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675" w:type="dxa"/>
        <w:tblLook w:val="0000" w:firstRow="0" w:lastRow="0" w:firstColumn="0" w:lastColumn="0" w:noHBand="0" w:noVBand="0"/>
      </w:tblPr>
      <w:tblGrid>
        <w:gridCol w:w="9214"/>
      </w:tblGrid>
      <w:tr w:rsidR="002717C2" w:rsidRPr="008D2EBC" w:rsidTr="008D2EBC">
        <w:trPr>
          <w:trHeight w:val="1134"/>
        </w:trPr>
        <w:tc>
          <w:tcPr>
            <w:tcW w:w="921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17C2" w:rsidRPr="008D2EBC" w:rsidRDefault="002717C2" w:rsidP="008D2EBC">
            <w:pPr>
              <w:ind w:left="6271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УТВЕРЖДЕНЫ</w:t>
            </w:r>
          </w:p>
          <w:p w:rsidR="002717C2" w:rsidRPr="008D2EBC" w:rsidRDefault="002717C2" w:rsidP="008D2EBC">
            <w:pPr>
              <w:ind w:left="6271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областным законом</w:t>
            </w:r>
          </w:p>
          <w:p w:rsidR="002717C2" w:rsidRPr="008D2EBC" w:rsidRDefault="00391F23" w:rsidP="008D2EBC">
            <w:pPr>
              <w:ind w:left="6271" w:hanging="1453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 xml:space="preserve">         </w:t>
            </w:r>
          </w:p>
          <w:p w:rsidR="002717C2" w:rsidRPr="008D2EBC" w:rsidRDefault="002717C2" w:rsidP="008D2EBC">
            <w:pPr>
              <w:ind w:left="6271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 xml:space="preserve">(приложение </w:t>
            </w:r>
            <w:r w:rsidR="00391F23" w:rsidRPr="008D2EBC">
              <w:rPr>
                <w:sz w:val="28"/>
                <w:szCs w:val="28"/>
              </w:rPr>
              <w:t>46</w:t>
            </w:r>
            <w:r w:rsidRPr="008D2EBC">
              <w:rPr>
                <w:sz w:val="28"/>
                <w:szCs w:val="28"/>
              </w:rPr>
              <w:t>)</w:t>
            </w:r>
          </w:p>
        </w:tc>
      </w:tr>
      <w:tr w:rsidR="002717C2" w:rsidRPr="008D2EBC" w:rsidTr="008D2EBC">
        <w:trPr>
          <w:trHeight w:val="964"/>
        </w:trPr>
        <w:tc>
          <w:tcPr>
            <w:tcW w:w="921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F2532" w:rsidRPr="008D2EBC" w:rsidRDefault="00DF2532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F2532" w:rsidRPr="008D2EBC" w:rsidRDefault="00DF2532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2717C2" w:rsidRPr="008D2EBC" w:rsidRDefault="002717C2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СУБВЕНЦИИ</w:t>
            </w:r>
          </w:p>
          <w:p w:rsidR="008D2EBC" w:rsidRPr="008D2EBC" w:rsidRDefault="008D2EBC" w:rsidP="008D2EBC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</w:p>
          <w:p w:rsidR="008D2EBC" w:rsidRPr="008D2EBC" w:rsidRDefault="008D2EBC" w:rsidP="008D2EBC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sz w:val="28"/>
                <w:szCs w:val="28"/>
              </w:rPr>
              <w:t xml:space="preserve">на осуществление отдельных государственных полномочий Ленинградской области по предоставлению мер социальной поддержки многодетным и приемным семьям в виде: ежемесячной денежной компенсации на оплату жилого помещения и коммунальных услуг; ежегодной денежной компенсации на каждого из детей, обучающихся в общеобразовательных </w:t>
            </w:r>
            <w:r w:rsidR="00D47B6C" w:rsidRPr="00D47B6C">
              <w:rPr>
                <w:b/>
                <w:sz w:val="28"/>
                <w:szCs w:val="28"/>
              </w:rPr>
              <w:t>организациях</w:t>
            </w:r>
            <w:bookmarkStart w:id="0" w:name="_GoBack"/>
            <w:bookmarkEnd w:id="0"/>
            <w:r w:rsidRPr="008D2EBC">
              <w:rPr>
                <w:b/>
                <w:sz w:val="28"/>
                <w:szCs w:val="28"/>
              </w:rPr>
              <w:t>; бесплатного проезда на внутригородском транспорте (кроме такси)</w:t>
            </w:r>
          </w:p>
          <w:p w:rsidR="002717C2" w:rsidRPr="008D2EBC" w:rsidRDefault="002717C2" w:rsidP="0030756D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на 201</w:t>
            </w:r>
            <w:r w:rsidR="0030756D" w:rsidRPr="008D2EBC">
              <w:rPr>
                <w:b/>
                <w:bCs/>
                <w:sz w:val="28"/>
                <w:szCs w:val="28"/>
              </w:rPr>
              <w:t>5</w:t>
            </w:r>
            <w:r w:rsidRPr="008D2EBC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</w:tbl>
    <w:p w:rsidR="002717C2" w:rsidRPr="008D2EBC" w:rsidRDefault="002717C2" w:rsidP="002717C2">
      <w:pPr>
        <w:rPr>
          <w:sz w:val="28"/>
          <w:szCs w:val="28"/>
        </w:rPr>
      </w:pPr>
    </w:p>
    <w:tbl>
      <w:tblPr>
        <w:tblW w:w="9214" w:type="dxa"/>
        <w:tblInd w:w="675" w:type="dxa"/>
        <w:tblLook w:val="0000" w:firstRow="0" w:lastRow="0" w:firstColumn="0" w:lastColumn="0" w:noHBand="0" w:noVBand="0"/>
      </w:tblPr>
      <w:tblGrid>
        <w:gridCol w:w="736"/>
        <w:gridCol w:w="6210"/>
        <w:gridCol w:w="2268"/>
      </w:tblGrid>
      <w:tr w:rsidR="002717C2" w:rsidRPr="008D2EBC" w:rsidTr="008D2EBC">
        <w:trPr>
          <w:trHeight w:val="36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7C2" w:rsidRPr="008D2EBC" w:rsidRDefault="002717C2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№</w:t>
            </w:r>
          </w:p>
          <w:p w:rsidR="002717C2" w:rsidRPr="008D2EBC" w:rsidRDefault="002717C2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8D2EBC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8D2EBC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F2532" w:rsidRPr="008D2EBC" w:rsidRDefault="002717C2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2717C2" w:rsidRPr="008D2EBC" w:rsidRDefault="002717C2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2717C2" w:rsidRPr="008D2EBC" w:rsidRDefault="002717C2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Сумма</w:t>
            </w:r>
          </w:p>
          <w:p w:rsidR="002717C2" w:rsidRPr="008D2EBC" w:rsidRDefault="002717C2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756292" w:rsidRPr="008D2EBC" w:rsidTr="008D2EBC">
        <w:trPr>
          <w:trHeight w:val="18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Бокситогорский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7 666,3</w:t>
            </w:r>
          </w:p>
        </w:tc>
      </w:tr>
      <w:tr w:rsidR="00756292" w:rsidRPr="008D2EBC" w:rsidTr="008D2EBC">
        <w:trPr>
          <w:trHeight w:val="187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2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Волосовский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11 312,9</w:t>
            </w:r>
          </w:p>
        </w:tc>
      </w:tr>
      <w:tr w:rsidR="00756292" w:rsidRPr="008D2EBC" w:rsidTr="008D2EBC">
        <w:trPr>
          <w:trHeight w:val="191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3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Волховский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18 986,9</w:t>
            </w:r>
          </w:p>
        </w:tc>
      </w:tr>
      <w:tr w:rsidR="00756292" w:rsidRPr="008D2EBC" w:rsidTr="008D2EBC">
        <w:trPr>
          <w:trHeight w:val="71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4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47 136,3</w:t>
            </w:r>
          </w:p>
        </w:tc>
      </w:tr>
      <w:tr w:rsidR="00756292" w:rsidRPr="008D2EBC" w:rsidTr="008D2EBC">
        <w:trPr>
          <w:trHeight w:val="71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5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28 567,8</w:t>
            </w:r>
          </w:p>
        </w:tc>
      </w:tr>
      <w:tr w:rsidR="00756292" w:rsidRPr="008D2EBC" w:rsidTr="008D2EBC">
        <w:trPr>
          <w:trHeight w:val="75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6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11 218,6</w:t>
            </w:r>
          </w:p>
        </w:tc>
      </w:tr>
      <w:tr w:rsidR="00756292" w:rsidRPr="008D2EBC" w:rsidTr="008D2EBC">
        <w:trPr>
          <w:trHeight w:val="80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7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Кингисеппский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12 372,7</w:t>
            </w:r>
          </w:p>
        </w:tc>
      </w:tr>
      <w:tr w:rsidR="00756292" w:rsidRPr="008D2EBC" w:rsidTr="008D2EBC">
        <w:trPr>
          <w:trHeight w:val="71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8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Киришский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9 087,6</w:t>
            </w:r>
          </w:p>
        </w:tc>
      </w:tr>
      <w:tr w:rsidR="00756292" w:rsidRPr="008D2EBC" w:rsidTr="008D2EBC">
        <w:trPr>
          <w:trHeight w:val="88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9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11 523,6</w:t>
            </w:r>
          </w:p>
        </w:tc>
      </w:tr>
      <w:tr w:rsidR="00756292" w:rsidRPr="008D2EBC" w:rsidTr="008D2EBC">
        <w:trPr>
          <w:trHeight w:val="71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10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Лодейнопольский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5 450,6</w:t>
            </w:r>
          </w:p>
        </w:tc>
      </w:tr>
      <w:tr w:rsidR="00756292" w:rsidRPr="008D2EBC" w:rsidTr="008D2EBC">
        <w:trPr>
          <w:trHeight w:val="71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11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9 584,2</w:t>
            </w:r>
          </w:p>
        </w:tc>
      </w:tr>
      <w:tr w:rsidR="00756292" w:rsidRPr="008D2EBC" w:rsidTr="008D2EBC">
        <w:trPr>
          <w:trHeight w:val="127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12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Лужский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12 606,0</w:t>
            </w:r>
          </w:p>
        </w:tc>
      </w:tr>
      <w:tr w:rsidR="00756292" w:rsidRPr="008D2EBC" w:rsidTr="008D2EBC">
        <w:trPr>
          <w:trHeight w:val="118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13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Подпорожский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8 547,8</w:t>
            </w:r>
          </w:p>
        </w:tc>
      </w:tr>
      <w:tr w:rsidR="00756292" w:rsidRPr="008D2EBC" w:rsidTr="008D2EBC">
        <w:trPr>
          <w:trHeight w:val="135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14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Приозерский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11 355,7</w:t>
            </w:r>
          </w:p>
        </w:tc>
      </w:tr>
      <w:tr w:rsidR="00756292" w:rsidRPr="008D2EBC" w:rsidTr="008D2EBC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15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Сланцевский</w:t>
            </w:r>
            <w:proofErr w:type="spellEnd"/>
            <w:r w:rsidRPr="008D2E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013F3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7 995,5</w:t>
            </w:r>
          </w:p>
        </w:tc>
      </w:tr>
      <w:tr w:rsidR="00013F33" w:rsidRPr="008D2EBC" w:rsidTr="008D2EBC">
        <w:trPr>
          <w:trHeight w:val="71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13F33" w:rsidRPr="008D2EBC" w:rsidRDefault="00013F33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16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F33" w:rsidRPr="008D2EBC" w:rsidRDefault="00013F33" w:rsidP="008E1CFD">
            <w:pPr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F33" w:rsidRPr="008D2EBC" w:rsidRDefault="00013F33" w:rsidP="00D1793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8 909,5</w:t>
            </w:r>
          </w:p>
        </w:tc>
      </w:tr>
      <w:tr w:rsidR="00013F33" w:rsidRPr="008D2EBC" w:rsidTr="008D2EBC">
        <w:trPr>
          <w:trHeight w:val="147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13F33" w:rsidRPr="008D2EBC" w:rsidRDefault="00013F33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17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F33" w:rsidRPr="008D2EBC" w:rsidRDefault="00013F33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Тосненский</w:t>
            </w:r>
            <w:proofErr w:type="spellEnd"/>
            <w:r w:rsidRPr="008D2EBC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F33" w:rsidRPr="008D2EBC" w:rsidRDefault="00013F33" w:rsidP="00D1793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13 997,5</w:t>
            </w:r>
          </w:p>
        </w:tc>
      </w:tr>
      <w:tr w:rsidR="00756292" w:rsidRPr="008D2EBC" w:rsidTr="008D2EBC">
        <w:trPr>
          <w:trHeight w:val="71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jc w:val="center"/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18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292" w:rsidRPr="008D2EBC" w:rsidRDefault="00756292" w:rsidP="008E1CFD">
            <w:pPr>
              <w:rPr>
                <w:sz w:val="28"/>
                <w:szCs w:val="28"/>
              </w:rPr>
            </w:pPr>
            <w:proofErr w:type="spellStart"/>
            <w:r w:rsidRPr="008D2EBC">
              <w:rPr>
                <w:sz w:val="28"/>
                <w:szCs w:val="28"/>
              </w:rPr>
              <w:t>Сосновоборский</w:t>
            </w:r>
            <w:proofErr w:type="spellEnd"/>
            <w:r w:rsidRPr="008D2EBC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292" w:rsidRPr="008D2EBC" w:rsidRDefault="00013F33" w:rsidP="00013F33">
            <w:pPr>
              <w:jc w:val="center"/>
              <w:rPr>
                <w:color w:val="000000"/>
                <w:sz w:val="28"/>
                <w:szCs w:val="28"/>
              </w:rPr>
            </w:pPr>
            <w:r w:rsidRPr="008D2EBC">
              <w:rPr>
                <w:color w:val="000000"/>
                <w:sz w:val="28"/>
                <w:szCs w:val="28"/>
              </w:rPr>
              <w:t>5 342,6</w:t>
            </w:r>
          </w:p>
        </w:tc>
      </w:tr>
      <w:tr w:rsidR="002717C2" w:rsidRPr="008D2EBC" w:rsidTr="008D2EBC">
        <w:trPr>
          <w:trHeight w:val="9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717C2" w:rsidRPr="008D2EBC" w:rsidRDefault="002717C2" w:rsidP="008E1CFD">
            <w:pPr>
              <w:rPr>
                <w:sz w:val="28"/>
                <w:szCs w:val="28"/>
              </w:rPr>
            </w:pPr>
            <w:r w:rsidRPr="008D2EBC">
              <w:rPr>
                <w:sz w:val="28"/>
                <w:szCs w:val="28"/>
              </w:rPr>
              <w:t> </w:t>
            </w: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7C2" w:rsidRPr="008D2EBC" w:rsidRDefault="002717C2" w:rsidP="008E1CFD">
            <w:pPr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7C2" w:rsidRPr="008D2EBC" w:rsidRDefault="00623FE7" w:rsidP="00623FE7">
            <w:pPr>
              <w:jc w:val="center"/>
              <w:rPr>
                <w:b/>
                <w:bCs/>
                <w:sz w:val="28"/>
                <w:szCs w:val="28"/>
              </w:rPr>
            </w:pPr>
            <w:r w:rsidRPr="008D2EBC">
              <w:rPr>
                <w:b/>
                <w:bCs/>
                <w:sz w:val="28"/>
                <w:szCs w:val="28"/>
              </w:rPr>
              <w:t>241</w:t>
            </w:r>
            <w:r w:rsidR="002717C2" w:rsidRPr="008D2EBC">
              <w:rPr>
                <w:b/>
                <w:bCs/>
                <w:sz w:val="28"/>
                <w:szCs w:val="28"/>
              </w:rPr>
              <w:t xml:space="preserve"> </w:t>
            </w:r>
            <w:r w:rsidRPr="008D2EBC">
              <w:rPr>
                <w:b/>
                <w:bCs/>
                <w:sz w:val="28"/>
                <w:szCs w:val="28"/>
              </w:rPr>
              <w:t>662</w:t>
            </w:r>
            <w:r w:rsidR="002717C2" w:rsidRPr="008D2EBC">
              <w:rPr>
                <w:b/>
                <w:bCs/>
                <w:sz w:val="28"/>
                <w:szCs w:val="28"/>
              </w:rPr>
              <w:t>,</w:t>
            </w:r>
            <w:r w:rsidRPr="008D2EBC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:rsidR="002717C2" w:rsidRPr="008D2EBC" w:rsidRDefault="002717C2" w:rsidP="002717C2">
      <w:pPr>
        <w:rPr>
          <w:sz w:val="28"/>
          <w:szCs w:val="28"/>
        </w:rPr>
      </w:pPr>
    </w:p>
    <w:p w:rsidR="002717C2" w:rsidRPr="008D2EBC" w:rsidRDefault="002717C2" w:rsidP="002717C2">
      <w:pPr>
        <w:rPr>
          <w:sz w:val="28"/>
          <w:szCs w:val="28"/>
        </w:rPr>
      </w:pPr>
    </w:p>
    <w:sectPr w:rsidR="002717C2" w:rsidRPr="008D2EBC" w:rsidSect="00DF2532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98e4143c-b373-410c-a40a-770a6168bd05"/>
  </w:docVars>
  <w:rsids>
    <w:rsidRoot w:val="002717C2"/>
    <w:rsid w:val="00013F33"/>
    <w:rsid w:val="000D179B"/>
    <w:rsid w:val="001A20BE"/>
    <w:rsid w:val="002717C2"/>
    <w:rsid w:val="0030756D"/>
    <w:rsid w:val="00391F23"/>
    <w:rsid w:val="003E63A6"/>
    <w:rsid w:val="0058299F"/>
    <w:rsid w:val="00623FE7"/>
    <w:rsid w:val="00705151"/>
    <w:rsid w:val="00756292"/>
    <w:rsid w:val="008D2EBC"/>
    <w:rsid w:val="00943A0D"/>
    <w:rsid w:val="00D47B6C"/>
    <w:rsid w:val="00DD30A5"/>
    <w:rsid w:val="00DF2532"/>
    <w:rsid w:val="00E56104"/>
    <w:rsid w:val="00F2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F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7</cp:revision>
  <cp:lastPrinted>2014-09-11T11:36:00Z</cp:lastPrinted>
  <dcterms:created xsi:type="dcterms:W3CDTF">2014-09-04T12:27:00Z</dcterms:created>
  <dcterms:modified xsi:type="dcterms:W3CDTF">2014-10-01T11:46:00Z</dcterms:modified>
</cp:coreProperties>
</file>