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31F" w:rsidRDefault="003920BA" w:rsidP="004E131F">
      <w:pPr>
        <w:spacing w:after="0" w:line="240" w:lineRule="auto"/>
        <w:ind w:left="11199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A5155A">
        <w:rPr>
          <w:rFonts w:ascii="Times New Roman" w:hAnsi="Times New Roman" w:cs="Times New Roman"/>
          <w:sz w:val="28"/>
          <w:szCs w:val="28"/>
        </w:rPr>
        <w:t>11</w:t>
      </w:r>
    </w:p>
    <w:p w:rsidR="003920BA" w:rsidRDefault="003920BA" w:rsidP="004E131F">
      <w:pPr>
        <w:spacing w:after="0" w:line="240" w:lineRule="auto"/>
        <w:ind w:left="11199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пояснительной записке</w:t>
      </w:r>
    </w:p>
    <w:p w:rsidR="003920BA" w:rsidRDefault="003920BA" w:rsidP="003920BA">
      <w:pPr>
        <w:spacing w:after="0" w:line="240" w:lineRule="auto"/>
        <w:ind w:left="6096" w:right="-1"/>
        <w:rPr>
          <w:rFonts w:ascii="Times New Roman" w:hAnsi="Times New Roman" w:cs="Times New Roman"/>
          <w:sz w:val="28"/>
          <w:szCs w:val="28"/>
        </w:rPr>
      </w:pPr>
    </w:p>
    <w:tbl>
      <w:tblPr>
        <w:tblW w:w="1516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4112"/>
        <w:gridCol w:w="1275"/>
        <w:gridCol w:w="1277"/>
        <w:gridCol w:w="1276"/>
        <w:gridCol w:w="1275"/>
        <w:gridCol w:w="2977"/>
        <w:gridCol w:w="992"/>
        <w:gridCol w:w="992"/>
        <w:gridCol w:w="992"/>
      </w:tblGrid>
      <w:tr w:rsidR="004E131F" w:rsidRPr="004E131F" w:rsidTr="00BF4C16">
        <w:trPr>
          <w:trHeight w:val="660"/>
        </w:trPr>
        <w:tc>
          <w:tcPr>
            <w:tcW w:w="151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E131F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</w:pPr>
            <w:r w:rsidRPr="006B26F4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 xml:space="preserve">Финансовое обеспечение реализации Государственной программы                                                                                                                                                                                    </w:t>
            </w:r>
            <w:r w:rsidR="007D02B2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«</w:t>
            </w:r>
            <w:r w:rsidRPr="006B26F4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Развитие сельского хозяйства и устойчивое развитие сельских территорий в Пермском крае</w:t>
            </w:r>
            <w:r w:rsidR="007D02B2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»</w:t>
            </w:r>
          </w:p>
          <w:p w:rsidR="00A5155A" w:rsidRPr="006B26F4" w:rsidRDefault="00A5155A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н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а 2014-2017 годы</w:t>
            </w:r>
          </w:p>
          <w:p w:rsidR="006B26F4" w:rsidRPr="004E131F" w:rsidRDefault="006B26F4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B26F4" w:rsidRPr="004E131F" w:rsidTr="00BF4C16">
        <w:trPr>
          <w:trHeight w:val="83"/>
        </w:trPr>
        <w:tc>
          <w:tcPr>
            <w:tcW w:w="15168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6F4" w:rsidRPr="004E131F" w:rsidRDefault="006B26F4" w:rsidP="004E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E131F" w:rsidRPr="004E131F" w:rsidTr="00BF4C16">
        <w:trPr>
          <w:trHeight w:val="1035"/>
        </w:trPr>
        <w:tc>
          <w:tcPr>
            <w:tcW w:w="4112" w:type="dxa"/>
            <w:vMerge w:val="restart"/>
            <w:shd w:val="clear" w:color="auto" w:fill="auto"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13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Государственной программы, подпрограммы, основного мероприятия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13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="009C29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Расходы бюджета, тыс. руб.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13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целевого показателя</w:t>
            </w:r>
          </w:p>
        </w:tc>
        <w:tc>
          <w:tcPr>
            <w:tcW w:w="2976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13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Значение</w:t>
            </w:r>
            <w:r w:rsidR="006B26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целевого показателя (изменение</w:t>
            </w:r>
            <w:r w:rsidRPr="004E13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</w:tr>
      <w:tr w:rsidR="004E131F" w:rsidRPr="004E131F" w:rsidTr="00BF4C16">
        <w:trPr>
          <w:trHeight w:val="630"/>
        </w:trPr>
        <w:tc>
          <w:tcPr>
            <w:tcW w:w="4112" w:type="dxa"/>
            <w:vMerge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13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2014 год</w:t>
            </w:r>
          </w:p>
        </w:tc>
        <w:tc>
          <w:tcPr>
            <w:tcW w:w="1277" w:type="dxa"/>
            <w:shd w:val="clear" w:color="000000" w:fill="FFFFFF"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13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2015 год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13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2016 год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13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2017 год</w:t>
            </w:r>
          </w:p>
        </w:tc>
        <w:tc>
          <w:tcPr>
            <w:tcW w:w="2977" w:type="dxa"/>
            <w:vMerge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13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2015 год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13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2016 год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13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2017 год</w:t>
            </w:r>
          </w:p>
        </w:tc>
      </w:tr>
    </w:tbl>
    <w:p w:rsidR="00A5155A" w:rsidRDefault="00A5155A" w:rsidP="00A5155A">
      <w:pPr>
        <w:spacing w:after="0" w:line="24" w:lineRule="auto"/>
      </w:pPr>
    </w:p>
    <w:tbl>
      <w:tblPr>
        <w:tblW w:w="1516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4112"/>
        <w:gridCol w:w="1275"/>
        <w:gridCol w:w="1277"/>
        <w:gridCol w:w="1276"/>
        <w:gridCol w:w="1275"/>
        <w:gridCol w:w="2977"/>
        <w:gridCol w:w="992"/>
        <w:gridCol w:w="992"/>
        <w:gridCol w:w="992"/>
      </w:tblGrid>
      <w:tr w:rsidR="004E131F" w:rsidRPr="004E131F" w:rsidTr="00A5155A">
        <w:trPr>
          <w:trHeight w:val="345"/>
          <w:tblHeader/>
        </w:trPr>
        <w:tc>
          <w:tcPr>
            <w:tcW w:w="4112" w:type="dxa"/>
            <w:shd w:val="clear" w:color="auto" w:fill="auto"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13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13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13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13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13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13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13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13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E131F" w:rsidRPr="004E131F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13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</w:tr>
      <w:tr w:rsidR="004E131F" w:rsidRPr="004E131F" w:rsidTr="00BF4C16">
        <w:trPr>
          <w:trHeight w:val="1110"/>
        </w:trPr>
        <w:tc>
          <w:tcPr>
            <w:tcW w:w="4112" w:type="dxa"/>
            <w:shd w:val="clear" w:color="000000" w:fill="FFFFFF"/>
            <w:vAlign w:val="center"/>
            <w:hideMark/>
          </w:tcPr>
          <w:p w:rsidR="004E131F" w:rsidRPr="00A5155A" w:rsidRDefault="004E131F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Государственная программа «Развитие сельского хозяйства и устойчивое развитие сельских территорий в Пермском крае», всего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E131F" w:rsidRPr="00A5155A" w:rsidRDefault="004E131F" w:rsidP="00F7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2 484 166,</w:t>
            </w:r>
            <w:r w:rsidR="00811DF0" w:rsidRPr="00A51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6</w:t>
            </w:r>
          </w:p>
        </w:tc>
        <w:tc>
          <w:tcPr>
            <w:tcW w:w="1277" w:type="dxa"/>
            <w:shd w:val="clear" w:color="000000" w:fill="FFFFFF"/>
            <w:vAlign w:val="center"/>
            <w:hideMark/>
          </w:tcPr>
          <w:p w:rsidR="004E131F" w:rsidRPr="00A5155A" w:rsidRDefault="004E131F" w:rsidP="00F7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</w:t>
            </w:r>
            <w:r w:rsidR="00F71FC6" w:rsidRPr="00A51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 </w:t>
            </w:r>
            <w:r w:rsidR="006C6D13" w:rsidRPr="00A51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451</w:t>
            </w:r>
            <w:r w:rsidR="00F71FC6" w:rsidRPr="00A51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="006C6D13" w:rsidRPr="00A51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811,3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4E131F" w:rsidRPr="00A5155A" w:rsidRDefault="00984D02" w:rsidP="00F71FC6">
            <w:pPr>
              <w:spacing w:after="0" w:line="240" w:lineRule="auto"/>
              <w:ind w:hanging="1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</w:t>
            </w:r>
            <w:r w:rsidR="00F71FC6" w:rsidRPr="00A51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="006C6D13" w:rsidRPr="00A51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477</w:t>
            </w:r>
            <w:r w:rsidR="00F71FC6" w:rsidRPr="00A51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="006C6D13" w:rsidRPr="00A51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676,6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E131F" w:rsidRPr="00A5155A" w:rsidRDefault="00984D02" w:rsidP="00F7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</w:t>
            </w:r>
            <w:r w:rsidR="00F71FC6" w:rsidRPr="00A51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 </w:t>
            </w:r>
            <w:r w:rsidR="006C6D13" w:rsidRPr="00A51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562</w:t>
            </w:r>
            <w:r w:rsidR="00F71FC6" w:rsidRPr="00A51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="006C6D13" w:rsidRPr="00A51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201,7</w:t>
            </w: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E131F" w:rsidRPr="003565F1" w:rsidRDefault="004E131F" w:rsidP="00811D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Прибыль (убыток) до налогообложения в сельском хозяйстве, млн. руб.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1738</w:t>
            </w:r>
          </w:p>
          <w:p w:rsidR="00CF5C9C" w:rsidRPr="003565F1" w:rsidRDefault="00CF5C9C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1912</w:t>
            </w:r>
          </w:p>
          <w:p w:rsidR="00CF5C9C" w:rsidRPr="003565F1" w:rsidRDefault="00CF5C9C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2080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</w:tr>
      <w:tr w:rsidR="004E131F" w:rsidRPr="004E131F" w:rsidTr="00BF4C16">
        <w:trPr>
          <w:trHeight w:val="1200"/>
        </w:trPr>
        <w:tc>
          <w:tcPr>
            <w:tcW w:w="9215" w:type="dxa"/>
            <w:gridSpan w:val="5"/>
            <w:vMerge w:val="restart"/>
            <w:shd w:val="clear" w:color="000000" w:fill="FFFFFF"/>
            <w:vAlign w:val="center"/>
            <w:hideMark/>
          </w:tcPr>
          <w:p w:rsidR="004E131F" w:rsidRPr="003565F1" w:rsidRDefault="004E131F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E131F" w:rsidRPr="003565F1" w:rsidRDefault="004E131F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Доля сельскохозяйственной продукции местного производства в расходах населения на продукты </w:t>
            </w:r>
            <w:r w:rsidR="00811DF0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питания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,%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12,5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13,3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</w:tr>
      <w:tr w:rsidR="004E131F" w:rsidRPr="004E131F" w:rsidTr="00BF4C16">
        <w:trPr>
          <w:trHeight w:val="1245"/>
        </w:trPr>
        <w:tc>
          <w:tcPr>
            <w:tcW w:w="9215" w:type="dxa"/>
            <w:gridSpan w:val="5"/>
            <w:vMerge/>
            <w:vAlign w:val="center"/>
            <w:hideMark/>
          </w:tcPr>
          <w:p w:rsidR="004E131F" w:rsidRPr="003565F1" w:rsidRDefault="004E131F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E131F" w:rsidRPr="003565F1" w:rsidRDefault="004E131F" w:rsidP="00811D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Доля продукции пищевой, перерабатывающей промышленности местного производства в расходах населения на продукты питания,%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27,5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</w:tr>
      <w:tr w:rsidR="004E131F" w:rsidRPr="004E131F" w:rsidTr="00BF4C16">
        <w:trPr>
          <w:trHeight w:val="726"/>
        </w:trPr>
        <w:tc>
          <w:tcPr>
            <w:tcW w:w="9215" w:type="dxa"/>
            <w:gridSpan w:val="5"/>
            <w:vMerge/>
            <w:vAlign w:val="center"/>
            <w:hideMark/>
          </w:tcPr>
          <w:p w:rsidR="004E131F" w:rsidRPr="003565F1" w:rsidRDefault="004E131F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E131F" w:rsidRPr="003565F1" w:rsidRDefault="004E131F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Доля конкурентоспособных с</w:t>
            </w:r>
            <w:r w:rsidR="00811DF0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ельскохозяйственных организаций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,%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85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</w:tr>
      <w:tr w:rsidR="004E131F" w:rsidRPr="00A73C9C" w:rsidTr="00BF4C16">
        <w:trPr>
          <w:trHeight w:val="1200"/>
        </w:trPr>
        <w:tc>
          <w:tcPr>
            <w:tcW w:w="9215" w:type="dxa"/>
            <w:gridSpan w:val="5"/>
            <w:vMerge/>
            <w:vAlign w:val="center"/>
            <w:hideMark/>
          </w:tcPr>
          <w:p w:rsidR="004E131F" w:rsidRPr="003565F1" w:rsidRDefault="004E131F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E131F" w:rsidRPr="003565F1" w:rsidRDefault="004E131F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Производительность труда, рассчитываемая как выручка от реализации на </w:t>
            </w:r>
            <w:r w:rsidR="00811DF0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занятого в сельском хозяйстве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тыс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.р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уб./чел.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773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847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927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</w:tr>
      <w:tr w:rsidR="004E131F" w:rsidRPr="00A73C9C" w:rsidTr="00BF4C16">
        <w:trPr>
          <w:trHeight w:val="900"/>
        </w:trPr>
        <w:tc>
          <w:tcPr>
            <w:tcW w:w="9215" w:type="dxa"/>
            <w:gridSpan w:val="5"/>
            <w:vMerge/>
            <w:vAlign w:val="center"/>
            <w:hideMark/>
          </w:tcPr>
          <w:p w:rsidR="004E131F" w:rsidRPr="003565F1" w:rsidRDefault="004E131F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E131F" w:rsidRPr="003565F1" w:rsidRDefault="004E131F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Среднемесячная заработная плата </w:t>
            </w:r>
            <w:r w:rsidR="00811DF0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работников в сельском хозяйстве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тыс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.р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уб.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13,0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15,0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</w:tr>
      <w:tr w:rsidR="004E131F" w:rsidRPr="00A73C9C" w:rsidTr="00BF4C16">
        <w:trPr>
          <w:trHeight w:val="786"/>
        </w:trPr>
        <w:tc>
          <w:tcPr>
            <w:tcW w:w="9215" w:type="dxa"/>
            <w:gridSpan w:val="5"/>
            <w:vMerge/>
            <w:vAlign w:val="center"/>
            <w:hideMark/>
          </w:tcPr>
          <w:p w:rsidR="004E131F" w:rsidRPr="003565F1" w:rsidRDefault="004E131F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Среднегодовая численность </w:t>
            </w:r>
            <w:r w:rsidR="00811DF0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работников в сельском хозяйстве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тыс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.ч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ел.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25,0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25,0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24,9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</w:tr>
      <w:tr w:rsidR="004E131F" w:rsidRPr="00A73C9C" w:rsidTr="00BF4C16">
        <w:trPr>
          <w:trHeight w:val="836"/>
        </w:trPr>
        <w:tc>
          <w:tcPr>
            <w:tcW w:w="9215" w:type="dxa"/>
            <w:gridSpan w:val="5"/>
            <w:vMerge/>
            <w:vAlign w:val="center"/>
            <w:hideMark/>
          </w:tcPr>
          <w:p w:rsidR="004E131F" w:rsidRPr="003565F1" w:rsidRDefault="004E131F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E131F" w:rsidRPr="003565F1" w:rsidRDefault="004E131F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Фонд начисленной зарабо</w:t>
            </w:r>
            <w:r w:rsidR="00811DF0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тной платы в сельском хозяйстве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млн. руб.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034B1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3907</w:t>
            </w:r>
          </w:p>
          <w:p w:rsidR="004E131F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4213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4491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</w:tr>
      <w:tr w:rsidR="004E131F" w:rsidRPr="00A73C9C" w:rsidTr="00BF4C16">
        <w:trPr>
          <w:trHeight w:val="1905"/>
        </w:trPr>
        <w:tc>
          <w:tcPr>
            <w:tcW w:w="4112" w:type="dxa"/>
            <w:shd w:val="clear" w:color="000000" w:fill="FFFFFF"/>
            <w:vAlign w:val="center"/>
            <w:hideMark/>
          </w:tcPr>
          <w:p w:rsidR="004E131F" w:rsidRPr="00A5155A" w:rsidRDefault="007D02B2" w:rsidP="00811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1. </w:t>
            </w:r>
            <w:r w:rsidR="004E131F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По</w:t>
            </w:r>
            <w:r w:rsidR="00811DF0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д</w:t>
            </w: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программа</w:t>
            </w:r>
            <w:r w:rsidR="004E131F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«Развитие мелиорации земель сельскохозяйственного назначения и </w:t>
            </w:r>
            <w:proofErr w:type="spellStart"/>
            <w:r w:rsidR="004E131F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подотрасли</w:t>
            </w:r>
            <w:proofErr w:type="spellEnd"/>
            <w:r w:rsidR="004E131F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растениеводства, переработки и реализации продукции растениеводства»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E131F" w:rsidRPr="00A5155A" w:rsidRDefault="00913FE6" w:rsidP="00632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503</w:t>
            </w:r>
            <w:r w:rsidR="00F71FC6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</w:t>
            </w: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100,0</w:t>
            </w:r>
          </w:p>
        </w:tc>
        <w:tc>
          <w:tcPr>
            <w:tcW w:w="1277" w:type="dxa"/>
            <w:shd w:val="clear" w:color="000000" w:fill="FFFFFF"/>
            <w:vAlign w:val="center"/>
            <w:hideMark/>
          </w:tcPr>
          <w:p w:rsidR="004E131F" w:rsidRPr="00A5155A" w:rsidRDefault="008D5B1F" w:rsidP="008D5B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600</w:t>
            </w:r>
            <w:r w:rsidR="00F71FC6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</w:t>
            </w: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710,3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4E131F" w:rsidRPr="00A5155A" w:rsidRDefault="008D5B1F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651</w:t>
            </w:r>
            <w:r w:rsidR="00F71FC6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</w:t>
            </w: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846,5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E131F" w:rsidRPr="00A5155A" w:rsidRDefault="008D5B1F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725</w:t>
            </w:r>
            <w:r w:rsidR="00F71FC6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</w:t>
            </w: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063,8</w:t>
            </w: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E131F" w:rsidRPr="003565F1" w:rsidRDefault="004E131F" w:rsidP="001764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Прирост объема производства сельскохозяйственной продукции за счет реал</w:t>
            </w:r>
            <w:r w:rsidR="00811DF0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изации мероприятий Подпрограммы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ты</w:t>
            </w:r>
            <w:r w:rsidR="00176411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  <w:proofErr w:type="gramStart"/>
            <w:r w:rsidR="00176411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</w:t>
            </w:r>
            <w:proofErr w:type="spell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корм. ед.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0,735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0,826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0,930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(0)</w:t>
            </w:r>
          </w:p>
        </w:tc>
      </w:tr>
      <w:tr w:rsidR="004E131F" w:rsidRPr="00A73C9C" w:rsidTr="00BF4C16">
        <w:trPr>
          <w:trHeight w:val="1680"/>
        </w:trPr>
        <w:tc>
          <w:tcPr>
            <w:tcW w:w="9215" w:type="dxa"/>
            <w:gridSpan w:val="5"/>
            <w:vMerge w:val="restart"/>
            <w:shd w:val="clear" w:color="000000" w:fill="FFFFFF"/>
            <w:vAlign w:val="center"/>
            <w:hideMark/>
          </w:tcPr>
          <w:p w:rsidR="004E131F" w:rsidRPr="003565F1" w:rsidRDefault="004E131F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E131F" w:rsidRPr="003565F1" w:rsidRDefault="004E131F" w:rsidP="00811D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Прирост объема производства продукции растениеводства на землях сельскохозяйственного назначения за счет реализации мероприятий Подпрограммы,%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31,1</w:t>
            </w:r>
            <w:r w:rsidR="003034B1"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48,5</w:t>
            </w:r>
            <w:r w:rsidR="003034B1"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034B1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68,1</w:t>
            </w:r>
          </w:p>
          <w:p w:rsidR="004E131F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</w:tr>
      <w:tr w:rsidR="004E131F" w:rsidRPr="00A73C9C" w:rsidTr="00BF4C16">
        <w:trPr>
          <w:trHeight w:val="430"/>
        </w:trPr>
        <w:tc>
          <w:tcPr>
            <w:tcW w:w="9215" w:type="dxa"/>
            <w:gridSpan w:val="5"/>
            <w:vMerge/>
            <w:vAlign w:val="center"/>
            <w:hideMark/>
          </w:tcPr>
          <w:p w:rsidR="004E131F" w:rsidRPr="003565F1" w:rsidRDefault="004E131F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Ввод в эксплуатацию мелиорируемых земель за счет реконструкции, технического перевооружения и строительства новых мелиоративных систем, включая мелиоративные системы общег</w:t>
            </w:r>
            <w:r w:rsidR="00811DF0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 и </w:t>
            </w:r>
            <w:r w:rsidR="00811DF0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индивидуального пользования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тыс. га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0,443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0,618</w:t>
            </w:r>
            <w:r w:rsidR="003034B1"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0,479</w:t>
            </w:r>
            <w:r w:rsidR="003034B1"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</w:tr>
      <w:tr w:rsidR="004E131F" w:rsidRPr="00A73C9C" w:rsidTr="00BF4C16">
        <w:trPr>
          <w:trHeight w:val="2565"/>
        </w:trPr>
        <w:tc>
          <w:tcPr>
            <w:tcW w:w="9215" w:type="dxa"/>
            <w:gridSpan w:val="5"/>
            <w:vMerge/>
            <w:vAlign w:val="center"/>
            <w:hideMark/>
          </w:tcPr>
          <w:p w:rsidR="004E131F" w:rsidRPr="003565F1" w:rsidRDefault="004E131F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Сохранение существующих и создание </w:t>
            </w:r>
            <w:r w:rsidR="00811DF0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новых </w:t>
            </w:r>
            <w:proofErr w:type="spellStart"/>
            <w:r w:rsidR="00811DF0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высокотехнологических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рабочих</w:t>
            </w:r>
            <w:proofErr w:type="spell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мест для сельскохозяйственных товаропроизводителей за счет увеличения продуктивности существующих и вовлечения в оборот но</w:t>
            </w:r>
            <w:r w:rsidR="00811DF0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вых сельскохозяйственных угодий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тыс. рабочих мест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0,444</w:t>
            </w:r>
          </w:p>
          <w:p w:rsidR="003034B1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0,453</w:t>
            </w:r>
            <w:r w:rsidR="003034B1"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0,461</w:t>
            </w:r>
            <w:r w:rsidR="003034B1"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</w:tr>
      <w:tr w:rsidR="004E131F" w:rsidRPr="00A73C9C" w:rsidTr="00BF4C16">
        <w:trPr>
          <w:trHeight w:val="1440"/>
        </w:trPr>
        <w:tc>
          <w:tcPr>
            <w:tcW w:w="9215" w:type="dxa"/>
            <w:gridSpan w:val="5"/>
            <w:vMerge/>
            <w:vAlign w:val="center"/>
            <w:hideMark/>
          </w:tcPr>
          <w:p w:rsidR="004E131F" w:rsidRPr="003565F1" w:rsidRDefault="004E131F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Вовлечение в оборот выбывших сельскохозяйственных угодий за счет пров</w:t>
            </w:r>
            <w:r w:rsidR="00811DF0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едения </w:t>
            </w:r>
            <w:proofErr w:type="spellStart"/>
            <w:r w:rsidR="00811DF0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культуртехнических</w:t>
            </w:r>
            <w:proofErr w:type="spellEnd"/>
            <w:r w:rsidR="00811DF0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работ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тыс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.г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  <w:proofErr w:type="spellEnd"/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0,175</w:t>
            </w:r>
            <w:r w:rsidR="003034B1"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0,175</w:t>
            </w:r>
            <w:r w:rsidR="003034B1"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0,175</w:t>
            </w:r>
            <w:r w:rsidR="003034B1"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</w:tr>
      <w:tr w:rsidR="004E131F" w:rsidRPr="00A73C9C" w:rsidTr="00BF4C16">
        <w:trPr>
          <w:trHeight w:val="1075"/>
        </w:trPr>
        <w:tc>
          <w:tcPr>
            <w:tcW w:w="9215" w:type="dxa"/>
            <w:gridSpan w:val="5"/>
            <w:vMerge/>
            <w:vAlign w:val="center"/>
            <w:hideMark/>
          </w:tcPr>
          <w:p w:rsidR="004E131F" w:rsidRPr="003565F1" w:rsidRDefault="004E131F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E131F" w:rsidRPr="003565F1" w:rsidRDefault="00C344C3" w:rsidP="00C344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Приобретение </w:t>
            </w:r>
            <w:r w:rsidR="004E131F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сельскохозяйственными товаропроизводителями единиц </w:t>
            </w:r>
            <w:proofErr w:type="spellStart"/>
            <w:r w:rsidR="004E131F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техники</w:t>
            </w:r>
            <w:proofErr w:type="gramStart"/>
            <w:r w:rsidR="004E131F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,е</w:t>
            </w:r>
            <w:proofErr w:type="gramEnd"/>
            <w:r w:rsidR="004E131F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</w:t>
            </w:r>
            <w:proofErr w:type="spellEnd"/>
            <w:r w:rsidR="004E131F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  <w:r w:rsidR="003034B1"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034B1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  <w:p w:rsidR="004E131F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4F1C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  <w:p w:rsidR="004E131F" w:rsidRPr="003565F1" w:rsidRDefault="003034B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</w:tr>
      <w:tr w:rsidR="004E131F" w:rsidRPr="00A73C9C" w:rsidTr="00BF4C16">
        <w:trPr>
          <w:trHeight w:val="1559"/>
        </w:trPr>
        <w:tc>
          <w:tcPr>
            <w:tcW w:w="9215" w:type="dxa"/>
            <w:gridSpan w:val="5"/>
            <w:vMerge/>
            <w:vAlign w:val="center"/>
            <w:hideMark/>
          </w:tcPr>
          <w:p w:rsidR="004E131F" w:rsidRPr="003565F1" w:rsidRDefault="004E131F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</w:t>
            </w:r>
            <w:r w:rsidR="00605AA0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 во всех категориях хозяйств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тыс. тонн: 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E131F" w:rsidRPr="00A73C9C" w:rsidTr="00BF4C16">
        <w:trPr>
          <w:trHeight w:val="465"/>
        </w:trPr>
        <w:tc>
          <w:tcPr>
            <w:tcW w:w="9215" w:type="dxa"/>
            <w:gridSpan w:val="5"/>
            <w:vMerge/>
            <w:vAlign w:val="center"/>
            <w:hideMark/>
          </w:tcPr>
          <w:p w:rsidR="004E131F" w:rsidRPr="003565F1" w:rsidRDefault="004E131F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зерновые культуры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4F1C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518</w:t>
            </w:r>
          </w:p>
          <w:p w:rsidR="004E131F" w:rsidRPr="003565F1" w:rsidRDefault="00E74F1C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4F1C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538</w:t>
            </w:r>
          </w:p>
          <w:p w:rsidR="004E131F" w:rsidRPr="003565F1" w:rsidRDefault="00E74F1C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559</w:t>
            </w:r>
            <w:r w:rsidR="00E74F1C"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(0)</w:t>
            </w:r>
          </w:p>
        </w:tc>
      </w:tr>
      <w:tr w:rsidR="004E131F" w:rsidRPr="00A73C9C" w:rsidTr="00BF4C16">
        <w:trPr>
          <w:trHeight w:val="360"/>
        </w:trPr>
        <w:tc>
          <w:tcPr>
            <w:tcW w:w="9215" w:type="dxa"/>
            <w:gridSpan w:val="5"/>
            <w:vMerge/>
            <w:vAlign w:val="center"/>
            <w:hideMark/>
          </w:tcPr>
          <w:p w:rsidR="004E131F" w:rsidRPr="003565F1" w:rsidRDefault="004E131F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картофель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4F1C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733</w:t>
            </w:r>
          </w:p>
          <w:p w:rsidR="004E131F" w:rsidRPr="003565F1" w:rsidRDefault="00E74F1C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4F1C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750</w:t>
            </w:r>
          </w:p>
          <w:p w:rsidR="004E131F" w:rsidRPr="003565F1" w:rsidRDefault="00E74F1C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4F1C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768</w:t>
            </w:r>
          </w:p>
          <w:p w:rsidR="004E131F" w:rsidRPr="003565F1" w:rsidRDefault="00E74F1C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</w:tr>
      <w:tr w:rsidR="004E131F" w:rsidRPr="00A73C9C" w:rsidTr="00BF4C16">
        <w:trPr>
          <w:trHeight w:val="420"/>
        </w:trPr>
        <w:tc>
          <w:tcPr>
            <w:tcW w:w="9215" w:type="dxa"/>
            <w:gridSpan w:val="5"/>
            <w:vMerge/>
            <w:vAlign w:val="center"/>
            <w:hideMark/>
          </w:tcPr>
          <w:p w:rsidR="004E131F" w:rsidRPr="003565F1" w:rsidRDefault="004E131F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овощи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4F1C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262</w:t>
            </w:r>
          </w:p>
          <w:p w:rsidR="004E131F" w:rsidRPr="003565F1" w:rsidRDefault="00E74F1C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270</w:t>
            </w:r>
            <w:r w:rsidR="00E74F1C"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4F1C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278</w:t>
            </w:r>
          </w:p>
          <w:p w:rsidR="004E131F" w:rsidRPr="003565F1" w:rsidRDefault="00E74F1C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</w:tr>
      <w:tr w:rsidR="004E131F" w:rsidRPr="00A73C9C" w:rsidTr="00BF4C16">
        <w:trPr>
          <w:trHeight w:val="1650"/>
        </w:trPr>
        <w:tc>
          <w:tcPr>
            <w:tcW w:w="9215" w:type="dxa"/>
            <w:gridSpan w:val="5"/>
            <w:vMerge/>
            <w:tcBorders>
              <w:bottom w:val="single" w:sz="4" w:space="0" w:color="auto"/>
            </w:tcBorders>
            <w:vAlign w:val="center"/>
            <w:hideMark/>
          </w:tcPr>
          <w:p w:rsidR="004E131F" w:rsidRPr="003565F1" w:rsidRDefault="004E131F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4E131F" w:rsidRPr="003565F1" w:rsidRDefault="004E131F" w:rsidP="00605A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Удельный вес произведенной в регионе сельскохозяйственной продукции в общем объеме потребления (коэффициент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самообеспечения</w:t>
            </w:r>
            <w:proofErr w:type="spellEnd"/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),%: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131F" w:rsidRPr="003565F1" w:rsidRDefault="004E131F" w:rsidP="004E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F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4E131F" w:rsidRPr="003565F1" w:rsidRDefault="004E131F" w:rsidP="004E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F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4E131F" w:rsidRPr="003565F1" w:rsidRDefault="004E131F" w:rsidP="004E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F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E131F" w:rsidRPr="00A73C9C" w:rsidTr="00BF4C16">
        <w:trPr>
          <w:trHeight w:val="300"/>
        </w:trPr>
        <w:tc>
          <w:tcPr>
            <w:tcW w:w="921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131F" w:rsidRPr="003565F1" w:rsidRDefault="004E131F" w:rsidP="002B7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131F" w:rsidRPr="003565F1" w:rsidRDefault="004E131F" w:rsidP="00F71F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зерно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</w:t>
            </w:r>
            <w:r w:rsidR="00E74F1C"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</w:t>
            </w:r>
            <w:r w:rsidR="00E74F1C"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</w:t>
            </w:r>
            <w:r w:rsidR="00E74F1C"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(0)</w:t>
            </w:r>
          </w:p>
        </w:tc>
      </w:tr>
      <w:tr w:rsidR="004E131F" w:rsidRPr="00A73C9C" w:rsidTr="00BF4C16">
        <w:trPr>
          <w:trHeight w:val="345"/>
        </w:trPr>
        <w:tc>
          <w:tcPr>
            <w:tcW w:w="921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1F" w:rsidRPr="003565F1" w:rsidRDefault="004E131F" w:rsidP="002B7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131F" w:rsidRPr="003565F1" w:rsidRDefault="004E131F" w:rsidP="00F71F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картофель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140</w:t>
            </w:r>
            <w:r w:rsidR="00E74F1C"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142</w:t>
            </w:r>
            <w:r w:rsidR="00E74F1C"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144</w:t>
            </w:r>
            <w:r w:rsidR="00E74F1C"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(0)</w:t>
            </w:r>
          </w:p>
        </w:tc>
      </w:tr>
      <w:tr w:rsidR="004E131F" w:rsidRPr="00A73C9C" w:rsidTr="00BF4C16">
        <w:trPr>
          <w:trHeight w:val="345"/>
        </w:trPr>
        <w:tc>
          <w:tcPr>
            <w:tcW w:w="921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1F" w:rsidRPr="003565F1" w:rsidRDefault="004E131F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131F" w:rsidRPr="003565F1" w:rsidRDefault="004E131F" w:rsidP="00F71F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овощи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80,8</w:t>
            </w:r>
            <w:r w:rsidR="00E74F1C"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82,7</w:t>
            </w:r>
            <w:r w:rsidR="00E74F1C"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E131F" w:rsidRPr="003565F1" w:rsidRDefault="004E131F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84,6</w:t>
            </w:r>
            <w:r w:rsidR="00E74F1C"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(0)</w:t>
            </w:r>
          </w:p>
        </w:tc>
      </w:tr>
      <w:tr w:rsidR="00BF4C16" w:rsidRPr="00A73C9C" w:rsidTr="00CB7D11">
        <w:trPr>
          <w:trHeight w:val="870"/>
        </w:trPr>
        <w:tc>
          <w:tcPr>
            <w:tcW w:w="4112" w:type="dxa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Основное мероприятие 1.1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Поддержка доходов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сельхозтоваропроизводителей</w:t>
            </w:r>
            <w:proofErr w:type="spell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развитие приоритетных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подотраслей</w:t>
            </w:r>
            <w:proofErr w:type="spell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растениеводства, переработки и логистического обеспечения рынков продукции растениеводства. Развитие мелиорации и вовлечение неиспользуемых земель в сельскохозяйственный оборот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BF4C16" w:rsidRPr="003565F1" w:rsidRDefault="00BF4C16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434 800,0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BF4C16" w:rsidRPr="003565F1" w:rsidRDefault="00CB7D11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409 400,0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BF4C16" w:rsidRPr="003565F1" w:rsidRDefault="00CB7D11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440 100,0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BF4C16" w:rsidRPr="003565F1" w:rsidRDefault="00CB7D11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423 100,0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Доля обрабатываемой пашни в общей площади пашни,%</w:t>
            </w:r>
          </w:p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Площадь земель, приобретенных сельскохозяйственными товаропроизводителями в собственность, тыс. га</w:t>
            </w:r>
          </w:p>
          <w:p w:rsidR="00BF4C16" w:rsidRPr="003565F1" w:rsidRDefault="00BF4C16" w:rsidP="00605A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</w:t>
            </w:r>
          </w:p>
          <w:p w:rsidR="00BF4C16" w:rsidRPr="003565F1" w:rsidRDefault="00BF4C16" w:rsidP="00605A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Урожайность зерна, картофеля и овощей в сельскохозяйственных организациях в условном зерне, ц/га</w:t>
            </w:r>
          </w:p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Посевные площади в сельскохозяйственных организациях, тыс. га</w:t>
            </w:r>
          </w:p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Посевные площади в сельскохозяйственных организациях под зерновыми и зернобобовыми, тыс. га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47,8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48,2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48,6   (0)</w:t>
            </w:r>
          </w:p>
        </w:tc>
      </w:tr>
      <w:tr w:rsidR="00BF4C16" w:rsidRPr="00A73C9C" w:rsidTr="00CB7D11">
        <w:trPr>
          <w:trHeight w:val="1902"/>
        </w:trPr>
        <w:tc>
          <w:tcPr>
            <w:tcW w:w="4112" w:type="dxa"/>
            <w:vMerge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BF4C16" w:rsidRPr="003565F1" w:rsidRDefault="00BF4C16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</w:tcPr>
          <w:p w:rsidR="00BF4C16" w:rsidRPr="003565F1" w:rsidRDefault="00BF4C16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BF4C16" w:rsidRPr="003565F1" w:rsidRDefault="00BF4C16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BF4C16" w:rsidRPr="003565F1" w:rsidRDefault="00BF4C16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vMerge/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400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450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    (0)</w:t>
            </w:r>
          </w:p>
        </w:tc>
      </w:tr>
      <w:tr w:rsidR="00BF4C16" w:rsidRPr="00A73C9C" w:rsidTr="00BF4C16">
        <w:trPr>
          <w:trHeight w:val="1350"/>
        </w:trPr>
        <w:tc>
          <w:tcPr>
            <w:tcW w:w="4112" w:type="dxa"/>
            <w:shd w:val="clear" w:color="000000" w:fill="FFFFFF"/>
            <w:vAlign w:val="center"/>
          </w:tcPr>
          <w:p w:rsidR="00BF4C16" w:rsidRPr="003565F1" w:rsidRDefault="00BF4C16" w:rsidP="00F80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hAnsi="Times New Roman"/>
              </w:rPr>
              <w:t>Основное мероприятие</w:t>
            </w:r>
            <w:r w:rsidRPr="003565F1">
              <w:rPr>
                <w:rFonts w:ascii="Times New Roman" w:hAnsi="Times New Roman"/>
              </w:rPr>
              <w:br/>
              <w:t xml:space="preserve">Оказание несвязанной поддержки сельскохозяйственным товаропроизводителям в области растениеводства   </w:t>
            </w:r>
          </w:p>
        </w:tc>
        <w:tc>
          <w:tcPr>
            <w:tcW w:w="1275" w:type="dxa"/>
            <w:shd w:val="clear" w:color="000000" w:fill="FFFFFF"/>
            <w:vAlign w:val="center"/>
          </w:tcPr>
          <w:p w:rsidR="00BF4C16" w:rsidRPr="003565F1" w:rsidRDefault="00BF4C16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</w:t>
            </w:r>
          </w:p>
        </w:tc>
        <w:tc>
          <w:tcPr>
            <w:tcW w:w="1277" w:type="dxa"/>
            <w:shd w:val="clear" w:color="000000" w:fill="FFFFFF"/>
            <w:vAlign w:val="center"/>
          </w:tcPr>
          <w:p w:rsidR="00BF4C16" w:rsidRPr="003565F1" w:rsidRDefault="00BF4C16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lang w:eastAsia="ru-RU"/>
              </w:rPr>
              <w:t>116 917,8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BF4C16" w:rsidRPr="003565F1" w:rsidRDefault="00BF4C16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lang w:eastAsia="ru-RU"/>
              </w:rPr>
              <w:t>118 275,5</w:t>
            </w:r>
          </w:p>
        </w:tc>
        <w:tc>
          <w:tcPr>
            <w:tcW w:w="1275" w:type="dxa"/>
            <w:shd w:val="clear" w:color="000000" w:fill="FFFFFF"/>
            <w:vAlign w:val="center"/>
          </w:tcPr>
          <w:p w:rsidR="00BF4C16" w:rsidRPr="003565F1" w:rsidRDefault="00BF4C16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lang w:eastAsia="ru-RU"/>
              </w:rPr>
              <w:t>196 735,1</w:t>
            </w:r>
          </w:p>
        </w:tc>
        <w:tc>
          <w:tcPr>
            <w:tcW w:w="2977" w:type="dxa"/>
            <w:vMerge/>
            <w:shd w:val="clear" w:color="000000" w:fill="FFFFFF"/>
            <w:vAlign w:val="bottom"/>
            <w:hideMark/>
          </w:tcPr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21,4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22,4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22,8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(0)</w:t>
            </w:r>
          </w:p>
        </w:tc>
      </w:tr>
      <w:tr w:rsidR="00BF4C16" w:rsidRPr="00A73C9C" w:rsidTr="00BF4C16">
        <w:trPr>
          <w:trHeight w:val="1200"/>
        </w:trPr>
        <w:tc>
          <w:tcPr>
            <w:tcW w:w="4112" w:type="dxa"/>
            <w:vMerge w:val="restart"/>
            <w:shd w:val="clear" w:color="000000" w:fill="FFFFFF"/>
            <w:vAlign w:val="center"/>
          </w:tcPr>
          <w:p w:rsidR="00BF4C16" w:rsidRPr="003565F1" w:rsidRDefault="00BF4C16" w:rsidP="00D41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hAnsi="Times New Roman"/>
              </w:rPr>
              <w:t>Основное мероприятие</w:t>
            </w:r>
            <w:r w:rsidRPr="003565F1">
              <w:rPr>
                <w:rFonts w:ascii="Times New Roman" w:hAnsi="Times New Roman"/>
              </w:rPr>
              <w:br/>
              <w:t>Возмещение части затрат на приобретение элитных семян</w:t>
            </w:r>
          </w:p>
        </w:tc>
        <w:tc>
          <w:tcPr>
            <w:tcW w:w="1275" w:type="dxa"/>
            <w:vMerge w:val="restart"/>
            <w:shd w:val="clear" w:color="000000" w:fill="FFFFFF"/>
            <w:vAlign w:val="center"/>
          </w:tcPr>
          <w:p w:rsidR="00BF4C16" w:rsidRPr="003565F1" w:rsidRDefault="00BF4C16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</w:t>
            </w:r>
          </w:p>
        </w:tc>
        <w:tc>
          <w:tcPr>
            <w:tcW w:w="1277" w:type="dxa"/>
            <w:vMerge w:val="restart"/>
            <w:shd w:val="clear" w:color="000000" w:fill="FFFFFF"/>
            <w:vAlign w:val="center"/>
          </w:tcPr>
          <w:p w:rsidR="00BF4C16" w:rsidRPr="003565F1" w:rsidRDefault="00BF4C16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12 792,5</w:t>
            </w:r>
          </w:p>
        </w:tc>
        <w:tc>
          <w:tcPr>
            <w:tcW w:w="1276" w:type="dxa"/>
            <w:vMerge w:val="restart"/>
            <w:shd w:val="clear" w:color="000000" w:fill="FFFFFF"/>
            <w:vAlign w:val="center"/>
          </w:tcPr>
          <w:p w:rsidR="00BF4C16" w:rsidRPr="003565F1" w:rsidRDefault="00BF4C16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12 171,0</w:t>
            </w:r>
          </w:p>
        </w:tc>
        <w:tc>
          <w:tcPr>
            <w:tcW w:w="1275" w:type="dxa"/>
            <w:vMerge w:val="restart"/>
            <w:shd w:val="clear" w:color="000000" w:fill="FFFFFF"/>
            <w:vAlign w:val="center"/>
          </w:tcPr>
          <w:p w:rsidR="00BF4C16" w:rsidRPr="003565F1" w:rsidRDefault="00BF4C16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12 928,7</w:t>
            </w:r>
          </w:p>
        </w:tc>
        <w:tc>
          <w:tcPr>
            <w:tcW w:w="2977" w:type="dxa"/>
            <w:vMerge/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716,5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722,5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728,5 (0)</w:t>
            </w:r>
          </w:p>
        </w:tc>
      </w:tr>
      <w:tr w:rsidR="00BF4C16" w:rsidRPr="00A73C9C" w:rsidTr="00BF4C16">
        <w:trPr>
          <w:trHeight w:val="1200"/>
        </w:trPr>
        <w:tc>
          <w:tcPr>
            <w:tcW w:w="4112" w:type="dxa"/>
            <w:vMerge/>
            <w:vAlign w:val="center"/>
          </w:tcPr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BF4C16" w:rsidRPr="003565F1" w:rsidRDefault="00BF4C16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</w:tcPr>
          <w:p w:rsidR="00BF4C16" w:rsidRPr="003565F1" w:rsidRDefault="00BF4C16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BF4C16" w:rsidRPr="003565F1" w:rsidRDefault="00BF4C16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BF4C16" w:rsidRPr="003565F1" w:rsidRDefault="00BF4C16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vMerge/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279,6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285,1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290,7 (0)</w:t>
            </w:r>
          </w:p>
        </w:tc>
      </w:tr>
      <w:tr w:rsidR="00BF4C16" w:rsidRPr="00A73C9C" w:rsidTr="00BF4C16">
        <w:trPr>
          <w:trHeight w:val="735"/>
        </w:trPr>
        <w:tc>
          <w:tcPr>
            <w:tcW w:w="4112" w:type="dxa"/>
            <w:vMerge w:val="restart"/>
            <w:shd w:val="clear" w:color="000000" w:fill="FFFFFF"/>
            <w:vAlign w:val="center"/>
          </w:tcPr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 w:val="restart"/>
            <w:shd w:val="clear" w:color="000000" w:fill="FFFFFF"/>
            <w:vAlign w:val="center"/>
          </w:tcPr>
          <w:p w:rsidR="00BF4C16" w:rsidRPr="003565F1" w:rsidRDefault="00BF4C16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 w:val="restart"/>
            <w:shd w:val="clear" w:color="000000" w:fill="FFFFFF"/>
            <w:vAlign w:val="center"/>
          </w:tcPr>
          <w:p w:rsidR="00BF4C16" w:rsidRPr="003565F1" w:rsidRDefault="00BF4C16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 w:val="restart"/>
            <w:shd w:val="clear" w:color="000000" w:fill="FFFFFF"/>
            <w:vAlign w:val="center"/>
          </w:tcPr>
          <w:p w:rsidR="00BF4C16" w:rsidRPr="003565F1" w:rsidRDefault="00BF4C16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 w:val="restart"/>
            <w:shd w:val="clear" w:color="000000" w:fill="FFFFFF"/>
            <w:vAlign w:val="center"/>
          </w:tcPr>
          <w:p w:rsidR="00BF4C16" w:rsidRPr="003565F1" w:rsidRDefault="00BF4C16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vMerge w:val="restart"/>
            <w:shd w:val="clear" w:color="000000" w:fill="FFFFFF"/>
            <w:vAlign w:val="bottom"/>
            <w:hideMark/>
          </w:tcPr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Посевные площади, засеваемые элитными семенами, тыс. га</w:t>
            </w:r>
          </w:p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Объем инвестиций в основной капитал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сельхозтоваропроизводителей</w:t>
            </w:r>
            <w:proofErr w:type="spell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-участников мероприятия за счет всех источников финансирования, млн. руб.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28,3   (0)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28,8   (0)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29,3   (0)</w:t>
            </w:r>
          </w:p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F4C16" w:rsidRPr="00A73C9C" w:rsidTr="00BF4C16">
        <w:trPr>
          <w:trHeight w:val="1564"/>
        </w:trPr>
        <w:tc>
          <w:tcPr>
            <w:tcW w:w="4112" w:type="dxa"/>
            <w:vMerge/>
            <w:shd w:val="clear" w:color="000000" w:fill="FFFFFF"/>
            <w:vAlign w:val="center"/>
          </w:tcPr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shd w:val="clear" w:color="000000" w:fill="FFFFFF"/>
            <w:vAlign w:val="center"/>
          </w:tcPr>
          <w:p w:rsidR="00BF4C16" w:rsidRPr="003565F1" w:rsidRDefault="00BF4C16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shd w:val="clear" w:color="000000" w:fill="FFFFFF"/>
            <w:vAlign w:val="center"/>
          </w:tcPr>
          <w:p w:rsidR="00BF4C16" w:rsidRPr="003565F1" w:rsidRDefault="00BF4C16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shd w:val="clear" w:color="000000" w:fill="FFFFFF"/>
            <w:vAlign w:val="center"/>
          </w:tcPr>
          <w:p w:rsidR="00BF4C16" w:rsidRPr="003565F1" w:rsidRDefault="00BF4C16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shd w:val="clear" w:color="000000" w:fill="FFFFFF"/>
            <w:vAlign w:val="center"/>
          </w:tcPr>
          <w:p w:rsidR="00BF4C16" w:rsidRPr="003565F1" w:rsidRDefault="00BF4C16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vMerge/>
            <w:shd w:val="clear" w:color="000000" w:fill="FFFFFF"/>
            <w:hideMark/>
          </w:tcPr>
          <w:p w:rsidR="00BF4C16" w:rsidRPr="003565F1" w:rsidRDefault="00BF4C16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313,3          (-91,7)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266,7        (-457,1)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BF4C16" w:rsidRPr="003565F1" w:rsidRDefault="00BF4C16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142,3         (-71,2)</w:t>
            </w:r>
          </w:p>
        </w:tc>
      </w:tr>
      <w:tr w:rsidR="003565F1" w:rsidRPr="00A73C9C" w:rsidTr="003565F1">
        <w:trPr>
          <w:trHeight w:val="3123"/>
        </w:trPr>
        <w:tc>
          <w:tcPr>
            <w:tcW w:w="4112" w:type="dxa"/>
            <w:vMerge w:val="restart"/>
            <w:shd w:val="clear" w:color="000000" w:fill="FFFFFF"/>
            <w:hideMark/>
          </w:tcPr>
          <w:p w:rsidR="003565F1" w:rsidRPr="003565F1" w:rsidRDefault="003565F1" w:rsidP="00356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Основное мероприятие 1.2  Государственная поддержка кредитования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подотрасли</w:t>
            </w:r>
            <w:proofErr w:type="spell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растениеводства, переработки ее продукции, стимулирования сбыта, развития инфраструктуры и логистического обеспечения рынков продукции растениеводства и управление рисками в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подотраслях</w:t>
            </w:r>
            <w:proofErr w:type="spell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растениеводства</w:t>
            </w:r>
          </w:p>
        </w:tc>
        <w:tc>
          <w:tcPr>
            <w:tcW w:w="1275" w:type="dxa"/>
            <w:vMerge w:val="restart"/>
            <w:shd w:val="clear" w:color="000000" w:fill="FFFFFF"/>
            <w:noWrap/>
            <w:hideMark/>
          </w:tcPr>
          <w:p w:rsidR="003565F1" w:rsidRPr="003565F1" w:rsidRDefault="003565F1" w:rsidP="00356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68 300,0</w:t>
            </w:r>
          </w:p>
        </w:tc>
        <w:tc>
          <w:tcPr>
            <w:tcW w:w="1277" w:type="dxa"/>
            <w:vMerge w:val="restart"/>
            <w:shd w:val="clear" w:color="000000" w:fill="FFFFFF"/>
            <w:noWrap/>
            <w:hideMark/>
          </w:tcPr>
          <w:p w:rsidR="003565F1" w:rsidRPr="003565F1" w:rsidRDefault="003565F1" w:rsidP="00356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61 600,0</w:t>
            </w:r>
          </w:p>
        </w:tc>
        <w:tc>
          <w:tcPr>
            <w:tcW w:w="1276" w:type="dxa"/>
            <w:vMerge w:val="restart"/>
            <w:shd w:val="clear" w:color="000000" w:fill="FFFFFF"/>
            <w:noWrap/>
            <w:hideMark/>
          </w:tcPr>
          <w:p w:rsidR="003565F1" w:rsidRPr="003565F1" w:rsidRDefault="003565F1" w:rsidP="00356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81 300,0</w:t>
            </w:r>
          </w:p>
        </w:tc>
        <w:tc>
          <w:tcPr>
            <w:tcW w:w="1275" w:type="dxa"/>
            <w:vMerge w:val="restart"/>
            <w:shd w:val="clear" w:color="000000" w:fill="FFFFFF"/>
            <w:noWrap/>
            <w:hideMark/>
          </w:tcPr>
          <w:p w:rsidR="003565F1" w:rsidRPr="003565F1" w:rsidRDefault="003565F1" w:rsidP="00356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92 300,0</w:t>
            </w:r>
          </w:p>
        </w:tc>
        <w:tc>
          <w:tcPr>
            <w:tcW w:w="2977" w:type="dxa"/>
            <w:vMerge w:val="restart"/>
            <w:shd w:val="clear" w:color="000000" w:fill="FFFFFF"/>
            <w:vAlign w:val="bottom"/>
            <w:hideMark/>
          </w:tcPr>
          <w:p w:rsidR="003565F1" w:rsidRPr="003565F1" w:rsidRDefault="003565F1" w:rsidP="007758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Объем субсидируемых кредитов (займов) на развитие отрасли растениеводства, переработки и развития инфраструктуры и логистического обеспечения рынков продукции растениеводства, млн. руб.</w:t>
            </w:r>
          </w:p>
          <w:p w:rsidR="003565F1" w:rsidRPr="003565F1" w:rsidRDefault="003565F1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Удельный вес застрахованных посевных площадей в общей посевной площади, %</w:t>
            </w:r>
          </w:p>
          <w:p w:rsidR="003565F1" w:rsidRPr="003565F1" w:rsidRDefault="003565F1" w:rsidP="00A31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A31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A31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Объем субсидируемых краткосрочных кредитов (займов) на развитие отрасли растениеводства, переработки и развития инфраструктуры и логистического обеспечения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рынковпродукции</w:t>
            </w:r>
            <w:proofErr w:type="spell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растениеводства, млн. руб.</w:t>
            </w:r>
          </w:p>
          <w:p w:rsidR="003565F1" w:rsidRPr="003565F1" w:rsidRDefault="003565F1" w:rsidP="00A31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Объем субсидируемых инвестиционных кредитов (займов) на развитие отрасли растениеводства, переработки и развития инфраструктуры и логистического обеспечения рынков продукции растениеводства, млн. руб.</w:t>
            </w:r>
          </w:p>
          <w:p w:rsidR="003565F1" w:rsidRPr="003565F1" w:rsidRDefault="003565F1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Площадь застрахованных посевных площадей, тыс. га</w:t>
            </w:r>
          </w:p>
        </w:tc>
        <w:tc>
          <w:tcPr>
            <w:tcW w:w="992" w:type="dxa"/>
            <w:shd w:val="clear" w:color="000000" w:fill="FFFFFF"/>
            <w:hideMark/>
          </w:tcPr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1353,4        (-325,5)</w:t>
            </w:r>
          </w:p>
        </w:tc>
        <w:tc>
          <w:tcPr>
            <w:tcW w:w="992" w:type="dxa"/>
            <w:shd w:val="clear" w:color="000000" w:fill="FFFFFF"/>
            <w:hideMark/>
          </w:tcPr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1766,2 (0,0)</w:t>
            </w:r>
          </w:p>
        </w:tc>
        <w:tc>
          <w:tcPr>
            <w:tcW w:w="992" w:type="dxa"/>
            <w:shd w:val="clear" w:color="000000" w:fill="FFFFFF"/>
            <w:hideMark/>
          </w:tcPr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1840,4 (0,0)</w:t>
            </w:r>
          </w:p>
        </w:tc>
      </w:tr>
      <w:tr w:rsidR="003565F1" w:rsidRPr="00A73C9C" w:rsidTr="002D2709">
        <w:trPr>
          <w:trHeight w:val="1401"/>
        </w:trPr>
        <w:tc>
          <w:tcPr>
            <w:tcW w:w="4112" w:type="dxa"/>
            <w:vMerge/>
            <w:vAlign w:val="center"/>
            <w:hideMark/>
          </w:tcPr>
          <w:p w:rsidR="003565F1" w:rsidRPr="003565F1" w:rsidRDefault="003565F1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3565F1" w:rsidRPr="003565F1" w:rsidRDefault="003565F1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:rsidR="003565F1" w:rsidRPr="003565F1" w:rsidRDefault="003565F1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3565F1" w:rsidRPr="003565F1" w:rsidRDefault="003565F1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3565F1" w:rsidRPr="003565F1" w:rsidRDefault="003565F1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vMerge/>
            <w:shd w:val="clear" w:color="000000" w:fill="FFFFFF"/>
            <w:vAlign w:val="bottom"/>
            <w:hideMark/>
          </w:tcPr>
          <w:p w:rsidR="003565F1" w:rsidRPr="003565F1" w:rsidRDefault="003565F1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565F1" w:rsidRPr="003565F1" w:rsidRDefault="003565F1" w:rsidP="00BF4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BF4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11,0</w:t>
            </w:r>
          </w:p>
          <w:p w:rsidR="003565F1" w:rsidRPr="003565F1" w:rsidRDefault="003565F1" w:rsidP="00BF4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565F1" w:rsidRPr="003565F1" w:rsidRDefault="003565F1" w:rsidP="00BF4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BF4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15,0</w:t>
            </w:r>
          </w:p>
          <w:p w:rsidR="003565F1" w:rsidRPr="003565F1" w:rsidRDefault="003565F1" w:rsidP="00BF4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565F1" w:rsidRPr="003565F1" w:rsidRDefault="003565F1" w:rsidP="00BF4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BF4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19,0    (0)</w:t>
            </w:r>
          </w:p>
        </w:tc>
      </w:tr>
      <w:tr w:rsidR="003565F1" w:rsidRPr="00A73C9C" w:rsidTr="00BF4C16">
        <w:trPr>
          <w:trHeight w:val="1935"/>
        </w:trPr>
        <w:tc>
          <w:tcPr>
            <w:tcW w:w="4112" w:type="dxa"/>
            <w:vMerge/>
            <w:shd w:val="clear" w:color="000000" w:fill="FFFFFF"/>
            <w:vAlign w:val="center"/>
          </w:tcPr>
          <w:p w:rsidR="003565F1" w:rsidRPr="003565F1" w:rsidRDefault="003565F1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shd w:val="clear" w:color="000000" w:fill="FFFFFF"/>
            <w:vAlign w:val="center"/>
          </w:tcPr>
          <w:p w:rsidR="003565F1" w:rsidRPr="003565F1" w:rsidRDefault="003565F1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shd w:val="clear" w:color="000000" w:fill="FFFFFF"/>
            <w:vAlign w:val="center"/>
          </w:tcPr>
          <w:p w:rsidR="003565F1" w:rsidRPr="003565F1" w:rsidRDefault="003565F1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vMerge/>
            <w:shd w:val="clear" w:color="000000" w:fill="FFFFFF"/>
            <w:vAlign w:val="center"/>
          </w:tcPr>
          <w:p w:rsidR="003565F1" w:rsidRPr="003565F1" w:rsidRDefault="003565F1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Merge/>
            <w:shd w:val="clear" w:color="000000" w:fill="FFFFFF"/>
            <w:vAlign w:val="center"/>
          </w:tcPr>
          <w:p w:rsidR="003565F1" w:rsidRPr="003565F1" w:rsidRDefault="003565F1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77" w:type="dxa"/>
            <w:vMerge/>
            <w:shd w:val="clear" w:color="000000" w:fill="FFFFFF"/>
            <w:vAlign w:val="bottom"/>
            <w:hideMark/>
          </w:tcPr>
          <w:p w:rsidR="003565F1" w:rsidRPr="003565F1" w:rsidRDefault="003565F1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565F1" w:rsidRPr="003565F1" w:rsidRDefault="003565F1" w:rsidP="00F00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552,5         (-128,7)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565F1" w:rsidRPr="003565F1" w:rsidRDefault="003565F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716,6 (0,0)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565F1" w:rsidRPr="003565F1" w:rsidRDefault="003565F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746,7 (0,0)</w:t>
            </w:r>
          </w:p>
        </w:tc>
      </w:tr>
      <w:tr w:rsidR="003565F1" w:rsidRPr="00A73C9C" w:rsidTr="00BF4C16">
        <w:trPr>
          <w:trHeight w:val="2460"/>
        </w:trPr>
        <w:tc>
          <w:tcPr>
            <w:tcW w:w="4112" w:type="dxa"/>
            <w:vMerge/>
            <w:vAlign w:val="center"/>
          </w:tcPr>
          <w:p w:rsidR="003565F1" w:rsidRPr="003565F1" w:rsidRDefault="003565F1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3565F1" w:rsidRPr="003565F1" w:rsidRDefault="003565F1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</w:tcPr>
          <w:p w:rsidR="003565F1" w:rsidRPr="003565F1" w:rsidRDefault="003565F1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3565F1" w:rsidRPr="003565F1" w:rsidRDefault="003565F1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3565F1" w:rsidRPr="003565F1" w:rsidRDefault="003565F1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77" w:type="dxa"/>
            <w:vMerge/>
            <w:shd w:val="clear" w:color="000000" w:fill="FFFFFF"/>
            <w:vAlign w:val="bottom"/>
            <w:hideMark/>
          </w:tcPr>
          <w:p w:rsidR="003565F1" w:rsidRPr="003565F1" w:rsidRDefault="003565F1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565F1" w:rsidRPr="003565F1" w:rsidRDefault="003565F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800,9          (-196,8)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565F1" w:rsidRPr="003565F1" w:rsidRDefault="003565F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1049,6 (0,0)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565F1" w:rsidRPr="003565F1" w:rsidRDefault="003565F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1093,7 (0,0)</w:t>
            </w: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3565F1" w:rsidRPr="003565F1" w:rsidRDefault="003565F1" w:rsidP="002D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565F1" w:rsidRPr="00A73C9C" w:rsidTr="002D2709">
        <w:trPr>
          <w:trHeight w:val="1086"/>
        </w:trPr>
        <w:tc>
          <w:tcPr>
            <w:tcW w:w="4112" w:type="dxa"/>
            <w:vMerge/>
            <w:shd w:val="clear" w:color="000000" w:fill="FFFFFF"/>
            <w:vAlign w:val="center"/>
          </w:tcPr>
          <w:p w:rsidR="003565F1" w:rsidRPr="003565F1" w:rsidRDefault="003565F1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shd w:val="clear" w:color="000000" w:fill="FFFFFF"/>
            <w:vAlign w:val="center"/>
          </w:tcPr>
          <w:p w:rsidR="003565F1" w:rsidRPr="003565F1" w:rsidRDefault="003565F1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shd w:val="clear" w:color="000000" w:fill="FFFFFF"/>
            <w:noWrap/>
            <w:vAlign w:val="center"/>
          </w:tcPr>
          <w:p w:rsidR="003565F1" w:rsidRPr="003565F1" w:rsidRDefault="003565F1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vMerge/>
            <w:shd w:val="clear" w:color="000000" w:fill="FFFFFF"/>
            <w:noWrap/>
            <w:vAlign w:val="center"/>
          </w:tcPr>
          <w:p w:rsidR="003565F1" w:rsidRPr="003565F1" w:rsidRDefault="003565F1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Merge/>
            <w:shd w:val="clear" w:color="000000" w:fill="FFFFFF"/>
            <w:noWrap/>
            <w:vAlign w:val="center"/>
          </w:tcPr>
          <w:p w:rsidR="003565F1" w:rsidRPr="003565F1" w:rsidRDefault="003565F1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77" w:type="dxa"/>
            <w:vMerge/>
            <w:shd w:val="clear" w:color="000000" w:fill="FFFFFF"/>
            <w:vAlign w:val="bottom"/>
            <w:hideMark/>
          </w:tcPr>
          <w:p w:rsidR="003565F1" w:rsidRPr="003565F1" w:rsidRDefault="003565F1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565F1" w:rsidRPr="003565F1" w:rsidRDefault="003565F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78,8          (-407,2)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565F1" w:rsidRPr="003565F1" w:rsidRDefault="003565F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108,4        (-393,6)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565F1" w:rsidRPr="003565F1" w:rsidRDefault="003565F1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138,4        (-444,1)</w:t>
            </w:r>
          </w:p>
        </w:tc>
      </w:tr>
      <w:tr w:rsidR="00824585" w:rsidRPr="00A73C9C" w:rsidTr="00BF4C16">
        <w:trPr>
          <w:trHeight w:val="960"/>
        </w:trPr>
        <w:tc>
          <w:tcPr>
            <w:tcW w:w="4112" w:type="dxa"/>
            <w:shd w:val="clear" w:color="000000" w:fill="FFFFFF"/>
            <w:vAlign w:val="center"/>
            <w:hideMark/>
          </w:tcPr>
          <w:p w:rsidR="00824585" w:rsidRPr="00A5155A" w:rsidRDefault="0082458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2. Подпрограмма «Развитие </w:t>
            </w:r>
            <w:proofErr w:type="spellStart"/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подотрасли</w:t>
            </w:r>
            <w:proofErr w:type="spellEnd"/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животноводства, переработки и реализации  продукции животноводства»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824585" w:rsidRPr="00A5155A" w:rsidRDefault="0089279B" w:rsidP="008927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1</w:t>
            </w:r>
            <w:r w:rsidR="007E1C6A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</w:t>
            </w: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349</w:t>
            </w:r>
            <w:r w:rsidR="007E1C6A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</w:t>
            </w: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705,3</w:t>
            </w:r>
          </w:p>
        </w:tc>
        <w:tc>
          <w:tcPr>
            <w:tcW w:w="1277" w:type="dxa"/>
            <w:shd w:val="clear" w:color="000000" w:fill="FFFFFF"/>
            <w:vAlign w:val="center"/>
            <w:hideMark/>
          </w:tcPr>
          <w:p w:rsidR="00824585" w:rsidRPr="00A5155A" w:rsidRDefault="006A034E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1</w:t>
            </w:r>
            <w:r w:rsidR="007E1C6A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</w:t>
            </w: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309</w:t>
            </w:r>
            <w:r w:rsidR="007E1C6A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</w:t>
            </w: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087,0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824585" w:rsidRPr="00A5155A" w:rsidRDefault="006A034E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1</w:t>
            </w:r>
            <w:r w:rsidR="007E1C6A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</w:t>
            </w: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222</w:t>
            </w:r>
            <w:r w:rsidR="007E1C6A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</w:t>
            </w: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362,9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824585" w:rsidRPr="00A5155A" w:rsidRDefault="006A034E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1</w:t>
            </w:r>
            <w:r w:rsidR="007E1C6A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</w:t>
            </w: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249</w:t>
            </w:r>
            <w:r w:rsidR="007E1C6A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</w:t>
            </w: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123,9</w:t>
            </w: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Производство молока во всех категориях хозяйств, тыс. тонн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503,8</w:t>
            </w:r>
          </w:p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515,4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536,1 (0)</w:t>
            </w:r>
          </w:p>
        </w:tc>
      </w:tr>
      <w:tr w:rsidR="00824585" w:rsidRPr="00A73C9C" w:rsidTr="00BF4C16">
        <w:trPr>
          <w:trHeight w:val="1005"/>
        </w:trPr>
        <w:tc>
          <w:tcPr>
            <w:tcW w:w="9215" w:type="dxa"/>
            <w:gridSpan w:val="5"/>
            <w:vMerge w:val="restart"/>
            <w:shd w:val="clear" w:color="000000" w:fill="FFFFFF"/>
            <w:vAlign w:val="center"/>
            <w:hideMark/>
          </w:tcPr>
          <w:p w:rsidR="00824585" w:rsidRPr="003565F1" w:rsidRDefault="0082458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824585" w:rsidRPr="003565F1" w:rsidRDefault="0082458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Производство скота и мяса на убой в живом весе во всех категориях хозяйств, тыс. тонн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136,8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142,7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148,0 (0)</w:t>
            </w:r>
          </w:p>
        </w:tc>
      </w:tr>
      <w:tr w:rsidR="00824585" w:rsidRPr="00A73C9C" w:rsidTr="00BF4C16">
        <w:trPr>
          <w:trHeight w:val="1545"/>
        </w:trPr>
        <w:tc>
          <w:tcPr>
            <w:tcW w:w="9215" w:type="dxa"/>
            <w:gridSpan w:val="5"/>
            <w:vMerge/>
            <w:vAlign w:val="center"/>
            <w:hideMark/>
          </w:tcPr>
          <w:p w:rsidR="00824585" w:rsidRPr="003565F1" w:rsidRDefault="0082458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Удельный вес произведенной в регионе сельскохозяйственной продукции в общем объеме потребления (коэффициент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самообеспечения</w:t>
            </w:r>
            <w:proofErr w:type="spellEnd"/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), %: </w:t>
            </w:r>
            <w:proofErr w:type="gramEnd"/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F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F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shd w:val="clear" w:color="000000" w:fill="FFFFFF"/>
            <w:noWrap/>
            <w:vAlign w:val="bottom"/>
            <w:hideMark/>
          </w:tcPr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F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24585" w:rsidRPr="00A73C9C" w:rsidTr="00BF4C16">
        <w:trPr>
          <w:trHeight w:val="585"/>
        </w:trPr>
        <w:tc>
          <w:tcPr>
            <w:tcW w:w="9215" w:type="dxa"/>
            <w:gridSpan w:val="5"/>
            <w:vMerge/>
            <w:vAlign w:val="center"/>
            <w:hideMark/>
          </w:tcPr>
          <w:p w:rsidR="00824585" w:rsidRPr="003565F1" w:rsidRDefault="0082458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молоко и молокопродукты (в пересчете на молоко)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74,1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74,9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75,7   (0)</w:t>
            </w:r>
          </w:p>
        </w:tc>
      </w:tr>
      <w:tr w:rsidR="00824585" w:rsidRPr="00A73C9C" w:rsidTr="00BF4C16">
        <w:trPr>
          <w:trHeight w:val="585"/>
        </w:trPr>
        <w:tc>
          <w:tcPr>
            <w:tcW w:w="9215" w:type="dxa"/>
            <w:gridSpan w:val="5"/>
            <w:vMerge/>
            <w:vAlign w:val="center"/>
            <w:hideMark/>
          </w:tcPr>
          <w:p w:rsidR="00824585" w:rsidRPr="003565F1" w:rsidRDefault="0082458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мясо и мясопродукты (в пересчете на мясо)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59,1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61,4</w:t>
            </w:r>
          </w:p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63,3   (0)</w:t>
            </w:r>
          </w:p>
        </w:tc>
      </w:tr>
      <w:tr w:rsidR="00824585" w:rsidRPr="00A73C9C" w:rsidTr="00CB7D11">
        <w:trPr>
          <w:trHeight w:val="1080"/>
        </w:trPr>
        <w:tc>
          <w:tcPr>
            <w:tcW w:w="4112" w:type="dxa"/>
            <w:vMerge w:val="restart"/>
            <w:shd w:val="clear" w:color="000000" w:fill="FFFFFF"/>
            <w:vAlign w:val="center"/>
            <w:hideMark/>
          </w:tcPr>
          <w:p w:rsidR="00824585" w:rsidRPr="003565F1" w:rsidRDefault="00824585" w:rsidP="007E1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Основное мероприятие 2.1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Развитие приоритетных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подотраслей</w:t>
            </w:r>
            <w:proofErr w:type="spell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животноводства, переработки и логистического обеспечения 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рынков продукции животноводства</w:t>
            </w:r>
          </w:p>
        </w:tc>
        <w:tc>
          <w:tcPr>
            <w:tcW w:w="1275" w:type="dxa"/>
            <w:vMerge w:val="restart"/>
            <w:shd w:val="clear" w:color="000000" w:fill="FFFFFF"/>
            <w:vAlign w:val="center"/>
            <w:hideMark/>
          </w:tcPr>
          <w:p w:rsidR="00824585" w:rsidRPr="003565F1" w:rsidRDefault="0082458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1 184 705,3</w:t>
            </w:r>
          </w:p>
        </w:tc>
        <w:tc>
          <w:tcPr>
            <w:tcW w:w="1277" w:type="dxa"/>
            <w:vMerge w:val="restart"/>
            <w:shd w:val="clear" w:color="000000" w:fill="FFFFFF"/>
            <w:vAlign w:val="center"/>
          </w:tcPr>
          <w:p w:rsidR="00824585" w:rsidRPr="003565F1" w:rsidRDefault="00CB7D11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1 021 750,7</w:t>
            </w:r>
          </w:p>
        </w:tc>
        <w:tc>
          <w:tcPr>
            <w:tcW w:w="1276" w:type="dxa"/>
            <w:vMerge w:val="restart"/>
            <w:shd w:val="clear" w:color="000000" w:fill="FFFFFF"/>
            <w:vAlign w:val="center"/>
          </w:tcPr>
          <w:p w:rsidR="00824585" w:rsidRPr="003565F1" w:rsidRDefault="00CB7D11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936 350,7</w:t>
            </w:r>
          </w:p>
        </w:tc>
        <w:tc>
          <w:tcPr>
            <w:tcW w:w="1275" w:type="dxa"/>
            <w:vMerge w:val="restart"/>
            <w:shd w:val="clear" w:color="000000" w:fill="FFFFFF"/>
            <w:vAlign w:val="center"/>
          </w:tcPr>
          <w:p w:rsidR="00824585" w:rsidRPr="003565F1" w:rsidRDefault="00CB7D11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913  550,7</w:t>
            </w: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Валовое производство молока в сельскохозяйственных организациях, тыс. тонн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357,1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363,2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369,4 (0)</w:t>
            </w:r>
          </w:p>
        </w:tc>
      </w:tr>
      <w:tr w:rsidR="00824585" w:rsidRPr="00A73C9C" w:rsidTr="00CB7D11">
        <w:trPr>
          <w:trHeight w:val="1051"/>
        </w:trPr>
        <w:tc>
          <w:tcPr>
            <w:tcW w:w="4112" w:type="dxa"/>
            <w:vMerge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824585" w:rsidRPr="003565F1" w:rsidRDefault="0082458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</w:tcPr>
          <w:p w:rsidR="00824585" w:rsidRPr="003565F1" w:rsidRDefault="0082458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824585" w:rsidRPr="003565F1" w:rsidRDefault="0082458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824585" w:rsidRPr="003565F1" w:rsidRDefault="0082458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Производство скота и птицы на убой в живом весе в сельскохозяйственных организациях, тыс. тонн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101,2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106,7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824585" w:rsidRPr="003565F1" w:rsidRDefault="0082458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111,5 (0)</w:t>
            </w:r>
          </w:p>
        </w:tc>
      </w:tr>
      <w:tr w:rsidR="00476D45" w:rsidRPr="00A73C9C" w:rsidTr="00BF4C16">
        <w:trPr>
          <w:trHeight w:val="915"/>
        </w:trPr>
        <w:tc>
          <w:tcPr>
            <w:tcW w:w="4112" w:type="dxa"/>
            <w:shd w:val="clear" w:color="000000" w:fill="FFFFFF"/>
            <w:vAlign w:val="center"/>
          </w:tcPr>
          <w:p w:rsidR="00476D45" w:rsidRPr="003565F1" w:rsidRDefault="00F71FC6" w:rsidP="00D41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Основное мероприятие 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="00D41E39" w:rsidRPr="003565F1">
              <w:rPr>
                <w:rFonts w:ascii="Times New Roman" w:hAnsi="Times New Roman"/>
              </w:rPr>
              <w:t>П</w:t>
            </w:r>
            <w:r w:rsidR="00A92F7B" w:rsidRPr="003565F1">
              <w:rPr>
                <w:rFonts w:ascii="Times New Roman" w:hAnsi="Times New Roman"/>
              </w:rPr>
              <w:t>оддержк</w:t>
            </w:r>
            <w:r w:rsidR="00D41E39" w:rsidRPr="003565F1">
              <w:rPr>
                <w:rFonts w:ascii="Times New Roman" w:hAnsi="Times New Roman"/>
              </w:rPr>
              <w:t>а</w:t>
            </w:r>
            <w:r w:rsidR="00A92F7B" w:rsidRPr="003565F1">
              <w:rPr>
                <w:rFonts w:ascii="Times New Roman" w:hAnsi="Times New Roman"/>
              </w:rPr>
              <w:t xml:space="preserve"> племенного животноводства</w:t>
            </w:r>
          </w:p>
        </w:tc>
        <w:tc>
          <w:tcPr>
            <w:tcW w:w="1275" w:type="dxa"/>
            <w:shd w:val="clear" w:color="000000" w:fill="FFFFFF"/>
            <w:vAlign w:val="center"/>
          </w:tcPr>
          <w:p w:rsidR="00476D45" w:rsidRPr="003565F1" w:rsidRDefault="00F71FC6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</w:t>
            </w:r>
          </w:p>
        </w:tc>
        <w:tc>
          <w:tcPr>
            <w:tcW w:w="1277" w:type="dxa"/>
            <w:shd w:val="clear" w:color="000000" w:fill="FFFFFF"/>
            <w:vAlign w:val="center"/>
          </w:tcPr>
          <w:p w:rsidR="00476D45" w:rsidRPr="003565F1" w:rsidRDefault="005D3C0B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289,4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5D3C0B" w:rsidRPr="003565F1" w:rsidRDefault="005D3C0B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476D45" w:rsidRPr="003565F1" w:rsidRDefault="005D3C0B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020,4</w:t>
            </w:r>
          </w:p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shd w:val="clear" w:color="000000" w:fill="FFFFFF"/>
            <w:vAlign w:val="center"/>
          </w:tcPr>
          <w:p w:rsidR="00476D45" w:rsidRPr="003565F1" w:rsidRDefault="005D3C0B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208,8</w:t>
            </w:r>
          </w:p>
        </w:tc>
        <w:tc>
          <w:tcPr>
            <w:tcW w:w="2977" w:type="dxa"/>
            <w:shd w:val="clear" w:color="000000" w:fill="FFFFFF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Содержание племенного маточного поголовья сельскохозяйственных животных, тыс.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</w:t>
            </w:r>
            <w:proofErr w:type="spell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гол.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33,8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35,1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36,1   (0)</w:t>
            </w:r>
          </w:p>
        </w:tc>
      </w:tr>
      <w:tr w:rsidR="00476D45" w:rsidRPr="00A73C9C" w:rsidTr="00BF4C16">
        <w:trPr>
          <w:trHeight w:val="1804"/>
        </w:trPr>
        <w:tc>
          <w:tcPr>
            <w:tcW w:w="4112" w:type="dxa"/>
            <w:vMerge w:val="restart"/>
            <w:shd w:val="clear" w:color="000000" w:fill="FFFFFF"/>
            <w:vAlign w:val="center"/>
          </w:tcPr>
          <w:p w:rsidR="00476D45" w:rsidRPr="003565F1" w:rsidRDefault="00F71FC6" w:rsidP="00D41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774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Основное мероприятие</w:t>
            </w:r>
            <w:r w:rsidR="007E1C6A" w:rsidRPr="00C774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="00D41E39" w:rsidRPr="00C77434">
              <w:rPr>
                <w:rFonts w:ascii="Times New Roman" w:hAnsi="Times New Roman"/>
              </w:rPr>
              <w:t>П</w:t>
            </w:r>
            <w:r w:rsidR="00E61D6E" w:rsidRPr="00C77434">
              <w:rPr>
                <w:rFonts w:ascii="Times New Roman" w:hAnsi="Times New Roman"/>
              </w:rPr>
              <w:t>оддержк</w:t>
            </w:r>
            <w:r w:rsidR="00D41E39" w:rsidRPr="00C77434">
              <w:rPr>
                <w:rFonts w:ascii="Times New Roman" w:hAnsi="Times New Roman"/>
              </w:rPr>
              <w:t>а</w:t>
            </w:r>
            <w:r w:rsidR="00E61D6E" w:rsidRPr="00C77434">
              <w:rPr>
                <w:rFonts w:ascii="Times New Roman" w:hAnsi="Times New Roman"/>
              </w:rPr>
              <w:t xml:space="preserve"> </w:t>
            </w:r>
            <w:r w:rsidR="00CB7D11" w:rsidRPr="00C77434">
              <w:rPr>
                <w:rFonts w:ascii="Times New Roman" w:hAnsi="Times New Roman"/>
              </w:rPr>
              <w:t xml:space="preserve">племенного </w:t>
            </w:r>
            <w:r w:rsidR="00E61D6E" w:rsidRPr="00C77434">
              <w:rPr>
                <w:rFonts w:ascii="Times New Roman" w:hAnsi="Times New Roman"/>
              </w:rPr>
              <w:t>крупного рогатого скота мясного направления</w:t>
            </w:r>
            <w:r w:rsidR="00E61D6E" w:rsidRPr="003565F1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1275" w:type="dxa"/>
            <w:vMerge w:val="restart"/>
            <w:shd w:val="clear" w:color="000000" w:fill="FFFFFF"/>
            <w:vAlign w:val="center"/>
          </w:tcPr>
          <w:p w:rsidR="00476D45" w:rsidRPr="003565F1" w:rsidRDefault="00F71FC6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</w:t>
            </w:r>
          </w:p>
        </w:tc>
        <w:tc>
          <w:tcPr>
            <w:tcW w:w="1277" w:type="dxa"/>
            <w:vMerge w:val="restart"/>
            <w:shd w:val="clear" w:color="000000" w:fill="FFFFFF"/>
            <w:vAlign w:val="center"/>
          </w:tcPr>
          <w:p w:rsidR="00476D45" w:rsidRPr="003565F1" w:rsidRDefault="00E61D6E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="004C5ACF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373,9</w:t>
            </w:r>
          </w:p>
        </w:tc>
        <w:tc>
          <w:tcPr>
            <w:tcW w:w="1276" w:type="dxa"/>
            <w:vMerge w:val="restart"/>
            <w:shd w:val="clear" w:color="000000" w:fill="FFFFFF"/>
            <w:vAlign w:val="center"/>
          </w:tcPr>
          <w:p w:rsidR="00476D45" w:rsidRPr="003565F1" w:rsidRDefault="00E61D6E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="004C5ACF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298,2</w:t>
            </w:r>
          </w:p>
        </w:tc>
        <w:tc>
          <w:tcPr>
            <w:tcW w:w="1275" w:type="dxa"/>
            <w:vMerge w:val="restart"/>
            <w:shd w:val="clear" w:color="000000" w:fill="FFFFFF"/>
            <w:vAlign w:val="center"/>
          </w:tcPr>
          <w:p w:rsidR="00476D45" w:rsidRPr="003565F1" w:rsidRDefault="00E61D6E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="004C5ACF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502,9</w:t>
            </w: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Приобретение быков-производителей живой массой свыше 400 кг организациями по искусственному осеменению, гол.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 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 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      (0)</w:t>
            </w:r>
          </w:p>
        </w:tc>
      </w:tr>
      <w:tr w:rsidR="00476D45" w:rsidRPr="00A73C9C" w:rsidTr="00BF4C16">
        <w:trPr>
          <w:trHeight w:val="713"/>
        </w:trPr>
        <w:tc>
          <w:tcPr>
            <w:tcW w:w="4112" w:type="dxa"/>
            <w:vMerge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shd w:val="clear" w:color="000000" w:fill="FFFFFF"/>
            <w:vAlign w:val="center"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shd w:val="clear" w:color="000000" w:fill="FFFFFF"/>
            <w:vAlign w:val="center"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shd w:val="clear" w:color="000000" w:fill="FFFFFF"/>
            <w:vAlign w:val="center"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shd w:val="clear" w:color="000000" w:fill="FFFFFF"/>
            <w:vAlign w:val="center"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Приобретение племенного молодняка КРС, тыс. гол.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              (-0,2)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            (-0,3)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           (-0,3)</w:t>
            </w:r>
          </w:p>
        </w:tc>
      </w:tr>
      <w:tr w:rsidR="00476D45" w:rsidRPr="00A73C9C" w:rsidTr="00BF4C16">
        <w:trPr>
          <w:trHeight w:val="1080"/>
        </w:trPr>
        <w:tc>
          <w:tcPr>
            <w:tcW w:w="4112" w:type="dxa"/>
            <w:shd w:val="clear" w:color="000000" w:fill="FFFFFF"/>
            <w:vAlign w:val="center"/>
          </w:tcPr>
          <w:p w:rsidR="00476D45" w:rsidRPr="003565F1" w:rsidRDefault="00F71FC6" w:rsidP="00002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Основное мероприятие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="0000285C" w:rsidRPr="003565F1">
              <w:rPr>
                <w:rFonts w:ascii="Times New Roman" w:hAnsi="Times New Roman"/>
              </w:rPr>
              <w:t>Возмещение части затрат сельскохозяйственным товаропроизводителям на 1 кг реализованного и (или) отгруженного на собственную переработку молока</w:t>
            </w:r>
          </w:p>
        </w:tc>
        <w:tc>
          <w:tcPr>
            <w:tcW w:w="1275" w:type="dxa"/>
            <w:shd w:val="clear" w:color="000000" w:fill="FFFFFF"/>
            <w:vAlign w:val="center"/>
          </w:tcPr>
          <w:p w:rsidR="00476D45" w:rsidRPr="003565F1" w:rsidRDefault="00F71FC6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</w:t>
            </w:r>
          </w:p>
        </w:tc>
        <w:tc>
          <w:tcPr>
            <w:tcW w:w="1277" w:type="dxa"/>
            <w:shd w:val="clear" w:color="000000" w:fill="FFFFFF"/>
            <w:vAlign w:val="center"/>
          </w:tcPr>
          <w:p w:rsidR="00476D45" w:rsidRPr="003565F1" w:rsidRDefault="007D3EE3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</w:t>
            </w:r>
            <w:r w:rsidR="004C5ACF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873</w:t>
            </w:r>
            <w:r w:rsidR="004C5ACF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,0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476D45" w:rsidRPr="003565F1" w:rsidRDefault="007D3EE3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</w:t>
            </w:r>
            <w:r w:rsidR="004C5ACF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293,6</w:t>
            </w:r>
          </w:p>
        </w:tc>
        <w:tc>
          <w:tcPr>
            <w:tcW w:w="1275" w:type="dxa"/>
            <w:shd w:val="clear" w:color="000000" w:fill="FFFFFF"/>
            <w:vAlign w:val="center"/>
          </w:tcPr>
          <w:p w:rsidR="00476D45" w:rsidRPr="003565F1" w:rsidRDefault="007D3EE3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87</w:t>
            </w:r>
            <w:r w:rsidR="004C5ACF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261,5</w:t>
            </w: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Валовое производство молока в сельскохозяйственных организациях высшего сорта, тыс. тонн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185,9   (+40,9)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189,1        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 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+37,8)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192,3           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 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+34,6)</w:t>
            </w:r>
          </w:p>
        </w:tc>
      </w:tr>
      <w:tr w:rsidR="006E5E03" w:rsidRPr="00A73C9C" w:rsidTr="00BF4C16">
        <w:trPr>
          <w:trHeight w:val="2170"/>
        </w:trPr>
        <w:tc>
          <w:tcPr>
            <w:tcW w:w="9215" w:type="dxa"/>
            <w:gridSpan w:val="5"/>
            <w:vMerge w:val="restart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6E5E03" w:rsidRPr="003565F1" w:rsidRDefault="006E5E03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6E5E03" w:rsidRPr="003565F1" w:rsidRDefault="006E5E03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Условное поголовье овец, коз, маралов и лошадей в сельскохозяйственных организациях, крестьянских (фермерских) хозяйствах, включая индивидуальных предпринимателей, тыс. голов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E5E03" w:rsidRPr="003565F1" w:rsidRDefault="006E5E03" w:rsidP="00553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                 (-1,0)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E5E03" w:rsidRPr="003565F1" w:rsidRDefault="006E5E03" w:rsidP="00553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          (-0,9)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E5E03" w:rsidRPr="003565F1" w:rsidRDefault="006E5E03" w:rsidP="00553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2,1           (-1,0)</w:t>
            </w:r>
          </w:p>
        </w:tc>
      </w:tr>
      <w:tr w:rsidR="006E5E03" w:rsidRPr="00A73C9C" w:rsidTr="00BF4C16">
        <w:trPr>
          <w:trHeight w:val="3030"/>
        </w:trPr>
        <w:tc>
          <w:tcPr>
            <w:tcW w:w="9215" w:type="dxa"/>
            <w:gridSpan w:val="5"/>
            <w:vMerge/>
            <w:shd w:val="clear" w:color="000000" w:fill="FFFFFF"/>
            <w:vAlign w:val="center"/>
          </w:tcPr>
          <w:p w:rsidR="006E5E03" w:rsidRPr="003565F1" w:rsidRDefault="006E5E03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6E5E03" w:rsidRPr="003565F1" w:rsidRDefault="006E5E03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Поголовье крупного рогатого скота специализированных мясных пород и помесного скота, полученного от скрещивания со специализированными мясными породами, в сельскохозяйственных организациях, крестьянских (фермерских) хозяйствах, включая индивидуальных предпринимателей, тыс. гол.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6E5E03" w:rsidRPr="003565F1" w:rsidRDefault="006E5E03" w:rsidP="00722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13,2               (-4,6)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6E5E03" w:rsidRPr="003565F1" w:rsidRDefault="006E5E03" w:rsidP="00722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15,4          (-5,5)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6E5E03" w:rsidRPr="003565F1" w:rsidRDefault="006E5E03" w:rsidP="00722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17,9             (-6,4)</w:t>
            </w:r>
          </w:p>
        </w:tc>
      </w:tr>
      <w:tr w:rsidR="006E5E03" w:rsidRPr="00A73C9C" w:rsidTr="00BF4C16">
        <w:trPr>
          <w:trHeight w:val="1585"/>
        </w:trPr>
        <w:tc>
          <w:tcPr>
            <w:tcW w:w="9215" w:type="dxa"/>
            <w:gridSpan w:val="5"/>
            <w:vMerge/>
            <w:shd w:val="clear" w:color="000000" w:fill="FFFFFF"/>
            <w:vAlign w:val="center"/>
          </w:tcPr>
          <w:p w:rsidR="006E5E03" w:rsidRPr="003565F1" w:rsidRDefault="006E5E03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6E5E03" w:rsidRPr="003565F1" w:rsidRDefault="006E5E03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Объем инвестиций в основной капитал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сельхозтоваропроизводителей</w:t>
            </w:r>
            <w:proofErr w:type="spell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-участников мероприятия за счет всех источников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финансирования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,м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лн</w:t>
            </w:r>
            <w:proofErr w:type="spell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руб.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6E5E03" w:rsidRPr="003565F1" w:rsidRDefault="006E5E03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1371,7        (-499,8)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6E5E03" w:rsidRPr="003565F1" w:rsidRDefault="006E5E03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1067,0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 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-1941)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6E5E03" w:rsidRPr="003565F1" w:rsidRDefault="006E5E03" w:rsidP="00A47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922,0   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(-2456,1)</w:t>
            </w:r>
          </w:p>
        </w:tc>
      </w:tr>
      <w:tr w:rsidR="00476D45" w:rsidRPr="00A73C9C" w:rsidTr="00BF4C16">
        <w:trPr>
          <w:trHeight w:val="2205"/>
        </w:trPr>
        <w:tc>
          <w:tcPr>
            <w:tcW w:w="4112" w:type="dxa"/>
            <w:vMerge w:val="restart"/>
            <w:shd w:val="clear" w:color="000000" w:fill="FFFFFF"/>
            <w:vAlign w:val="center"/>
            <w:hideMark/>
          </w:tcPr>
          <w:p w:rsidR="00476D45" w:rsidRPr="003565F1" w:rsidRDefault="007E1C6A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Основное мероприятие 2.2. </w:t>
            </w:r>
            <w:r w:rsidR="00476D45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Государственная поддержка кредитования </w:t>
            </w:r>
            <w:proofErr w:type="spellStart"/>
            <w:r w:rsidR="00476D45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подотрасли</w:t>
            </w:r>
            <w:proofErr w:type="spellEnd"/>
            <w:r w:rsidR="00476D45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животноводства, переработки ее продукции, стимулирования сбыта, развития инфраструктуры и логистического обеспечения рынков продукции животноводства и управление риска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ми в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подотраслях</w:t>
            </w:r>
            <w:proofErr w:type="spell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животноводства</w:t>
            </w:r>
          </w:p>
        </w:tc>
        <w:tc>
          <w:tcPr>
            <w:tcW w:w="1275" w:type="dxa"/>
            <w:vMerge w:val="restart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165 000,0</w:t>
            </w:r>
          </w:p>
        </w:tc>
        <w:tc>
          <w:tcPr>
            <w:tcW w:w="1277" w:type="dxa"/>
            <w:vMerge w:val="restart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173 800,0</w:t>
            </w:r>
          </w:p>
        </w:tc>
        <w:tc>
          <w:tcPr>
            <w:tcW w:w="1276" w:type="dxa"/>
            <w:vMerge w:val="restart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183 400,0</w:t>
            </w:r>
          </w:p>
        </w:tc>
        <w:tc>
          <w:tcPr>
            <w:tcW w:w="1275" w:type="dxa"/>
            <w:vMerge w:val="restart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191 600,0</w:t>
            </w: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Объем субсидируемых кредитов (займов) на развитие отрасли животноводства, переработки и развития инфраструктуры и логистического обеспечения рынков продукции животноводства, млн. руб.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11570,1</w:t>
            </w:r>
          </w:p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12171,6</w:t>
            </w:r>
          </w:p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12682,8 (0)</w:t>
            </w:r>
          </w:p>
        </w:tc>
      </w:tr>
      <w:tr w:rsidR="00476D45" w:rsidRPr="00A73C9C" w:rsidTr="00BF4C16">
        <w:trPr>
          <w:trHeight w:val="1560"/>
        </w:trPr>
        <w:tc>
          <w:tcPr>
            <w:tcW w:w="4112" w:type="dxa"/>
            <w:vMerge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Удельный вес застрахованных сельскохозяйственных животных в общем поголовье сельскохозяйственных животных в условном поголовье,%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     (0)</w:t>
            </w:r>
          </w:p>
        </w:tc>
      </w:tr>
      <w:tr w:rsidR="00476D45" w:rsidRPr="00A73C9C" w:rsidTr="00BF4C16">
        <w:trPr>
          <w:trHeight w:val="1485"/>
        </w:trPr>
        <w:tc>
          <w:tcPr>
            <w:tcW w:w="4112" w:type="dxa"/>
            <w:vMerge w:val="restart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 w:val="restart"/>
            <w:shd w:val="clear" w:color="000000" w:fill="FFFFFF"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 w:val="restart"/>
            <w:shd w:val="clear" w:color="000000" w:fill="FFFFFF"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 w:val="restart"/>
            <w:shd w:val="clear" w:color="000000" w:fill="FFFFFF"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 w:val="restart"/>
            <w:shd w:val="clear" w:color="000000" w:fill="FFFFFF"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76D45" w:rsidRPr="003565F1" w:rsidRDefault="00476D45" w:rsidP="00C27C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Объем субсидируемых краткосрочных кредитов (займов) на развитие отрасли животноводства, переработки и развития инфраструктуры и логистического обеспечения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рынковпродукции</w:t>
            </w:r>
            <w:proofErr w:type="spell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животноводства, млн. руб.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2656,9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2795,0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2912,4 (0)</w:t>
            </w:r>
          </w:p>
        </w:tc>
      </w:tr>
      <w:tr w:rsidR="00476D45" w:rsidRPr="00A73C9C" w:rsidTr="00BF4C16">
        <w:trPr>
          <w:trHeight w:val="2190"/>
        </w:trPr>
        <w:tc>
          <w:tcPr>
            <w:tcW w:w="4112" w:type="dxa"/>
            <w:vMerge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Объем субсидируемых инвестиционных кредитов (займов) на развитие отрасли животноводства, переработки и развития инфраструктуры и логистического обеспечения рынков продукции животноводства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,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млн. руб.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8913,2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9376,6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9770,4 (0)</w:t>
            </w:r>
          </w:p>
        </w:tc>
      </w:tr>
      <w:tr w:rsidR="00476D45" w:rsidRPr="00A73C9C" w:rsidTr="00BF4C16">
        <w:trPr>
          <w:trHeight w:val="818"/>
        </w:trPr>
        <w:tc>
          <w:tcPr>
            <w:tcW w:w="4112" w:type="dxa"/>
            <w:vMerge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shd w:val="clear" w:color="000000" w:fill="FFFFFF"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shd w:val="clear" w:color="000000" w:fill="FFFFFF"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shd w:val="clear" w:color="000000" w:fill="FFFFFF"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shd w:val="clear" w:color="000000" w:fill="FFFFFF"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Поголовье застрахованных сельскохозяйственных животных, тыс. голов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5,7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5,9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6,1     (0)</w:t>
            </w:r>
          </w:p>
        </w:tc>
      </w:tr>
      <w:tr w:rsidR="00476D45" w:rsidRPr="00A73C9C" w:rsidTr="00BF4C16">
        <w:trPr>
          <w:trHeight w:val="1950"/>
        </w:trPr>
        <w:tc>
          <w:tcPr>
            <w:tcW w:w="4112" w:type="dxa"/>
            <w:shd w:val="clear" w:color="000000" w:fill="FFFFFF"/>
            <w:vAlign w:val="center"/>
            <w:hideMark/>
          </w:tcPr>
          <w:p w:rsidR="00476D45" w:rsidRPr="00A5155A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3. Подпрограмма «Поддержка малых форм хозяйствования»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A5155A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175 800,0</w:t>
            </w:r>
          </w:p>
        </w:tc>
        <w:tc>
          <w:tcPr>
            <w:tcW w:w="1277" w:type="dxa"/>
            <w:shd w:val="clear" w:color="000000" w:fill="FFFFFF"/>
            <w:vAlign w:val="center"/>
            <w:hideMark/>
          </w:tcPr>
          <w:p w:rsidR="00476D45" w:rsidRPr="00A5155A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152 800,0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476D45" w:rsidRPr="00A5155A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167 400,0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A5155A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182 600,0</w:t>
            </w: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Доля сельскохозяйственной продукции, производимой крестьянскими фермерскими хозяйствами, в общем объеме производства сельскохозяйственной продукции в Пермском крае,%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3,2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     (0)</w:t>
            </w:r>
          </w:p>
        </w:tc>
      </w:tr>
      <w:tr w:rsidR="00476D45" w:rsidRPr="00A73C9C" w:rsidTr="00BF4C16">
        <w:trPr>
          <w:trHeight w:val="1932"/>
        </w:trPr>
        <w:tc>
          <w:tcPr>
            <w:tcW w:w="4112" w:type="dxa"/>
            <w:vMerge w:val="restart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Основное мероприятие 3.1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Поддержка проектной деятельности крестьянских (фермерских) хозяйств, индивидуальных предпринимателей, занимающихся сельскохозяйственным производством,  сельскохозяйственных потребительских кооперативов, потребительских обществ, малых сельскохозяйственных организаций</w:t>
            </w:r>
          </w:p>
        </w:tc>
        <w:tc>
          <w:tcPr>
            <w:tcW w:w="1275" w:type="dxa"/>
            <w:vMerge w:val="restart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52 500,0</w:t>
            </w:r>
          </w:p>
        </w:tc>
        <w:tc>
          <w:tcPr>
            <w:tcW w:w="1277" w:type="dxa"/>
            <w:vMerge w:val="restart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55 000,0</w:t>
            </w:r>
          </w:p>
        </w:tc>
        <w:tc>
          <w:tcPr>
            <w:tcW w:w="1276" w:type="dxa"/>
            <w:vMerge w:val="restart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58 400,0</w:t>
            </w:r>
          </w:p>
        </w:tc>
        <w:tc>
          <w:tcPr>
            <w:tcW w:w="1275" w:type="dxa"/>
            <w:vMerge w:val="restart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61 500,0</w:t>
            </w: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крестьянских (фермерских) хозяйств, осуществивших проекты создания и развития своих хозяйств с помощью государственной поддержки в рамках мероприятия, ед.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D76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  <w:p w:rsidR="00476D45" w:rsidRPr="003565F1" w:rsidRDefault="00476D45" w:rsidP="001F3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D76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  <w:p w:rsidR="00476D45" w:rsidRPr="003565F1" w:rsidRDefault="00476D45" w:rsidP="001F3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D76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  <w:p w:rsidR="00476D45" w:rsidRPr="003565F1" w:rsidRDefault="00476D45" w:rsidP="001F3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(0)</w:t>
            </w:r>
          </w:p>
        </w:tc>
      </w:tr>
      <w:tr w:rsidR="00476D45" w:rsidRPr="00A73C9C" w:rsidTr="00BF4C16">
        <w:trPr>
          <w:trHeight w:val="1905"/>
        </w:trPr>
        <w:tc>
          <w:tcPr>
            <w:tcW w:w="4112" w:type="dxa"/>
            <w:vMerge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кооперативов, получивших грант на развитие материально-технической базы с помощью государственной поддержки в рамках мероприятия, ед.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  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   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        (0)</w:t>
            </w:r>
          </w:p>
        </w:tc>
      </w:tr>
      <w:tr w:rsidR="00476D45" w:rsidRPr="00A73C9C" w:rsidTr="00BF4C16">
        <w:trPr>
          <w:trHeight w:val="2610"/>
        </w:trPr>
        <w:tc>
          <w:tcPr>
            <w:tcW w:w="4112" w:type="dxa"/>
            <w:shd w:val="clear" w:color="000000" w:fill="FFFFFF"/>
            <w:vAlign w:val="center"/>
            <w:hideMark/>
          </w:tcPr>
          <w:p w:rsidR="00476D45" w:rsidRPr="003565F1" w:rsidRDefault="007E1C6A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Основное мероприятие 3.2 </w:t>
            </w:r>
            <w:r w:rsidR="00476D45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Государственная поддержка кредитования малых форм 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хозяйствования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4 200,0</w:t>
            </w:r>
          </w:p>
        </w:tc>
        <w:tc>
          <w:tcPr>
            <w:tcW w:w="1277" w:type="dxa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4 400,0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4 700,0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4 900,0</w:t>
            </w: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Объем субсидируемых кредитов, привлеченных крестьянскими (фермерскими) хозяйствами, личными подсобными хозяйствами, сельскохозяйственными потребительскими кооперативами и гражданами, проживающими в сельской местности, млн. руб.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557,7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586,7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611,3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</w:tr>
      <w:tr w:rsidR="00476D45" w:rsidRPr="00A73C9C" w:rsidTr="00BF4C16">
        <w:trPr>
          <w:trHeight w:val="2273"/>
        </w:trPr>
        <w:tc>
          <w:tcPr>
            <w:tcW w:w="4112" w:type="dxa"/>
            <w:shd w:val="clear" w:color="000000" w:fill="FFFFFF"/>
            <w:vAlign w:val="center"/>
            <w:hideMark/>
          </w:tcPr>
          <w:p w:rsidR="00476D45" w:rsidRPr="003565F1" w:rsidRDefault="007E1C6A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Основное мероприятие 3.3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="00476D45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Развитие семейных животноводческих ферм, поддержка начинающих фермеров, поддержка иных мероприятий по развитию малых форм хозяйствования, реализуемых в рамках </w:t>
            </w:r>
            <w:proofErr w:type="spellStart"/>
            <w:r w:rsidR="00476D45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софинансирования</w:t>
            </w:r>
            <w:proofErr w:type="spellEnd"/>
            <w:r w:rsidR="00476D45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муниципальных программ 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119 100,0</w:t>
            </w:r>
          </w:p>
        </w:tc>
        <w:tc>
          <w:tcPr>
            <w:tcW w:w="1277" w:type="dxa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93 400,0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104 300,0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116 200,0</w:t>
            </w: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Объем бюджетных средств муниципальных образований Пермского края, направляемых на реализацию мероприятия, млн. руб.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63,0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70,0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77,7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(0)</w:t>
            </w:r>
          </w:p>
        </w:tc>
      </w:tr>
      <w:tr w:rsidR="00476D45" w:rsidRPr="00A73C9C" w:rsidTr="00BF4C16">
        <w:trPr>
          <w:trHeight w:val="1815"/>
        </w:trPr>
        <w:tc>
          <w:tcPr>
            <w:tcW w:w="4112" w:type="dxa"/>
            <w:vMerge w:val="restart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 w:val="restart"/>
            <w:shd w:val="clear" w:color="000000" w:fill="FFFFFF"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 w:val="restart"/>
            <w:shd w:val="clear" w:color="000000" w:fill="FFFFFF"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 w:val="restart"/>
            <w:shd w:val="clear" w:color="000000" w:fill="FFFFFF"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 w:val="restart"/>
            <w:shd w:val="clear" w:color="000000" w:fill="FFFFFF"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Количество крестьянских (фермерских) хозяйств начинающих фермеров, осуществивших проекты создания и развития своих хозяйств с помощью государственной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поддержки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,е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</w:t>
            </w:r>
            <w:proofErr w:type="spell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(0)</w:t>
            </w:r>
          </w:p>
        </w:tc>
      </w:tr>
      <w:tr w:rsidR="00476D45" w:rsidRPr="00A73C9C" w:rsidTr="00BF4C16">
        <w:trPr>
          <w:trHeight w:val="1020"/>
        </w:trPr>
        <w:tc>
          <w:tcPr>
            <w:tcW w:w="4112" w:type="dxa"/>
            <w:vMerge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построенных или реконструированных семейных животноводческих ферм, ед.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(0)</w:t>
            </w:r>
          </w:p>
        </w:tc>
      </w:tr>
      <w:tr w:rsidR="00476D45" w:rsidRPr="00A73C9C" w:rsidTr="00BF4C16">
        <w:trPr>
          <w:trHeight w:val="1313"/>
        </w:trPr>
        <w:tc>
          <w:tcPr>
            <w:tcW w:w="4112" w:type="dxa"/>
            <w:vMerge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Площадь земельных участков, оформленных в собственность крестьянских (фермерских) хозяйств, </w:t>
            </w:r>
            <w:proofErr w:type="spellStart"/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тыс</w:t>
            </w:r>
            <w:proofErr w:type="spellEnd"/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га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3,2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3,4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(0)</w:t>
            </w:r>
          </w:p>
        </w:tc>
      </w:tr>
      <w:tr w:rsidR="00476D45" w:rsidRPr="00A73C9C" w:rsidTr="00BF4C16">
        <w:trPr>
          <w:trHeight w:val="1209"/>
        </w:trPr>
        <w:tc>
          <w:tcPr>
            <w:tcW w:w="4112" w:type="dxa"/>
            <w:vMerge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проведенных выставочно-ярмарочных мероприятий и ярмарок выходного дня, мероприятий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476D45" w:rsidRPr="003565F1" w:rsidRDefault="00476D45" w:rsidP="001F3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           (-440)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          (-460)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          (-480)</w:t>
            </w:r>
          </w:p>
        </w:tc>
      </w:tr>
      <w:tr w:rsidR="00476D45" w:rsidRPr="00A73C9C" w:rsidTr="00BF4C16">
        <w:trPr>
          <w:trHeight w:val="2272"/>
        </w:trPr>
        <w:tc>
          <w:tcPr>
            <w:tcW w:w="4112" w:type="dxa"/>
            <w:vMerge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реализованных субъектами малых форм хозяйствования проектов, связанных с производством и хранением сельскохозяйственной продукции, в рамках мероприятия, ед.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                 (-58)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               (-85)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                (-100)</w:t>
            </w:r>
          </w:p>
        </w:tc>
      </w:tr>
      <w:tr w:rsidR="00476D45" w:rsidRPr="00A73C9C" w:rsidTr="00BF4C16">
        <w:trPr>
          <w:trHeight w:val="1253"/>
        </w:trPr>
        <w:tc>
          <w:tcPr>
            <w:tcW w:w="4112" w:type="dxa"/>
            <w:shd w:val="clear" w:color="000000" w:fill="FFFFFF"/>
            <w:vAlign w:val="center"/>
            <w:hideMark/>
          </w:tcPr>
          <w:p w:rsidR="00476D45" w:rsidRPr="00A5155A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Подпрограмма 4 «Техническая и технологическая модернизация, инновационное развитие»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A5155A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57 900,0</w:t>
            </w:r>
          </w:p>
        </w:tc>
        <w:tc>
          <w:tcPr>
            <w:tcW w:w="1277" w:type="dxa"/>
            <w:shd w:val="clear" w:color="000000" w:fill="FFFFFF"/>
            <w:vAlign w:val="center"/>
            <w:hideMark/>
          </w:tcPr>
          <w:p w:rsidR="00476D45" w:rsidRPr="00A5155A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22 900,0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476D45" w:rsidRPr="00A5155A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28 200,0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A5155A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32 100,0</w:t>
            </w: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Степень износа основных производственных фондов в сельскохозяйственных организациях на конец года, %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1F5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35,7         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1F5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33,9           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1F5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32,9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 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0)</w:t>
            </w:r>
          </w:p>
        </w:tc>
      </w:tr>
      <w:tr w:rsidR="00476D45" w:rsidRPr="00A73C9C" w:rsidTr="00BF4C16">
        <w:trPr>
          <w:trHeight w:val="3900"/>
        </w:trPr>
        <w:tc>
          <w:tcPr>
            <w:tcW w:w="411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Основное мероприятие 4.1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Обновление парка сельскохозяй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ственной техники и оборудования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22 900,0</w:t>
            </w:r>
          </w:p>
        </w:tc>
        <w:tc>
          <w:tcPr>
            <w:tcW w:w="1277" w:type="dxa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22 900,0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28 200,0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32 100,0</w:t>
            </w: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приобретенных сельскохозяйственными товаропроизводителями, организациями агропромышленного комплекса независимо от их организационно-правовой формы и организациями потребительской кооперации Пермского края единиц техники, машин и оборудования с оказанием  мер государственной поддержки в рамках мероприятия, ед.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50               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 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               (-2)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              (-2)</w:t>
            </w:r>
          </w:p>
        </w:tc>
      </w:tr>
      <w:tr w:rsidR="00476D45" w:rsidRPr="00A73C9C" w:rsidTr="00BF4C16">
        <w:trPr>
          <w:trHeight w:val="1665"/>
        </w:trPr>
        <w:tc>
          <w:tcPr>
            <w:tcW w:w="4112" w:type="dxa"/>
            <w:shd w:val="clear" w:color="000000" w:fill="FFFFFF"/>
            <w:vAlign w:val="center"/>
            <w:hideMark/>
          </w:tcPr>
          <w:p w:rsidR="00476D45" w:rsidRPr="003565F1" w:rsidRDefault="007E1C6A" w:rsidP="00997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Основное мероприятие 4.2 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="00476D45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Реализация перспективных инновационных проектов в агропромышленном комплексе и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развитие биотехнологий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35 000,0</w:t>
            </w:r>
          </w:p>
        </w:tc>
        <w:tc>
          <w:tcPr>
            <w:tcW w:w="1277" w:type="dxa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</w:t>
            </w: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реализованных инновационных проектов с оказанием мер государственной поддержки в рамках мероприятия, проектов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                 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 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               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 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                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 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-3)</w:t>
            </w:r>
          </w:p>
        </w:tc>
      </w:tr>
      <w:tr w:rsidR="00476D45" w:rsidRPr="00A73C9C" w:rsidTr="00BF4C16">
        <w:trPr>
          <w:trHeight w:val="1280"/>
        </w:trPr>
        <w:tc>
          <w:tcPr>
            <w:tcW w:w="4112" w:type="dxa"/>
            <w:shd w:val="clear" w:color="000000" w:fill="FFFFFF"/>
            <w:vAlign w:val="center"/>
            <w:hideMark/>
          </w:tcPr>
          <w:p w:rsidR="00476D45" w:rsidRPr="00A5155A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5. Подпрограмма «Развитие кадрового потенциала, информационное и организационное сопровождение развития отрасли»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A5155A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40 500,0</w:t>
            </w:r>
          </w:p>
        </w:tc>
        <w:tc>
          <w:tcPr>
            <w:tcW w:w="1277" w:type="dxa"/>
            <w:shd w:val="clear" w:color="000000" w:fill="FFFFFF"/>
            <w:vAlign w:val="center"/>
            <w:hideMark/>
          </w:tcPr>
          <w:p w:rsidR="00476D45" w:rsidRPr="00A5155A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42 300,0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476D45" w:rsidRPr="00A5155A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47 800,0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A5155A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49 300,0</w:t>
            </w: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Укомплектованность сельскохозяйственных товаропроизводителей кадрами,%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95,0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95,0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95,2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(0)</w:t>
            </w:r>
          </w:p>
        </w:tc>
      </w:tr>
      <w:tr w:rsidR="00476D45" w:rsidRPr="00A73C9C" w:rsidTr="00BF4C16">
        <w:trPr>
          <w:trHeight w:val="3390"/>
        </w:trPr>
        <w:tc>
          <w:tcPr>
            <w:tcW w:w="4112" w:type="dxa"/>
            <w:vMerge w:val="restart"/>
            <w:shd w:val="clear" w:color="000000" w:fill="FFFFFF"/>
            <w:vAlign w:val="center"/>
            <w:hideMark/>
          </w:tcPr>
          <w:p w:rsidR="00476D45" w:rsidRPr="003565F1" w:rsidRDefault="00476D45" w:rsidP="00997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Основное мероприятие 5.1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Развитие кадрового потенциала, информационное и организационное сопровождение деятельнос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ти </w:t>
            </w:r>
            <w:proofErr w:type="spellStart"/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сельхозтоваропроизводителей</w:t>
            </w:r>
            <w:proofErr w:type="spellEnd"/>
          </w:p>
        </w:tc>
        <w:tc>
          <w:tcPr>
            <w:tcW w:w="1275" w:type="dxa"/>
            <w:vMerge w:val="restart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31 500,0</w:t>
            </w:r>
          </w:p>
        </w:tc>
        <w:tc>
          <w:tcPr>
            <w:tcW w:w="1277" w:type="dxa"/>
            <w:vMerge w:val="restart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29 500,0</w:t>
            </w:r>
          </w:p>
        </w:tc>
        <w:tc>
          <w:tcPr>
            <w:tcW w:w="1276" w:type="dxa"/>
            <w:vMerge w:val="restart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30 300,0</w:t>
            </w:r>
          </w:p>
        </w:tc>
        <w:tc>
          <w:tcPr>
            <w:tcW w:w="1275" w:type="dxa"/>
            <w:vMerge w:val="restart"/>
            <w:shd w:val="clear" w:color="000000" w:fill="FFFFFF"/>
            <w:vAlign w:val="center"/>
            <w:hideMark/>
          </w:tcPr>
          <w:p w:rsidR="00476D45" w:rsidRPr="003565F1" w:rsidRDefault="00476D45" w:rsidP="004C5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29 700,0</w:t>
            </w: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Количество учащихся сельских школ, студентов, принявших участие в мероприятиях по развитию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агрообразовательного</w:t>
            </w:r>
            <w:proofErr w:type="spell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процесса и студентов учреждений начального, среднего, высшего профессионального образования аграрного профиля, прошедших практику на базе передовых сельскохозяйственных организаций Пермского края, чел.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1340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1350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1410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(0)</w:t>
            </w:r>
          </w:p>
        </w:tc>
      </w:tr>
      <w:tr w:rsidR="00476D45" w:rsidRPr="00A73C9C" w:rsidTr="00BF4C16">
        <w:trPr>
          <w:trHeight w:val="2385"/>
        </w:trPr>
        <w:tc>
          <w:tcPr>
            <w:tcW w:w="4112" w:type="dxa"/>
            <w:vMerge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Количество проведенных мероприятий, направленных на формирование и укрепление положительного имиджа сельского хозяйства Пермского края, и продвижение товаров пермских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сельхозтоваропроизводителей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,е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</w:t>
            </w:r>
            <w:proofErr w:type="spell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(0)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(0)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(0)</w:t>
            </w:r>
          </w:p>
        </w:tc>
      </w:tr>
      <w:tr w:rsidR="00476D45" w:rsidRPr="00A73C9C" w:rsidTr="00BF4C16">
        <w:trPr>
          <w:trHeight w:val="1989"/>
        </w:trPr>
        <w:tc>
          <w:tcPr>
            <w:tcW w:w="4112" w:type="dxa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shd w:val="clear" w:color="000000" w:fill="FFFFFF"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shd w:val="clear" w:color="000000" w:fill="FFFFFF"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работников  АПК, прошедших повышение квалификации  или практическое изучение передового опыта сельскохозяйственного производства, чел.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575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560             (0)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575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560           (0)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575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560</w:t>
            </w:r>
          </w:p>
          <w:p w:rsidR="00476D45" w:rsidRPr="003565F1" w:rsidRDefault="00476D45" w:rsidP="00575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(0)</w:t>
            </w:r>
          </w:p>
        </w:tc>
      </w:tr>
      <w:tr w:rsidR="00476D45" w:rsidRPr="00A73C9C" w:rsidTr="00BF4C16">
        <w:trPr>
          <w:trHeight w:val="1635"/>
        </w:trPr>
        <w:tc>
          <w:tcPr>
            <w:tcW w:w="4112" w:type="dxa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консультационных услуг, оказанных сельскохозяйственным товаропроизводителям и сельскому населению, ед.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1A7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12000   (0)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1A7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12000   (0)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1A7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12000   (0)</w:t>
            </w:r>
          </w:p>
        </w:tc>
      </w:tr>
      <w:tr w:rsidR="00476D45" w:rsidRPr="00A73C9C" w:rsidTr="00BF4C16">
        <w:trPr>
          <w:trHeight w:val="2115"/>
        </w:trPr>
        <w:tc>
          <w:tcPr>
            <w:tcW w:w="4112" w:type="dxa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bottom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студентов учреждений начального, среднего, высшего профессионального образования аграрного профиля, прошедших практику на базе сельскохозяйственных организаций Пермского рая, чел.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940   (0)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950  (0)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980  (0)</w:t>
            </w:r>
          </w:p>
        </w:tc>
      </w:tr>
      <w:tr w:rsidR="00476D45" w:rsidRPr="00A73C9C" w:rsidTr="00BF4C16">
        <w:trPr>
          <w:trHeight w:val="1497"/>
        </w:trPr>
        <w:tc>
          <w:tcPr>
            <w:tcW w:w="4112" w:type="dxa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bottom"/>
          </w:tcPr>
          <w:p w:rsidR="00476D45" w:rsidRPr="003565F1" w:rsidRDefault="00476D45" w:rsidP="00E34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Количество учащихся сельских школ, студентов, принявших участие в мероприятиях по развитию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агрообразовательного</w:t>
            </w:r>
            <w:proofErr w:type="spell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процесса, чел.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400     (0)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400    (0)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430    (0)</w:t>
            </w:r>
          </w:p>
        </w:tc>
      </w:tr>
      <w:tr w:rsidR="00476D45" w:rsidRPr="00A73C9C" w:rsidTr="00BF4C16">
        <w:trPr>
          <w:trHeight w:val="1497"/>
        </w:trPr>
        <w:tc>
          <w:tcPr>
            <w:tcW w:w="4112" w:type="dxa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bottom"/>
          </w:tcPr>
          <w:p w:rsidR="00476D45" w:rsidRPr="003565F1" w:rsidRDefault="00476D45" w:rsidP="00AF4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проведенных мероприятий, направленных на формирование и укрепление положительного имиджа сельского хозяйства Пермского края, и продвижение товаров пермских товаропроизводителей, ед.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476D45" w:rsidRPr="003565F1" w:rsidRDefault="00476D45" w:rsidP="00AF4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        (0)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      (0)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        (0)</w:t>
            </w:r>
          </w:p>
        </w:tc>
      </w:tr>
      <w:tr w:rsidR="00476D45" w:rsidRPr="00A73C9C" w:rsidTr="00BF4C16">
        <w:trPr>
          <w:trHeight w:val="2115"/>
        </w:trPr>
        <w:tc>
          <w:tcPr>
            <w:tcW w:w="4112" w:type="dxa"/>
            <w:shd w:val="clear" w:color="000000" w:fill="FFFFFF"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Основное мероприятие 5.2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Поддержка молодых специалистов, трудоустроившихся в с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ельскохозяйственные организации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9 000,0</w:t>
            </w:r>
          </w:p>
        </w:tc>
        <w:tc>
          <w:tcPr>
            <w:tcW w:w="1277" w:type="dxa"/>
            <w:shd w:val="clear" w:color="000000" w:fill="FFFFFF"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12 800,0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17 500,0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19 600,0</w:t>
            </w: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Количество молодых специалистов, трудоустроившихся в сельскохозяйственные организации Пермского края и получивших государственную поддержку  в рамках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мероприятия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,ч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ел</w:t>
            </w:r>
            <w:proofErr w:type="spell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97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84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(0)</w:t>
            </w:r>
          </w:p>
        </w:tc>
      </w:tr>
      <w:tr w:rsidR="00476D45" w:rsidRPr="00A73C9C" w:rsidTr="00BF4C16">
        <w:trPr>
          <w:trHeight w:val="288"/>
        </w:trPr>
        <w:tc>
          <w:tcPr>
            <w:tcW w:w="4112" w:type="dxa"/>
            <w:shd w:val="clear" w:color="auto" w:fill="auto"/>
            <w:vAlign w:val="center"/>
            <w:hideMark/>
          </w:tcPr>
          <w:p w:rsidR="00476D45" w:rsidRPr="00A5155A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6. Подпрограмма «Обеспечение   ветеринарного благополучия на территории Пермского края»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476D45" w:rsidRPr="00A5155A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287 999,7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 w:rsidR="00476D45" w:rsidRPr="00A5155A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248 832,3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476D45" w:rsidRPr="00A5155A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248 832,3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476D45" w:rsidRPr="00A5155A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248 832,3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случаев возникновения эпизоотических очагов по заразным болезням животных, в том числе особо опасным болезням животных, ед.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(0)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(0)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(0)</w:t>
            </w:r>
          </w:p>
        </w:tc>
      </w:tr>
      <w:tr w:rsidR="00476D45" w:rsidRPr="00A73C9C" w:rsidTr="00BF4C16">
        <w:trPr>
          <w:trHeight w:val="1755"/>
        </w:trPr>
        <w:tc>
          <w:tcPr>
            <w:tcW w:w="411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Основное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мероприятие 6.1 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Проведение пр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отивоэпизоотических мероприятий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287 999,7</w:t>
            </w:r>
          </w:p>
        </w:tc>
        <w:tc>
          <w:tcPr>
            <w:tcW w:w="1277" w:type="dxa"/>
            <w:shd w:val="clear" w:color="000000" w:fill="FFFFFF"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248 832,3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248 832,3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248 832,3</w:t>
            </w: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76D45" w:rsidRPr="003565F1" w:rsidRDefault="00476D45" w:rsidP="000F2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Предоставление государственной услуги по проведению противоэпизоотических мероприятий против заразных болезней животных, ед.: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76D45" w:rsidRPr="00A73C9C" w:rsidTr="00BF4C16">
        <w:trPr>
          <w:trHeight w:val="1387"/>
        </w:trPr>
        <w:tc>
          <w:tcPr>
            <w:tcW w:w="4112" w:type="dxa"/>
            <w:vMerge w:val="restart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 w:val="restart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 w:val="restart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 w:val="restart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 w:val="restart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профилактические вакцинации животных против заразных, в том числе особо опасных болезней животных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397909</w:t>
            </w:r>
          </w:p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(+38227)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397909  (+38227)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397909  (+38227)</w:t>
            </w:r>
          </w:p>
        </w:tc>
      </w:tr>
      <w:tr w:rsidR="00476D45" w:rsidRPr="00A73C9C" w:rsidTr="00BF4C16">
        <w:trPr>
          <w:trHeight w:val="1350"/>
        </w:trPr>
        <w:tc>
          <w:tcPr>
            <w:tcW w:w="4112" w:type="dxa"/>
            <w:vMerge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отбор проб биологического (патологического) материала животных (трупов животных), кормов, смывов и т.д., взятие крови для исследования у животных на заразные, в том числе особо опасные болезни животных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451031    (+3106)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451031    (+3106)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451031    (+3106)</w:t>
            </w:r>
          </w:p>
        </w:tc>
      </w:tr>
      <w:tr w:rsidR="00476D45" w:rsidRPr="00A73C9C" w:rsidTr="00BF4C16">
        <w:trPr>
          <w:trHeight w:val="1399"/>
        </w:trPr>
        <w:tc>
          <w:tcPr>
            <w:tcW w:w="4112" w:type="dxa"/>
            <w:vMerge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диагностические аллергические исследования животных на заразные, в том числе особо опасные болезни животных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341069        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 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-7510)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341069        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 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-7510)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341069        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 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-7510)</w:t>
            </w:r>
          </w:p>
        </w:tc>
      </w:tr>
      <w:tr w:rsidR="00476D45" w:rsidRPr="00A73C9C" w:rsidTr="00BF4C16">
        <w:trPr>
          <w:trHeight w:val="288"/>
        </w:trPr>
        <w:tc>
          <w:tcPr>
            <w:tcW w:w="4112" w:type="dxa"/>
            <w:vMerge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лабораторные диагностические серологические исследования животных на заразные, в том числе особо опасные болезни животных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459081        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 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-10559)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459081        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 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-10559)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459081        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 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-10559)</w:t>
            </w:r>
          </w:p>
        </w:tc>
      </w:tr>
      <w:tr w:rsidR="00476D45" w:rsidRPr="00A73C9C" w:rsidTr="00BF4C16">
        <w:trPr>
          <w:trHeight w:val="1755"/>
        </w:trPr>
        <w:tc>
          <w:tcPr>
            <w:tcW w:w="4112" w:type="dxa"/>
            <w:vMerge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лабораторные диагностические бактериологические исследования животных на заразные, в том числе особо опасные болезни животных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104  (+104)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104  (+104)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104  (+104)</w:t>
            </w:r>
          </w:p>
        </w:tc>
      </w:tr>
      <w:tr w:rsidR="00476D45" w:rsidRPr="00A73C9C" w:rsidTr="00BF4C16">
        <w:trPr>
          <w:trHeight w:val="1606"/>
        </w:trPr>
        <w:tc>
          <w:tcPr>
            <w:tcW w:w="4112" w:type="dxa"/>
            <w:vMerge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776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лабораторные диагностические вирусологические исследования на заразные, в том числе особо опасные болезни животных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8045  (+8045)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8045 (+8045)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8045 (+8045)</w:t>
            </w:r>
          </w:p>
        </w:tc>
      </w:tr>
      <w:tr w:rsidR="00476D45" w:rsidRPr="00A73C9C" w:rsidTr="00BF4C16">
        <w:trPr>
          <w:trHeight w:val="963"/>
        </w:trPr>
        <w:tc>
          <w:tcPr>
            <w:tcW w:w="4112" w:type="dxa"/>
            <w:vMerge w:val="restart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 w:val="restart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 w:val="restart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 w:val="restart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 w:val="restart"/>
            <w:shd w:val="clear" w:color="000000" w:fill="FFFFFF"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Приобретение ветеринарного оборудования для отбора проб крови, ед.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                 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(-350042)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              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(-350021)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                 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(-350042)</w:t>
            </w:r>
          </w:p>
        </w:tc>
      </w:tr>
      <w:tr w:rsidR="00476D45" w:rsidRPr="00A73C9C" w:rsidTr="00BF4C16">
        <w:trPr>
          <w:trHeight w:val="823"/>
        </w:trPr>
        <w:tc>
          <w:tcPr>
            <w:tcW w:w="4112" w:type="dxa"/>
            <w:vMerge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Приобретение  лабораторного оборудования, ед.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                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 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               (-3)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              (-28)</w:t>
            </w:r>
          </w:p>
        </w:tc>
      </w:tr>
      <w:tr w:rsidR="00476D45" w:rsidRPr="00A73C9C" w:rsidTr="00BF4C16">
        <w:trPr>
          <w:trHeight w:val="960"/>
        </w:trPr>
        <w:tc>
          <w:tcPr>
            <w:tcW w:w="4112" w:type="dxa"/>
            <w:vMerge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Приобретение крематоров: мобильных (передвижных), стационарных, ед.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               (-1)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              (+2)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               (-1)</w:t>
            </w:r>
          </w:p>
        </w:tc>
      </w:tr>
      <w:tr w:rsidR="00476D45" w:rsidRPr="00A73C9C" w:rsidTr="00BF4C16">
        <w:trPr>
          <w:trHeight w:val="598"/>
        </w:trPr>
        <w:tc>
          <w:tcPr>
            <w:tcW w:w="4112" w:type="dxa"/>
            <w:vMerge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Приобретение средств индивидуальной защиты, ед.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</w:t>
            </w:r>
          </w:p>
        </w:tc>
      </w:tr>
      <w:tr w:rsidR="00476D45" w:rsidRPr="00A73C9C" w:rsidTr="00BF4C16">
        <w:trPr>
          <w:trHeight w:val="1035"/>
        </w:trPr>
        <w:tc>
          <w:tcPr>
            <w:tcW w:w="4112" w:type="dxa"/>
            <w:vMerge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Приобретение специальных дезинфицирующих и </w:t>
            </w:r>
            <w:proofErr w:type="spell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инсектоакарицидныхсредств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,е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</w:t>
            </w:r>
            <w:proofErr w:type="spell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1366          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 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-234)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               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 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-1600)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1366        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 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-234)</w:t>
            </w:r>
          </w:p>
        </w:tc>
      </w:tr>
      <w:tr w:rsidR="00476D45" w:rsidRPr="00A73C9C" w:rsidTr="00BF4C16">
        <w:trPr>
          <w:trHeight w:val="1359"/>
        </w:trPr>
        <w:tc>
          <w:tcPr>
            <w:tcW w:w="4112" w:type="dxa"/>
            <w:vMerge w:val="restart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 w:val="restart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 w:val="restart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 w:val="restart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 w:val="restart"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принятых в собственность Пермского края бесхозяйственных скотомогильников (биотермических ям)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,о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бъектов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54             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 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-12)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             (-12)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54             </w:t>
            </w:r>
            <w:proofErr w:type="gramStart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 </w:t>
            </w:r>
            <w:proofErr w:type="gramEnd"/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-12)</w:t>
            </w:r>
          </w:p>
        </w:tc>
      </w:tr>
      <w:tr w:rsidR="00476D45" w:rsidRPr="00A73C9C" w:rsidTr="00BF4C16">
        <w:trPr>
          <w:trHeight w:val="1138"/>
        </w:trPr>
        <w:tc>
          <w:tcPr>
            <w:tcW w:w="4112" w:type="dxa"/>
            <w:vMerge/>
            <w:shd w:val="clear" w:color="000000" w:fill="FFFFFF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shd w:val="clear" w:color="000000" w:fill="FFFFFF"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сибиреязвенных скотомогильников, по которым проведен капитальный ремонт, объектов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16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  <w:p w:rsidR="00476D45" w:rsidRPr="003565F1" w:rsidRDefault="00476D45" w:rsidP="0016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</w:tr>
      <w:tr w:rsidR="00476D45" w:rsidRPr="00A73C9C" w:rsidTr="00BF4C16">
        <w:trPr>
          <w:trHeight w:val="2565"/>
        </w:trPr>
        <w:tc>
          <w:tcPr>
            <w:tcW w:w="4112" w:type="dxa"/>
            <w:vMerge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скотомогильников (биотермических ям), за исключением сибиреязвенных скотомогильников, по которым проведен капитальный ремонт в целях их консервации и прекращения дальнейшей эксплуатации, объектов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AC7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</w:t>
            </w:r>
          </w:p>
          <w:p w:rsidR="00476D45" w:rsidRPr="003565F1" w:rsidRDefault="00476D45" w:rsidP="00AC7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-12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AC7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</w:t>
            </w:r>
          </w:p>
          <w:p w:rsidR="00476D45" w:rsidRPr="003565F1" w:rsidRDefault="00476D45" w:rsidP="00AC7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-12)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476D45" w:rsidRPr="003565F1" w:rsidRDefault="00476D45" w:rsidP="00AC7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</w:t>
            </w:r>
          </w:p>
          <w:p w:rsidR="00476D45" w:rsidRPr="003565F1" w:rsidRDefault="00476D45" w:rsidP="00AC7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-12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</w:tc>
      </w:tr>
      <w:tr w:rsidR="00476D45" w:rsidRPr="00A73C9C" w:rsidTr="00C14E20">
        <w:trPr>
          <w:trHeight w:val="1050"/>
        </w:trPr>
        <w:tc>
          <w:tcPr>
            <w:tcW w:w="4112" w:type="dxa"/>
            <w:shd w:val="clear" w:color="000000" w:fill="FFFFFF"/>
            <w:vAlign w:val="center"/>
            <w:hideMark/>
          </w:tcPr>
          <w:p w:rsidR="00476D45" w:rsidRPr="00A5155A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8. Подпрограмма «Обеспечение реализации государственной программы»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A5155A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69 161,6</w:t>
            </w:r>
          </w:p>
        </w:tc>
        <w:tc>
          <w:tcPr>
            <w:tcW w:w="1277" w:type="dxa"/>
            <w:shd w:val="clear" w:color="000000" w:fill="FFFFFF"/>
            <w:vAlign w:val="center"/>
            <w:hideMark/>
          </w:tcPr>
          <w:p w:rsidR="00476D45" w:rsidRPr="00A5155A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7</w:t>
            </w:r>
            <w:r w:rsidR="00AD0EEE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5</w:t>
            </w:r>
            <w:r w:rsidR="00CB7D11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</w:t>
            </w:r>
            <w:r w:rsidR="00AD0EEE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181</w:t>
            </w: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,7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476D45" w:rsidRPr="00A5155A" w:rsidRDefault="00AD0EEE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111</w:t>
            </w:r>
            <w:r w:rsidR="00CB7D11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</w:t>
            </w: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234,9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A5155A" w:rsidRDefault="00AD0EEE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</w:pP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75</w:t>
            </w:r>
            <w:r w:rsidR="00CB7D11"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 xml:space="preserve"> </w:t>
            </w:r>
            <w:r w:rsidRPr="00A5155A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ru-RU"/>
              </w:rPr>
              <w:t>181,7</w:t>
            </w:r>
          </w:p>
        </w:tc>
        <w:tc>
          <w:tcPr>
            <w:tcW w:w="2977" w:type="dxa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476D45" w:rsidRPr="00A73C9C" w:rsidTr="00BF4C16">
        <w:trPr>
          <w:trHeight w:val="1181"/>
        </w:trPr>
        <w:tc>
          <w:tcPr>
            <w:tcW w:w="4112" w:type="dxa"/>
            <w:shd w:val="clear" w:color="000000" w:fill="FFFFFF"/>
            <w:vAlign w:val="center"/>
            <w:hideMark/>
          </w:tcPr>
          <w:p w:rsidR="003565F1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Основное мероприятие 8.1</w:t>
            </w:r>
          </w:p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Обеспечение выполнения функций государственными органами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50 171,5</w:t>
            </w:r>
          </w:p>
        </w:tc>
        <w:tc>
          <w:tcPr>
            <w:tcW w:w="1277" w:type="dxa"/>
            <w:shd w:val="clear" w:color="000000" w:fill="FFFFFF"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51 3</w:t>
            </w:r>
            <w:r w:rsidR="00AD0EEE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3,4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51 3</w:t>
            </w:r>
            <w:r w:rsidR="00AD0EEE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3,4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51 3</w:t>
            </w:r>
            <w:r w:rsidR="00AD0EEE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3,4</w:t>
            </w: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Уровень выполнения целевых показателей государственной программы,%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</w:tr>
      <w:tr w:rsidR="00476D45" w:rsidRPr="00A73C9C" w:rsidTr="00BF4C16">
        <w:trPr>
          <w:trHeight w:val="2698"/>
        </w:trPr>
        <w:tc>
          <w:tcPr>
            <w:tcW w:w="4112" w:type="dxa"/>
            <w:vMerge w:val="restart"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0F2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Проведение плановых проверок в отношении юридических лиц и индивидуальных предпринимателей, в сельскохозяйственных организациях, крестьянских (фермерских) хозяйствах, включая индивидуальных предпринимателей, объектов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680</w:t>
            </w:r>
          </w:p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680</w:t>
            </w:r>
          </w:p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680</w:t>
            </w:r>
          </w:p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</w:tr>
      <w:tr w:rsidR="00476D45" w:rsidRPr="00A73C9C" w:rsidTr="00BF4C16">
        <w:trPr>
          <w:trHeight w:val="2962"/>
        </w:trPr>
        <w:tc>
          <w:tcPr>
            <w:tcW w:w="4112" w:type="dxa"/>
            <w:vMerge/>
            <w:vAlign w:val="center"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vMerge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76D45" w:rsidRPr="003565F1" w:rsidRDefault="00476D45" w:rsidP="006B26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Проведение внеплановых проверок в отношении юридических лиц и индивидуальных предпринимателей, в сельскохозяйственных организациях, крестьянских (фермерских) хозяйствах, включая индивидуальных предпринимателей и личные подсобные хозяйства граждан, объектов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</w:t>
            </w:r>
          </w:p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</w:t>
            </w:r>
          </w:p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(0)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</w:t>
            </w:r>
          </w:p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(0)</w:t>
            </w:r>
          </w:p>
        </w:tc>
      </w:tr>
      <w:tr w:rsidR="00476D45" w:rsidRPr="00A73C9C" w:rsidTr="00BF4C16">
        <w:trPr>
          <w:trHeight w:val="1461"/>
        </w:trPr>
        <w:tc>
          <w:tcPr>
            <w:tcW w:w="411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Основное мероприятие 8.2 Администрирование отдельных государственных полномочий по поддержке сельскохозяйственного производства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18 990,1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lang w:eastAsia="ru-RU"/>
              </w:rPr>
              <w:t>20 828,3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lang w:eastAsia="ru-RU"/>
              </w:rPr>
              <w:t>20 828,3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lang w:eastAsia="ru-RU"/>
              </w:rPr>
              <w:t>20 828,3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476D45" w:rsidRPr="003565F1" w:rsidRDefault="00476D45" w:rsidP="004E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76D45" w:rsidRPr="004E131F" w:rsidTr="00BF4C16">
        <w:trPr>
          <w:trHeight w:val="1401"/>
        </w:trPr>
        <w:tc>
          <w:tcPr>
            <w:tcW w:w="411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Основное мероприятие 8.3 Сопровождение, поддержка и развитие программного обеспечения объектов ИТ-инфраструктуры, автоматизации бюджетных процессов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000,0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000,0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6D45" w:rsidRPr="003565F1" w:rsidRDefault="00476D45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000,0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476D45" w:rsidRPr="003565F1" w:rsidRDefault="00476D45" w:rsidP="003D7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Доля освоения бюджетных средств, выделяемых на сопровождение, поддержку и развитие программного обеспечения объектов ИТ-инфраструктуры, автоматизацию бюджетных процессов, %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6D45" w:rsidRPr="003565F1" w:rsidRDefault="00476D45" w:rsidP="003D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6D45" w:rsidRPr="003565F1" w:rsidRDefault="00476D45" w:rsidP="003D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6D45" w:rsidRPr="003565F1" w:rsidRDefault="00476D45" w:rsidP="003D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</w:tr>
      <w:tr w:rsidR="00476D45" w:rsidRPr="004E131F" w:rsidTr="00BF4C16">
        <w:trPr>
          <w:trHeight w:val="635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76D45" w:rsidRPr="003565F1" w:rsidRDefault="007E1C6A" w:rsidP="002C1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hAnsi="Times New Roman" w:cs="Times New Roman"/>
              </w:rPr>
              <w:lastRenderedPageBreak/>
              <w:t>Основное мероприятие</w:t>
            </w:r>
            <w:r w:rsidRPr="003565F1">
              <w:rPr>
                <w:rFonts w:ascii="Times New Roman" w:hAnsi="Times New Roman" w:cs="Times New Roman"/>
              </w:rPr>
              <w:br/>
            </w:r>
            <w:r w:rsidR="002C1DE2" w:rsidRPr="003565F1">
              <w:rPr>
                <w:rFonts w:ascii="Times New Roman" w:hAnsi="Times New Roman" w:cs="Times New Roman"/>
              </w:rPr>
              <w:t>Проведение Всероссийской сельскохозяйственной переписи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6D45" w:rsidRPr="003565F1" w:rsidRDefault="007E1C6A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6D45" w:rsidRPr="003565F1" w:rsidRDefault="007E1C6A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6D45" w:rsidRPr="003565F1" w:rsidRDefault="002C1DE2" w:rsidP="007E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  <w:r w:rsidR="007E1C6A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704D95"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Pr="003565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53,2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6D45" w:rsidRPr="003565F1" w:rsidRDefault="007E1C6A" w:rsidP="007E1C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F1">
              <w:rPr>
                <w:rFonts w:ascii="Calibri" w:eastAsia="Times New Roman" w:hAnsi="Calibri" w:cs="Times New Roman"/>
                <w:color w:val="000000"/>
                <w:lang w:eastAsia="ru-RU"/>
              </w:rPr>
              <w:t>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F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F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F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76D45" w:rsidRPr="003565F1" w:rsidRDefault="00476D45" w:rsidP="004E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F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3920BA" w:rsidRPr="003920BA" w:rsidRDefault="003920BA" w:rsidP="002224F1">
      <w:pPr>
        <w:spacing w:after="0" w:line="240" w:lineRule="auto"/>
        <w:ind w:left="6096" w:right="-1"/>
        <w:jc w:val="center"/>
        <w:rPr>
          <w:rFonts w:ascii="Times New Roman" w:hAnsi="Times New Roman" w:cs="Times New Roman"/>
          <w:sz w:val="28"/>
          <w:szCs w:val="28"/>
        </w:rPr>
      </w:pPr>
    </w:p>
    <w:sectPr w:rsidR="003920BA" w:rsidRPr="003920BA" w:rsidSect="002D75AD">
      <w:pgSz w:w="16838" w:h="11906" w:orient="landscape"/>
      <w:pgMar w:top="993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0C55"/>
    <w:rsid w:val="0000285C"/>
    <w:rsid w:val="00062ED6"/>
    <w:rsid w:val="00070C55"/>
    <w:rsid w:val="000F2ACE"/>
    <w:rsid w:val="001036E9"/>
    <w:rsid w:val="00141750"/>
    <w:rsid w:val="00163ABD"/>
    <w:rsid w:val="001643AF"/>
    <w:rsid w:val="00176411"/>
    <w:rsid w:val="001A7E68"/>
    <w:rsid w:val="001B5137"/>
    <w:rsid w:val="001E5886"/>
    <w:rsid w:val="001F3DB9"/>
    <w:rsid w:val="001F583F"/>
    <w:rsid w:val="00212759"/>
    <w:rsid w:val="002224F1"/>
    <w:rsid w:val="002673AF"/>
    <w:rsid w:val="00273B4A"/>
    <w:rsid w:val="002B788B"/>
    <w:rsid w:val="002C1DE2"/>
    <w:rsid w:val="002D2709"/>
    <w:rsid w:val="002D75AD"/>
    <w:rsid w:val="003034B1"/>
    <w:rsid w:val="003519A3"/>
    <w:rsid w:val="003565F1"/>
    <w:rsid w:val="003920BA"/>
    <w:rsid w:val="003A0BC4"/>
    <w:rsid w:val="003D7CF9"/>
    <w:rsid w:val="00476D45"/>
    <w:rsid w:val="004C5ACF"/>
    <w:rsid w:val="004E131F"/>
    <w:rsid w:val="00544820"/>
    <w:rsid w:val="0055356A"/>
    <w:rsid w:val="00575114"/>
    <w:rsid w:val="005A3D24"/>
    <w:rsid w:val="005D3C0B"/>
    <w:rsid w:val="00605AA0"/>
    <w:rsid w:val="006207AB"/>
    <w:rsid w:val="00632161"/>
    <w:rsid w:val="00672740"/>
    <w:rsid w:val="00673EAE"/>
    <w:rsid w:val="00685794"/>
    <w:rsid w:val="006A034E"/>
    <w:rsid w:val="006A5E4B"/>
    <w:rsid w:val="006B26F4"/>
    <w:rsid w:val="006C6D13"/>
    <w:rsid w:val="006E5E03"/>
    <w:rsid w:val="00704D95"/>
    <w:rsid w:val="00722C13"/>
    <w:rsid w:val="0077587F"/>
    <w:rsid w:val="00776F78"/>
    <w:rsid w:val="007D02B2"/>
    <w:rsid w:val="007D3EE3"/>
    <w:rsid w:val="007E1C6A"/>
    <w:rsid w:val="00811DF0"/>
    <w:rsid w:val="00824585"/>
    <w:rsid w:val="00862B0F"/>
    <w:rsid w:val="0089279B"/>
    <w:rsid w:val="008971A2"/>
    <w:rsid w:val="008D5B1F"/>
    <w:rsid w:val="0090279E"/>
    <w:rsid w:val="00913FE6"/>
    <w:rsid w:val="00984D02"/>
    <w:rsid w:val="009977C8"/>
    <w:rsid w:val="009B099F"/>
    <w:rsid w:val="009C2948"/>
    <w:rsid w:val="009D4B4B"/>
    <w:rsid w:val="00A31B53"/>
    <w:rsid w:val="00A34FB1"/>
    <w:rsid w:val="00A37EBE"/>
    <w:rsid w:val="00A407E5"/>
    <w:rsid w:val="00A47FA1"/>
    <w:rsid w:val="00A5155A"/>
    <w:rsid w:val="00A73C9C"/>
    <w:rsid w:val="00A92F7B"/>
    <w:rsid w:val="00AC770D"/>
    <w:rsid w:val="00AD0EEE"/>
    <w:rsid w:val="00AF490E"/>
    <w:rsid w:val="00B41896"/>
    <w:rsid w:val="00B6358C"/>
    <w:rsid w:val="00B65CCA"/>
    <w:rsid w:val="00B84B04"/>
    <w:rsid w:val="00BC34FD"/>
    <w:rsid w:val="00BF4C16"/>
    <w:rsid w:val="00C14E20"/>
    <w:rsid w:val="00C27C33"/>
    <w:rsid w:val="00C344C3"/>
    <w:rsid w:val="00C764AB"/>
    <w:rsid w:val="00C77434"/>
    <w:rsid w:val="00CB7D11"/>
    <w:rsid w:val="00CC011C"/>
    <w:rsid w:val="00CF5C9C"/>
    <w:rsid w:val="00D41E39"/>
    <w:rsid w:val="00D7644C"/>
    <w:rsid w:val="00DA6886"/>
    <w:rsid w:val="00DB32D2"/>
    <w:rsid w:val="00E1385A"/>
    <w:rsid w:val="00E3456D"/>
    <w:rsid w:val="00E61D6E"/>
    <w:rsid w:val="00E74F1C"/>
    <w:rsid w:val="00E80028"/>
    <w:rsid w:val="00EB314E"/>
    <w:rsid w:val="00EC5B64"/>
    <w:rsid w:val="00ED6A86"/>
    <w:rsid w:val="00F00B8D"/>
    <w:rsid w:val="00F1500F"/>
    <w:rsid w:val="00F71FC6"/>
    <w:rsid w:val="00F808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4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4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4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4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A9682-D1EC-43FD-B2B6-F72091301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3118</Words>
  <Characters>17774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Частикова Татьяна Владимировна</dc:creator>
  <cp:lastModifiedBy>Петрова Наталья Павловна</cp:lastModifiedBy>
  <cp:revision>46</cp:revision>
  <cp:lastPrinted>2014-09-29T02:42:00Z</cp:lastPrinted>
  <dcterms:created xsi:type="dcterms:W3CDTF">2014-09-25T16:51:00Z</dcterms:created>
  <dcterms:modified xsi:type="dcterms:W3CDTF">2014-09-29T03:17:00Z</dcterms:modified>
</cp:coreProperties>
</file>