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648" w:rsidRPr="00FC0FE5" w:rsidRDefault="004C5648" w:rsidP="0004730F">
      <w:pPr>
        <w:ind w:left="5670"/>
        <w:rPr>
          <w:b/>
          <w:sz w:val="24"/>
          <w:szCs w:val="24"/>
          <w:lang w:val="en-US"/>
        </w:rPr>
      </w:pPr>
      <w:bookmarkStart w:id="0" w:name="_GoBack"/>
      <w:bookmarkEnd w:id="0"/>
      <w:r w:rsidRPr="00FC0FE5">
        <w:rPr>
          <w:b/>
          <w:sz w:val="24"/>
          <w:szCs w:val="24"/>
        </w:rPr>
        <w:t xml:space="preserve">Приложение </w:t>
      </w:r>
      <w:r w:rsidR="000E261B" w:rsidRPr="00FC0FE5">
        <w:rPr>
          <w:b/>
          <w:sz w:val="24"/>
          <w:szCs w:val="24"/>
          <w:lang w:val="en-US"/>
        </w:rPr>
        <w:t>2</w:t>
      </w:r>
      <w:r w:rsidR="003D4D04">
        <w:rPr>
          <w:b/>
          <w:sz w:val="24"/>
          <w:szCs w:val="24"/>
        </w:rPr>
        <w:t>3</w:t>
      </w:r>
    </w:p>
    <w:p w:rsidR="004C5648" w:rsidRPr="0004730F" w:rsidRDefault="004C5648" w:rsidP="0004730F">
      <w:pPr>
        <w:ind w:left="5670"/>
        <w:rPr>
          <w:sz w:val="24"/>
          <w:szCs w:val="24"/>
        </w:rPr>
      </w:pPr>
      <w:r w:rsidRPr="0004730F">
        <w:rPr>
          <w:sz w:val="24"/>
          <w:szCs w:val="24"/>
        </w:rPr>
        <w:t>к Закону Санкт-Петербурга</w:t>
      </w:r>
    </w:p>
    <w:p w:rsidR="004C5648" w:rsidRPr="0004730F" w:rsidRDefault="004C5648" w:rsidP="0004730F">
      <w:pPr>
        <w:ind w:left="5670"/>
        <w:rPr>
          <w:sz w:val="24"/>
          <w:szCs w:val="24"/>
        </w:rPr>
      </w:pPr>
      <w:r w:rsidRPr="0004730F">
        <w:rPr>
          <w:sz w:val="24"/>
          <w:szCs w:val="24"/>
        </w:rPr>
        <w:t>«О бюджете Санкт-Петербурга</w:t>
      </w:r>
      <w:r w:rsidRPr="0004730F">
        <w:rPr>
          <w:sz w:val="24"/>
          <w:szCs w:val="24"/>
        </w:rPr>
        <w:br/>
        <w:t xml:space="preserve">на </w:t>
      </w:r>
      <w:r w:rsidR="00405D1E" w:rsidRPr="0004730F">
        <w:rPr>
          <w:sz w:val="24"/>
          <w:szCs w:val="24"/>
        </w:rPr>
        <w:t>201</w:t>
      </w:r>
      <w:r w:rsidR="00306DCD">
        <w:rPr>
          <w:sz w:val="24"/>
          <w:szCs w:val="24"/>
        </w:rPr>
        <w:t>4</w:t>
      </w:r>
      <w:r w:rsidR="00405D1E" w:rsidRPr="0004730F">
        <w:rPr>
          <w:sz w:val="24"/>
          <w:szCs w:val="24"/>
        </w:rPr>
        <w:t xml:space="preserve"> </w:t>
      </w:r>
      <w:r w:rsidRPr="0004730F">
        <w:rPr>
          <w:sz w:val="24"/>
          <w:szCs w:val="24"/>
        </w:rPr>
        <w:t xml:space="preserve">год и на плановый период </w:t>
      </w:r>
      <w:r w:rsidRPr="0004730F">
        <w:rPr>
          <w:sz w:val="24"/>
          <w:szCs w:val="24"/>
        </w:rPr>
        <w:br/>
      </w:r>
      <w:r w:rsidR="00405D1E" w:rsidRPr="0004730F">
        <w:rPr>
          <w:sz w:val="24"/>
          <w:szCs w:val="24"/>
        </w:rPr>
        <w:t>201</w:t>
      </w:r>
      <w:r w:rsidR="00306DCD">
        <w:rPr>
          <w:sz w:val="24"/>
          <w:szCs w:val="24"/>
        </w:rPr>
        <w:t>5</w:t>
      </w:r>
      <w:r w:rsidR="00405D1E" w:rsidRPr="0004730F">
        <w:rPr>
          <w:sz w:val="24"/>
          <w:szCs w:val="24"/>
        </w:rPr>
        <w:t xml:space="preserve"> </w:t>
      </w:r>
      <w:r w:rsidRPr="0004730F">
        <w:rPr>
          <w:sz w:val="24"/>
          <w:szCs w:val="24"/>
        </w:rPr>
        <w:t xml:space="preserve">и </w:t>
      </w:r>
      <w:r w:rsidR="00405D1E" w:rsidRPr="0004730F">
        <w:rPr>
          <w:sz w:val="24"/>
          <w:szCs w:val="24"/>
        </w:rPr>
        <w:t>201</w:t>
      </w:r>
      <w:r w:rsidR="00306DCD">
        <w:rPr>
          <w:sz w:val="24"/>
          <w:szCs w:val="24"/>
        </w:rPr>
        <w:t>6</w:t>
      </w:r>
      <w:r w:rsidR="00405D1E" w:rsidRPr="0004730F">
        <w:rPr>
          <w:sz w:val="24"/>
          <w:szCs w:val="24"/>
        </w:rPr>
        <w:t xml:space="preserve"> </w:t>
      </w:r>
      <w:r w:rsidRPr="0004730F">
        <w:rPr>
          <w:sz w:val="24"/>
          <w:szCs w:val="24"/>
        </w:rPr>
        <w:t xml:space="preserve">годов» </w:t>
      </w:r>
    </w:p>
    <w:p w:rsidR="00071BCF" w:rsidRPr="0004730F" w:rsidRDefault="00071BCF">
      <w:pPr>
        <w:suppressAutoHyphens/>
        <w:jc w:val="center"/>
        <w:rPr>
          <w:b/>
          <w:snapToGrid w:val="0"/>
          <w:color w:val="000000"/>
          <w:sz w:val="24"/>
        </w:rPr>
      </w:pPr>
    </w:p>
    <w:p w:rsidR="00B247C1" w:rsidRPr="0004730F" w:rsidRDefault="00B247C1">
      <w:pPr>
        <w:suppressAutoHyphens/>
        <w:jc w:val="center"/>
        <w:rPr>
          <w:b/>
          <w:snapToGrid w:val="0"/>
          <w:color w:val="000000"/>
          <w:sz w:val="24"/>
        </w:rPr>
      </w:pPr>
    </w:p>
    <w:p w:rsidR="00B247C1" w:rsidRPr="0004730F" w:rsidRDefault="00B247C1">
      <w:pPr>
        <w:suppressAutoHyphens/>
        <w:jc w:val="center"/>
        <w:rPr>
          <w:b/>
          <w:snapToGrid w:val="0"/>
          <w:color w:val="000000"/>
          <w:sz w:val="24"/>
        </w:rPr>
      </w:pPr>
    </w:p>
    <w:p w:rsidR="00071BCF" w:rsidRPr="0004730F" w:rsidRDefault="00071BCF">
      <w:pPr>
        <w:suppressAutoHyphens/>
        <w:jc w:val="center"/>
        <w:rPr>
          <w:b/>
          <w:caps/>
          <w:snapToGrid w:val="0"/>
          <w:color w:val="000000"/>
          <w:sz w:val="24"/>
        </w:rPr>
      </w:pPr>
      <w:r w:rsidRPr="0004730F">
        <w:rPr>
          <w:b/>
          <w:caps/>
          <w:snapToGrid w:val="0"/>
          <w:color w:val="000000"/>
          <w:sz w:val="24"/>
        </w:rPr>
        <w:t>Перечень</w:t>
      </w:r>
    </w:p>
    <w:p w:rsidR="00071BCF" w:rsidRPr="0004730F" w:rsidRDefault="00071BCF">
      <w:pPr>
        <w:suppressAutoHyphens/>
        <w:jc w:val="center"/>
        <w:rPr>
          <w:b/>
          <w:snapToGrid w:val="0"/>
          <w:color w:val="000000"/>
          <w:sz w:val="24"/>
        </w:rPr>
      </w:pPr>
      <w:r w:rsidRPr="0004730F">
        <w:rPr>
          <w:b/>
          <w:snapToGrid w:val="0"/>
          <w:color w:val="000000"/>
          <w:sz w:val="24"/>
        </w:rPr>
        <w:t>расходных обязательств внутригородских муниципальных образований</w:t>
      </w:r>
      <w:r w:rsidRPr="0004730F">
        <w:rPr>
          <w:b/>
          <w:snapToGrid w:val="0"/>
          <w:color w:val="000000"/>
          <w:sz w:val="24"/>
        </w:rPr>
        <w:br/>
        <w:t>Санкт-Петербурга, вытекающих из полномочий по вопросам местного значения,</w:t>
      </w:r>
      <w:r w:rsidR="0004730F" w:rsidRPr="0004730F">
        <w:rPr>
          <w:b/>
          <w:snapToGrid w:val="0"/>
          <w:color w:val="000000"/>
          <w:sz w:val="24"/>
        </w:rPr>
        <w:br/>
      </w:r>
      <w:r w:rsidRPr="0004730F">
        <w:rPr>
          <w:b/>
          <w:snapToGrid w:val="0"/>
          <w:color w:val="000000"/>
          <w:sz w:val="24"/>
        </w:rPr>
        <w:t>определенных законами Санкт-Петербурга</w:t>
      </w:r>
    </w:p>
    <w:p w:rsidR="00071BCF" w:rsidRPr="0004730F" w:rsidRDefault="00071BCF">
      <w:pPr>
        <w:suppressAutoHyphens/>
        <w:ind w:firstLine="709"/>
        <w:jc w:val="both"/>
        <w:rPr>
          <w:b/>
          <w:snapToGrid w:val="0"/>
          <w:color w:val="000000"/>
          <w:sz w:val="24"/>
        </w:rPr>
      </w:pP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</w:p>
    <w:p w:rsidR="00071BCF" w:rsidRPr="0004730F" w:rsidRDefault="00071BCF">
      <w:pPr>
        <w:pStyle w:val="2"/>
        <w:jc w:val="both"/>
        <w:rPr>
          <w:snapToGrid w:val="0"/>
          <w:sz w:val="24"/>
        </w:rPr>
      </w:pPr>
      <w:r w:rsidRPr="0004730F">
        <w:rPr>
          <w:snapToGrid w:val="0"/>
          <w:sz w:val="24"/>
        </w:rPr>
        <w:t>1.</w:t>
      </w:r>
      <w:r w:rsidRPr="0004730F">
        <w:rPr>
          <w:snapToGrid w:val="0"/>
          <w:sz w:val="24"/>
          <w:lang w:val="en-US"/>
        </w:rPr>
        <w:t> </w:t>
      </w:r>
      <w:r w:rsidRPr="0004730F">
        <w:rPr>
          <w:snapToGrid w:val="0"/>
          <w:sz w:val="24"/>
        </w:rPr>
        <w:t>Расходные обязательства в области общегосударственного управления.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1.1. Расходные обязательства по содержанию и обеспечению деятельности органов местного самоуправления, должностных лиц местного самоуправления, в том числе: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главы муниципального образования;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председателя муниципального совета</w:t>
      </w:r>
      <w:r w:rsidR="003A765E" w:rsidRPr="0004730F">
        <w:rPr>
          <w:snapToGrid w:val="0"/>
          <w:color w:val="000000"/>
          <w:sz w:val="24"/>
        </w:rPr>
        <w:t>,</w:t>
      </w:r>
      <w:r w:rsidRPr="0004730F">
        <w:rPr>
          <w:snapToGrid w:val="0"/>
          <w:color w:val="000000"/>
          <w:sz w:val="24"/>
        </w:rPr>
        <w:t xml:space="preserve"> аппарата муниципального совета;</w:t>
      </w:r>
    </w:p>
    <w:p w:rsidR="00484EF9" w:rsidRPr="0004730F" w:rsidRDefault="0064483C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лиц, замещающих выборные муниципальные должности (депутатов муниципальных советов, членов выборных органов местного самоуправления, выборных должностных лиц местного самоуправления), осуществляющи</w:t>
      </w:r>
      <w:r w:rsidR="00625446" w:rsidRPr="0004730F">
        <w:rPr>
          <w:snapToGrid w:val="0"/>
          <w:color w:val="000000"/>
          <w:sz w:val="24"/>
        </w:rPr>
        <w:t>х</w:t>
      </w:r>
      <w:r w:rsidRPr="0004730F">
        <w:rPr>
          <w:snapToGrid w:val="0"/>
          <w:color w:val="000000"/>
          <w:sz w:val="24"/>
        </w:rPr>
        <w:t xml:space="preserve"> свои полномочия </w:t>
      </w:r>
      <w:r w:rsidR="00484EF9" w:rsidRPr="0004730F">
        <w:rPr>
          <w:snapToGrid w:val="0"/>
          <w:color w:val="000000"/>
          <w:sz w:val="24"/>
        </w:rPr>
        <w:t>на постоянной основе</w:t>
      </w:r>
      <w:r w:rsidR="00D40604" w:rsidRPr="0004730F">
        <w:rPr>
          <w:snapToGrid w:val="0"/>
          <w:color w:val="000000"/>
          <w:sz w:val="24"/>
        </w:rPr>
        <w:t>;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главы местной администрации</w:t>
      </w:r>
      <w:r w:rsidR="003A765E" w:rsidRPr="0004730F">
        <w:rPr>
          <w:snapToGrid w:val="0"/>
          <w:color w:val="000000"/>
          <w:sz w:val="24"/>
        </w:rPr>
        <w:t xml:space="preserve">, </w:t>
      </w:r>
      <w:r w:rsidRPr="0004730F">
        <w:rPr>
          <w:snapToGrid w:val="0"/>
          <w:color w:val="000000"/>
          <w:sz w:val="24"/>
        </w:rPr>
        <w:t>местной админис</w:t>
      </w:r>
      <w:r w:rsidRPr="0004730F">
        <w:rPr>
          <w:snapToGrid w:val="0"/>
          <w:color w:val="000000"/>
          <w:sz w:val="24"/>
        </w:rPr>
        <w:t>т</w:t>
      </w:r>
      <w:r w:rsidRPr="0004730F">
        <w:rPr>
          <w:snapToGrid w:val="0"/>
          <w:color w:val="000000"/>
          <w:sz w:val="24"/>
        </w:rPr>
        <w:t>рации;</w:t>
      </w:r>
    </w:p>
    <w:p w:rsidR="00071BCF" w:rsidRPr="0004730F" w:rsidRDefault="00727949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контрольно</w:t>
      </w:r>
      <w:r w:rsidRPr="00FC0FE5">
        <w:rPr>
          <w:snapToGrid w:val="0"/>
          <w:color w:val="000000"/>
          <w:sz w:val="24"/>
        </w:rPr>
        <w:t>-</w:t>
      </w:r>
      <w:r>
        <w:rPr>
          <w:snapToGrid w:val="0"/>
          <w:color w:val="000000"/>
          <w:sz w:val="24"/>
        </w:rPr>
        <w:t>счетного</w:t>
      </w:r>
      <w:r w:rsidRPr="0004730F">
        <w:rPr>
          <w:snapToGrid w:val="0"/>
          <w:color w:val="000000"/>
          <w:sz w:val="24"/>
        </w:rPr>
        <w:t xml:space="preserve"> </w:t>
      </w:r>
      <w:r w:rsidR="00071BCF" w:rsidRPr="0004730F">
        <w:rPr>
          <w:snapToGrid w:val="0"/>
          <w:color w:val="000000"/>
          <w:sz w:val="24"/>
        </w:rPr>
        <w:t>органа муниципального образ</w:t>
      </w:r>
      <w:r w:rsidR="00071BCF" w:rsidRPr="0004730F">
        <w:rPr>
          <w:snapToGrid w:val="0"/>
          <w:color w:val="000000"/>
          <w:sz w:val="24"/>
        </w:rPr>
        <w:t>о</w:t>
      </w:r>
      <w:r w:rsidR="00071BCF" w:rsidRPr="0004730F">
        <w:rPr>
          <w:snapToGrid w:val="0"/>
          <w:color w:val="000000"/>
          <w:sz w:val="24"/>
        </w:rPr>
        <w:t>вания.</w:t>
      </w:r>
    </w:p>
    <w:p w:rsidR="00D40604" w:rsidRPr="0004730F" w:rsidRDefault="00D40604" w:rsidP="00D40604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1.2. </w:t>
      </w:r>
      <w:r w:rsidR="00625446" w:rsidRPr="0004730F">
        <w:rPr>
          <w:snapToGrid w:val="0"/>
          <w:color w:val="000000"/>
          <w:sz w:val="24"/>
        </w:rPr>
        <w:t>Расходные обязательства по к</w:t>
      </w:r>
      <w:r w:rsidRPr="0004730F">
        <w:rPr>
          <w:snapToGrid w:val="0"/>
          <w:color w:val="000000"/>
          <w:sz w:val="24"/>
        </w:rPr>
        <w:t>омпенсаци</w:t>
      </w:r>
      <w:r w:rsidR="00625446" w:rsidRPr="0004730F">
        <w:rPr>
          <w:snapToGrid w:val="0"/>
          <w:color w:val="000000"/>
          <w:sz w:val="24"/>
        </w:rPr>
        <w:t>и</w:t>
      </w:r>
      <w:r w:rsidRPr="0004730F">
        <w:rPr>
          <w:snapToGrid w:val="0"/>
          <w:color w:val="000000"/>
          <w:sz w:val="24"/>
        </w:rPr>
        <w:t xml:space="preserve"> депутатам муниципального совета, </w:t>
      </w:r>
      <w:r w:rsidR="0064483C" w:rsidRPr="0004730F">
        <w:rPr>
          <w:snapToGrid w:val="0"/>
          <w:color w:val="000000"/>
          <w:sz w:val="24"/>
        </w:rPr>
        <w:t xml:space="preserve">членам выборных органов местного самоуправления, выборным должностным лицам местного самоуправления, </w:t>
      </w:r>
      <w:r w:rsidRPr="0004730F">
        <w:rPr>
          <w:snapToGrid w:val="0"/>
          <w:color w:val="000000"/>
          <w:sz w:val="24"/>
        </w:rPr>
        <w:t>осуществляющи</w:t>
      </w:r>
      <w:r w:rsidR="00625446" w:rsidRPr="0004730F">
        <w:rPr>
          <w:snapToGrid w:val="0"/>
          <w:color w:val="000000"/>
          <w:sz w:val="24"/>
        </w:rPr>
        <w:t>м</w:t>
      </w:r>
      <w:r w:rsidRPr="0004730F">
        <w:rPr>
          <w:snapToGrid w:val="0"/>
          <w:color w:val="000000"/>
          <w:sz w:val="24"/>
        </w:rPr>
        <w:t xml:space="preserve"> свои полномочия на непостоянной основе, расходов в связи с осуществлением </w:t>
      </w:r>
      <w:r w:rsidR="00625446" w:rsidRPr="0004730F">
        <w:rPr>
          <w:snapToGrid w:val="0"/>
          <w:color w:val="000000"/>
          <w:sz w:val="24"/>
        </w:rPr>
        <w:t xml:space="preserve">ими </w:t>
      </w:r>
      <w:r w:rsidR="005A412D" w:rsidRPr="0004730F">
        <w:rPr>
          <w:snapToGrid w:val="0"/>
          <w:color w:val="000000"/>
          <w:sz w:val="24"/>
        </w:rPr>
        <w:t>сво</w:t>
      </w:r>
      <w:r w:rsidR="00625446" w:rsidRPr="0004730F">
        <w:rPr>
          <w:snapToGrid w:val="0"/>
          <w:color w:val="000000"/>
          <w:sz w:val="24"/>
        </w:rPr>
        <w:t>их</w:t>
      </w:r>
      <w:r w:rsidR="005A412D" w:rsidRPr="0004730F">
        <w:rPr>
          <w:snapToGrid w:val="0"/>
          <w:color w:val="000000"/>
          <w:sz w:val="24"/>
        </w:rPr>
        <w:t xml:space="preserve"> мандат</w:t>
      </w:r>
      <w:r w:rsidR="00625446" w:rsidRPr="0004730F">
        <w:rPr>
          <w:snapToGrid w:val="0"/>
          <w:color w:val="000000"/>
          <w:sz w:val="24"/>
        </w:rPr>
        <w:t>ов</w:t>
      </w:r>
      <w:r w:rsidRPr="0004730F">
        <w:rPr>
          <w:snapToGrid w:val="0"/>
          <w:color w:val="000000"/>
          <w:sz w:val="24"/>
        </w:rPr>
        <w:t>;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1.</w:t>
      </w:r>
      <w:r w:rsidR="005A412D" w:rsidRPr="0004730F">
        <w:rPr>
          <w:snapToGrid w:val="0"/>
          <w:color w:val="000000"/>
          <w:sz w:val="24"/>
        </w:rPr>
        <w:t>3</w:t>
      </w:r>
      <w:r w:rsidRPr="0004730F">
        <w:rPr>
          <w:snapToGrid w:val="0"/>
          <w:color w:val="000000"/>
          <w:sz w:val="24"/>
        </w:rPr>
        <w:t>. Расходные обязательства по проведению муниципальных выборов и</w:t>
      </w:r>
      <w:r w:rsidR="00405D1E" w:rsidRPr="0004730F">
        <w:rPr>
          <w:snapToGrid w:val="0"/>
          <w:color w:val="000000"/>
          <w:sz w:val="24"/>
        </w:rPr>
        <w:t xml:space="preserve"> </w:t>
      </w:r>
      <w:r w:rsidRPr="0004730F">
        <w:rPr>
          <w:snapToGrid w:val="0"/>
          <w:color w:val="000000"/>
          <w:sz w:val="24"/>
        </w:rPr>
        <w:t>местных референдумов.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1.</w:t>
      </w:r>
      <w:r w:rsidR="005A412D" w:rsidRPr="0004730F">
        <w:rPr>
          <w:snapToGrid w:val="0"/>
          <w:color w:val="000000"/>
          <w:sz w:val="24"/>
        </w:rPr>
        <w:t>4</w:t>
      </w:r>
      <w:r w:rsidRPr="0004730F">
        <w:rPr>
          <w:snapToGrid w:val="0"/>
          <w:color w:val="000000"/>
          <w:sz w:val="24"/>
        </w:rPr>
        <w:t>.</w:t>
      </w:r>
      <w:r w:rsidRPr="0004730F">
        <w:rPr>
          <w:snapToGrid w:val="0"/>
          <w:color w:val="000000"/>
          <w:sz w:val="24"/>
          <w:lang w:val="en-US"/>
        </w:rPr>
        <w:t> </w:t>
      </w:r>
      <w:r w:rsidRPr="0004730F">
        <w:rPr>
          <w:snapToGrid w:val="0"/>
          <w:color w:val="000000"/>
          <w:sz w:val="24"/>
        </w:rPr>
        <w:t>Расходные обязательства по содержанию и обеспечению деятельности избирательной комиссии муниципального образования, действующей на постоянной основе.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1.</w:t>
      </w:r>
      <w:r w:rsidR="000E261B">
        <w:rPr>
          <w:snapToGrid w:val="0"/>
          <w:color w:val="000000"/>
          <w:sz w:val="24"/>
        </w:rPr>
        <w:t>5</w:t>
      </w:r>
      <w:r w:rsidRPr="0004730F">
        <w:rPr>
          <w:snapToGrid w:val="0"/>
          <w:color w:val="000000"/>
          <w:sz w:val="24"/>
        </w:rPr>
        <w:t>. Расходные обязательства по обслуживанию муниципальных долговых обязательств.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1.</w:t>
      </w:r>
      <w:r w:rsidR="000E261B">
        <w:rPr>
          <w:snapToGrid w:val="0"/>
          <w:color w:val="000000"/>
          <w:sz w:val="24"/>
        </w:rPr>
        <w:t>6</w:t>
      </w:r>
      <w:r w:rsidRPr="0004730F">
        <w:rPr>
          <w:snapToGrid w:val="0"/>
          <w:color w:val="000000"/>
          <w:sz w:val="24"/>
        </w:rPr>
        <w:t>. Расходные обязательства, связанные с проведением конференций граждан (собраний делегатов), опросов граждан по инициативе органов местного самоуправления, публичных слушаний и собраний гра</w:t>
      </w:r>
      <w:r w:rsidRPr="0004730F">
        <w:rPr>
          <w:snapToGrid w:val="0"/>
          <w:color w:val="000000"/>
          <w:sz w:val="24"/>
        </w:rPr>
        <w:t>ж</w:t>
      </w:r>
      <w:r w:rsidRPr="0004730F">
        <w:rPr>
          <w:snapToGrid w:val="0"/>
          <w:color w:val="000000"/>
          <w:sz w:val="24"/>
        </w:rPr>
        <w:t>дан.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1.</w:t>
      </w:r>
      <w:r w:rsidR="000E261B">
        <w:rPr>
          <w:snapToGrid w:val="0"/>
          <w:color w:val="000000"/>
          <w:sz w:val="24"/>
        </w:rPr>
        <w:t>7</w:t>
      </w:r>
      <w:r w:rsidRPr="0004730F">
        <w:rPr>
          <w:snapToGrid w:val="0"/>
          <w:color w:val="000000"/>
          <w:sz w:val="24"/>
        </w:rPr>
        <w:t xml:space="preserve">. Расходные обязательства по </w:t>
      </w:r>
      <w:r w:rsidR="00A77A11" w:rsidRPr="0004730F">
        <w:rPr>
          <w:snapToGrid w:val="0"/>
          <w:color w:val="000000"/>
          <w:sz w:val="24"/>
        </w:rPr>
        <w:t xml:space="preserve">формированию и </w:t>
      </w:r>
      <w:r w:rsidRPr="0004730F">
        <w:rPr>
          <w:snapToGrid w:val="0"/>
          <w:color w:val="000000"/>
          <w:sz w:val="24"/>
        </w:rPr>
        <w:t>размещению муниципального заказа.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1.</w:t>
      </w:r>
      <w:r w:rsidR="000E261B">
        <w:rPr>
          <w:snapToGrid w:val="0"/>
          <w:color w:val="000000"/>
          <w:sz w:val="24"/>
        </w:rPr>
        <w:t>8</w:t>
      </w:r>
      <w:r w:rsidRPr="0004730F">
        <w:rPr>
          <w:snapToGrid w:val="0"/>
          <w:color w:val="000000"/>
          <w:sz w:val="24"/>
        </w:rPr>
        <w:t>. Расходные обязательства по формированию архивных фондов органов местного самоуправления, муниципальных учре</w:t>
      </w:r>
      <w:r w:rsidRPr="0004730F">
        <w:rPr>
          <w:snapToGrid w:val="0"/>
          <w:color w:val="000000"/>
          <w:sz w:val="24"/>
        </w:rPr>
        <w:t>ж</w:t>
      </w:r>
      <w:r w:rsidRPr="0004730F">
        <w:rPr>
          <w:snapToGrid w:val="0"/>
          <w:color w:val="000000"/>
          <w:sz w:val="24"/>
        </w:rPr>
        <w:t>дений и предприятий.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1.</w:t>
      </w:r>
      <w:r w:rsidR="000E261B">
        <w:rPr>
          <w:snapToGrid w:val="0"/>
          <w:color w:val="000000"/>
          <w:sz w:val="24"/>
        </w:rPr>
        <w:t>9</w:t>
      </w:r>
      <w:r w:rsidRPr="0004730F">
        <w:rPr>
          <w:snapToGrid w:val="0"/>
          <w:color w:val="000000"/>
          <w:sz w:val="24"/>
        </w:rPr>
        <w:t xml:space="preserve">. Расходные обязательства по осуществлению </w:t>
      </w:r>
      <w:r w:rsidR="0038377E" w:rsidRPr="0004730F">
        <w:rPr>
          <w:snapToGrid w:val="0"/>
          <w:color w:val="000000"/>
          <w:sz w:val="24"/>
        </w:rPr>
        <w:t xml:space="preserve">в порядке и формах, установленных законом Санкт-Петербурга, </w:t>
      </w:r>
      <w:r w:rsidRPr="0004730F">
        <w:rPr>
          <w:snapToGrid w:val="0"/>
          <w:color w:val="000000"/>
          <w:sz w:val="24"/>
        </w:rPr>
        <w:t>поддержки деятельности граждан, общественных объединений, участвующих в охране общественного порядка на территории муниципального образования.</w:t>
      </w:r>
    </w:p>
    <w:p w:rsidR="00067644" w:rsidRPr="00FC0FE5" w:rsidRDefault="004C5648" w:rsidP="004C5648">
      <w:pPr>
        <w:suppressAutoHyphens/>
        <w:ind w:firstLine="709"/>
        <w:jc w:val="both"/>
        <w:rPr>
          <w:snapToGrid w:val="0"/>
          <w:color w:val="000000"/>
          <w:sz w:val="24"/>
          <w:lang w:val="en-US"/>
        </w:rPr>
      </w:pPr>
      <w:r w:rsidRPr="0004730F">
        <w:rPr>
          <w:snapToGrid w:val="0"/>
          <w:color w:val="000000"/>
          <w:sz w:val="24"/>
        </w:rPr>
        <w:t>1.</w:t>
      </w:r>
      <w:r w:rsidR="000E261B" w:rsidRPr="0004730F">
        <w:rPr>
          <w:snapToGrid w:val="0"/>
          <w:color w:val="000000"/>
          <w:sz w:val="24"/>
        </w:rPr>
        <w:t>1</w:t>
      </w:r>
      <w:r w:rsidR="000E261B">
        <w:rPr>
          <w:snapToGrid w:val="0"/>
          <w:color w:val="000000"/>
          <w:sz w:val="24"/>
        </w:rPr>
        <w:t>0</w:t>
      </w:r>
      <w:r w:rsidRPr="0004730F">
        <w:rPr>
          <w:snapToGrid w:val="0"/>
          <w:color w:val="000000"/>
          <w:sz w:val="24"/>
        </w:rPr>
        <w:t xml:space="preserve">. Расходные обязательства по </w:t>
      </w:r>
      <w:r w:rsidR="00937E06" w:rsidRPr="0004730F">
        <w:rPr>
          <w:snapToGrid w:val="0"/>
          <w:color w:val="000000"/>
          <w:sz w:val="24"/>
        </w:rPr>
        <w:t xml:space="preserve">уплате </w:t>
      </w:r>
      <w:r w:rsidRPr="0004730F">
        <w:rPr>
          <w:snapToGrid w:val="0"/>
          <w:color w:val="000000"/>
          <w:sz w:val="24"/>
        </w:rPr>
        <w:t xml:space="preserve">членских взносов на </w:t>
      </w:r>
      <w:r w:rsidR="00937E06" w:rsidRPr="0004730F">
        <w:rPr>
          <w:snapToGrid w:val="0"/>
          <w:color w:val="000000"/>
          <w:sz w:val="24"/>
        </w:rPr>
        <w:t xml:space="preserve">осуществление деятельности </w:t>
      </w:r>
      <w:r w:rsidRPr="0004730F">
        <w:rPr>
          <w:snapToGrid w:val="0"/>
          <w:color w:val="000000"/>
          <w:sz w:val="24"/>
        </w:rPr>
        <w:t>Совета муниципальных образований Санкт-Петербурга</w:t>
      </w:r>
      <w:r w:rsidR="00937E06" w:rsidRPr="0004730F">
        <w:rPr>
          <w:snapToGrid w:val="0"/>
          <w:color w:val="000000"/>
          <w:sz w:val="24"/>
        </w:rPr>
        <w:t xml:space="preserve"> и содержание </w:t>
      </w:r>
      <w:r w:rsidR="00655D94">
        <w:rPr>
          <w:snapToGrid w:val="0"/>
          <w:color w:val="000000"/>
          <w:sz w:val="24"/>
        </w:rPr>
        <w:br/>
      </w:r>
      <w:r w:rsidR="00937E06" w:rsidRPr="0004730F">
        <w:rPr>
          <w:snapToGrid w:val="0"/>
          <w:color w:val="000000"/>
          <w:sz w:val="24"/>
        </w:rPr>
        <w:t>его органов</w:t>
      </w:r>
      <w:r w:rsidRPr="0004730F">
        <w:rPr>
          <w:snapToGrid w:val="0"/>
          <w:color w:val="000000"/>
          <w:sz w:val="24"/>
        </w:rPr>
        <w:t>.</w:t>
      </w:r>
    </w:p>
    <w:p w:rsidR="008959BD" w:rsidRPr="0004730F" w:rsidRDefault="00DA7FBE" w:rsidP="00FC0FE5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1.</w:t>
      </w:r>
      <w:r w:rsidR="000E261B" w:rsidRPr="0004730F">
        <w:rPr>
          <w:snapToGrid w:val="0"/>
          <w:color w:val="000000"/>
          <w:sz w:val="24"/>
        </w:rPr>
        <w:t>1</w:t>
      </w:r>
      <w:r w:rsidR="000E261B">
        <w:rPr>
          <w:snapToGrid w:val="0"/>
          <w:color w:val="000000"/>
          <w:sz w:val="24"/>
        </w:rPr>
        <w:t>1</w:t>
      </w:r>
      <w:r w:rsidR="008959BD" w:rsidRPr="0004730F">
        <w:rPr>
          <w:snapToGrid w:val="0"/>
          <w:color w:val="000000"/>
          <w:sz w:val="24"/>
        </w:rPr>
        <w:t xml:space="preserve">. Расходные обязательства по организации </w:t>
      </w:r>
      <w:r w:rsidR="00067644" w:rsidRPr="00FC0FE5">
        <w:rPr>
          <w:snapToGrid w:val="0"/>
          <w:color w:val="000000"/>
          <w:sz w:val="24"/>
        </w:rPr>
        <w:t xml:space="preserve">информирования, консультирования </w:t>
      </w:r>
      <w:r w:rsidR="00727949" w:rsidRPr="00FC0FE5">
        <w:rPr>
          <w:snapToGrid w:val="0"/>
          <w:color w:val="000000"/>
          <w:sz w:val="24"/>
        </w:rPr>
        <w:br/>
      </w:r>
      <w:r w:rsidR="00067644" w:rsidRPr="00FC0FE5">
        <w:rPr>
          <w:snapToGrid w:val="0"/>
          <w:color w:val="000000"/>
          <w:sz w:val="24"/>
        </w:rPr>
        <w:t>и содействия жителям муниципального образования по вопросам создания товариществ собственников жилья, советов многоквартирных домов, формирования земельных участков, на которых расположены многоквартирные дома</w:t>
      </w:r>
      <w:r w:rsidR="00365E82" w:rsidRPr="0004730F">
        <w:rPr>
          <w:snapToGrid w:val="0"/>
          <w:color w:val="000000"/>
          <w:sz w:val="24"/>
        </w:rPr>
        <w:t>.</w:t>
      </w:r>
    </w:p>
    <w:p w:rsidR="00071BCF" w:rsidRPr="00FC0FE5" w:rsidRDefault="00DA7FBE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1.</w:t>
      </w:r>
      <w:r w:rsidR="000E261B" w:rsidRPr="0004730F">
        <w:rPr>
          <w:snapToGrid w:val="0"/>
          <w:color w:val="000000"/>
          <w:sz w:val="24"/>
        </w:rPr>
        <w:t>1</w:t>
      </w:r>
      <w:r w:rsidR="000E261B">
        <w:rPr>
          <w:snapToGrid w:val="0"/>
          <w:color w:val="000000"/>
          <w:sz w:val="24"/>
        </w:rPr>
        <w:t>2</w:t>
      </w:r>
      <w:r w:rsidR="00365E82" w:rsidRPr="0004730F">
        <w:rPr>
          <w:snapToGrid w:val="0"/>
          <w:color w:val="000000"/>
          <w:sz w:val="24"/>
        </w:rPr>
        <w:t>. Расходные обязательства по осуществлению защиты прав потребителей.</w:t>
      </w:r>
    </w:p>
    <w:p w:rsidR="00E84533" w:rsidRPr="00FC0FE5" w:rsidRDefault="00E84533">
      <w:pPr>
        <w:suppressAutoHyphens/>
        <w:ind w:firstLine="709"/>
        <w:jc w:val="both"/>
        <w:rPr>
          <w:snapToGrid w:val="0"/>
          <w:color w:val="000000"/>
          <w:sz w:val="24"/>
        </w:rPr>
      </w:pPr>
    </w:p>
    <w:p w:rsidR="00071BCF" w:rsidRPr="0004730F" w:rsidRDefault="00071BCF">
      <w:pPr>
        <w:pStyle w:val="2"/>
        <w:jc w:val="both"/>
        <w:rPr>
          <w:snapToGrid w:val="0"/>
          <w:sz w:val="24"/>
        </w:rPr>
      </w:pPr>
      <w:r w:rsidRPr="0004730F">
        <w:rPr>
          <w:snapToGrid w:val="0"/>
          <w:sz w:val="24"/>
        </w:rPr>
        <w:lastRenderedPageBreak/>
        <w:t>2.</w:t>
      </w:r>
      <w:r w:rsidRPr="0004730F">
        <w:rPr>
          <w:snapToGrid w:val="0"/>
          <w:sz w:val="24"/>
          <w:lang w:val="en-US"/>
        </w:rPr>
        <w:t> </w:t>
      </w:r>
      <w:r w:rsidRPr="0004730F">
        <w:rPr>
          <w:snapToGrid w:val="0"/>
          <w:sz w:val="24"/>
        </w:rPr>
        <w:t xml:space="preserve">Расходные обязательства в области </w:t>
      </w:r>
      <w:r w:rsidR="00A15E89" w:rsidRPr="0004730F">
        <w:rPr>
          <w:snapToGrid w:val="0"/>
          <w:sz w:val="24"/>
        </w:rPr>
        <w:t xml:space="preserve">защиты населения и территории </w:t>
      </w:r>
      <w:r w:rsidR="00655D94">
        <w:rPr>
          <w:snapToGrid w:val="0"/>
          <w:sz w:val="24"/>
        </w:rPr>
        <w:br/>
      </w:r>
      <w:r w:rsidR="00A15E89" w:rsidRPr="0004730F">
        <w:rPr>
          <w:snapToGrid w:val="0"/>
          <w:sz w:val="24"/>
        </w:rPr>
        <w:t xml:space="preserve">от </w:t>
      </w:r>
      <w:r w:rsidRPr="0004730F">
        <w:rPr>
          <w:snapToGrid w:val="0"/>
          <w:sz w:val="24"/>
        </w:rPr>
        <w:t>чрезвычайных ситуаций</w:t>
      </w:r>
      <w:r w:rsidR="0038377E" w:rsidRPr="0004730F">
        <w:rPr>
          <w:snapToGrid w:val="0"/>
          <w:sz w:val="24"/>
        </w:rPr>
        <w:t>, гражданской обороны</w:t>
      </w:r>
      <w:r w:rsidRPr="0004730F">
        <w:rPr>
          <w:snapToGrid w:val="0"/>
          <w:sz w:val="24"/>
        </w:rPr>
        <w:t>.</w:t>
      </w:r>
    </w:p>
    <w:p w:rsidR="00DA4424" w:rsidRPr="00BF1FCA" w:rsidRDefault="00DA4424" w:rsidP="00DA4424">
      <w:pPr>
        <w:suppressAutoHyphens/>
        <w:ind w:firstLine="709"/>
        <w:jc w:val="both"/>
        <w:rPr>
          <w:snapToGrid w:val="0"/>
          <w:sz w:val="24"/>
        </w:rPr>
      </w:pPr>
      <w:r w:rsidRPr="00FD2AD4">
        <w:rPr>
          <w:snapToGrid w:val="0"/>
          <w:sz w:val="24"/>
        </w:rPr>
        <w:t>2.1. Расходные обязательства по осуществлению в установленном порядке содействия исполнительным органам государственной власти Санкт-Петербурга в сборе и обмене информацией в области защиты населения и территорий от чрезвычайных ситуаций, а также содействию информирования населения об угрозе возникновения или о возникновении чрезвычайной ситуации.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2.2. Расходные обязательства по проведению подготовки и обучения неработающего населения способам защиты и действиям в чрезвычайных ситуациях, а также способам защиты от опасностей, возникающих при ведении военных действий или вследствие этих действий.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</w:p>
    <w:p w:rsidR="00071BCF" w:rsidRPr="0004730F" w:rsidRDefault="00071BCF">
      <w:pPr>
        <w:pStyle w:val="2"/>
        <w:jc w:val="both"/>
        <w:rPr>
          <w:snapToGrid w:val="0"/>
          <w:sz w:val="24"/>
        </w:rPr>
      </w:pPr>
      <w:r w:rsidRPr="0004730F">
        <w:rPr>
          <w:snapToGrid w:val="0"/>
          <w:sz w:val="24"/>
        </w:rPr>
        <w:t>3.</w:t>
      </w:r>
      <w:r w:rsidRPr="0004730F">
        <w:rPr>
          <w:snapToGrid w:val="0"/>
          <w:sz w:val="24"/>
          <w:lang w:val="en-US"/>
        </w:rPr>
        <w:t> </w:t>
      </w:r>
      <w:r w:rsidRPr="0004730F">
        <w:rPr>
          <w:snapToGrid w:val="0"/>
          <w:sz w:val="24"/>
        </w:rPr>
        <w:t>Расходные обязательства по содействию развитию малого бизнеса на территории муниципального образования.</w:t>
      </w:r>
    </w:p>
    <w:p w:rsidR="00071BCF" w:rsidRPr="0004730F" w:rsidRDefault="00071BCF">
      <w:pPr>
        <w:suppressAutoHyphens/>
        <w:rPr>
          <w:sz w:val="24"/>
        </w:rPr>
      </w:pPr>
    </w:p>
    <w:p w:rsidR="00071BCF" w:rsidRDefault="00071BCF">
      <w:pPr>
        <w:pStyle w:val="2"/>
        <w:jc w:val="both"/>
        <w:rPr>
          <w:snapToGrid w:val="0"/>
          <w:sz w:val="24"/>
        </w:rPr>
      </w:pPr>
      <w:r w:rsidRPr="0004730F">
        <w:rPr>
          <w:snapToGrid w:val="0"/>
          <w:sz w:val="24"/>
        </w:rPr>
        <w:t>4.</w:t>
      </w:r>
      <w:r w:rsidRPr="0004730F">
        <w:rPr>
          <w:snapToGrid w:val="0"/>
          <w:sz w:val="24"/>
          <w:lang w:val="en-US"/>
        </w:rPr>
        <w:t> </w:t>
      </w:r>
      <w:r w:rsidRPr="0004730F">
        <w:rPr>
          <w:snapToGrid w:val="0"/>
          <w:sz w:val="24"/>
        </w:rPr>
        <w:t>Расходные обязательства по содержани</w:t>
      </w:r>
      <w:r w:rsidR="0038377E" w:rsidRPr="0004730F">
        <w:rPr>
          <w:snapToGrid w:val="0"/>
          <w:sz w:val="24"/>
        </w:rPr>
        <w:t>ю</w:t>
      </w:r>
      <w:r w:rsidRPr="0004730F">
        <w:rPr>
          <w:snapToGrid w:val="0"/>
          <w:sz w:val="24"/>
        </w:rPr>
        <w:t xml:space="preserve"> муниципальной информационной службы.</w:t>
      </w:r>
    </w:p>
    <w:p w:rsidR="000E261B" w:rsidRDefault="000E261B" w:rsidP="00FC0FE5"/>
    <w:p w:rsidR="0083346E" w:rsidRDefault="0083346E" w:rsidP="00FC0FE5">
      <w:pPr>
        <w:pStyle w:val="2"/>
        <w:jc w:val="both"/>
        <w:rPr>
          <w:snapToGrid w:val="0"/>
          <w:sz w:val="24"/>
        </w:rPr>
      </w:pPr>
      <w:r>
        <w:rPr>
          <w:snapToGrid w:val="0"/>
          <w:sz w:val="24"/>
        </w:rPr>
        <w:t>5</w:t>
      </w:r>
      <w:r w:rsidRPr="00FC0FE5">
        <w:rPr>
          <w:snapToGrid w:val="0"/>
          <w:sz w:val="24"/>
        </w:rPr>
        <w:t xml:space="preserve">. Расходные обязательства </w:t>
      </w:r>
      <w:r>
        <w:rPr>
          <w:snapToGrid w:val="0"/>
          <w:sz w:val="24"/>
        </w:rPr>
        <w:t>в области содействия занятости населения.</w:t>
      </w:r>
    </w:p>
    <w:p w:rsidR="0083346E" w:rsidRPr="00FC0FE5" w:rsidRDefault="0083346E" w:rsidP="00FC0FE5">
      <w:pPr>
        <w:suppressAutoHyphens/>
        <w:ind w:firstLine="709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5.1. У</w:t>
      </w:r>
      <w:r w:rsidRPr="00FC0FE5">
        <w:rPr>
          <w:snapToGrid w:val="0"/>
          <w:color w:val="000000"/>
          <w:sz w:val="24"/>
        </w:rPr>
        <w:t>части</w:t>
      </w:r>
      <w:r>
        <w:rPr>
          <w:snapToGrid w:val="0"/>
          <w:color w:val="000000"/>
          <w:sz w:val="24"/>
        </w:rPr>
        <w:t>е</w:t>
      </w:r>
      <w:r w:rsidRPr="00FC0FE5">
        <w:rPr>
          <w:snapToGrid w:val="0"/>
          <w:color w:val="000000"/>
          <w:sz w:val="24"/>
        </w:rPr>
        <w:t xml:space="preserve"> в организации и финансировании:</w:t>
      </w:r>
    </w:p>
    <w:p w:rsidR="0083346E" w:rsidRPr="0004730F" w:rsidRDefault="0083346E" w:rsidP="0083346E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проведения оплачиваемых общественных работ;</w:t>
      </w:r>
    </w:p>
    <w:p w:rsidR="0083346E" w:rsidRPr="0004730F" w:rsidRDefault="0083346E" w:rsidP="0083346E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 xml:space="preserve">временного трудоустройства несовершеннолетних в возрасте от 14 до 18 лет </w:t>
      </w:r>
      <w:r>
        <w:rPr>
          <w:snapToGrid w:val="0"/>
          <w:color w:val="000000"/>
          <w:sz w:val="24"/>
        </w:rPr>
        <w:br/>
      </w:r>
      <w:r w:rsidRPr="0004730F">
        <w:rPr>
          <w:snapToGrid w:val="0"/>
          <w:color w:val="000000"/>
          <w:sz w:val="24"/>
        </w:rPr>
        <w:t>в свободное от учебы время, безработных граждан, испытывающих трудности в поиске работы, безработных граждан в возрасте от 18 до 20 лет из числа выпускников образовательных учреждений начального и среднего профессионального образования, ищущих работу впервые;</w:t>
      </w:r>
    </w:p>
    <w:p w:rsidR="0083346E" w:rsidRPr="0004730F" w:rsidRDefault="0083346E" w:rsidP="0083346E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ярмарок вакансий и учебных рабочих мест.</w:t>
      </w:r>
    </w:p>
    <w:p w:rsidR="00071BC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</w:p>
    <w:p w:rsidR="0083346E" w:rsidRDefault="0083346E" w:rsidP="0083346E">
      <w:pPr>
        <w:pStyle w:val="2"/>
        <w:jc w:val="both"/>
        <w:rPr>
          <w:snapToGrid w:val="0"/>
          <w:sz w:val="24"/>
        </w:rPr>
      </w:pPr>
      <w:r>
        <w:rPr>
          <w:snapToGrid w:val="0"/>
          <w:sz w:val="24"/>
        </w:rPr>
        <w:t>6</w:t>
      </w:r>
      <w:r w:rsidRPr="00457516">
        <w:rPr>
          <w:snapToGrid w:val="0"/>
          <w:sz w:val="24"/>
        </w:rPr>
        <w:t xml:space="preserve">. Расходные обязательства </w:t>
      </w:r>
      <w:r w:rsidRPr="0004730F">
        <w:rPr>
          <w:snapToGrid w:val="0"/>
          <w:color w:val="000000"/>
          <w:sz w:val="24"/>
        </w:rPr>
        <w:t xml:space="preserve">муниципальных образований городов и поселков, муниципальных округов Горелово и Лахта-Ольгино по текущему ремонту </w:t>
      </w:r>
      <w:r>
        <w:rPr>
          <w:snapToGrid w:val="0"/>
          <w:color w:val="000000"/>
          <w:sz w:val="24"/>
        </w:rPr>
        <w:br/>
      </w:r>
      <w:r w:rsidRPr="0004730F">
        <w:rPr>
          <w:snapToGrid w:val="0"/>
          <w:color w:val="000000"/>
          <w:sz w:val="24"/>
        </w:rPr>
        <w:t>и содержанию дорог, расположенных в пределах границ муниципальных образований, в соответствии с перечнем, утвержденным Правительством Санкт-Петербурга</w:t>
      </w:r>
      <w:r>
        <w:rPr>
          <w:snapToGrid w:val="0"/>
          <w:sz w:val="24"/>
        </w:rPr>
        <w:t>.</w:t>
      </w:r>
    </w:p>
    <w:p w:rsidR="0083346E" w:rsidRPr="0004730F" w:rsidRDefault="0083346E">
      <w:pPr>
        <w:suppressAutoHyphens/>
        <w:ind w:firstLine="709"/>
        <w:jc w:val="both"/>
        <w:rPr>
          <w:snapToGrid w:val="0"/>
          <w:color w:val="000000"/>
          <w:sz w:val="24"/>
        </w:rPr>
      </w:pPr>
    </w:p>
    <w:p w:rsidR="00071BCF" w:rsidRPr="0004730F" w:rsidRDefault="0083346E">
      <w:pPr>
        <w:pStyle w:val="2"/>
        <w:jc w:val="both"/>
        <w:rPr>
          <w:snapToGrid w:val="0"/>
          <w:sz w:val="24"/>
        </w:rPr>
      </w:pPr>
      <w:r>
        <w:rPr>
          <w:snapToGrid w:val="0"/>
          <w:sz w:val="24"/>
        </w:rPr>
        <w:t>7</w:t>
      </w:r>
      <w:r w:rsidR="00071BCF" w:rsidRPr="0004730F">
        <w:rPr>
          <w:snapToGrid w:val="0"/>
          <w:sz w:val="24"/>
        </w:rPr>
        <w:t xml:space="preserve">. Расходные обязательства в области </w:t>
      </w:r>
      <w:r w:rsidR="00137987" w:rsidRPr="0004730F">
        <w:rPr>
          <w:snapToGrid w:val="0"/>
          <w:sz w:val="24"/>
        </w:rPr>
        <w:t>благоустройства территорий муниципальных образований</w:t>
      </w:r>
      <w:r w:rsidR="00071BCF" w:rsidRPr="0004730F">
        <w:rPr>
          <w:snapToGrid w:val="0"/>
          <w:sz w:val="24"/>
        </w:rPr>
        <w:t>.</w:t>
      </w:r>
    </w:p>
    <w:p w:rsidR="00A15E89" w:rsidRPr="0004730F" w:rsidRDefault="0083346E">
      <w:pPr>
        <w:suppressAutoHyphens/>
        <w:ind w:firstLine="709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7</w:t>
      </w:r>
      <w:r w:rsidR="00A15E89" w:rsidRPr="0004730F">
        <w:rPr>
          <w:snapToGrid w:val="0"/>
          <w:color w:val="000000"/>
          <w:sz w:val="24"/>
        </w:rPr>
        <w:t xml:space="preserve">.1. Расходные обязательства по благоустройству придомовых территорий </w:t>
      </w:r>
      <w:r w:rsidR="00A15E89" w:rsidRPr="0004730F">
        <w:rPr>
          <w:snapToGrid w:val="0"/>
          <w:color w:val="000000"/>
          <w:sz w:val="24"/>
        </w:rPr>
        <w:br/>
        <w:t>и дворовых территорий, в том числе:</w:t>
      </w:r>
    </w:p>
    <w:p w:rsidR="00A15E89" w:rsidRPr="0004730F" w:rsidRDefault="00A15E89" w:rsidP="00A15E89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по текущему ремонту придомовых территорий и дворовых территорий, включая проезды и въезды, пешеходные дорожки;</w:t>
      </w:r>
    </w:p>
    <w:p w:rsidR="00A15E89" w:rsidRPr="0004730F" w:rsidRDefault="00A15E89" w:rsidP="00A15E89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организации дополнительных парковочных мест на дворовых территориях;</w:t>
      </w:r>
    </w:p>
    <w:p w:rsidR="00A15E89" w:rsidRPr="0004730F" w:rsidRDefault="00A15E89" w:rsidP="00A15E89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установке, содержанию и ремонту ограждений газонов;</w:t>
      </w:r>
    </w:p>
    <w:p w:rsidR="00A15E89" w:rsidRPr="0004730F" w:rsidRDefault="00A15E89" w:rsidP="00A15E89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установке и содержанию малых архитектурных форм, уличной мебели</w:t>
      </w:r>
      <w:r w:rsidR="00AD7A03" w:rsidRPr="00AD7A03">
        <w:rPr>
          <w:snapToGrid w:val="0"/>
          <w:color w:val="000000"/>
          <w:sz w:val="24"/>
        </w:rPr>
        <w:br/>
      </w:r>
      <w:r w:rsidRPr="0004730F">
        <w:rPr>
          <w:snapToGrid w:val="0"/>
          <w:color w:val="000000"/>
          <w:sz w:val="24"/>
        </w:rPr>
        <w:t>и хозяйственно-бытового оборудования, необходимого для благоустройства территории муниципального образования</w:t>
      </w:r>
      <w:r w:rsidR="00092162" w:rsidRPr="0004730F">
        <w:rPr>
          <w:snapToGrid w:val="0"/>
          <w:color w:val="000000"/>
          <w:sz w:val="24"/>
        </w:rPr>
        <w:t>.</w:t>
      </w:r>
    </w:p>
    <w:p w:rsidR="00A15E89" w:rsidRPr="0004730F" w:rsidRDefault="0083346E" w:rsidP="00A15E89">
      <w:pPr>
        <w:suppressAutoHyphens/>
        <w:ind w:firstLine="709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7</w:t>
      </w:r>
      <w:r w:rsidR="00A15E89" w:rsidRPr="0004730F">
        <w:rPr>
          <w:snapToGrid w:val="0"/>
          <w:color w:val="000000"/>
          <w:sz w:val="24"/>
        </w:rPr>
        <w:t>.2. Расходные обязательства по благоустройству</w:t>
      </w:r>
      <w:r w:rsidR="00092162" w:rsidRPr="0004730F">
        <w:rPr>
          <w:snapToGrid w:val="0"/>
          <w:color w:val="000000"/>
          <w:sz w:val="24"/>
        </w:rPr>
        <w:t xml:space="preserve"> территории муниципального образования, связанному с обеспечением санитарного благополучия населения, в том числе:</w:t>
      </w:r>
    </w:p>
    <w:p w:rsidR="00092162" w:rsidRPr="0004730F" w:rsidRDefault="00092162" w:rsidP="00092162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по оборудованию контейнерных площадок на дворовых территориях;</w:t>
      </w:r>
    </w:p>
    <w:p w:rsidR="00092162" w:rsidRPr="0004730F" w:rsidRDefault="00092162" w:rsidP="00092162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 xml:space="preserve">участию в пределах своей компетенции в обеспечении чистоты и порядка </w:t>
      </w:r>
      <w:r w:rsidR="00655D94">
        <w:rPr>
          <w:snapToGrid w:val="0"/>
          <w:color w:val="000000"/>
          <w:sz w:val="24"/>
        </w:rPr>
        <w:br/>
      </w:r>
      <w:r w:rsidRPr="0004730F">
        <w:rPr>
          <w:snapToGrid w:val="0"/>
          <w:color w:val="000000"/>
          <w:sz w:val="24"/>
        </w:rPr>
        <w:t xml:space="preserve">на территории муниципального образования, включая ликвидацию несанкционированных свалок бытовых отходов, мусора и уборку территорий, водных акваторий, тупиков </w:t>
      </w:r>
      <w:r w:rsidR="00655D94">
        <w:rPr>
          <w:snapToGrid w:val="0"/>
          <w:color w:val="000000"/>
          <w:sz w:val="24"/>
        </w:rPr>
        <w:br/>
      </w:r>
      <w:r w:rsidRPr="0004730F">
        <w:rPr>
          <w:snapToGrid w:val="0"/>
          <w:color w:val="000000"/>
          <w:sz w:val="24"/>
        </w:rPr>
        <w:t>и проездов, не включенных в адресные программы, утвержденные исполнительными органами государственной власти Санкт-Петербурга</w:t>
      </w:r>
      <w:r w:rsidR="006349CA" w:rsidRPr="0004730F">
        <w:rPr>
          <w:snapToGrid w:val="0"/>
          <w:color w:val="000000"/>
          <w:sz w:val="24"/>
        </w:rPr>
        <w:t>;</w:t>
      </w:r>
    </w:p>
    <w:p w:rsidR="006349CA" w:rsidRPr="0004730F" w:rsidRDefault="006349CA" w:rsidP="00A15E89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организации сбора и вывоза бытовых отходов и мусора с территории муниципального образования, на которой расположены жилые дома частного жилищного фонда.</w:t>
      </w:r>
    </w:p>
    <w:p w:rsidR="00092162" w:rsidRPr="0004730F" w:rsidRDefault="0083346E" w:rsidP="00A15E89">
      <w:pPr>
        <w:suppressAutoHyphens/>
        <w:ind w:firstLine="709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lastRenderedPageBreak/>
        <w:t>7</w:t>
      </w:r>
      <w:r w:rsidR="00092162" w:rsidRPr="0004730F">
        <w:rPr>
          <w:snapToGrid w:val="0"/>
          <w:color w:val="000000"/>
          <w:sz w:val="24"/>
        </w:rPr>
        <w:t>.3.</w:t>
      </w:r>
      <w:r w:rsidR="00092162" w:rsidRPr="0004730F">
        <w:rPr>
          <w:sz w:val="24"/>
        </w:rPr>
        <w:t> </w:t>
      </w:r>
      <w:r w:rsidR="00092162" w:rsidRPr="0004730F">
        <w:rPr>
          <w:snapToGrid w:val="0"/>
          <w:color w:val="000000"/>
          <w:sz w:val="24"/>
        </w:rPr>
        <w:t>Расходные обязательства по озеленению территории муниципального образования, в том числе:</w:t>
      </w:r>
    </w:p>
    <w:p w:rsidR="00092162" w:rsidRPr="0004730F" w:rsidRDefault="00092162" w:rsidP="00092162">
      <w:pPr>
        <w:suppressAutoHyphens/>
        <w:ind w:firstLine="709"/>
        <w:jc w:val="both"/>
        <w:rPr>
          <w:snapToGrid w:val="0"/>
          <w:color w:val="000000"/>
          <w:sz w:val="24"/>
        </w:rPr>
      </w:pPr>
      <w:proofErr w:type="gramStart"/>
      <w:r w:rsidRPr="0004730F">
        <w:rPr>
          <w:snapToGrid w:val="0"/>
          <w:color w:val="000000"/>
          <w:sz w:val="24"/>
        </w:rPr>
        <w:t xml:space="preserve">по озеленению территорий зеленых насаждений внутриквартального озеленения, </w:t>
      </w:r>
      <w:r w:rsidR="00655D94">
        <w:rPr>
          <w:snapToGrid w:val="0"/>
          <w:color w:val="000000"/>
          <w:sz w:val="24"/>
        </w:rPr>
        <w:br/>
      </w:r>
      <w:r w:rsidRPr="0004730F">
        <w:rPr>
          <w:snapToGrid w:val="0"/>
          <w:color w:val="000000"/>
          <w:sz w:val="24"/>
        </w:rPr>
        <w:t xml:space="preserve">в том числе организации работ по компенсационному озеленению, осуществляемому </w:t>
      </w:r>
      <w:r w:rsidR="00655D94">
        <w:rPr>
          <w:snapToGrid w:val="0"/>
          <w:color w:val="000000"/>
          <w:sz w:val="24"/>
        </w:rPr>
        <w:br/>
      </w:r>
      <w:r w:rsidRPr="0004730F">
        <w:rPr>
          <w:snapToGrid w:val="0"/>
          <w:color w:val="000000"/>
          <w:sz w:val="24"/>
        </w:rPr>
        <w:t>в соответствии с законом Санкт-Петербурга, содержанию территорий зеленых насаждений внутриквартального озеленения, ремонту расположенных на них объектов зеленых насаждений, защите зеленых насаждений на указанных территориях, утверждению перечней территорий зеленых насаждений внутриквартального озеленения;</w:t>
      </w:r>
      <w:proofErr w:type="gramEnd"/>
    </w:p>
    <w:p w:rsidR="00092162" w:rsidRPr="0004730F" w:rsidRDefault="00092162" w:rsidP="00092162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 xml:space="preserve">организации учета зеленых насаждений внутриквартального озеленения </w:t>
      </w:r>
      <w:r w:rsidR="00655D94">
        <w:rPr>
          <w:snapToGrid w:val="0"/>
          <w:color w:val="000000"/>
          <w:sz w:val="24"/>
        </w:rPr>
        <w:br/>
      </w:r>
      <w:r w:rsidRPr="0004730F">
        <w:rPr>
          <w:snapToGrid w:val="0"/>
          <w:color w:val="000000"/>
          <w:sz w:val="24"/>
        </w:rPr>
        <w:t>на территории муниципального образования;</w:t>
      </w:r>
    </w:p>
    <w:p w:rsidR="00092162" w:rsidRPr="0004730F" w:rsidRDefault="00092162" w:rsidP="00092162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 xml:space="preserve">проведению санитарных рубок, а также удалению аварийных, больных деревьев </w:t>
      </w:r>
      <w:r w:rsidR="0032438F">
        <w:rPr>
          <w:snapToGrid w:val="0"/>
          <w:color w:val="000000"/>
          <w:sz w:val="24"/>
        </w:rPr>
        <w:br/>
      </w:r>
      <w:r w:rsidRPr="0004730F">
        <w:rPr>
          <w:snapToGrid w:val="0"/>
          <w:color w:val="000000"/>
          <w:sz w:val="24"/>
        </w:rPr>
        <w:t>и кустарников в отношении зеленых насаждений внутриквартального озеленения.</w:t>
      </w:r>
    </w:p>
    <w:p w:rsidR="00092162" w:rsidRPr="0004730F" w:rsidRDefault="0083346E" w:rsidP="00A15E89">
      <w:pPr>
        <w:suppressAutoHyphens/>
        <w:ind w:firstLine="709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7</w:t>
      </w:r>
      <w:r w:rsidR="00092162" w:rsidRPr="0004730F">
        <w:rPr>
          <w:snapToGrid w:val="0"/>
          <w:color w:val="000000"/>
          <w:sz w:val="24"/>
        </w:rPr>
        <w:t>.4. Расходные обязательства по прочим мероприятиям в области благоустройства территории муниципального образования, в том числе:</w:t>
      </w:r>
    </w:p>
    <w:p w:rsidR="00A15E89" w:rsidRPr="0004730F" w:rsidRDefault="00092162" w:rsidP="00A15E89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 xml:space="preserve">по </w:t>
      </w:r>
      <w:r w:rsidR="00A15E89" w:rsidRPr="0004730F">
        <w:rPr>
          <w:snapToGrid w:val="0"/>
          <w:color w:val="000000"/>
          <w:sz w:val="24"/>
        </w:rPr>
        <w:t>создани</w:t>
      </w:r>
      <w:r w:rsidRPr="0004730F">
        <w:rPr>
          <w:snapToGrid w:val="0"/>
          <w:color w:val="000000"/>
          <w:sz w:val="24"/>
        </w:rPr>
        <w:t>ю</w:t>
      </w:r>
      <w:r w:rsidR="00A15E89" w:rsidRPr="0004730F">
        <w:rPr>
          <w:snapToGrid w:val="0"/>
          <w:color w:val="000000"/>
          <w:sz w:val="24"/>
        </w:rPr>
        <w:t xml:space="preserve"> зон отдыха, в том числе обустройств</w:t>
      </w:r>
      <w:r w:rsidRPr="0004730F">
        <w:rPr>
          <w:snapToGrid w:val="0"/>
          <w:color w:val="000000"/>
          <w:sz w:val="24"/>
        </w:rPr>
        <w:t>у</w:t>
      </w:r>
      <w:r w:rsidR="00A15E89" w:rsidRPr="0004730F">
        <w:rPr>
          <w:snapToGrid w:val="0"/>
          <w:color w:val="000000"/>
          <w:sz w:val="24"/>
        </w:rPr>
        <w:t>, содержани</w:t>
      </w:r>
      <w:r w:rsidRPr="0004730F">
        <w:rPr>
          <w:snapToGrid w:val="0"/>
          <w:color w:val="000000"/>
          <w:sz w:val="24"/>
        </w:rPr>
        <w:t>ю</w:t>
      </w:r>
      <w:r w:rsidR="00A15E89" w:rsidRPr="0004730F">
        <w:rPr>
          <w:snapToGrid w:val="0"/>
          <w:color w:val="000000"/>
          <w:sz w:val="24"/>
        </w:rPr>
        <w:t xml:space="preserve"> и уборк</w:t>
      </w:r>
      <w:r w:rsidRPr="0004730F">
        <w:rPr>
          <w:snapToGrid w:val="0"/>
          <w:color w:val="000000"/>
          <w:sz w:val="24"/>
        </w:rPr>
        <w:t>е</w:t>
      </w:r>
      <w:r w:rsidR="00A15E89" w:rsidRPr="0004730F">
        <w:rPr>
          <w:snapToGrid w:val="0"/>
          <w:color w:val="000000"/>
          <w:sz w:val="24"/>
        </w:rPr>
        <w:t xml:space="preserve"> территорий детских площадок;</w:t>
      </w:r>
    </w:p>
    <w:p w:rsidR="00A15E89" w:rsidRPr="0004730F" w:rsidRDefault="00A15E89" w:rsidP="00A15E89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обустройств</w:t>
      </w:r>
      <w:r w:rsidR="00092162" w:rsidRPr="0004730F">
        <w:rPr>
          <w:snapToGrid w:val="0"/>
          <w:color w:val="000000"/>
          <w:sz w:val="24"/>
        </w:rPr>
        <w:t>у</w:t>
      </w:r>
      <w:r w:rsidRPr="0004730F">
        <w:rPr>
          <w:snapToGrid w:val="0"/>
          <w:color w:val="000000"/>
          <w:sz w:val="24"/>
        </w:rPr>
        <w:t>, содержани</w:t>
      </w:r>
      <w:r w:rsidR="00092162" w:rsidRPr="0004730F">
        <w:rPr>
          <w:snapToGrid w:val="0"/>
          <w:color w:val="000000"/>
          <w:sz w:val="24"/>
        </w:rPr>
        <w:t>ю</w:t>
      </w:r>
      <w:r w:rsidRPr="0004730F">
        <w:rPr>
          <w:snapToGrid w:val="0"/>
          <w:color w:val="000000"/>
          <w:sz w:val="24"/>
        </w:rPr>
        <w:t xml:space="preserve"> и уборк</w:t>
      </w:r>
      <w:r w:rsidR="00092162" w:rsidRPr="0004730F">
        <w:rPr>
          <w:snapToGrid w:val="0"/>
          <w:color w:val="000000"/>
          <w:sz w:val="24"/>
        </w:rPr>
        <w:t>е</w:t>
      </w:r>
      <w:r w:rsidRPr="0004730F">
        <w:rPr>
          <w:snapToGrid w:val="0"/>
          <w:color w:val="000000"/>
          <w:sz w:val="24"/>
        </w:rPr>
        <w:t xml:space="preserve"> территорий спортивных площадок;</w:t>
      </w:r>
    </w:p>
    <w:p w:rsidR="00A15E89" w:rsidRPr="0004730F" w:rsidRDefault="00A15E89" w:rsidP="00A15E89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выполнени</w:t>
      </w:r>
      <w:r w:rsidR="00092162" w:rsidRPr="0004730F">
        <w:rPr>
          <w:snapToGrid w:val="0"/>
          <w:color w:val="000000"/>
          <w:sz w:val="24"/>
        </w:rPr>
        <w:t>ю</w:t>
      </w:r>
      <w:r w:rsidRPr="0004730F">
        <w:rPr>
          <w:snapToGrid w:val="0"/>
          <w:color w:val="000000"/>
          <w:sz w:val="24"/>
        </w:rPr>
        <w:t xml:space="preserve"> оформления к праздничным мероприятиям на территории муниципального образования</w:t>
      </w:r>
      <w:r w:rsidR="00106025" w:rsidRPr="0004730F">
        <w:rPr>
          <w:snapToGrid w:val="0"/>
          <w:color w:val="000000"/>
          <w:sz w:val="24"/>
        </w:rPr>
        <w:t>;</w:t>
      </w:r>
    </w:p>
    <w:p w:rsidR="00727949" w:rsidRDefault="00727949" w:rsidP="00FC0FE5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FC0FE5">
        <w:rPr>
          <w:snapToGrid w:val="0"/>
          <w:color w:val="000000"/>
          <w:sz w:val="24"/>
        </w:rPr>
        <w:t xml:space="preserve">расходные обязательства муниципальных образований городов и поселков по </w:t>
      </w:r>
      <w:r w:rsidRPr="00727949">
        <w:rPr>
          <w:snapToGrid w:val="0"/>
          <w:color w:val="000000"/>
          <w:sz w:val="24"/>
        </w:rPr>
        <w:t>осуществлени</w:t>
      </w:r>
      <w:r w:rsidR="004C7541">
        <w:rPr>
          <w:snapToGrid w:val="0"/>
          <w:color w:val="000000"/>
          <w:sz w:val="24"/>
        </w:rPr>
        <w:t>ю</w:t>
      </w:r>
      <w:r w:rsidRPr="00727949">
        <w:rPr>
          <w:snapToGrid w:val="0"/>
          <w:color w:val="000000"/>
          <w:sz w:val="24"/>
        </w:rPr>
        <w:t xml:space="preserve"> мероприятий по содержанию в порядке и благоустройству воинских захоронений, мемориальных сооружений и объектов, увековечивающих память погибших при защите Отечества, расположенных вне земельных участков, входящих в состав кладбищ</w:t>
      </w:r>
      <w:r w:rsidR="004C7541">
        <w:rPr>
          <w:snapToGrid w:val="0"/>
          <w:color w:val="000000"/>
          <w:sz w:val="24"/>
        </w:rPr>
        <w:t>;</w:t>
      </w:r>
    </w:p>
    <w:p w:rsidR="00306DCD" w:rsidRPr="00FC0FE5" w:rsidRDefault="00306DCD" w:rsidP="00FC0FE5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FC0FE5">
        <w:rPr>
          <w:snapToGrid w:val="0"/>
          <w:color w:val="000000"/>
          <w:sz w:val="24"/>
        </w:rPr>
        <w:t>расходные обязательства муниципальных образований городов и поселков по обесп</w:t>
      </w:r>
      <w:r w:rsidRPr="00FC0FE5">
        <w:rPr>
          <w:snapToGrid w:val="0"/>
          <w:color w:val="000000"/>
          <w:sz w:val="24"/>
        </w:rPr>
        <w:t>е</w:t>
      </w:r>
      <w:r w:rsidRPr="00FC0FE5">
        <w:rPr>
          <w:snapToGrid w:val="0"/>
          <w:color w:val="000000"/>
          <w:sz w:val="24"/>
        </w:rPr>
        <w:t>чению сохранности воинских захоронений, расположенных вне земельных участков, входящих в состав кла</w:t>
      </w:r>
      <w:r w:rsidRPr="00FC0FE5">
        <w:rPr>
          <w:snapToGrid w:val="0"/>
          <w:color w:val="000000"/>
          <w:sz w:val="24"/>
        </w:rPr>
        <w:t>д</w:t>
      </w:r>
      <w:r w:rsidRPr="00FC0FE5">
        <w:rPr>
          <w:snapToGrid w:val="0"/>
          <w:color w:val="000000"/>
          <w:sz w:val="24"/>
        </w:rPr>
        <w:t>бищ;</w:t>
      </w:r>
    </w:p>
    <w:p w:rsidR="000E261B" w:rsidRPr="0004730F" w:rsidRDefault="00306DCD" w:rsidP="00306DCD">
      <w:pPr>
        <w:autoSpaceDE w:val="0"/>
        <w:autoSpaceDN w:val="0"/>
        <w:adjustRightInd w:val="0"/>
        <w:ind w:firstLine="540"/>
        <w:jc w:val="both"/>
        <w:rPr>
          <w:snapToGrid w:val="0"/>
          <w:color w:val="000000"/>
          <w:sz w:val="24"/>
        </w:rPr>
      </w:pPr>
      <w:r>
        <w:rPr>
          <w:sz w:val="24"/>
          <w:szCs w:val="24"/>
        </w:rPr>
        <w:t>расходные обязательства муниципальных образований городов и поселков по восстановлени</w:t>
      </w:r>
      <w:r w:rsidR="000E261B">
        <w:rPr>
          <w:sz w:val="24"/>
          <w:szCs w:val="24"/>
        </w:rPr>
        <w:t>ю</w:t>
      </w:r>
      <w:r>
        <w:rPr>
          <w:sz w:val="24"/>
          <w:szCs w:val="24"/>
        </w:rPr>
        <w:t xml:space="preserve"> пришедших в негодность воинских захоронений, мемориальных сооружений и об</w:t>
      </w:r>
      <w:r>
        <w:rPr>
          <w:sz w:val="24"/>
          <w:szCs w:val="24"/>
        </w:rPr>
        <w:t>ъ</w:t>
      </w:r>
      <w:r>
        <w:rPr>
          <w:sz w:val="24"/>
          <w:szCs w:val="24"/>
        </w:rPr>
        <w:t>ектов, увековечивающих память погибших, расположенных вне земельных участков, входящих в состав кла</w:t>
      </w:r>
      <w:r>
        <w:rPr>
          <w:sz w:val="24"/>
          <w:szCs w:val="24"/>
        </w:rPr>
        <w:t>д</w:t>
      </w:r>
      <w:r>
        <w:rPr>
          <w:sz w:val="24"/>
          <w:szCs w:val="24"/>
        </w:rPr>
        <w:t>бищ;</w:t>
      </w:r>
    </w:p>
    <w:p w:rsidR="00106025" w:rsidRPr="0004730F" w:rsidRDefault="00106025" w:rsidP="00106025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расходные обязательства муниципальных образований городов и поселков</w:t>
      </w:r>
      <w:r w:rsidR="00AD7A03" w:rsidRPr="00AD7A03">
        <w:rPr>
          <w:snapToGrid w:val="0"/>
          <w:color w:val="000000"/>
          <w:sz w:val="24"/>
        </w:rPr>
        <w:br/>
      </w:r>
      <w:r w:rsidRPr="0004730F">
        <w:rPr>
          <w:snapToGrid w:val="0"/>
          <w:color w:val="000000"/>
          <w:sz w:val="24"/>
        </w:rPr>
        <w:t>по организации установки указателей с наименованиями улиц и номерами домов;</w:t>
      </w:r>
    </w:p>
    <w:p w:rsidR="00106025" w:rsidRPr="0004730F" w:rsidRDefault="00106025" w:rsidP="00106025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расходные обязательства муниципальных образований городов по организации парковок и автостоянок на территории муниципального образования</w:t>
      </w:r>
      <w:r w:rsidR="007E2D9E" w:rsidRPr="0004730F">
        <w:rPr>
          <w:snapToGrid w:val="0"/>
          <w:color w:val="000000"/>
          <w:sz w:val="24"/>
        </w:rPr>
        <w:t>.</w:t>
      </w:r>
    </w:p>
    <w:p w:rsidR="00A15E89" w:rsidRPr="0004730F" w:rsidRDefault="0083346E" w:rsidP="00A15E89">
      <w:pPr>
        <w:suppressAutoHyphens/>
        <w:ind w:firstLine="709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7</w:t>
      </w:r>
      <w:r w:rsidR="00092162" w:rsidRPr="0004730F">
        <w:rPr>
          <w:snapToGrid w:val="0"/>
          <w:color w:val="000000"/>
          <w:sz w:val="24"/>
        </w:rPr>
        <w:t xml:space="preserve">.5. Расходные обязательства по </w:t>
      </w:r>
      <w:r w:rsidR="00A15E89" w:rsidRPr="0004730F">
        <w:rPr>
          <w:snapToGrid w:val="0"/>
          <w:color w:val="000000"/>
          <w:sz w:val="24"/>
        </w:rPr>
        <w:t>проведени</w:t>
      </w:r>
      <w:r w:rsidR="00092162" w:rsidRPr="0004730F">
        <w:rPr>
          <w:snapToGrid w:val="0"/>
          <w:color w:val="000000"/>
          <w:sz w:val="24"/>
        </w:rPr>
        <w:t>ю</w:t>
      </w:r>
      <w:r w:rsidR="00A15E89" w:rsidRPr="0004730F">
        <w:rPr>
          <w:snapToGrid w:val="0"/>
          <w:color w:val="000000"/>
          <w:sz w:val="24"/>
        </w:rPr>
        <w:t xml:space="preserve"> в установленном порядке минимально необходимых мероприятий по обеспечению доступности городской среды для маломобильных групп населения на территориях дворов муниципальных образований</w:t>
      </w:r>
      <w:r w:rsidR="00092162" w:rsidRPr="0004730F">
        <w:rPr>
          <w:snapToGrid w:val="0"/>
          <w:color w:val="000000"/>
          <w:sz w:val="24"/>
        </w:rPr>
        <w:t>.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</w:p>
    <w:p w:rsidR="00071BCF" w:rsidRPr="0004730F" w:rsidRDefault="0083346E">
      <w:pPr>
        <w:pStyle w:val="2"/>
        <w:jc w:val="both"/>
        <w:rPr>
          <w:snapToGrid w:val="0"/>
          <w:sz w:val="24"/>
        </w:rPr>
      </w:pPr>
      <w:r>
        <w:rPr>
          <w:snapToGrid w:val="0"/>
          <w:sz w:val="24"/>
        </w:rPr>
        <w:t>8</w:t>
      </w:r>
      <w:r w:rsidR="00071BCF" w:rsidRPr="0004730F">
        <w:rPr>
          <w:snapToGrid w:val="0"/>
          <w:sz w:val="24"/>
        </w:rPr>
        <w:t>. Расходные обязательства, связанные с участием в мероприятиях по охране окружающей среды в границах муниципального образования</w:t>
      </w:r>
      <w:r w:rsidR="00807171" w:rsidRPr="0004730F">
        <w:rPr>
          <w:snapToGrid w:val="0"/>
          <w:sz w:val="24"/>
        </w:rPr>
        <w:t>, за исключением организации и осуществления мероприятий по экологическому контролю</w:t>
      </w:r>
      <w:r w:rsidR="00071BCF" w:rsidRPr="0004730F">
        <w:rPr>
          <w:snapToGrid w:val="0"/>
          <w:sz w:val="24"/>
        </w:rPr>
        <w:t>.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</w:p>
    <w:p w:rsidR="00071BCF" w:rsidRPr="0004730F" w:rsidRDefault="00203D2D">
      <w:pPr>
        <w:pStyle w:val="2"/>
        <w:jc w:val="both"/>
        <w:rPr>
          <w:snapToGrid w:val="0"/>
          <w:sz w:val="24"/>
        </w:rPr>
      </w:pPr>
      <w:r>
        <w:rPr>
          <w:snapToGrid w:val="0"/>
          <w:sz w:val="24"/>
        </w:rPr>
        <w:t>9</w:t>
      </w:r>
      <w:r w:rsidR="00071BCF" w:rsidRPr="0004730F">
        <w:rPr>
          <w:snapToGrid w:val="0"/>
          <w:sz w:val="24"/>
        </w:rPr>
        <w:t>. Расходные обязательства в области образ</w:t>
      </w:r>
      <w:r w:rsidR="00071BCF" w:rsidRPr="0004730F">
        <w:rPr>
          <w:snapToGrid w:val="0"/>
          <w:sz w:val="24"/>
        </w:rPr>
        <w:t>о</w:t>
      </w:r>
      <w:r w:rsidR="00071BCF" w:rsidRPr="0004730F">
        <w:rPr>
          <w:snapToGrid w:val="0"/>
          <w:sz w:val="24"/>
        </w:rPr>
        <w:t>вания.</w:t>
      </w:r>
    </w:p>
    <w:p w:rsidR="00071BCF" w:rsidRPr="0004730F" w:rsidRDefault="00203D2D">
      <w:pPr>
        <w:suppressAutoHyphens/>
        <w:ind w:firstLine="709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9</w:t>
      </w:r>
      <w:r w:rsidR="00071BCF" w:rsidRPr="0004730F">
        <w:rPr>
          <w:snapToGrid w:val="0"/>
          <w:color w:val="000000"/>
          <w:sz w:val="24"/>
        </w:rPr>
        <w:t>.1. Расходные обязательства по проведению работ по военно-патриотическому воспитанию молодежи на территории муниципального образования.</w:t>
      </w:r>
    </w:p>
    <w:p w:rsidR="000E261B" w:rsidRPr="0004730F" w:rsidRDefault="00203D2D" w:rsidP="000E261B">
      <w:pPr>
        <w:suppressAutoHyphens/>
        <w:ind w:firstLine="709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9</w:t>
      </w:r>
      <w:r w:rsidR="00071BCF" w:rsidRPr="0004730F">
        <w:rPr>
          <w:snapToGrid w:val="0"/>
          <w:color w:val="000000"/>
          <w:sz w:val="24"/>
        </w:rPr>
        <w:t>.2. </w:t>
      </w:r>
      <w:r w:rsidR="000E261B" w:rsidRPr="0004730F">
        <w:rPr>
          <w:snapToGrid w:val="0"/>
          <w:color w:val="000000"/>
          <w:sz w:val="24"/>
        </w:rPr>
        <w:t>Расходные обязательства по организации подготовки, переподготовки</w:t>
      </w:r>
      <w:r w:rsidR="000E261B" w:rsidRPr="00F72280">
        <w:rPr>
          <w:snapToGrid w:val="0"/>
          <w:color w:val="000000"/>
          <w:sz w:val="24"/>
        </w:rPr>
        <w:br/>
      </w:r>
      <w:r w:rsidR="000E261B" w:rsidRPr="0004730F">
        <w:rPr>
          <w:snapToGrid w:val="0"/>
          <w:color w:val="000000"/>
          <w:sz w:val="24"/>
        </w:rPr>
        <w:t>и повышения квалификации выборных лиц местного самоуправления, членов выборных органов местного самоуправления, депутатов представительных органов муниципальных образований, а также профессиональной подготовки, переподготовки и повышения квалификации муниципальных служащих и работников муниципальных учреждений.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</w:p>
    <w:p w:rsidR="00071BCF" w:rsidRPr="0004730F" w:rsidRDefault="00203D2D">
      <w:pPr>
        <w:pStyle w:val="2"/>
        <w:jc w:val="both"/>
        <w:rPr>
          <w:snapToGrid w:val="0"/>
          <w:sz w:val="24"/>
        </w:rPr>
      </w:pPr>
      <w:r>
        <w:rPr>
          <w:snapToGrid w:val="0"/>
          <w:sz w:val="24"/>
        </w:rPr>
        <w:t>10</w:t>
      </w:r>
      <w:r w:rsidR="00071BCF" w:rsidRPr="0004730F">
        <w:rPr>
          <w:snapToGrid w:val="0"/>
          <w:sz w:val="24"/>
        </w:rPr>
        <w:t>. Расходные обязательства в области культуры.</w:t>
      </w:r>
    </w:p>
    <w:p w:rsidR="00071BCF" w:rsidRPr="0004730F" w:rsidRDefault="00203D2D">
      <w:pPr>
        <w:suppressAutoHyphens/>
        <w:ind w:firstLine="709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10</w:t>
      </w:r>
      <w:r w:rsidR="00071BCF" w:rsidRPr="0004730F">
        <w:rPr>
          <w:snapToGrid w:val="0"/>
          <w:color w:val="000000"/>
          <w:sz w:val="24"/>
        </w:rPr>
        <w:t xml:space="preserve">.1. Расходные обязательства по организации </w:t>
      </w:r>
      <w:r w:rsidR="00106025" w:rsidRPr="0004730F">
        <w:rPr>
          <w:snapToGrid w:val="0"/>
          <w:color w:val="000000"/>
          <w:sz w:val="24"/>
        </w:rPr>
        <w:t xml:space="preserve">и проведению </w:t>
      </w:r>
      <w:r w:rsidR="00071BCF" w:rsidRPr="0004730F">
        <w:rPr>
          <w:snapToGrid w:val="0"/>
          <w:color w:val="000000"/>
          <w:sz w:val="24"/>
        </w:rPr>
        <w:t xml:space="preserve">местных и участию </w:t>
      </w:r>
      <w:r w:rsidR="0032438F">
        <w:rPr>
          <w:snapToGrid w:val="0"/>
          <w:color w:val="000000"/>
          <w:sz w:val="24"/>
        </w:rPr>
        <w:br/>
      </w:r>
      <w:r w:rsidR="00071BCF" w:rsidRPr="0004730F">
        <w:rPr>
          <w:snapToGrid w:val="0"/>
          <w:color w:val="000000"/>
          <w:sz w:val="24"/>
        </w:rPr>
        <w:t>в</w:t>
      </w:r>
      <w:r w:rsidR="00106025" w:rsidRPr="0004730F">
        <w:rPr>
          <w:snapToGrid w:val="0"/>
          <w:color w:val="000000"/>
          <w:sz w:val="24"/>
        </w:rPr>
        <w:t xml:space="preserve"> </w:t>
      </w:r>
      <w:r w:rsidR="00071BCF" w:rsidRPr="0004730F">
        <w:rPr>
          <w:snapToGrid w:val="0"/>
          <w:color w:val="000000"/>
          <w:sz w:val="24"/>
        </w:rPr>
        <w:t>организации и проведении городских праздничных и иных зрелищных мероприятий.</w:t>
      </w:r>
    </w:p>
    <w:p w:rsidR="00106025" w:rsidRPr="0004730F" w:rsidRDefault="00203D2D">
      <w:pPr>
        <w:suppressAutoHyphens/>
        <w:ind w:firstLine="709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lastRenderedPageBreak/>
        <w:t>10</w:t>
      </w:r>
      <w:r w:rsidR="00106025" w:rsidRPr="0004730F">
        <w:rPr>
          <w:snapToGrid w:val="0"/>
          <w:color w:val="000000"/>
          <w:sz w:val="24"/>
        </w:rPr>
        <w:t>.2. Расходные обязательства по организации и проведению мероприятий</w:t>
      </w:r>
      <w:r w:rsidR="00AD7A03" w:rsidRPr="00AD7A03">
        <w:rPr>
          <w:snapToGrid w:val="0"/>
          <w:color w:val="000000"/>
          <w:sz w:val="24"/>
        </w:rPr>
        <w:br/>
      </w:r>
      <w:r w:rsidR="00106025" w:rsidRPr="0004730F">
        <w:rPr>
          <w:snapToGrid w:val="0"/>
          <w:color w:val="000000"/>
          <w:sz w:val="24"/>
        </w:rPr>
        <w:t>по сохранению и развитию местных традиций и обрядов.</w:t>
      </w:r>
    </w:p>
    <w:p w:rsidR="00071BCF" w:rsidRPr="00FC0FE5" w:rsidRDefault="004C7541" w:rsidP="00FC0FE5">
      <w:pPr>
        <w:pStyle w:val="2"/>
        <w:jc w:val="both"/>
        <w:rPr>
          <w:snapToGrid w:val="0"/>
          <w:sz w:val="24"/>
        </w:rPr>
      </w:pPr>
      <w:r>
        <w:rPr>
          <w:snapToGrid w:val="0"/>
          <w:sz w:val="24"/>
        </w:rPr>
        <w:t>11</w:t>
      </w:r>
      <w:r w:rsidR="00071BCF" w:rsidRPr="00FC0FE5">
        <w:rPr>
          <w:snapToGrid w:val="0"/>
          <w:sz w:val="24"/>
        </w:rPr>
        <w:t>. Расходные обязательства по учреждению печатного средства массовой информации, опубликованию муниципальных правовых актов, иной информации.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</w:p>
    <w:p w:rsidR="00071BCF" w:rsidRPr="0004730F" w:rsidRDefault="00203D2D">
      <w:pPr>
        <w:pStyle w:val="2"/>
        <w:jc w:val="both"/>
        <w:rPr>
          <w:snapToGrid w:val="0"/>
          <w:sz w:val="24"/>
        </w:rPr>
      </w:pPr>
      <w:r>
        <w:rPr>
          <w:snapToGrid w:val="0"/>
          <w:sz w:val="24"/>
        </w:rPr>
        <w:t>1</w:t>
      </w:r>
      <w:r w:rsidR="004C7541">
        <w:rPr>
          <w:snapToGrid w:val="0"/>
          <w:sz w:val="24"/>
        </w:rPr>
        <w:t>2</w:t>
      </w:r>
      <w:r w:rsidR="00071BCF" w:rsidRPr="0004730F">
        <w:rPr>
          <w:snapToGrid w:val="0"/>
          <w:sz w:val="24"/>
        </w:rPr>
        <w:t>. Расходные обязательства по с</w:t>
      </w:r>
      <w:r w:rsidR="00071BCF" w:rsidRPr="0004730F">
        <w:rPr>
          <w:snapToGrid w:val="0"/>
          <w:color w:val="000000"/>
          <w:sz w:val="24"/>
        </w:rPr>
        <w:t>озданию условий для развития на территории муниципального образования массовой физической культуры и спорта</w:t>
      </w:r>
      <w:r w:rsidR="00071BCF" w:rsidRPr="0004730F">
        <w:rPr>
          <w:snapToGrid w:val="0"/>
          <w:sz w:val="24"/>
        </w:rPr>
        <w:t>.</w:t>
      </w:r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</w:p>
    <w:p w:rsidR="00071BCF" w:rsidRPr="0004730F" w:rsidRDefault="00203D2D">
      <w:pPr>
        <w:pStyle w:val="2"/>
        <w:jc w:val="both"/>
        <w:rPr>
          <w:snapToGrid w:val="0"/>
          <w:sz w:val="24"/>
        </w:rPr>
      </w:pPr>
      <w:r w:rsidRPr="0004730F">
        <w:rPr>
          <w:snapToGrid w:val="0"/>
          <w:sz w:val="24"/>
        </w:rPr>
        <w:t>1</w:t>
      </w:r>
      <w:r w:rsidR="004C7541">
        <w:rPr>
          <w:snapToGrid w:val="0"/>
          <w:sz w:val="24"/>
        </w:rPr>
        <w:t>3</w:t>
      </w:r>
      <w:r w:rsidR="00071BCF" w:rsidRPr="0004730F">
        <w:rPr>
          <w:snapToGrid w:val="0"/>
          <w:sz w:val="24"/>
        </w:rPr>
        <w:t xml:space="preserve">. Расходные обязательства </w:t>
      </w:r>
      <w:r w:rsidR="00324363" w:rsidRPr="0004730F">
        <w:rPr>
          <w:snapToGrid w:val="0"/>
          <w:sz w:val="24"/>
        </w:rPr>
        <w:t>в области социальной политики</w:t>
      </w:r>
      <w:r w:rsidR="00071BCF" w:rsidRPr="0004730F">
        <w:rPr>
          <w:snapToGrid w:val="0"/>
          <w:sz w:val="24"/>
        </w:rPr>
        <w:t>.</w:t>
      </w:r>
    </w:p>
    <w:p w:rsidR="00324363" w:rsidRPr="0004730F" w:rsidRDefault="004C7541" w:rsidP="00324363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</w:t>
      </w:r>
      <w:r>
        <w:rPr>
          <w:snapToGrid w:val="0"/>
          <w:color w:val="000000"/>
          <w:sz w:val="24"/>
        </w:rPr>
        <w:t>3</w:t>
      </w:r>
      <w:r w:rsidR="00324363" w:rsidRPr="0004730F">
        <w:rPr>
          <w:snapToGrid w:val="0"/>
          <w:color w:val="000000"/>
          <w:sz w:val="24"/>
        </w:rPr>
        <w:t xml:space="preserve">.1. Расходные обязательства по оказанию натуральной помощи малообеспеченным гражданам, находящимся в трудной жизненной ситуации, нарушающей жизнедеятельность граждан, которую они не могут преодолеть самостоятельно, в виде обеспечения </w:t>
      </w:r>
      <w:r w:rsidR="0032438F">
        <w:rPr>
          <w:snapToGrid w:val="0"/>
          <w:color w:val="000000"/>
          <w:sz w:val="24"/>
        </w:rPr>
        <w:br/>
      </w:r>
      <w:r w:rsidR="00324363" w:rsidRPr="0004730F">
        <w:rPr>
          <w:snapToGrid w:val="0"/>
          <w:color w:val="000000"/>
          <w:sz w:val="24"/>
        </w:rPr>
        <w:t>их топливом.</w:t>
      </w:r>
    </w:p>
    <w:p w:rsidR="008959BD" w:rsidRPr="0004730F" w:rsidRDefault="004C7541" w:rsidP="008959BD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</w:t>
      </w:r>
      <w:r>
        <w:rPr>
          <w:snapToGrid w:val="0"/>
          <w:color w:val="000000"/>
          <w:sz w:val="24"/>
        </w:rPr>
        <w:t>3</w:t>
      </w:r>
      <w:r w:rsidR="00324363" w:rsidRPr="0004730F">
        <w:rPr>
          <w:snapToGrid w:val="0"/>
          <w:color w:val="000000"/>
          <w:sz w:val="24"/>
        </w:rPr>
        <w:t>.2. </w:t>
      </w:r>
      <w:proofErr w:type="gramStart"/>
      <w:r w:rsidR="00324363" w:rsidRPr="0004730F">
        <w:rPr>
          <w:snapToGrid w:val="0"/>
          <w:color w:val="000000"/>
          <w:sz w:val="24"/>
        </w:rPr>
        <w:t>Расходные обязательства по назначению, выплате, перерасчету ежемесячной</w:t>
      </w:r>
      <w:r w:rsidR="008959BD" w:rsidRPr="0004730F">
        <w:rPr>
          <w:snapToGrid w:val="0"/>
          <w:color w:val="000000"/>
          <w:sz w:val="24"/>
        </w:rPr>
        <w:t xml:space="preserve"> доплаты за стаж (общую продолжительность) работы (службы) в органах местного самоуправления муниципальных образований к трудовой пенсии по старости, трудовой пенсии по инвалидности, пенсии за выслугу лет лицам, замещавшим муниципальные должности, должности муниципальной службы в органах местного самоуправления муниципальных образований</w:t>
      </w:r>
      <w:r w:rsidR="004171E8" w:rsidRPr="0004730F">
        <w:rPr>
          <w:snapToGrid w:val="0"/>
          <w:color w:val="000000"/>
          <w:sz w:val="24"/>
        </w:rPr>
        <w:t>,</w:t>
      </w:r>
      <w:r w:rsidR="008959BD" w:rsidRPr="0004730F">
        <w:rPr>
          <w:snapToGrid w:val="0"/>
          <w:color w:val="000000"/>
          <w:sz w:val="24"/>
        </w:rPr>
        <w:t xml:space="preserve"> в соответствии с </w:t>
      </w:r>
      <w:hyperlink r:id="rId7" w:history="1">
        <w:r w:rsidR="008959BD" w:rsidRPr="0004730F">
          <w:rPr>
            <w:snapToGrid w:val="0"/>
            <w:color w:val="000000"/>
            <w:sz w:val="24"/>
          </w:rPr>
          <w:t>законом</w:t>
        </w:r>
      </w:hyperlink>
      <w:r w:rsidR="008959BD" w:rsidRPr="0004730F">
        <w:rPr>
          <w:snapToGrid w:val="0"/>
          <w:color w:val="000000"/>
          <w:sz w:val="24"/>
        </w:rPr>
        <w:t xml:space="preserve"> Санкт-Петербурга.</w:t>
      </w:r>
      <w:proofErr w:type="gramEnd"/>
    </w:p>
    <w:p w:rsidR="00071BCF" w:rsidRPr="0004730F" w:rsidRDefault="00071BCF">
      <w:pPr>
        <w:suppressAutoHyphens/>
        <w:ind w:firstLine="709"/>
        <w:jc w:val="both"/>
        <w:rPr>
          <w:snapToGrid w:val="0"/>
          <w:color w:val="000000"/>
          <w:sz w:val="24"/>
        </w:rPr>
      </w:pPr>
    </w:p>
    <w:p w:rsidR="00106025" w:rsidRPr="0004730F" w:rsidRDefault="00203D2D">
      <w:pPr>
        <w:pStyle w:val="2"/>
        <w:jc w:val="both"/>
        <w:rPr>
          <w:snapToGrid w:val="0"/>
          <w:sz w:val="24"/>
        </w:rPr>
      </w:pPr>
      <w:r w:rsidRPr="0004730F">
        <w:rPr>
          <w:snapToGrid w:val="0"/>
          <w:sz w:val="24"/>
        </w:rPr>
        <w:t>1</w:t>
      </w:r>
      <w:r w:rsidR="004C7541">
        <w:rPr>
          <w:snapToGrid w:val="0"/>
          <w:sz w:val="24"/>
        </w:rPr>
        <w:t>4</w:t>
      </w:r>
      <w:r w:rsidR="00071BCF" w:rsidRPr="0004730F">
        <w:rPr>
          <w:snapToGrid w:val="0"/>
          <w:sz w:val="24"/>
        </w:rPr>
        <w:t>. Иные расходные обязательства</w:t>
      </w:r>
      <w:r w:rsidR="00106025" w:rsidRPr="0004730F">
        <w:rPr>
          <w:snapToGrid w:val="0"/>
          <w:sz w:val="24"/>
        </w:rPr>
        <w:t xml:space="preserve"> муниципальных образований.</w:t>
      </w:r>
    </w:p>
    <w:p w:rsidR="00106025" w:rsidRPr="0004730F" w:rsidRDefault="00203D2D" w:rsidP="001255A6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</w:t>
      </w:r>
      <w:r w:rsidR="004C7541">
        <w:rPr>
          <w:snapToGrid w:val="0"/>
          <w:color w:val="000000"/>
          <w:sz w:val="24"/>
        </w:rPr>
        <w:t>4</w:t>
      </w:r>
      <w:r w:rsidR="00106025" w:rsidRPr="0004730F">
        <w:rPr>
          <w:snapToGrid w:val="0"/>
          <w:color w:val="000000"/>
          <w:sz w:val="24"/>
        </w:rPr>
        <w:t>.1. Расходные обязательства по участию в реализации мер по профилактике дорожно-транспортного травматизма на территории муниципального образования</w:t>
      </w:r>
      <w:r w:rsidR="001255A6" w:rsidRPr="0004730F">
        <w:rPr>
          <w:snapToGrid w:val="0"/>
          <w:color w:val="000000"/>
          <w:sz w:val="24"/>
        </w:rPr>
        <w:t>.</w:t>
      </w:r>
    </w:p>
    <w:p w:rsidR="00106025" w:rsidRPr="0004730F" w:rsidRDefault="00203D2D" w:rsidP="001255A6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</w:t>
      </w:r>
      <w:r w:rsidR="004C7541">
        <w:rPr>
          <w:snapToGrid w:val="0"/>
          <w:color w:val="000000"/>
          <w:sz w:val="24"/>
        </w:rPr>
        <w:t>4</w:t>
      </w:r>
      <w:r w:rsidR="001255A6" w:rsidRPr="0004730F">
        <w:rPr>
          <w:snapToGrid w:val="0"/>
          <w:color w:val="000000"/>
          <w:sz w:val="24"/>
        </w:rPr>
        <w:t xml:space="preserve">.2. Расходные обязательства </w:t>
      </w:r>
      <w:proofErr w:type="gramStart"/>
      <w:r w:rsidR="001255A6" w:rsidRPr="0004730F">
        <w:rPr>
          <w:snapToGrid w:val="0"/>
          <w:color w:val="000000"/>
          <w:sz w:val="24"/>
        </w:rPr>
        <w:t xml:space="preserve">по участию </w:t>
      </w:r>
      <w:r w:rsidR="00106025" w:rsidRPr="0004730F">
        <w:rPr>
          <w:snapToGrid w:val="0"/>
          <w:color w:val="000000"/>
          <w:sz w:val="24"/>
        </w:rPr>
        <w:t>в деятельности по профилактике правонарушений в Санкт-Петербурге в формах</w:t>
      </w:r>
      <w:proofErr w:type="gramEnd"/>
      <w:r w:rsidR="00106025" w:rsidRPr="0004730F">
        <w:rPr>
          <w:snapToGrid w:val="0"/>
          <w:color w:val="000000"/>
          <w:sz w:val="24"/>
        </w:rPr>
        <w:t xml:space="preserve"> и порядке, установленных законодательством Санкт-Петербурга</w:t>
      </w:r>
      <w:r w:rsidR="001255A6" w:rsidRPr="0004730F">
        <w:rPr>
          <w:snapToGrid w:val="0"/>
          <w:color w:val="000000"/>
          <w:sz w:val="24"/>
        </w:rPr>
        <w:t>.</w:t>
      </w:r>
    </w:p>
    <w:p w:rsidR="00106025" w:rsidRPr="0004730F" w:rsidRDefault="00203D2D" w:rsidP="001255A6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</w:t>
      </w:r>
      <w:r w:rsidR="004C7541">
        <w:rPr>
          <w:snapToGrid w:val="0"/>
          <w:color w:val="000000"/>
          <w:sz w:val="24"/>
        </w:rPr>
        <w:t>4</w:t>
      </w:r>
      <w:r w:rsidR="001255A6" w:rsidRPr="0004730F">
        <w:rPr>
          <w:snapToGrid w:val="0"/>
          <w:color w:val="000000"/>
          <w:sz w:val="24"/>
        </w:rPr>
        <w:t xml:space="preserve">.3. Расходные обязательства по участию </w:t>
      </w:r>
      <w:r w:rsidR="00106025" w:rsidRPr="0004730F">
        <w:rPr>
          <w:snapToGrid w:val="0"/>
          <w:color w:val="000000"/>
          <w:sz w:val="24"/>
        </w:rPr>
        <w:t>в профилактике терроризма и экстремизма, а также в минимизации и</w:t>
      </w:r>
      <w:r w:rsidR="001255A6" w:rsidRPr="0004730F">
        <w:rPr>
          <w:snapToGrid w:val="0"/>
          <w:color w:val="000000"/>
          <w:sz w:val="24"/>
        </w:rPr>
        <w:t xml:space="preserve"> </w:t>
      </w:r>
      <w:r w:rsidR="00106025" w:rsidRPr="0004730F">
        <w:rPr>
          <w:snapToGrid w:val="0"/>
          <w:color w:val="000000"/>
          <w:sz w:val="24"/>
        </w:rPr>
        <w:t xml:space="preserve">(или) ликвидации последствий проявления терроризма </w:t>
      </w:r>
      <w:r w:rsidR="0032438F">
        <w:rPr>
          <w:snapToGrid w:val="0"/>
          <w:color w:val="000000"/>
          <w:sz w:val="24"/>
        </w:rPr>
        <w:br/>
      </w:r>
      <w:r w:rsidR="00106025" w:rsidRPr="0004730F">
        <w:rPr>
          <w:snapToGrid w:val="0"/>
          <w:color w:val="000000"/>
          <w:sz w:val="24"/>
        </w:rPr>
        <w:t>и экстремизма на территории муниципального образования.</w:t>
      </w:r>
    </w:p>
    <w:p w:rsidR="00137987" w:rsidRDefault="00203D2D" w:rsidP="001255A6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</w:t>
      </w:r>
      <w:r w:rsidR="004C7541">
        <w:rPr>
          <w:snapToGrid w:val="0"/>
          <w:color w:val="000000"/>
          <w:sz w:val="24"/>
        </w:rPr>
        <w:t>4</w:t>
      </w:r>
      <w:r w:rsidR="00137987" w:rsidRPr="0004730F">
        <w:rPr>
          <w:snapToGrid w:val="0"/>
          <w:color w:val="000000"/>
          <w:sz w:val="24"/>
        </w:rPr>
        <w:t>.4.</w:t>
      </w:r>
      <w:r w:rsidR="0032438F">
        <w:rPr>
          <w:snapToGrid w:val="0"/>
          <w:color w:val="000000"/>
          <w:sz w:val="24"/>
        </w:rPr>
        <w:t> </w:t>
      </w:r>
      <w:r w:rsidR="00137987" w:rsidRPr="0004730F">
        <w:rPr>
          <w:snapToGrid w:val="0"/>
          <w:color w:val="000000"/>
          <w:sz w:val="24"/>
        </w:rPr>
        <w:t xml:space="preserve">Расходные обязательства </w:t>
      </w:r>
      <w:proofErr w:type="gramStart"/>
      <w:r w:rsidR="00137987" w:rsidRPr="0004730F">
        <w:rPr>
          <w:snapToGrid w:val="0"/>
          <w:color w:val="000000"/>
          <w:sz w:val="24"/>
        </w:rPr>
        <w:t>по участию в деятельности по профилактике наркомании в Санкт-Петербурге в соответствии</w:t>
      </w:r>
      <w:proofErr w:type="gramEnd"/>
      <w:r w:rsidR="00137987" w:rsidRPr="0004730F">
        <w:rPr>
          <w:snapToGrid w:val="0"/>
          <w:color w:val="000000"/>
          <w:sz w:val="24"/>
        </w:rPr>
        <w:t xml:space="preserve"> с законами Санкт-Петербурга.</w:t>
      </w:r>
    </w:p>
    <w:p w:rsidR="00E84533" w:rsidRDefault="00E84533" w:rsidP="001255A6">
      <w:pPr>
        <w:suppressAutoHyphens/>
        <w:ind w:firstLine="709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1</w:t>
      </w:r>
      <w:r w:rsidR="004C7541">
        <w:rPr>
          <w:snapToGrid w:val="0"/>
          <w:color w:val="000000"/>
          <w:sz w:val="24"/>
        </w:rPr>
        <w:t>4</w:t>
      </w:r>
      <w:r>
        <w:rPr>
          <w:snapToGrid w:val="0"/>
          <w:color w:val="000000"/>
          <w:sz w:val="24"/>
        </w:rPr>
        <w:t>.5.</w:t>
      </w:r>
      <w:r w:rsidR="0083346E">
        <w:rPr>
          <w:snapToGrid w:val="0"/>
          <w:color w:val="000000"/>
          <w:sz w:val="24"/>
        </w:rPr>
        <w:t> </w:t>
      </w:r>
      <w:r>
        <w:rPr>
          <w:snapToGrid w:val="0"/>
          <w:color w:val="000000"/>
          <w:sz w:val="24"/>
        </w:rPr>
        <w:t>Расходные обязательства по участию в реализации мероприятий по охране здоровья</w:t>
      </w:r>
      <w:r w:rsidR="00C60072">
        <w:rPr>
          <w:snapToGrid w:val="0"/>
          <w:color w:val="000000"/>
          <w:sz w:val="24"/>
        </w:rPr>
        <w:t xml:space="preserve"> граждан от воздействия окружающего табачного дыма и последствий потребления табака на территории муниципального образования.</w:t>
      </w:r>
    </w:p>
    <w:p w:rsidR="00C60072" w:rsidRDefault="00C60072" w:rsidP="001255A6">
      <w:pPr>
        <w:suppressAutoHyphens/>
        <w:ind w:firstLine="709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1</w:t>
      </w:r>
      <w:r w:rsidR="004C7541">
        <w:rPr>
          <w:snapToGrid w:val="0"/>
          <w:color w:val="000000"/>
          <w:sz w:val="24"/>
        </w:rPr>
        <w:t>4</w:t>
      </w:r>
      <w:r>
        <w:rPr>
          <w:snapToGrid w:val="0"/>
          <w:color w:val="000000"/>
          <w:sz w:val="24"/>
        </w:rPr>
        <w:t>.6.</w:t>
      </w:r>
      <w:r w:rsidR="0083346E">
        <w:rPr>
          <w:snapToGrid w:val="0"/>
          <w:color w:val="000000"/>
          <w:sz w:val="24"/>
        </w:rPr>
        <w:t> </w:t>
      </w:r>
      <w:r>
        <w:rPr>
          <w:snapToGrid w:val="0"/>
          <w:color w:val="000000"/>
          <w:sz w:val="24"/>
        </w:rPr>
        <w:t xml:space="preserve">Расходные обязательства по информированию населения о вреде табака </w:t>
      </w:r>
      <w:r w:rsidR="004C7541">
        <w:rPr>
          <w:snapToGrid w:val="0"/>
          <w:color w:val="000000"/>
          <w:sz w:val="24"/>
        </w:rPr>
        <w:br/>
      </w:r>
      <w:r>
        <w:rPr>
          <w:snapToGrid w:val="0"/>
          <w:color w:val="000000"/>
          <w:sz w:val="24"/>
        </w:rPr>
        <w:t>и вредном воздействии окружающего табачного дыма, в том числе посредством проведения информационных кампаний в средствах массовой информации.</w:t>
      </w:r>
    </w:p>
    <w:p w:rsidR="0083346E" w:rsidRPr="0004730F" w:rsidRDefault="0083346E" w:rsidP="0083346E">
      <w:pPr>
        <w:suppressAutoHyphens/>
        <w:ind w:firstLine="709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1</w:t>
      </w:r>
      <w:r w:rsidR="004C7541">
        <w:rPr>
          <w:snapToGrid w:val="0"/>
          <w:color w:val="000000"/>
          <w:sz w:val="24"/>
        </w:rPr>
        <w:t>4</w:t>
      </w:r>
      <w:r>
        <w:rPr>
          <w:snapToGrid w:val="0"/>
          <w:color w:val="000000"/>
          <w:sz w:val="24"/>
        </w:rPr>
        <w:t>.7. </w:t>
      </w:r>
      <w:r w:rsidRPr="0004730F">
        <w:rPr>
          <w:snapToGrid w:val="0"/>
          <w:color w:val="000000"/>
          <w:sz w:val="24"/>
        </w:rPr>
        <w:t xml:space="preserve">Расходные обязательства по организации и проведению досуговых мероприятий </w:t>
      </w:r>
      <w:r w:rsidR="00203D2D">
        <w:rPr>
          <w:snapToGrid w:val="0"/>
          <w:color w:val="000000"/>
          <w:sz w:val="24"/>
        </w:rPr>
        <w:t xml:space="preserve">для </w:t>
      </w:r>
      <w:r>
        <w:rPr>
          <w:snapToGrid w:val="0"/>
          <w:color w:val="000000"/>
          <w:sz w:val="24"/>
        </w:rPr>
        <w:t xml:space="preserve">жителей </w:t>
      </w:r>
      <w:r w:rsidRPr="0004730F">
        <w:rPr>
          <w:snapToGrid w:val="0"/>
          <w:color w:val="000000"/>
          <w:sz w:val="24"/>
        </w:rPr>
        <w:t>муниципального образования.</w:t>
      </w:r>
    </w:p>
    <w:p w:rsidR="00071BCF" w:rsidRPr="0004730F" w:rsidRDefault="001255A6" w:rsidP="00106025">
      <w:pPr>
        <w:suppressAutoHyphens/>
        <w:ind w:firstLine="709"/>
        <w:jc w:val="both"/>
        <w:rPr>
          <w:snapToGrid w:val="0"/>
          <w:color w:val="000000"/>
          <w:sz w:val="24"/>
        </w:rPr>
      </w:pPr>
      <w:r w:rsidRPr="0004730F">
        <w:rPr>
          <w:snapToGrid w:val="0"/>
          <w:color w:val="000000"/>
          <w:sz w:val="24"/>
        </w:rPr>
        <w:t>1</w:t>
      </w:r>
      <w:r w:rsidR="004C7541">
        <w:rPr>
          <w:snapToGrid w:val="0"/>
          <w:color w:val="000000"/>
          <w:sz w:val="24"/>
        </w:rPr>
        <w:t>4</w:t>
      </w:r>
      <w:r w:rsidRPr="0004730F">
        <w:rPr>
          <w:snapToGrid w:val="0"/>
          <w:color w:val="000000"/>
          <w:sz w:val="24"/>
        </w:rPr>
        <w:t>.</w:t>
      </w:r>
      <w:r w:rsidR="00C60072">
        <w:rPr>
          <w:snapToGrid w:val="0"/>
          <w:color w:val="000000"/>
          <w:sz w:val="24"/>
        </w:rPr>
        <w:t>8</w:t>
      </w:r>
      <w:r w:rsidRPr="0004730F">
        <w:rPr>
          <w:snapToGrid w:val="0"/>
          <w:color w:val="000000"/>
          <w:sz w:val="24"/>
        </w:rPr>
        <w:t>. Прочие расходные обязательства муниципальных образований</w:t>
      </w:r>
      <w:r w:rsidR="00071BCF" w:rsidRPr="0004730F">
        <w:rPr>
          <w:snapToGrid w:val="0"/>
          <w:color w:val="000000"/>
          <w:sz w:val="24"/>
        </w:rPr>
        <w:t>,</w:t>
      </w:r>
      <w:r w:rsidR="00AD7A03" w:rsidRPr="00AD7A03">
        <w:rPr>
          <w:snapToGrid w:val="0"/>
          <w:color w:val="000000"/>
          <w:sz w:val="24"/>
        </w:rPr>
        <w:br/>
      </w:r>
      <w:r w:rsidR="00071BCF" w:rsidRPr="0004730F">
        <w:rPr>
          <w:snapToGrid w:val="0"/>
          <w:color w:val="000000"/>
          <w:sz w:val="24"/>
        </w:rPr>
        <w:t xml:space="preserve">не установленные в пунктах 1 – </w:t>
      </w:r>
      <w:r w:rsidR="00203D2D" w:rsidRPr="0004730F">
        <w:rPr>
          <w:snapToGrid w:val="0"/>
          <w:color w:val="000000"/>
          <w:sz w:val="24"/>
        </w:rPr>
        <w:t>1</w:t>
      </w:r>
      <w:r w:rsidR="004C7541">
        <w:rPr>
          <w:snapToGrid w:val="0"/>
          <w:color w:val="000000"/>
          <w:sz w:val="24"/>
        </w:rPr>
        <w:t>4</w:t>
      </w:r>
      <w:r w:rsidR="00203D2D" w:rsidRPr="0004730F">
        <w:rPr>
          <w:snapToGrid w:val="0"/>
          <w:color w:val="000000"/>
          <w:sz w:val="24"/>
        </w:rPr>
        <w:t xml:space="preserve"> </w:t>
      </w:r>
      <w:r w:rsidR="00071BCF" w:rsidRPr="0004730F">
        <w:rPr>
          <w:snapToGrid w:val="0"/>
          <w:color w:val="000000"/>
          <w:sz w:val="24"/>
        </w:rPr>
        <w:t>настоящего приложения к Закону Санкт-Петербурга</w:t>
      </w:r>
      <w:r w:rsidR="00AD7A03" w:rsidRPr="00AD7A03">
        <w:rPr>
          <w:snapToGrid w:val="0"/>
          <w:color w:val="000000"/>
          <w:sz w:val="24"/>
        </w:rPr>
        <w:br/>
      </w:r>
      <w:r w:rsidR="00071BCF" w:rsidRPr="0004730F">
        <w:rPr>
          <w:snapToGrid w:val="0"/>
          <w:color w:val="000000"/>
          <w:sz w:val="24"/>
        </w:rPr>
        <w:t xml:space="preserve">«О бюджете Санкт-Петербурга на </w:t>
      </w:r>
      <w:r w:rsidR="008959BD" w:rsidRPr="005C5DC9">
        <w:rPr>
          <w:snapToGrid w:val="0"/>
          <w:color w:val="000000"/>
          <w:sz w:val="24"/>
        </w:rPr>
        <w:t>201</w:t>
      </w:r>
      <w:r w:rsidR="00C60072">
        <w:rPr>
          <w:snapToGrid w:val="0"/>
          <w:color w:val="000000"/>
          <w:sz w:val="24"/>
        </w:rPr>
        <w:t>4</w:t>
      </w:r>
      <w:r w:rsidR="008959BD" w:rsidRPr="005C5DC9">
        <w:rPr>
          <w:snapToGrid w:val="0"/>
          <w:color w:val="000000"/>
          <w:sz w:val="24"/>
        </w:rPr>
        <w:t xml:space="preserve"> </w:t>
      </w:r>
      <w:r w:rsidR="00071BCF" w:rsidRPr="005C5DC9">
        <w:rPr>
          <w:snapToGrid w:val="0"/>
          <w:color w:val="000000"/>
          <w:sz w:val="24"/>
        </w:rPr>
        <w:t>год</w:t>
      </w:r>
      <w:r w:rsidR="00E1656C" w:rsidRPr="005C5DC9">
        <w:rPr>
          <w:snapToGrid w:val="0"/>
          <w:color w:val="000000"/>
          <w:sz w:val="24"/>
        </w:rPr>
        <w:t xml:space="preserve"> и на плановый период </w:t>
      </w:r>
      <w:r w:rsidR="008959BD" w:rsidRPr="005C5DC9">
        <w:rPr>
          <w:snapToGrid w:val="0"/>
          <w:color w:val="000000"/>
          <w:sz w:val="24"/>
        </w:rPr>
        <w:t>201</w:t>
      </w:r>
      <w:r w:rsidR="00C60072">
        <w:rPr>
          <w:snapToGrid w:val="0"/>
          <w:color w:val="000000"/>
          <w:sz w:val="24"/>
        </w:rPr>
        <w:t>5</w:t>
      </w:r>
      <w:r w:rsidR="008959BD" w:rsidRPr="005C5DC9">
        <w:rPr>
          <w:snapToGrid w:val="0"/>
          <w:color w:val="000000"/>
          <w:sz w:val="24"/>
        </w:rPr>
        <w:t xml:space="preserve"> </w:t>
      </w:r>
      <w:r w:rsidR="00E1656C" w:rsidRPr="005C5DC9">
        <w:rPr>
          <w:snapToGrid w:val="0"/>
          <w:color w:val="000000"/>
          <w:sz w:val="24"/>
        </w:rPr>
        <w:t xml:space="preserve">и </w:t>
      </w:r>
      <w:r w:rsidR="008959BD" w:rsidRPr="005C5DC9">
        <w:rPr>
          <w:snapToGrid w:val="0"/>
          <w:color w:val="000000"/>
          <w:sz w:val="24"/>
        </w:rPr>
        <w:t>201</w:t>
      </w:r>
      <w:r w:rsidR="00C60072">
        <w:rPr>
          <w:snapToGrid w:val="0"/>
          <w:color w:val="000000"/>
          <w:sz w:val="24"/>
        </w:rPr>
        <w:t>6</w:t>
      </w:r>
      <w:r w:rsidR="008959BD" w:rsidRPr="005C5DC9">
        <w:rPr>
          <w:snapToGrid w:val="0"/>
          <w:color w:val="000000"/>
          <w:sz w:val="24"/>
        </w:rPr>
        <w:t xml:space="preserve"> </w:t>
      </w:r>
      <w:r w:rsidR="00E1656C" w:rsidRPr="005C5DC9">
        <w:rPr>
          <w:snapToGrid w:val="0"/>
          <w:color w:val="000000"/>
          <w:sz w:val="24"/>
        </w:rPr>
        <w:t>годов</w:t>
      </w:r>
      <w:r w:rsidR="00071BCF" w:rsidRPr="0004730F">
        <w:rPr>
          <w:snapToGrid w:val="0"/>
          <w:color w:val="000000"/>
          <w:sz w:val="24"/>
        </w:rPr>
        <w:t xml:space="preserve">», возникновение которых обусловлено реализацией полномочий органов местного самоуправления по решению вопросов местного значения, </w:t>
      </w:r>
      <w:r w:rsidR="00D268E3" w:rsidRPr="0004730F">
        <w:rPr>
          <w:snapToGrid w:val="0"/>
          <w:color w:val="000000"/>
          <w:sz w:val="24"/>
        </w:rPr>
        <w:t xml:space="preserve">определенных законами </w:t>
      </w:r>
      <w:r w:rsidR="0032438F">
        <w:rPr>
          <w:snapToGrid w:val="0"/>
          <w:color w:val="000000"/>
          <w:sz w:val="24"/>
        </w:rPr>
        <w:br/>
      </w:r>
      <w:r w:rsidR="00D268E3" w:rsidRPr="0004730F">
        <w:rPr>
          <w:snapToGrid w:val="0"/>
          <w:color w:val="000000"/>
          <w:sz w:val="24"/>
        </w:rPr>
        <w:t>Санкт-Петербурга</w:t>
      </w:r>
      <w:r w:rsidR="00071BCF" w:rsidRPr="0004730F">
        <w:rPr>
          <w:snapToGrid w:val="0"/>
          <w:color w:val="000000"/>
          <w:sz w:val="24"/>
        </w:rPr>
        <w:t>.</w:t>
      </w:r>
    </w:p>
    <w:p w:rsidR="00807110" w:rsidRPr="0004730F" w:rsidRDefault="00807110" w:rsidP="00B247C1">
      <w:pPr>
        <w:suppressAutoHyphens/>
        <w:ind w:firstLine="709"/>
        <w:jc w:val="both"/>
        <w:rPr>
          <w:snapToGrid w:val="0"/>
        </w:rPr>
      </w:pPr>
    </w:p>
    <w:sectPr w:rsidR="00807110" w:rsidRPr="0004730F" w:rsidSect="006300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1" w:bottom="567" w:left="1418" w:header="720" w:footer="3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B12" w:rsidRDefault="00FA3B12">
      <w:r>
        <w:separator/>
      </w:r>
    </w:p>
  </w:endnote>
  <w:endnote w:type="continuationSeparator" w:id="0">
    <w:p w:rsidR="00FA3B12" w:rsidRDefault="00FA3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032" w:rsidRDefault="006E7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032" w:rsidRDefault="006E7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032" w:rsidRDefault="006E7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B12" w:rsidRDefault="00FA3B12">
      <w:r>
        <w:separator/>
      </w:r>
    </w:p>
  </w:footnote>
  <w:footnote w:type="continuationSeparator" w:id="0">
    <w:p w:rsidR="00FA3B12" w:rsidRDefault="00FA3B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032" w:rsidRDefault="006E7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AD4" w:rsidRDefault="00FD2AD4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E7032">
      <w:rPr>
        <w:rStyle w:val="a5"/>
        <w:noProof/>
      </w:rPr>
      <w:t>4</w:t>
    </w:r>
    <w:r>
      <w:rPr>
        <w:rStyle w:val="a5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032" w:rsidRDefault="006E703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7E"/>
    <w:rsid w:val="00007932"/>
    <w:rsid w:val="00023D3A"/>
    <w:rsid w:val="0004730F"/>
    <w:rsid w:val="0005087B"/>
    <w:rsid w:val="00055C51"/>
    <w:rsid w:val="00067644"/>
    <w:rsid w:val="00071909"/>
    <w:rsid w:val="00071BCF"/>
    <w:rsid w:val="00092162"/>
    <w:rsid w:val="000A1AA4"/>
    <w:rsid w:val="000B4689"/>
    <w:rsid w:val="000C617E"/>
    <w:rsid w:val="000D611C"/>
    <w:rsid w:val="000D626B"/>
    <w:rsid w:val="000E261B"/>
    <w:rsid w:val="000F0ADF"/>
    <w:rsid w:val="000F5675"/>
    <w:rsid w:val="001059DD"/>
    <w:rsid w:val="00106025"/>
    <w:rsid w:val="001255A6"/>
    <w:rsid w:val="00137987"/>
    <w:rsid w:val="00185311"/>
    <w:rsid w:val="001A0A92"/>
    <w:rsid w:val="001A1DF1"/>
    <w:rsid w:val="001A352D"/>
    <w:rsid w:val="001C5F04"/>
    <w:rsid w:val="00203D2D"/>
    <w:rsid w:val="00231B88"/>
    <w:rsid w:val="0023471C"/>
    <w:rsid w:val="00241C2F"/>
    <w:rsid w:val="00255DA9"/>
    <w:rsid w:val="002944ED"/>
    <w:rsid w:val="002A55E6"/>
    <w:rsid w:val="002D2923"/>
    <w:rsid w:val="002F4155"/>
    <w:rsid w:val="003027CA"/>
    <w:rsid w:val="00306DCD"/>
    <w:rsid w:val="00324363"/>
    <w:rsid w:val="0032438F"/>
    <w:rsid w:val="00336639"/>
    <w:rsid w:val="0034433F"/>
    <w:rsid w:val="00351C84"/>
    <w:rsid w:val="003531F5"/>
    <w:rsid w:val="00365E82"/>
    <w:rsid w:val="0037756B"/>
    <w:rsid w:val="0038377E"/>
    <w:rsid w:val="003A765E"/>
    <w:rsid w:val="003D4D04"/>
    <w:rsid w:val="003F778E"/>
    <w:rsid w:val="00405D1E"/>
    <w:rsid w:val="00414566"/>
    <w:rsid w:val="004171E8"/>
    <w:rsid w:val="004554D0"/>
    <w:rsid w:val="00484EF9"/>
    <w:rsid w:val="004C0EB9"/>
    <w:rsid w:val="004C5648"/>
    <w:rsid w:val="004C7541"/>
    <w:rsid w:val="004D2025"/>
    <w:rsid w:val="004E1B4E"/>
    <w:rsid w:val="005A126F"/>
    <w:rsid w:val="005A412D"/>
    <w:rsid w:val="005C5DC9"/>
    <w:rsid w:val="005C761D"/>
    <w:rsid w:val="005C7A58"/>
    <w:rsid w:val="005D3525"/>
    <w:rsid w:val="0060181F"/>
    <w:rsid w:val="00625446"/>
    <w:rsid w:val="00627421"/>
    <w:rsid w:val="00630006"/>
    <w:rsid w:val="006349CA"/>
    <w:rsid w:val="0064483C"/>
    <w:rsid w:val="00655D94"/>
    <w:rsid w:val="006969C5"/>
    <w:rsid w:val="006E7032"/>
    <w:rsid w:val="007263DF"/>
    <w:rsid w:val="00727949"/>
    <w:rsid w:val="00747699"/>
    <w:rsid w:val="00771B03"/>
    <w:rsid w:val="00775767"/>
    <w:rsid w:val="007C57F1"/>
    <w:rsid w:val="007E2D9E"/>
    <w:rsid w:val="00807110"/>
    <w:rsid w:val="00807171"/>
    <w:rsid w:val="0083346E"/>
    <w:rsid w:val="00833D86"/>
    <w:rsid w:val="00850B6A"/>
    <w:rsid w:val="00880F7C"/>
    <w:rsid w:val="008836CA"/>
    <w:rsid w:val="008959BD"/>
    <w:rsid w:val="008A499C"/>
    <w:rsid w:val="008D4A4B"/>
    <w:rsid w:val="008D5D93"/>
    <w:rsid w:val="008D76BC"/>
    <w:rsid w:val="008F7719"/>
    <w:rsid w:val="00937E06"/>
    <w:rsid w:val="00955076"/>
    <w:rsid w:val="009B304C"/>
    <w:rsid w:val="009B3650"/>
    <w:rsid w:val="009D723F"/>
    <w:rsid w:val="00A01DE7"/>
    <w:rsid w:val="00A15E89"/>
    <w:rsid w:val="00A45755"/>
    <w:rsid w:val="00A6731D"/>
    <w:rsid w:val="00A77A11"/>
    <w:rsid w:val="00A87B0E"/>
    <w:rsid w:val="00AD65A4"/>
    <w:rsid w:val="00AD7A03"/>
    <w:rsid w:val="00B20944"/>
    <w:rsid w:val="00B247C1"/>
    <w:rsid w:val="00B905E5"/>
    <w:rsid w:val="00BD5282"/>
    <w:rsid w:val="00BE6CEE"/>
    <w:rsid w:val="00BF1FCA"/>
    <w:rsid w:val="00C55696"/>
    <w:rsid w:val="00C57632"/>
    <w:rsid w:val="00C60072"/>
    <w:rsid w:val="00C749B8"/>
    <w:rsid w:val="00CA0C6F"/>
    <w:rsid w:val="00CE3B38"/>
    <w:rsid w:val="00CF435E"/>
    <w:rsid w:val="00D110F3"/>
    <w:rsid w:val="00D268E3"/>
    <w:rsid w:val="00D40604"/>
    <w:rsid w:val="00D52D2E"/>
    <w:rsid w:val="00D720BA"/>
    <w:rsid w:val="00D965CD"/>
    <w:rsid w:val="00DA4424"/>
    <w:rsid w:val="00DA6392"/>
    <w:rsid w:val="00DA7FBE"/>
    <w:rsid w:val="00E0388B"/>
    <w:rsid w:val="00E1656C"/>
    <w:rsid w:val="00E23873"/>
    <w:rsid w:val="00E320DD"/>
    <w:rsid w:val="00E84533"/>
    <w:rsid w:val="00E85F15"/>
    <w:rsid w:val="00E93431"/>
    <w:rsid w:val="00EB2245"/>
    <w:rsid w:val="00EB3B75"/>
    <w:rsid w:val="00F054C7"/>
    <w:rsid w:val="00F25F04"/>
    <w:rsid w:val="00F34AA4"/>
    <w:rsid w:val="00F605AB"/>
    <w:rsid w:val="00F66C1D"/>
    <w:rsid w:val="00F72280"/>
    <w:rsid w:val="00FA3B12"/>
    <w:rsid w:val="00FC0FE5"/>
    <w:rsid w:val="00FD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uppressAutoHyphens/>
      <w:jc w:val="center"/>
      <w:outlineLvl w:val="0"/>
    </w:pPr>
    <w:rPr>
      <w:rFonts w:eastAsia="Arial Unicode MS"/>
      <w:b/>
      <w:caps/>
      <w:sz w:val="28"/>
    </w:rPr>
  </w:style>
  <w:style w:type="paragraph" w:styleId="2">
    <w:name w:val="heading 2"/>
    <w:basedOn w:val="a"/>
    <w:next w:val="a"/>
    <w:link w:val="20"/>
    <w:qFormat/>
    <w:pPr>
      <w:keepNext/>
      <w:suppressAutoHyphens/>
      <w:jc w:val="center"/>
      <w:outlineLvl w:val="1"/>
    </w:pPr>
    <w:rPr>
      <w:rFonts w:eastAsia="Arial Unicode MS"/>
      <w:b/>
      <w:sz w:val="28"/>
    </w:rPr>
  </w:style>
  <w:style w:type="paragraph" w:styleId="3">
    <w:name w:val="heading 3"/>
    <w:basedOn w:val="a"/>
    <w:next w:val="a"/>
    <w:qFormat/>
    <w:pPr>
      <w:keepNext/>
      <w:widowControl w:val="0"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ind w:left="5103"/>
      <w:outlineLvl w:val="3"/>
    </w:pPr>
    <w:rPr>
      <w:rFonts w:ascii="Arial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10">
    <w:name w:val="toc 1"/>
    <w:basedOn w:val="a"/>
    <w:next w:val="a"/>
    <w:autoRedefine/>
    <w:semiHidden/>
    <w:rPr>
      <w:b/>
      <w:caps/>
      <w:sz w:val="28"/>
    </w:rPr>
  </w:style>
  <w:style w:type="paragraph" w:styleId="21">
    <w:name w:val="toc 2"/>
    <w:basedOn w:val="a"/>
    <w:next w:val="a"/>
    <w:autoRedefine/>
    <w:semiHidden/>
    <w:pPr>
      <w:ind w:left="240"/>
    </w:pPr>
    <w:rPr>
      <w:sz w:val="28"/>
    </w:rPr>
  </w:style>
  <w:style w:type="paragraph" w:styleId="30">
    <w:name w:val="toc 3"/>
    <w:basedOn w:val="a"/>
    <w:next w:val="a"/>
    <w:autoRedefine/>
    <w:semiHidden/>
    <w:pPr>
      <w:spacing w:line="400" w:lineRule="exact"/>
    </w:pPr>
    <w:rPr>
      <w:sz w:val="28"/>
    </w:rPr>
  </w:style>
  <w:style w:type="paragraph" w:styleId="a6">
    <w:name w:val="Body Text"/>
    <w:basedOn w:val="a"/>
    <w:pPr>
      <w:spacing w:line="400" w:lineRule="exact"/>
      <w:ind w:firstLine="709"/>
      <w:jc w:val="both"/>
    </w:pPr>
    <w:rPr>
      <w:sz w:val="28"/>
    </w:rPr>
  </w:style>
  <w:style w:type="paragraph" w:customStyle="1" w:styleId="a7">
    <w:name w:val="МойТекст"/>
    <w:basedOn w:val="a"/>
    <w:autoRedefine/>
    <w:pPr>
      <w:suppressAutoHyphens/>
      <w:spacing w:line="360" w:lineRule="exact"/>
      <w:ind w:firstLine="709"/>
      <w:jc w:val="both"/>
    </w:pPr>
    <w:rPr>
      <w:sz w:val="28"/>
    </w:rPr>
  </w:style>
  <w:style w:type="paragraph" w:styleId="a8">
    <w:name w:val="Balloon Text"/>
    <w:basedOn w:val="a"/>
    <w:semiHidden/>
    <w:rsid w:val="0062742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83346E"/>
    <w:rPr>
      <w:rFonts w:eastAsia="Arial Unicode MS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uppressAutoHyphens/>
      <w:jc w:val="center"/>
      <w:outlineLvl w:val="0"/>
    </w:pPr>
    <w:rPr>
      <w:rFonts w:eastAsia="Arial Unicode MS"/>
      <w:b/>
      <w:caps/>
      <w:sz w:val="28"/>
    </w:rPr>
  </w:style>
  <w:style w:type="paragraph" w:styleId="2">
    <w:name w:val="heading 2"/>
    <w:basedOn w:val="a"/>
    <w:next w:val="a"/>
    <w:link w:val="20"/>
    <w:qFormat/>
    <w:pPr>
      <w:keepNext/>
      <w:suppressAutoHyphens/>
      <w:jc w:val="center"/>
      <w:outlineLvl w:val="1"/>
    </w:pPr>
    <w:rPr>
      <w:rFonts w:eastAsia="Arial Unicode MS"/>
      <w:b/>
      <w:sz w:val="28"/>
    </w:rPr>
  </w:style>
  <w:style w:type="paragraph" w:styleId="3">
    <w:name w:val="heading 3"/>
    <w:basedOn w:val="a"/>
    <w:next w:val="a"/>
    <w:qFormat/>
    <w:pPr>
      <w:keepNext/>
      <w:widowControl w:val="0"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ind w:left="5103"/>
      <w:outlineLvl w:val="3"/>
    </w:pPr>
    <w:rPr>
      <w:rFonts w:ascii="Arial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10">
    <w:name w:val="toc 1"/>
    <w:basedOn w:val="a"/>
    <w:next w:val="a"/>
    <w:autoRedefine/>
    <w:semiHidden/>
    <w:rPr>
      <w:b/>
      <w:caps/>
      <w:sz w:val="28"/>
    </w:rPr>
  </w:style>
  <w:style w:type="paragraph" w:styleId="21">
    <w:name w:val="toc 2"/>
    <w:basedOn w:val="a"/>
    <w:next w:val="a"/>
    <w:autoRedefine/>
    <w:semiHidden/>
    <w:pPr>
      <w:ind w:left="240"/>
    </w:pPr>
    <w:rPr>
      <w:sz w:val="28"/>
    </w:rPr>
  </w:style>
  <w:style w:type="paragraph" w:styleId="30">
    <w:name w:val="toc 3"/>
    <w:basedOn w:val="a"/>
    <w:next w:val="a"/>
    <w:autoRedefine/>
    <w:semiHidden/>
    <w:pPr>
      <w:spacing w:line="400" w:lineRule="exact"/>
    </w:pPr>
    <w:rPr>
      <w:sz w:val="28"/>
    </w:rPr>
  </w:style>
  <w:style w:type="paragraph" w:styleId="a6">
    <w:name w:val="Body Text"/>
    <w:basedOn w:val="a"/>
    <w:pPr>
      <w:spacing w:line="400" w:lineRule="exact"/>
      <w:ind w:firstLine="709"/>
      <w:jc w:val="both"/>
    </w:pPr>
    <w:rPr>
      <w:sz w:val="28"/>
    </w:rPr>
  </w:style>
  <w:style w:type="paragraph" w:customStyle="1" w:styleId="a7">
    <w:name w:val="МойТекст"/>
    <w:basedOn w:val="a"/>
    <w:autoRedefine/>
    <w:pPr>
      <w:suppressAutoHyphens/>
      <w:spacing w:line="360" w:lineRule="exact"/>
      <w:ind w:firstLine="709"/>
      <w:jc w:val="both"/>
    </w:pPr>
    <w:rPr>
      <w:sz w:val="28"/>
    </w:rPr>
  </w:style>
  <w:style w:type="paragraph" w:styleId="a8">
    <w:name w:val="Balloon Text"/>
    <w:basedOn w:val="a"/>
    <w:semiHidden/>
    <w:rsid w:val="0062742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83346E"/>
    <w:rPr>
      <w:rFonts w:eastAsia="Arial Unicode M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main?base=SPB;n=110748;fld=134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1831</Words>
  <Characters>10440</Characters>
  <Application>Microsoft Office Word</Application>
  <DocSecurity>0</DocSecurity>
  <Lines>87</Lines>
  <Paragraphs>24</Paragraphs>
  <ScaleCrop>false</ScaleCrop>
  <Company/>
  <LinksUpToDate>false</LinksUpToDate>
  <CharactersWithSpaces>12247</CharactersWithSpaces>
  <SharedDoc>false</SharedDoc>
  <HLinks>
    <vt:vector size="6" baseType="variant">
      <vt:variant>
        <vt:i4>8126561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consultantplus://offline/main?base=SPB;n=110748;fld=134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/>
  <cp:lastModifiedBy/>
  <cp:revision>1</cp:revision>
  <dcterms:created xsi:type="dcterms:W3CDTF">2013-11-22T12:30:00Z</dcterms:created>
  <dcterms:modified xsi:type="dcterms:W3CDTF">2013-11-22T12:30:00Z</dcterms:modified>
</cp:coreProperties>
</file>