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C78C" w14:textId="4A37AADC" w:rsidR="00DE09AC" w:rsidRPr="007D4D0E" w:rsidRDefault="00B37918" w:rsidP="007D4D0E">
      <w:pPr>
        <w:pStyle w:val="a6"/>
      </w:pPr>
      <w:r>
        <w:t>Тестирование</w:t>
      </w:r>
      <w:r w:rsidR="007D4D0E">
        <w:t xml:space="preserve"> конфигураци</w:t>
      </w:r>
      <w:r>
        <w:t>и</w:t>
      </w:r>
      <w:r w:rsidR="007D4D0E">
        <w:t xml:space="preserve"> 1С агентства организации праздников </w:t>
      </w:r>
      <w:r w:rsidR="007D4D0E" w:rsidRPr="007D4D0E">
        <w:t>“</w:t>
      </w:r>
      <w:r w:rsidR="007D4D0E">
        <w:t>ХэппиДэй</w:t>
      </w:r>
      <w:r w:rsidR="007D4D0E" w:rsidRPr="007D4D0E">
        <w:t>”</w:t>
      </w:r>
      <w:r w:rsidR="00DE09AC">
        <w:rPr>
          <w:bCs/>
        </w:rPr>
        <w:br w:type="page"/>
      </w:r>
    </w:p>
    <w:p w14:paraId="28657ECC" w14:textId="6A5F3D77" w:rsidR="00DE09AC" w:rsidRPr="00DE09AC" w:rsidRDefault="008B652E" w:rsidP="00DE09AC">
      <w:pPr>
        <w:pStyle w:val="1"/>
      </w:pPr>
      <w:r>
        <w:lastRenderedPageBreak/>
        <w:t>Тестирование</w:t>
      </w:r>
    </w:p>
    <w:p w14:paraId="70CCC8E6" w14:textId="0D957C08" w:rsidR="005D276E" w:rsidRDefault="008B652E" w:rsidP="005D276E">
      <w:pPr>
        <w:pStyle w:val="2"/>
      </w:pPr>
      <w:r>
        <w:t>Справочники</w:t>
      </w:r>
    </w:p>
    <w:p w14:paraId="705E3F6B" w14:textId="7497FE97" w:rsidR="005D276E" w:rsidRDefault="00E74779" w:rsidP="00E74779">
      <w:r w:rsidRPr="006952D0">
        <w:rPr>
          <w:i/>
          <w:iCs/>
          <w:noProof/>
        </w:rPr>
        <w:drawing>
          <wp:anchor distT="0" distB="0" distL="114300" distR="114300" simplePos="0" relativeHeight="251676672" behindDoc="0" locked="0" layoutInCell="1" allowOverlap="1" wp14:anchorId="7DA6FC9B" wp14:editId="52488382">
            <wp:simplePos x="0" y="0"/>
            <wp:positionH relativeFrom="column">
              <wp:posOffset>377190</wp:posOffset>
            </wp:positionH>
            <wp:positionV relativeFrom="paragraph">
              <wp:posOffset>491490</wp:posOffset>
            </wp:positionV>
            <wp:extent cx="4782185" cy="248602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52E">
        <w:t>В справочник средства успешно добавляются новые элементы с конкретными данными булево</w:t>
      </w:r>
      <w:r w:rsidR="008B652E" w:rsidRPr="008B652E">
        <w:t xml:space="preserve">, </w:t>
      </w:r>
      <w:r w:rsidR="008B652E">
        <w:t>успешно работает отбор по реквизитам</w:t>
      </w:r>
      <w:r w:rsidR="005733AF" w:rsidRPr="005733AF">
        <w:rPr>
          <w:i/>
          <w:iCs/>
        </w:rPr>
        <w:t xml:space="preserve"> </w:t>
      </w:r>
    </w:p>
    <w:p w14:paraId="7AA69F9C" w14:textId="5DDF8777" w:rsidR="009568D0" w:rsidRDefault="009568D0" w:rsidP="00AC325C">
      <w:pPr>
        <w:ind w:left="1069" w:firstLine="0"/>
        <w:rPr>
          <w:i/>
          <w:iCs/>
        </w:rPr>
      </w:pPr>
    </w:p>
    <w:p w14:paraId="524BAAD3" w14:textId="19B7EEC2" w:rsidR="005733AF" w:rsidRDefault="00E74779" w:rsidP="00AC325C">
      <w:pPr>
        <w:ind w:left="1069" w:firstLine="0"/>
        <w:rPr>
          <w:i/>
          <w:iCs/>
        </w:rPr>
      </w:pPr>
      <w:r w:rsidRPr="006952D0">
        <w:rPr>
          <w:noProof/>
        </w:rPr>
        <w:drawing>
          <wp:anchor distT="0" distB="0" distL="114300" distR="114300" simplePos="0" relativeHeight="251668480" behindDoc="0" locked="0" layoutInCell="1" allowOverlap="1" wp14:anchorId="6F9113CB" wp14:editId="3B4E6AB8">
            <wp:simplePos x="0" y="0"/>
            <wp:positionH relativeFrom="column">
              <wp:posOffset>-410845</wp:posOffset>
            </wp:positionH>
            <wp:positionV relativeFrom="paragraph">
              <wp:posOffset>2159000</wp:posOffset>
            </wp:positionV>
            <wp:extent cx="6579235" cy="151433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151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16EA6" w14:textId="404F3FC6" w:rsidR="00C06133" w:rsidRDefault="00E74779" w:rsidP="00E74779">
      <w:pPr>
        <w:rPr>
          <w:b/>
          <w:bCs/>
        </w:rPr>
      </w:pPr>
      <w:r w:rsidRPr="005F4B89">
        <w:rPr>
          <w:noProof/>
        </w:rPr>
        <w:drawing>
          <wp:anchor distT="0" distB="0" distL="114300" distR="114300" simplePos="0" relativeHeight="251670528" behindDoc="0" locked="0" layoutInCell="1" allowOverlap="1" wp14:anchorId="2AB00C4A" wp14:editId="29EAAC7E">
            <wp:simplePos x="0" y="0"/>
            <wp:positionH relativeFrom="column">
              <wp:posOffset>642620</wp:posOffset>
            </wp:positionH>
            <wp:positionV relativeFrom="paragraph">
              <wp:posOffset>3873500</wp:posOffset>
            </wp:positionV>
            <wp:extent cx="4639945" cy="2686050"/>
            <wp:effectExtent l="0" t="0" r="825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52E">
        <w:t>Справочник Персонал также успешно функционирует</w:t>
      </w:r>
      <w:r w:rsidR="008B652E" w:rsidRPr="008B652E">
        <w:t xml:space="preserve">, </w:t>
      </w:r>
      <w:r w:rsidR="008B652E">
        <w:t>добавление и изменение данных функционирует успешно</w:t>
      </w:r>
      <w:r w:rsidR="00DE09AC" w:rsidRPr="00AC325C">
        <w:rPr>
          <w:b/>
          <w:bCs/>
        </w:rPr>
        <w:br w:type="page"/>
      </w:r>
    </w:p>
    <w:p w14:paraId="17DF1B8C" w14:textId="634C5587" w:rsidR="00316B39" w:rsidRDefault="00971429" w:rsidP="001363E0">
      <w:pPr>
        <w:pStyle w:val="2"/>
      </w:pPr>
      <w:r>
        <w:lastRenderedPageBreak/>
        <w:t>Регистр накопления</w:t>
      </w:r>
    </w:p>
    <w:p w14:paraId="6BDE1B96" w14:textId="69E9B321" w:rsidR="005733AF" w:rsidRPr="00971429" w:rsidRDefault="0025239E" w:rsidP="005733AF">
      <w:pPr>
        <w:ind w:firstLine="567"/>
      </w:pPr>
      <w:r w:rsidRPr="006952D0">
        <w:rPr>
          <w:noProof/>
        </w:rPr>
        <w:drawing>
          <wp:anchor distT="0" distB="0" distL="114300" distR="114300" simplePos="0" relativeHeight="251669504" behindDoc="0" locked="0" layoutInCell="1" allowOverlap="1" wp14:anchorId="2C6DF1A8" wp14:editId="74C11A3C">
            <wp:simplePos x="0" y="0"/>
            <wp:positionH relativeFrom="column">
              <wp:posOffset>-70485</wp:posOffset>
            </wp:positionH>
            <wp:positionV relativeFrom="paragraph">
              <wp:posOffset>692785</wp:posOffset>
            </wp:positionV>
            <wp:extent cx="5939790" cy="2320925"/>
            <wp:effectExtent l="0" t="0" r="3810" b="317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429">
        <w:t xml:space="preserve">Регистр накопления </w:t>
      </w:r>
      <w:r w:rsidR="00971429" w:rsidRPr="00971429">
        <w:t>“</w:t>
      </w:r>
      <w:r w:rsidR="00971429">
        <w:t>Реквизит стоимости</w:t>
      </w:r>
      <w:r w:rsidR="00971429" w:rsidRPr="00971429">
        <w:t>”</w:t>
      </w:r>
      <w:r w:rsidR="00971429">
        <w:t xml:space="preserve"> - с</w:t>
      </w:r>
      <w:r w:rsidR="005733AF">
        <w:t xml:space="preserve">оздание </w:t>
      </w:r>
      <w:r w:rsidR="00971429">
        <w:t>и привязка цен к средству проходит успешно</w:t>
      </w:r>
      <w:r w:rsidR="00971429" w:rsidRPr="00971429">
        <w:t xml:space="preserve">, </w:t>
      </w:r>
      <w:r w:rsidR="00971429">
        <w:t>связка цены к средству в документах также проходит успешно</w:t>
      </w:r>
    </w:p>
    <w:p w14:paraId="09FAB4B1" w14:textId="4DF96559" w:rsidR="005733AF" w:rsidRDefault="005733AF" w:rsidP="00AC325C">
      <w:pPr>
        <w:ind w:left="1069" w:firstLine="0"/>
      </w:pPr>
    </w:p>
    <w:p w14:paraId="659F8723" w14:textId="1476DF70" w:rsidR="001363E0" w:rsidRDefault="001363E0">
      <w:pPr>
        <w:spacing w:line="259" w:lineRule="auto"/>
        <w:ind w:firstLine="0"/>
        <w:rPr>
          <w:rFonts w:eastAsiaTheme="majorEastAsia" w:cstheme="majorBidi"/>
          <w:i/>
          <w:color w:val="000000" w:themeColor="text1"/>
          <w:sz w:val="32"/>
          <w:szCs w:val="26"/>
        </w:rPr>
      </w:pPr>
      <w:r>
        <w:br w:type="page"/>
      </w:r>
    </w:p>
    <w:p w14:paraId="18AAAACC" w14:textId="7026CA72" w:rsidR="00087794" w:rsidRDefault="00087794" w:rsidP="00087794">
      <w:pPr>
        <w:pStyle w:val="2"/>
      </w:pPr>
      <w:r>
        <w:lastRenderedPageBreak/>
        <w:t>Документ</w:t>
      </w:r>
      <w:r w:rsidR="00971429">
        <w:t>ы</w:t>
      </w:r>
    </w:p>
    <w:p w14:paraId="15A100C5" w14:textId="1E33CA0D" w:rsidR="00CF6C48" w:rsidRPr="00971429" w:rsidRDefault="00971429" w:rsidP="00087794">
      <w:pPr>
        <w:pStyle w:val="ac"/>
        <w:ind w:left="0" w:firstLine="567"/>
      </w:pPr>
      <w:r>
        <w:t xml:space="preserve">Документ </w:t>
      </w:r>
      <w:r w:rsidRPr="00971429">
        <w:t>“</w:t>
      </w:r>
      <w:r>
        <w:t>Предзаказы</w:t>
      </w:r>
      <w:r w:rsidRPr="00971429">
        <w:t>”</w:t>
      </w:r>
      <w:r>
        <w:t xml:space="preserve"> полностью функционален к работе с ним</w:t>
      </w:r>
      <w:r w:rsidR="006C4D0E" w:rsidRPr="002356F7">
        <w:rPr>
          <w:noProof/>
        </w:rPr>
        <w:drawing>
          <wp:anchor distT="0" distB="0" distL="114300" distR="114300" simplePos="0" relativeHeight="251671552" behindDoc="0" locked="0" layoutInCell="1" allowOverlap="1" wp14:anchorId="510545F5" wp14:editId="74055067">
            <wp:simplePos x="0" y="0"/>
            <wp:positionH relativeFrom="column">
              <wp:posOffset>-680085</wp:posOffset>
            </wp:positionH>
            <wp:positionV relativeFrom="paragraph">
              <wp:posOffset>639445</wp:posOffset>
            </wp:positionV>
            <wp:extent cx="6758305" cy="2247900"/>
            <wp:effectExtent l="0" t="0" r="444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1E14A" w14:textId="77777777" w:rsidR="006F1E7D" w:rsidRDefault="006F1E7D">
      <w:pPr>
        <w:spacing w:line="259" w:lineRule="auto"/>
        <w:ind w:firstLine="0"/>
      </w:pPr>
    </w:p>
    <w:p w14:paraId="3C9F3985" w14:textId="02F65072" w:rsidR="00606145" w:rsidRDefault="00606145" w:rsidP="00606145">
      <w:pPr>
        <w:spacing w:line="259" w:lineRule="auto"/>
      </w:pPr>
      <w:r w:rsidRPr="00EE11AB">
        <w:rPr>
          <w:noProof/>
        </w:rPr>
        <w:drawing>
          <wp:anchor distT="0" distB="0" distL="114300" distR="114300" simplePos="0" relativeHeight="251672576" behindDoc="0" locked="0" layoutInCell="1" allowOverlap="1" wp14:anchorId="30A07707" wp14:editId="2FDF2034">
            <wp:simplePos x="0" y="0"/>
            <wp:positionH relativeFrom="column">
              <wp:posOffset>-678815</wp:posOffset>
            </wp:positionH>
            <wp:positionV relativeFrom="paragraph">
              <wp:posOffset>2753360</wp:posOffset>
            </wp:positionV>
            <wp:extent cx="6882765" cy="3132455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7D">
        <w:t xml:space="preserve">Документ </w:t>
      </w:r>
      <w:r w:rsidR="006F1E7D" w:rsidRPr="006F1E7D">
        <w:t>“</w:t>
      </w:r>
      <w:r w:rsidR="006F1E7D">
        <w:t>Выполнение заказов</w:t>
      </w:r>
      <w:r w:rsidR="006F1E7D" w:rsidRPr="006F1E7D">
        <w:t>”</w:t>
      </w:r>
      <w:r w:rsidR="006F1E7D">
        <w:t xml:space="preserve"> успешно вводит данные о сотрудниках</w:t>
      </w:r>
      <w:r w:rsidR="006F1E7D" w:rsidRPr="006F1E7D">
        <w:t xml:space="preserve">, </w:t>
      </w:r>
      <w:r w:rsidR="006F1E7D">
        <w:t>взаимодействует со справочниками</w:t>
      </w:r>
    </w:p>
    <w:p w14:paraId="11F4165E" w14:textId="0365C106" w:rsidR="004B75B7" w:rsidRPr="004600B6" w:rsidRDefault="00606145" w:rsidP="004600B6">
      <w:pPr>
        <w:spacing w:line="259" w:lineRule="auto"/>
      </w:pPr>
      <w:r w:rsidRPr="00D90288">
        <w:rPr>
          <w:noProof/>
        </w:rPr>
        <w:drawing>
          <wp:anchor distT="0" distB="0" distL="114300" distR="114300" simplePos="0" relativeHeight="251673600" behindDoc="0" locked="0" layoutInCell="1" allowOverlap="1" wp14:anchorId="68F49F6E" wp14:editId="592FE507">
            <wp:simplePos x="0" y="0"/>
            <wp:positionH relativeFrom="column">
              <wp:posOffset>-868680</wp:posOffset>
            </wp:positionH>
            <wp:positionV relativeFrom="paragraph">
              <wp:posOffset>3692525</wp:posOffset>
            </wp:positionV>
            <wp:extent cx="4144645" cy="1685925"/>
            <wp:effectExtent l="0" t="0" r="8255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288">
        <w:rPr>
          <w:noProof/>
        </w:rPr>
        <w:drawing>
          <wp:anchor distT="0" distB="0" distL="114300" distR="114300" simplePos="0" relativeHeight="251674624" behindDoc="0" locked="0" layoutInCell="1" allowOverlap="1" wp14:anchorId="3E78E9E0" wp14:editId="4DFD456C">
            <wp:simplePos x="0" y="0"/>
            <wp:positionH relativeFrom="column">
              <wp:posOffset>3216275</wp:posOffset>
            </wp:positionH>
            <wp:positionV relativeFrom="paragraph">
              <wp:posOffset>3965575</wp:posOffset>
            </wp:positionV>
            <wp:extent cx="2905125" cy="689819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89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Документ </w:t>
      </w:r>
      <w:r w:rsidRPr="00606145">
        <w:t>“</w:t>
      </w:r>
      <w:r>
        <w:t>Закупка средств</w:t>
      </w:r>
      <w:r w:rsidRPr="00606145">
        <w:t>”</w:t>
      </w:r>
      <w:r>
        <w:t xml:space="preserve"> успешно записывает цену</w:t>
      </w:r>
      <w:r w:rsidRPr="00606145">
        <w:t xml:space="preserve">, </w:t>
      </w:r>
      <w:r>
        <w:t>количество и сумму реквизитов для будущих отчетов</w:t>
      </w:r>
      <w:r w:rsidR="0053675A">
        <w:br w:type="page"/>
      </w:r>
    </w:p>
    <w:p w14:paraId="09CCBF9F" w14:textId="4C0E3D5E" w:rsidR="00316B39" w:rsidRDefault="00DE4946" w:rsidP="004B75B7">
      <w:pPr>
        <w:pStyle w:val="2"/>
      </w:pPr>
      <w:r>
        <w:lastRenderedPageBreak/>
        <w:t>Отчеты</w:t>
      </w:r>
    </w:p>
    <w:p w14:paraId="2D4A5727" w14:textId="504540D1" w:rsidR="004B75B7" w:rsidRDefault="004B75B7" w:rsidP="001F7E42">
      <w:pPr>
        <w:spacing w:line="259" w:lineRule="auto"/>
        <w:ind w:firstLine="567"/>
      </w:pPr>
      <w:r>
        <w:t xml:space="preserve">Отчёт </w:t>
      </w:r>
      <w:r w:rsidR="00DE4946" w:rsidRPr="00DE4946">
        <w:t>“</w:t>
      </w:r>
      <w:r w:rsidR="00DE4946">
        <w:t>Расход оборудования</w:t>
      </w:r>
      <w:r w:rsidR="00DE4946" w:rsidRPr="00DE4946">
        <w:t>”</w:t>
      </w:r>
      <w:r w:rsidR="00DE4946">
        <w:t xml:space="preserve"> успешно</w:t>
      </w:r>
      <w:r w:rsidR="00DE4946" w:rsidRPr="00DE4946">
        <w:t xml:space="preserve"> </w:t>
      </w:r>
      <w:r>
        <w:t xml:space="preserve">формируется по средствам с документа </w:t>
      </w:r>
      <w:r w:rsidRPr="004B75B7">
        <w:t>“</w:t>
      </w:r>
      <w:r>
        <w:t>Закупка средств</w:t>
      </w:r>
      <w:r w:rsidRPr="004B75B7">
        <w:t>”</w:t>
      </w:r>
      <w:r w:rsidR="00DE4946">
        <w:t xml:space="preserve"> и отбору</w:t>
      </w:r>
      <w:r w:rsidR="00D67BED" w:rsidRPr="00D67BED">
        <w:rPr>
          <w:noProof/>
        </w:rPr>
        <w:drawing>
          <wp:inline distT="0" distB="0" distL="0" distR="0" wp14:anchorId="156741D8" wp14:editId="10D6F0BA">
            <wp:extent cx="5939790" cy="6645910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9671" w14:textId="4CD37332" w:rsidR="004B75B7" w:rsidRPr="004B75B7" w:rsidRDefault="004B75B7">
      <w:pPr>
        <w:spacing w:line="259" w:lineRule="auto"/>
        <w:ind w:firstLine="0"/>
      </w:pPr>
    </w:p>
    <w:p w14:paraId="6E3C0A6E" w14:textId="11F7A3ED" w:rsidR="001F7E42" w:rsidRPr="008E13B5" w:rsidRDefault="008E13B5" w:rsidP="002E0D80">
      <w:pPr>
        <w:spacing w:line="259" w:lineRule="auto"/>
        <w:rPr>
          <w:rFonts w:eastAsiaTheme="majorEastAsia" w:cstheme="majorBidi"/>
          <w:i/>
          <w:color w:val="000000" w:themeColor="text1"/>
          <w:sz w:val="32"/>
          <w:szCs w:val="26"/>
        </w:rPr>
      </w:pPr>
      <w:r>
        <w:t xml:space="preserve">Отчет </w:t>
      </w:r>
      <w:r w:rsidRPr="008E13B5">
        <w:t>“</w:t>
      </w:r>
      <w:r>
        <w:t>Расходы агентства ежемесячные</w:t>
      </w:r>
      <w:r w:rsidRPr="008E13B5">
        <w:t>”</w:t>
      </w:r>
      <w:r>
        <w:t xml:space="preserve"> успешно проходит тестирование по подсчету оборудования и суммы</w:t>
      </w:r>
      <w:r w:rsidRPr="008E13B5">
        <w:t xml:space="preserve">, </w:t>
      </w:r>
      <w:r>
        <w:t>также с данными: Коммунальные услуги</w:t>
      </w:r>
      <w:r w:rsidRPr="008E13B5">
        <w:t xml:space="preserve">, </w:t>
      </w:r>
      <w:r>
        <w:t>аренда здания и зарплата сотрудников</w:t>
      </w:r>
    </w:p>
    <w:p w14:paraId="1A2171A5" w14:textId="772C364D" w:rsidR="00F47CF9" w:rsidRDefault="00D67BED" w:rsidP="008E13B5">
      <w:pPr>
        <w:spacing w:line="259" w:lineRule="auto"/>
        <w:ind w:firstLine="0"/>
      </w:pPr>
      <w:r w:rsidRPr="00D67BED">
        <w:rPr>
          <w:noProof/>
        </w:rPr>
        <w:lastRenderedPageBreak/>
        <w:drawing>
          <wp:inline distT="0" distB="0" distL="0" distR="0" wp14:anchorId="5C93C0B3" wp14:editId="3695B818">
            <wp:extent cx="4205403" cy="4110990"/>
            <wp:effectExtent l="0" t="0" r="508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439" cy="41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6B30" w14:textId="762C21BA" w:rsidR="000E1143" w:rsidRDefault="002E0D80">
      <w:pPr>
        <w:spacing w:line="259" w:lineRule="auto"/>
        <w:ind w:firstLine="0"/>
      </w:pPr>
      <w:r w:rsidRPr="000E1143">
        <w:rPr>
          <w:noProof/>
        </w:rPr>
        <w:drawing>
          <wp:anchor distT="0" distB="0" distL="114300" distR="114300" simplePos="0" relativeHeight="251675648" behindDoc="0" locked="0" layoutInCell="1" allowOverlap="1" wp14:anchorId="7B70129D" wp14:editId="030EFD42">
            <wp:simplePos x="0" y="0"/>
            <wp:positionH relativeFrom="column">
              <wp:posOffset>729615</wp:posOffset>
            </wp:positionH>
            <wp:positionV relativeFrom="paragraph">
              <wp:posOffset>143510</wp:posOffset>
            </wp:positionV>
            <wp:extent cx="4752340" cy="2324100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AE4A9" w14:textId="3B7FAD24" w:rsidR="00CB19BB" w:rsidRDefault="00CB19BB" w:rsidP="00F47CF9">
      <w:pPr>
        <w:spacing w:line="259" w:lineRule="auto"/>
        <w:ind w:firstLine="0"/>
      </w:pPr>
    </w:p>
    <w:p w14:paraId="0DDBE112" w14:textId="2AF57616" w:rsidR="00CB19BB" w:rsidRPr="00CB19BB" w:rsidRDefault="00CB19BB" w:rsidP="00890E57">
      <w:pPr>
        <w:spacing w:line="259" w:lineRule="auto"/>
        <w:ind w:firstLine="0"/>
      </w:pPr>
    </w:p>
    <w:sectPr w:rsidR="00CB19BB" w:rsidRPr="00CB19BB" w:rsidSect="00890E57">
      <w:headerReference w:type="default" r:id="rId19"/>
      <w:footerReference w:type="defaul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466D" w14:textId="77777777" w:rsidR="0064248F" w:rsidRDefault="0064248F" w:rsidP="00392613">
      <w:pPr>
        <w:spacing w:after="0"/>
      </w:pPr>
      <w:r>
        <w:separator/>
      </w:r>
    </w:p>
  </w:endnote>
  <w:endnote w:type="continuationSeparator" w:id="0">
    <w:p w14:paraId="02E875D7" w14:textId="77777777" w:rsidR="0064248F" w:rsidRDefault="0064248F" w:rsidP="003926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06D1" w14:textId="2EB4679F" w:rsidR="00392613" w:rsidRDefault="00392613">
    <w:pPr>
      <w:pStyle w:val="aa"/>
      <w:jc w:val="right"/>
    </w:pPr>
  </w:p>
  <w:p w14:paraId="5091AD8C" w14:textId="77777777" w:rsidR="00392613" w:rsidRDefault="003926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B1CC" w14:textId="77777777" w:rsidR="0064248F" w:rsidRDefault="0064248F" w:rsidP="00392613">
      <w:pPr>
        <w:spacing w:after="0"/>
      </w:pPr>
      <w:r>
        <w:separator/>
      </w:r>
    </w:p>
  </w:footnote>
  <w:footnote w:type="continuationSeparator" w:id="0">
    <w:p w14:paraId="6531D8CE" w14:textId="77777777" w:rsidR="0064248F" w:rsidRDefault="0064248F" w:rsidP="003926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19FA" w14:textId="2A1070AA" w:rsidR="004B7501" w:rsidRPr="00B42139" w:rsidRDefault="008C1AAD" w:rsidP="004B7501">
    <w:pPr>
      <w:pStyle w:val="a8"/>
      <w:ind w:left="-1701"/>
      <w:rPr>
        <w:sz w:val="24"/>
        <w:szCs w:val="24"/>
      </w:rPr>
    </w:pPr>
    <w:r w:rsidRPr="00BF37EF">
      <w:rPr>
        <w:noProof/>
      </w:rPr>
      <w:drawing>
        <wp:anchor distT="0" distB="0" distL="114300" distR="114300" simplePos="0" relativeHeight="251659264" behindDoc="0" locked="0" layoutInCell="1" allowOverlap="1" wp14:anchorId="71D406CA" wp14:editId="3B9DEC8E">
          <wp:simplePos x="0" y="0"/>
          <wp:positionH relativeFrom="column">
            <wp:posOffset>5284196</wp:posOffset>
          </wp:positionH>
          <wp:positionV relativeFrom="paragraph">
            <wp:posOffset>-313112</wp:posOffset>
          </wp:positionV>
          <wp:extent cx="1034473" cy="604501"/>
          <wp:effectExtent l="0" t="0" r="0" b="571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473" cy="60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2139">
      <w:rPr>
        <w:sz w:val="24"/>
        <w:szCs w:val="24"/>
      </w:rPr>
      <w:t>Агентство организации праздников</w:t>
    </w:r>
    <w:r w:rsidR="00D818EC">
      <w:rPr>
        <w:sz w:val="24"/>
        <w:szCs w:val="24"/>
      </w:rPr>
      <w:t xml:space="preserve"> </w:t>
    </w:r>
    <w:r w:rsidR="004B7501" w:rsidRPr="004B7501">
      <w:rPr>
        <w:sz w:val="24"/>
        <w:szCs w:val="24"/>
        <w:lang w:val="en-US"/>
      </w:rPr>
      <w:t>“</w:t>
    </w:r>
    <w:r w:rsidR="004B7501" w:rsidRPr="004B7501">
      <w:rPr>
        <w:sz w:val="24"/>
        <w:szCs w:val="24"/>
      </w:rPr>
      <w:t>ХэппиДэй</w:t>
    </w:r>
    <w:r w:rsidR="004B7501" w:rsidRPr="004B7501">
      <w:rPr>
        <w:sz w:val="24"/>
        <w:szCs w:val="24"/>
        <w:lang w:val="en-US"/>
      </w:rPr>
      <w:t>”</w:t>
    </w:r>
    <w:r w:rsidRPr="008C1AA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439"/>
    <w:multiLevelType w:val="hybridMultilevel"/>
    <w:tmpl w:val="BE94A568"/>
    <w:lvl w:ilvl="0" w:tplc="A72E1E48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0D2571"/>
    <w:multiLevelType w:val="hybridMultilevel"/>
    <w:tmpl w:val="25162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207340"/>
    <w:multiLevelType w:val="hybridMultilevel"/>
    <w:tmpl w:val="7AF443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5E68AF"/>
    <w:multiLevelType w:val="hybridMultilevel"/>
    <w:tmpl w:val="83FE4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4BA"/>
    <w:multiLevelType w:val="hybridMultilevel"/>
    <w:tmpl w:val="AA68E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3E68"/>
    <w:multiLevelType w:val="hybridMultilevel"/>
    <w:tmpl w:val="6EB0B5C0"/>
    <w:lvl w:ilvl="0" w:tplc="0B30843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E23705"/>
    <w:multiLevelType w:val="hybridMultilevel"/>
    <w:tmpl w:val="F4AC1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C9494C"/>
    <w:multiLevelType w:val="hybridMultilevel"/>
    <w:tmpl w:val="42F6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D49D8"/>
    <w:multiLevelType w:val="hybridMultilevel"/>
    <w:tmpl w:val="436CE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6B3CD5"/>
    <w:multiLevelType w:val="hybridMultilevel"/>
    <w:tmpl w:val="BE7AFA3E"/>
    <w:lvl w:ilvl="0" w:tplc="EA08F74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5279E2"/>
    <w:multiLevelType w:val="hybridMultilevel"/>
    <w:tmpl w:val="4998D9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BDF3ADD"/>
    <w:multiLevelType w:val="hybridMultilevel"/>
    <w:tmpl w:val="CEA07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C1968"/>
    <w:multiLevelType w:val="hybridMultilevel"/>
    <w:tmpl w:val="A2CA9A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2174B90"/>
    <w:multiLevelType w:val="hybridMultilevel"/>
    <w:tmpl w:val="DBF86B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8901DA"/>
    <w:multiLevelType w:val="hybridMultilevel"/>
    <w:tmpl w:val="514EA3F0"/>
    <w:lvl w:ilvl="0" w:tplc="8FCCF04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013654"/>
    <w:multiLevelType w:val="hybridMultilevel"/>
    <w:tmpl w:val="F37EF10A"/>
    <w:lvl w:ilvl="0" w:tplc="A72E1E48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D261BEE"/>
    <w:multiLevelType w:val="hybridMultilevel"/>
    <w:tmpl w:val="82322D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F07386B"/>
    <w:multiLevelType w:val="hybridMultilevel"/>
    <w:tmpl w:val="3AF08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F33445"/>
    <w:multiLevelType w:val="hybridMultilevel"/>
    <w:tmpl w:val="DBF86B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5845F0"/>
    <w:multiLevelType w:val="hybridMultilevel"/>
    <w:tmpl w:val="ACD62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A22627"/>
    <w:multiLevelType w:val="hybridMultilevel"/>
    <w:tmpl w:val="C6847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C10A9F"/>
    <w:multiLevelType w:val="hybridMultilevel"/>
    <w:tmpl w:val="6C382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973AEC"/>
    <w:multiLevelType w:val="hybridMultilevel"/>
    <w:tmpl w:val="3FFC159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07A1308"/>
    <w:multiLevelType w:val="hybridMultilevel"/>
    <w:tmpl w:val="C0ECB0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3EC5E93"/>
    <w:multiLevelType w:val="hybridMultilevel"/>
    <w:tmpl w:val="1040B8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0F485F"/>
    <w:multiLevelType w:val="hybridMultilevel"/>
    <w:tmpl w:val="5DBA39F4"/>
    <w:lvl w:ilvl="0" w:tplc="A72E1E48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B1D0421"/>
    <w:multiLevelType w:val="hybridMultilevel"/>
    <w:tmpl w:val="2F10F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574D72"/>
    <w:multiLevelType w:val="hybridMultilevel"/>
    <w:tmpl w:val="9AA65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54347"/>
    <w:multiLevelType w:val="hybridMultilevel"/>
    <w:tmpl w:val="67B02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2140CF"/>
    <w:multiLevelType w:val="hybridMultilevel"/>
    <w:tmpl w:val="EC4E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62543"/>
    <w:multiLevelType w:val="hybridMultilevel"/>
    <w:tmpl w:val="CA26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A6F41"/>
    <w:multiLevelType w:val="hybridMultilevel"/>
    <w:tmpl w:val="D31C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9"/>
  </w:num>
  <w:num w:numId="5">
    <w:abstractNumId w:val="18"/>
  </w:num>
  <w:num w:numId="6">
    <w:abstractNumId w:val="13"/>
  </w:num>
  <w:num w:numId="7">
    <w:abstractNumId w:val="30"/>
  </w:num>
  <w:num w:numId="8">
    <w:abstractNumId w:val="5"/>
  </w:num>
  <w:num w:numId="9">
    <w:abstractNumId w:val="31"/>
  </w:num>
  <w:num w:numId="10">
    <w:abstractNumId w:val="4"/>
  </w:num>
  <w:num w:numId="11">
    <w:abstractNumId w:val="9"/>
  </w:num>
  <w:num w:numId="12">
    <w:abstractNumId w:val="14"/>
  </w:num>
  <w:num w:numId="13">
    <w:abstractNumId w:val="11"/>
  </w:num>
  <w:num w:numId="14">
    <w:abstractNumId w:val="27"/>
  </w:num>
  <w:num w:numId="15">
    <w:abstractNumId w:val="26"/>
  </w:num>
  <w:num w:numId="16">
    <w:abstractNumId w:val="28"/>
  </w:num>
  <w:num w:numId="17">
    <w:abstractNumId w:val="10"/>
  </w:num>
  <w:num w:numId="18">
    <w:abstractNumId w:val="2"/>
  </w:num>
  <w:num w:numId="19">
    <w:abstractNumId w:val="17"/>
  </w:num>
  <w:num w:numId="20">
    <w:abstractNumId w:val="24"/>
  </w:num>
  <w:num w:numId="21">
    <w:abstractNumId w:val="1"/>
  </w:num>
  <w:num w:numId="22">
    <w:abstractNumId w:val="7"/>
  </w:num>
  <w:num w:numId="23">
    <w:abstractNumId w:val="29"/>
  </w:num>
  <w:num w:numId="24">
    <w:abstractNumId w:val="3"/>
  </w:num>
  <w:num w:numId="25">
    <w:abstractNumId w:val="22"/>
  </w:num>
  <w:num w:numId="26">
    <w:abstractNumId w:val="12"/>
  </w:num>
  <w:num w:numId="27">
    <w:abstractNumId w:val="23"/>
  </w:num>
  <w:num w:numId="28">
    <w:abstractNumId w:val="25"/>
  </w:num>
  <w:num w:numId="29">
    <w:abstractNumId w:val="15"/>
  </w:num>
  <w:num w:numId="30">
    <w:abstractNumId w:val="0"/>
  </w:num>
  <w:num w:numId="31">
    <w:abstractNumId w:val="1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5E"/>
    <w:rsid w:val="000248F1"/>
    <w:rsid w:val="0003289C"/>
    <w:rsid w:val="000637B7"/>
    <w:rsid w:val="00063B1B"/>
    <w:rsid w:val="00065F6E"/>
    <w:rsid w:val="00076127"/>
    <w:rsid w:val="00084E55"/>
    <w:rsid w:val="00086852"/>
    <w:rsid w:val="00087794"/>
    <w:rsid w:val="00091516"/>
    <w:rsid w:val="000A004A"/>
    <w:rsid w:val="000A74E5"/>
    <w:rsid w:val="000B4C3C"/>
    <w:rsid w:val="000C4BE4"/>
    <w:rsid w:val="000E1143"/>
    <w:rsid w:val="000F24F5"/>
    <w:rsid w:val="000F2FFE"/>
    <w:rsid w:val="00100123"/>
    <w:rsid w:val="00134CAD"/>
    <w:rsid w:val="001363E0"/>
    <w:rsid w:val="0013762C"/>
    <w:rsid w:val="00150F8C"/>
    <w:rsid w:val="001667DA"/>
    <w:rsid w:val="00171979"/>
    <w:rsid w:val="00173A8A"/>
    <w:rsid w:val="00180778"/>
    <w:rsid w:val="0018570E"/>
    <w:rsid w:val="00185F50"/>
    <w:rsid w:val="00187842"/>
    <w:rsid w:val="00192EF8"/>
    <w:rsid w:val="001A39FB"/>
    <w:rsid w:val="001C1520"/>
    <w:rsid w:val="001C33E2"/>
    <w:rsid w:val="001D6D2F"/>
    <w:rsid w:val="001E63CB"/>
    <w:rsid w:val="001F7E42"/>
    <w:rsid w:val="0020732B"/>
    <w:rsid w:val="00214C5E"/>
    <w:rsid w:val="002356F7"/>
    <w:rsid w:val="00246F63"/>
    <w:rsid w:val="002510B0"/>
    <w:rsid w:val="0025239E"/>
    <w:rsid w:val="00255D61"/>
    <w:rsid w:val="00260491"/>
    <w:rsid w:val="00282059"/>
    <w:rsid w:val="00287E36"/>
    <w:rsid w:val="002A19FC"/>
    <w:rsid w:val="002A73D8"/>
    <w:rsid w:val="002A7F39"/>
    <w:rsid w:val="002D141A"/>
    <w:rsid w:val="002D5394"/>
    <w:rsid w:val="002E0D80"/>
    <w:rsid w:val="002F221A"/>
    <w:rsid w:val="002F6C7A"/>
    <w:rsid w:val="0030141C"/>
    <w:rsid w:val="00307947"/>
    <w:rsid w:val="00311705"/>
    <w:rsid w:val="00316B39"/>
    <w:rsid w:val="00345836"/>
    <w:rsid w:val="0035792B"/>
    <w:rsid w:val="00364382"/>
    <w:rsid w:val="0038233A"/>
    <w:rsid w:val="00385819"/>
    <w:rsid w:val="00392613"/>
    <w:rsid w:val="003931B2"/>
    <w:rsid w:val="003A0F57"/>
    <w:rsid w:val="003B13D3"/>
    <w:rsid w:val="003B1A06"/>
    <w:rsid w:val="003E1333"/>
    <w:rsid w:val="003E3828"/>
    <w:rsid w:val="003F01C0"/>
    <w:rsid w:val="003F43DC"/>
    <w:rsid w:val="00400F94"/>
    <w:rsid w:val="004010A7"/>
    <w:rsid w:val="00434FF1"/>
    <w:rsid w:val="00445497"/>
    <w:rsid w:val="0044564B"/>
    <w:rsid w:val="00447BEE"/>
    <w:rsid w:val="0045380E"/>
    <w:rsid w:val="004600B6"/>
    <w:rsid w:val="00476BC8"/>
    <w:rsid w:val="00491043"/>
    <w:rsid w:val="004A0C78"/>
    <w:rsid w:val="004B7501"/>
    <w:rsid w:val="004B75B7"/>
    <w:rsid w:val="004C2B5D"/>
    <w:rsid w:val="004C43EB"/>
    <w:rsid w:val="004C43FB"/>
    <w:rsid w:val="004E2D6C"/>
    <w:rsid w:val="004E7F55"/>
    <w:rsid w:val="005110FD"/>
    <w:rsid w:val="00517C8F"/>
    <w:rsid w:val="0053675A"/>
    <w:rsid w:val="00541787"/>
    <w:rsid w:val="00561B03"/>
    <w:rsid w:val="005733AF"/>
    <w:rsid w:val="00574096"/>
    <w:rsid w:val="00585BAB"/>
    <w:rsid w:val="00590299"/>
    <w:rsid w:val="00591C2E"/>
    <w:rsid w:val="005D276E"/>
    <w:rsid w:val="005E6C1E"/>
    <w:rsid w:val="005F0B0E"/>
    <w:rsid w:val="005F4B89"/>
    <w:rsid w:val="0060364B"/>
    <w:rsid w:val="00606145"/>
    <w:rsid w:val="006102CA"/>
    <w:rsid w:val="0064248F"/>
    <w:rsid w:val="0065184C"/>
    <w:rsid w:val="00660CBB"/>
    <w:rsid w:val="0068195A"/>
    <w:rsid w:val="00683FF8"/>
    <w:rsid w:val="006952D0"/>
    <w:rsid w:val="006A48CB"/>
    <w:rsid w:val="006B5361"/>
    <w:rsid w:val="006C110E"/>
    <w:rsid w:val="006C4D0E"/>
    <w:rsid w:val="006D45CD"/>
    <w:rsid w:val="006D4A79"/>
    <w:rsid w:val="006F1E7D"/>
    <w:rsid w:val="007012F1"/>
    <w:rsid w:val="007079F9"/>
    <w:rsid w:val="007301C4"/>
    <w:rsid w:val="007C2AC7"/>
    <w:rsid w:val="007C4A3D"/>
    <w:rsid w:val="007D4D0E"/>
    <w:rsid w:val="007F24A2"/>
    <w:rsid w:val="007F291C"/>
    <w:rsid w:val="007F4317"/>
    <w:rsid w:val="008124FD"/>
    <w:rsid w:val="00825513"/>
    <w:rsid w:val="00825B86"/>
    <w:rsid w:val="0082626E"/>
    <w:rsid w:val="008405B3"/>
    <w:rsid w:val="00843956"/>
    <w:rsid w:val="00843A63"/>
    <w:rsid w:val="008547A7"/>
    <w:rsid w:val="00857378"/>
    <w:rsid w:val="00870ACB"/>
    <w:rsid w:val="00873003"/>
    <w:rsid w:val="00890E57"/>
    <w:rsid w:val="008B652E"/>
    <w:rsid w:val="008C1AAD"/>
    <w:rsid w:val="008D1278"/>
    <w:rsid w:val="008E0612"/>
    <w:rsid w:val="008E13B5"/>
    <w:rsid w:val="008E7F7C"/>
    <w:rsid w:val="008F4C44"/>
    <w:rsid w:val="008F66A2"/>
    <w:rsid w:val="0090708D"/>
    <w:rsid w:val="009127BE"/>
    <w:rsid w:val="0092194D"/>
    <w:rsid w:val="0093205C"/>
    <w:rsid w:val="00952A30"/>
    <w:rsid w:val="009568D0"/>
    <w:rsid w:val="00963930"/>
    <w:rsid w:val="00971429"/>
    <w:rsid w:val="009C165D"/>
    <w:rsid w:val="009E1F18"/>
    <w:rsid w:val="00A01B4D"/>
    <w:rsid w:val="00A02A80"/>
    <w:rsid w:val="00A10604"/>
    <w:rsid w:val="00A1200B"/>
    <w:rsid w:val="00A12672"/>
    <w:rsid w:val="00A3028A"/>
    <w:rsid w:val="00A4447D"/>
    <w:rsid w:val="00A45D2F"/>
    <w:rsid w:val="00A5560A"/>
    <w:rsid w:val="00A64DB0"/>
    <w:rsid w:val="00A753C2"/>
    <w:rsid w:val="00A83A8D"/>
    <w:rsid w:val="00AA01DB"/>
    <w:rsid w:val="00AC325C"/>
    <w:rsid w:val="00AC3D29"/>
    <w:rsid w:val="00AD4941"/>
    <w:rsid w:val="00AE36E7"/>
    <w:rsid w:val="00AF7F2F"/>
    <w:rsid w:val="00B13929"/>
    <w:rsid w:val="00B22851"/>
    <w:rsid w:val="00B2565B"/>
    <w:rsid w:val="00B37918"/>
    <w:rsid w:val="00B417B8"/>
    <w:rsid w:val="00B42139"/>
    <w:rsid w:val="00B63229"/>
    <w:rsid w:val="00B779D3"/>
    <w:rsid w:val="00B93768"/>
    <w:rsid w:val="00BA2A7E"/>
    <w:rsid w:val="00BB0C15"/>
    <w:rsid w:val="00BC7717"/>
    <w:rsid w:val="00BF2AA4"/>
    <w:rsid w:val="00BF37EF"/>
    <w:rsid w:val="00C06133"/>
    <w:rsid w:val="00C12977"/>
    <w:rsid w:val="00C252C3"/>
    <w:rsid w:val="00C43F1A"/>
    <w:rsid w:val="00C52E4F"/>
    <w:rsid w:val="00C57474"/>
    <w:rsid w:val="00C62C38"/>
    <w:rsid w:val="00C93D57"/>
    <w:rsid w:val="00CA13A9"/>
    <w:rsid w:val="00CB19BB"/>
    <w:rsid w:val="00CB398E"/>
    <w:rsid w:val="00CC5DFD"/>
    <w:rsid w:val="00CD2514"/>
    <w:rsid w:val="00CD467F"/>
    <w:rsid w:val="00CF6C48"/>
    <w:rsid w:val="00CF7AD7"/>
    <w:rsid w:val="00D05F69"/>
    <w:rsid w:val="00D07DDE"/>
    <w:rsid w:val="00D2445C"/>
    <w:rsid w:val="00D2546B"/>
    <w:rsid w:val="00D255AD"/>
    <w:rsid w:val="00D3280B"/>
    <w:rsid w:val="00D370DC"/>
    <w:rsid w:val="00D6779B"/>
    <w:rsid w:val="00D67BED"/>
    <w:rsid w:val="00D71132"/>
    <w:rsid w:val="00D738E8"/>
    <w:rsid w:val="00D818EC"/>
    <w:rsid w:val="00D90288"/>
    <w:rsid w:val="00D9407D"/>
    <w:rsid w:val="00DD6A06"/>
    <w:rsid w:val="00DE09AC"/>
    <w:rsid w:val="00DE4946"/>
    <w:rsid w:val="00DE605F"/>
    <w:rsid w:val="00DE744D"/>
    <w:rsid w:val="00DF5638"/>
    <w:rsid w:val="00DF5D64"/>
    <w:rsid w:val="00E11B3A"/>
    <w:rsid w:val="00E203C1"/>
    <w:rsid w:val="00E45F28"/>
    <w:rsid w:val="00E515DF"/>
    <w:rsid w:val="00E6383F"/>
    <w:rsid w:val="00E73A50"/>
    <w:rsid w:val="00E74779"/>
    <w:rsid w:val="00E7772C"/>
    <w:rsid w:val="00EA70E8"/>
    <w:rsid w:val="00EB36D8"/>
    <w:rsid w:val="00EC6671"/>
    <w:rsid w:val="00ED1B6A"/>
    <w:rsid w:val="00EE11AB"/>
    <w:rsid w:val="00F0161C"/>
    <w:rsid w:val="00F03B46"/>
    <w:rsid w:val="00F14B87"/>
    <w:rsid w:val="00F248CC"/>
    <w:rsid w:val="00F403E3"/>
    <w:rsid w:val="00F47CF9"/>
    <w:rsid w:val="00F808F9"/>
    <w:rsid w:val="00F91517"/>
    <w:rsid w:val="00FA071A"/>
    <w:rsid w:val="00FA1440"/>
    <w:rsid w:val="00FA38E9"/>
    <w:rsid w:val="00FB0649"/>
    <w:rsid w:val="00FC20C8"/>
    <w:rsid w:val="00FC397D"/>
    <w:rsid w:val="00FE04E1"/>
    <w:rsid w:val="00FE066C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6D94"/>
  <w15:chartTrackingRefBased/>
  <w15:docId w15:val="{68544D7F-B385-4AE0-AA43-90388DE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E1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CAD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F50"/>
    <w:pPr>
      <w:keepNext/>
      <w:keepLines/>
      <w:spacing w:before="40" w:after="0"/>
      <w:ind w:firstLine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3E3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13D3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  <w:style w:type="paragraph" w:styleId="a6">
    <w:name w:val="Title"/>
    <w:basedOn w:val="a"/>
    <w:next w:val="a"/>
    <w:link w:val="a7"/>
    <w:uiPriority w:val="10"/>
    <w:qFormat/>
    <w:rsid w:val="00B63229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7">
    <w:name w:val="Заголовок Знак"/>
    <w:basedOn w:val="a0"/>
    <w:link w:val="a6"/>
    <w:uiPriority w:val="10"/>
    <w:rsid w:val="00B6322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134CA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8">
    <w:name w:val="header"/>
    <w:basedOn w:val="a"/>
    <w:link w:val="a9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9261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9261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5902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5F50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table" w:styleId="ad">
    <w:name w:val="Table Grid"/>
    <w:basedOn w:val="a1"/>
    <w:uiPriority w:val="39"/>
    <w:rsid w:val="00FC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403E3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e">
    <w:name w:val="No Spacing"/>
    <w:uiPriority w:val="1"/>
    <w:qFormat/>
    <w:rsid w:val="00BC7717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B13D3"/>
    <w:rPr>
      <w:rFonts w:ascii="Times New Roman" w:eastAsiaTheme="majorEastAsia" w:hAnsi="Times New Roman" w:cstheme="majorBidi"/>
      <w:i/>
      <w:iCs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0E28-417B-4D5A-9315-F89811BC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241</cp:revision>
  <dcterms:created xsi:type="dcterms:W3CDTF">2024-05-13T05:23:00Z</dcterms:created>
  <dcterms:modified xsi:type="dcterms:W3CDTF">2024-06-19T07:29:00Z</dcterms:modified>
</cp:coreProperties>
</file>