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The DHAN Academy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335 to 335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Arumugam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5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17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0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Corporate - Category A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1500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Rs.1500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Rs.1500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