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2155F429" w:rsidR="00060C0E" w:rsidRPr="00CB3015" w:rsidRDefault="0040448C" w:rsidP="00060C0E">
      <w:pPr>
        <w:pStyle w:val="Titolo"/>
        <w:rPr>
          <w:b/>
          <w:bCs/>
          <w:lang w:val="en-US"/>
        </w:rPr>
      </w:pPr>
      <w:r>
        <w:rPr>
          <w:b/>
          <w:bCs/>
          <w:lang w:val="en-US"/>
        </w:rPr>
        <w:t>Blocky</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68576381"/>
      <w:r w:rsidRPr="00CB3015">
        <w:rPr>
          <w:b/>
          <w:bCs/>
          <w:color w:val="auto"/>
          <w:lang w:val="en-US"/>
        </w:rPr>
        <w:t>Index</w:t>
      </w:r>
      <w:bookmarkEnd w:id="0"/>
    </w:p>
    <w:p w14:paraId="172D79AC" w14:textId="0106EA72" w:rsidR="00283208" w:rsidRPr="00283208"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68576381" w:history="1">
        <w:r w:rsidR="00283208" w:rsidRPr="00283208">
          <w:rPr>
            <w:rStyle w:val="Collegamentoipertestuale"/>
            <w:noProof/>
            <w:lang w:val="en-US"/>
          </w:rPr>
          <w:t>Index</w:t>
        </w:r>
        <w:r w:rsidR="00283208" w:rsidRPr="00283208">
          <w:rPr>
            <w:noProof/>
            <w:webHidden/>
          </w:rPr>
          <w:tab/>
        </w:r>
        <w:r w:rsidR="00283208" w:rsidRPr="00283208">
          <w:rPr>
            <w:noProof/>
            <w:webHidden/>
          </w:rPr>
          <w:fldChar w:fldCharType="begin"/>
        </w:r>
        <w:r w:rsidR="00283208" w:rsidRPr="00283208">
          <w:rPr>
            <w:noProof/>
            <w:webHidden/>
          </w:rPr>
          <w:instrText xml:space="preserve"> PAGEREF _Toc168576381 \h </w:instrText>
        </w:r>
        <w:r w:rsidR="00283208" w:rsidRPr="00283208">
          <w:rPr>
            <w:noProof/>
            <w:webHidden/>
          </w:rPr>
        </w:r>
        <w:r w:rsidR="00283208" w:rsidRPr="00283208">
          <w:rPr>
            <w:noProof/>
            <w:webHidden/>
          </w:rPr>
          <w:fldChar w:fldCharType="separate"/>
        </w:r>
        <w:r w:rsidR="004059F3">
          <w:rPr>
            <w:noProof/>
            <w:webHidden/>
          </w:rPr>
          <w:t>1</w:t>
        </w:r>
        <w:r w:rsidR="00283208" w:rsidRPr="00283208">
          <w:rPr>
            <w:noProof/>
            <w:webHidden/>
          </w:rPr>
          <w:fldChar w:fldCharType="end"/>
        </w:r>
      </w:hyperlink>
    </w:p>
    <w:p w14:paraId="46A17DCC" w14:textId="6D7F449B" w:rsidR="00283208" w:rsidRPr="00283208" w:rsidRDefault="00283208">
      <w:pPr>
        <w:pStyle w:val="Sommario1"/>
        <w:tabs>
          <w:tab w:val="right" w:leader="dot" w:pos="9628"/>
        </w:tabs>
        <w:rPr>
          <w:rFonts w:eastAsiaTheme="minorEastAsia"/>
          <w:noProof/>
          <w:lang w:eastAsia="it-IT"/>
        </w:rPr>
      </w:pPr>
      <w:hyperlink w:anchor="_Toc168576382" w:history="1">
        <w:r w:rsidRPr="00283208">
          <w:rPr>
            <w:rStyle w:val="Collegamentoipertestuale"/>
            <w:noProof/>
          </w:rPr>
          <w:t>List of pictures</w:t>
        </w:r>
        <w:r w:rsidRPr="00283208">
          <w:rPr>
            <w:noProof/>
            <w:webHidden/>
          </w:rPr>
          <w:tab/>
        </w:r>
        <w:r w:rsidRPr="00283208">
          <w:rPr>
            <w:noProof/>
            <w:webHidden/>
          </w:rPr>
          <w:fldChar w:fldCharType="begin"/>
        </w:r>
        <w:r w:rsidRPr="00283208">
          <w:rPr>
            <w:noProof/>
            <w:webHidden/>
          </w:rPr>
          <w:instrText xml:space="preserve"> PAGEREF _Toc168576382 \h </w:instrText>
        </w:r>
        <w:r w:rsidRPr="00283208">
          <w:rPr>
            <w:noProof/>
            <w:webHidden/>
          </w:rPr>
        </w:r>
        <w:r w:rsidRPr="00283208">
          <w:rPr>
            <w:noProof/>
            <w:webHidden/>
          </w:rPr>
          <w:fldChar w:fldCharType="separate"/>
        </w:r>
        <w:r w:rsidR="004059F3">
          <w:rPr>
            <w:noProof/>
            <w:webHidden/>
          </w:rPr>
          <w:t>1</w:t>
        </w:r>
        <w:r w:rsidRPr="00283208">
          <w:rPr>
            <w:noProof/>
            <w:webHidden/>
          </w:rPr>
          <w:fldChar w:fldCharType="end"/>
        </w:r>
      </w:hyperlink>
    </w:p>
    <w:p w14:paraId="3C63CB6F" w14:textId="7D711E19" w:rsidR="00283208" w:rsidRPr="00283208" w:rsidRDefault="00283208">
      <w:pPr>
        <w:pStyle w:val="Sommario1"/>
        <w:tabs>
          <w:tab w:val="right" w:leader="dot" w:pos="9628"/>
        </w:tabs>
        <w:rPr>
          <w:rFonts w:eastAsiaTheme="minorEastAsia"/>
          <w:noProof/>
          <w:lang w:eastAsia="it-IT"/>
        </w:rPr>
      </w:pPr>
      <w:hyperlink w:anchor="_Toc168576383" w:history="1">
        <w:r w:rsidRPr="00283208">
          <w:rPr>
            <w:rStyle w:val="Collegamentoipertestuale"/>
            <w:noProof/>
            <w:lang w:val="en-US"/>
          </w:rPr>
          <w:t>Disclaimer</w:t>
        </w:r>
        <w:r w:rsidRPr="00283208">
          <w:rPr>
            <w:noProof/>
            <w:webHidden/>
          </w:rPr>
          <w:tab/>
        </w:r>
        <w:r w:rsidRPr="00283208">
          <w:rPr>
            <w:noProof/>
            <w:webHidden/>
          </w:rPr>
          <w:fldChar w:fldCharType="begin"/>
        </w:r>
        <w:r w:rsidRPr="00283208">
          <w:rPr>
            <w:noProof/>
            <w:webHidden/>
          </w:rPr>
          <w:instrText xml:space="preserve"> PAGEREF _Toc168576383 \h </w:instrText>
        </w:r>
        <w:r w:rsidRPr="00283208">
          <w:rPr>
            <w:noProof/>
            <w:webHidden/>
          </w:rPr>
        </w:r>
        <w:r w:rsidRPr="00283208">
          <w:rPr>
            <w:noProof/>
            <w:webHidden/>
          </w:rPr>
          <w:fldChar w:fldCharType="separate"/>
        </w:r>
        <w:r w:rsidR="004059F3">
          <w:rPr>
            <w:noProof/>
            <w:webHidden/>
          </w:rPr>
          <w:t>2</w:t>
        </w:r>
        <w:r w:rsidRPr="00283208">
          <w:rPr>
            <w:noProof/>
            <w:webHidden/>
          </w:rPr>
          <w:fldChar w:fldCharType="end"/>
        </w:r>
      </w:hyperlink>
    </w:p>
    <w:p w14:paraId="5B80305F" w14:textId="4F7AD378" w:rsidR="00283208" w:rsidRPr="00283208" w:rsidRDefault="00283208">
      <w:pPr>
        <w:pStyle w:val="Sommario1"/>
        <w:tabs>
          <w:tab w:val="right" w:leader="dot" w:pos="9628"/>
        </w:tabs>
        <w:rPr>
          <w:rFonts w:eastAsiaTheme="minorEastAsia"/>
          <w:noProof/>
          <w:lang w:eastAsia="it-IT"/>
        </w:rPr>
      </w:pPr>
      <w:hyperlink w:anchor="_Toc168576384" w:history="1">
        <w:r w:rsidRPr="00283208">
          <w:rPr>
            <w:rStyle w:val="Collegamentoipertestuale"/>
            <w:noProof/>
            <w:lang w:val="en-US"/>
          </w:rPr>
          <w:t>Reconnaissance</w:t>
        </w:r>
        <w:r w:rsidRPr="00283208">
          <w:rPr>
            <w:noProof/>
            <w:webHidden/>
          </w:rPr>
          <w:tab/>
        </w:r>
        <w:r w:rsidRPr="00283208">
          <w:rPr>
            <w:noProof/>
            <w:webHidden/>
          </w:rPr>
          <w:fldChar w:fldCharType="begin"/>
        </w:r>
        <w:r w:rsidRPr="00283208">
          <w:rPr>
            <w:noProof/>
            <w:webHidden/>
          </w:rPr>
          <w:instrText xml:space="preserve"> PAGEREF _Toc168576384 \h </w:instrText>
        </w:r>
        <w:r w:rsidRPr="00283208">
          <w:rPr>
            <w:noProof/>
            <w:webHidden/>
          </w:rPr>
        </w:r>
        <w:r w:rsidRPr="00283208">
          <w:rPr>
            <w:noProof/>
            <w:webHidden/>
          </w:rPr>
          <w:fldChar w:fldCharType="separate"/>
        </w:r>
        <w:r w:rsidR="004059F3">
          <w:rPr>
            <w:noProof/>
            <w:webHidden/>
          </w:rPr>
          <w:t>2</w:t>
        </w:r>
        <w:r w:rsidRPr="00283208">
          <w:rPr>
            <w:noProof/>
            <w:webHidden/>
          </w:rPr>
          <w:fldChar w:fldCharType="end"/>
        </w:r>
      </w:hyperlink>
    </w:p>
    <w:p w14:paraId="5FCC9E8D" w14:textId="0DCBE17B" w:rsidR="00283208" w:rsidRPr="00283208" w:rsidRDefault="00283208">
      <w:pPr>
        <w:pStyle w:val="Sommario1"/>
        <w:tabs>
          <w:tab w:val="right" w:leader="dot" w:pos="9628"/>
        </w:tabs>
        <w:rPr>
          <w:rFonts w:eastAsiaTheme="minorEastAsia"/>
          <w:noProof/>
          <w:lang w:eastAsia="it-IT"/>
        </w:rPr>
      </w:pPr>
      <w:hyperlink w:anchor="_Toc168576385" w:history="1">
        <w:r w:rsidRPr="00283208">
          <w:rPr>
            <w:rStyle w:val="Collegamentoipertestuale"/>
            <w:noProof/>
            <w:lang w:val="en-US"/>
          </w:rPr>
          <w:t>Initial foothold</w:t>
        </w:r>
        <w:r w:rsidRPr="00283208">
          <w:rPr>
            <w:noProof/>
            <w:webHidden/>
          </w:rPr>
          <w:tab/>
        </w:r>
        <w:r w:rsidRPr="00283208">
          <w:rPr>
            <w:noProof/>
            <w:webHidden/>
          </w:rPr>
          <w:fldChar w:fldCharType="begin"/>
        </w:r>
        <w:r w:rsidRPr="00283208">
          <w:rPr>
            <w:noProof/>
            <w:webHidden/>
          </w:rPr>
          <w:instrText xml:space="preserve"> PAGEREF _Toc168576385 \h </w:instrText>
        </w:r>
        <w:r w:rsidRPr="00283208">
          <w:rPr>
            <w:noProof/>
            <w:webHidden/>
          </w:rPr>
        </w:r>
        <w:r w:rsidRPr="00283208">
          <w:rPr>
            <w:noProof/>
            <w:webHidden/>
          </w:rPr>
          <w:fldChar w:fldCharType="separate"/>
        </w:r>
        <w:r w:rsidR="004059F3">
          <w:rPr>
            <w:noProof/>
            <w:webHidden/>
          </w:rPr>
          <w:t>2</w:t>
        </w:r>
        <w:r w:rsidRPr="00283208">
          <w:rPr>
            <w:noProof/>
            <w:webHidden/>
          </w:rPr>
          <w:fldChar w:fldCharType="end"/>
        </w:r>
      </w:hyperlink>
    </w:p>
    <w:p w14:paraId="47EB7298" w14:textId="4B88519F" w:rsidR="00283208" w:rsidRPr="00283208" w:rsidRDefault="00283208">
      <w:pPr>
        <w:pStyle w:val="Sommario1"/>
        <w:tabs>
          <w:tab w:val="right" w:leader="dot" w:pos="9628"/>
        </w:tabs>
        <w:rPr>
          <w:rFonts w:eastAsiaTheme="minorEastAsia"/>
          <w:noProof/>
          <w:lang w:eastAsia="it-IT"/>
        </w:rPr>
      </w:pPr>
      <w:hyperlink w:anchor="_Toc168576386" w:history="1">
        <w:r w:rsidRPr="00283208">
          <w:rPr>
            <w:rStyle w:val="Collegamentoipertestuale"/>
            <w:noProof/>
            <w:lang w:val="en-US"/>
          </w:rPr>
          <w:t>User flag</w:t>
        </w:r>
        <w:r w:rsidRPr="00283208">
          <w:rPr>
            <w:noProof/>
            <w:webHidden/>
          </w:rPr>
          <w:tab/>
        </w:r>
        <w:r w:rsidRPr="00283208">
          <w:rPr>
            <w:noProof/>
            <w:webHidden/>
          </w:rPr>
          <w:fldChar w:fldCharType="begin"/>
        </w:r>
        <w:r w:rsidRPr="00283208">
          <w:rPr>
            <w:noProof/>
            <w:webHidden/>
          </w:rPr>
          <w:instrText xml:space="preserve"> PAGEREF _Toc168576386 \h </w:instrText>
        </w:r>
        <w:r w:rsidRPr="00283208">
          <w:rPr>
            <w:noProof/>
            <w:webHidden/>
          </w:rPr>
        </w:r>
        <w:r w:rsidRPr="00283208">
          <w:rPr>
            <w:noProof/>
            <w:webHidden/>
          </w:rPr>
          <w:fldChar w:fldCharType="separate"/>
        </w:r>
        <w:r w:rsidR="004059F3">
          <w:rPr>
            <w:noProof/>
            <w:webHidden/>
          </w:rPr>
          <w:t>3</w:t>
        </w:r>
        <w:r w:rsidRPr="00283208">
          <w:rPr>
            <w:noProof/>
            <w:webHidden/>
          </w:rPr>
          <w:fldChar w:fldCharType="end"/>
        </w:r>
      </w:hyperlink>
    </w:p>
    <w:p w14:paraId="2E981639" w14:textId="49CB59B0" w:rsidR="00283208" w:rsidRPr="00283208" w:rsidRDefault="00283208">
      <w:pPr>
        <w:pStyle w:val="Sommario1"/>
        <w:tabs>
          <w:tab w:val="right" w:leader="dot" w:pos="9628"/>
        </w:tabs>
        <w:rPr>
          <w:rFonts w:eastAsiaTheme="minorEastAsia"/>
          <w:noProof/>
          <w:lang w:eastAsia="it-IT"/>
        </w:rPr>
      </w:pPr>
      <w:hyperlink w:anchor="_Toc168576387" w:history="1">
        <w:r w:rsidRPr="00283208">
          <w:rPr>
            <w:rStyle w:val="Collegamentoipertestuale"/>
            <w:noProof/>
            <w:lang w:val="en-US"/>
          </w:rPr>
          <w:t>Privilege escalation</w:t>
        </w:r>
        <w:r w:rsidRPr="00283208">
          <w:rPr>
            <w:noProof/>
            <w:webHidden/>
          </w:rPr>
          <w:tab/>
        </w:r>
        <w:r w:rsidRPr="00283208">
          <w:rPr>
            <w:noProof/>
            <w:webHidden/>
          </w:rPr>
          <w:fldChar w:fldCharType="begin"/>
        </w:r>
        <w:r w:rsidRPr="00283208">
          <w:rPr>
            <w:noProof/>
            <w:webHidden/>
          </w:rPr>
          <w:instrText xml:space="preserve"> PAGEREF _Toc168576387 \h </w:instrText>
        </w:r>
        <w:r w:rsidRPr="00283208">
          <w:rPr>
            <w:noProof/>
            <w:webHidden/>
          </w:rPr>
        </w:r>
        <w:r w:rsidRPr="00283208">
          <w:rPr>
            <w:noProof/>
            <w:webHidden/>
          </w:rPr>
          <w:fldChar w:fldCharType="separate"/>
        </w:r>
        <w:r w:rsidR="004059F3">
          <w:rPr>
            <w:noProof/>
            <w:webHidden/>
          </w:rPr>
          <w:t>4</w:t>
        </w:r>
        <w:r w:rsidRPr="00283208">
          <w:rPr>
            <w:noProof/>
            <w:webHidden/>
          </w:rPr>
          <w:fldChar w:fldCharType="end"/>
        </w:r>
      </w:hyperlink>
    </w:p>
    <w:p w14:paraId="4CFEF614" w14:textId="1B995CDB"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68576382"/>
      <w:r w:rsidRPr="00D265A3">
        <w:rPr>
          <w:b/>
          <w:bCs/>
          <w:color w:val="auto"/>
        </w:rPr>
        <w:t>List of pictures</w:t>
      </w:r>
      <w:bookmarkEnd w:id="1"/>
    </w:p>
    <w:p w14:paraId="194E74E8" w14:textId="1A58BED1" w:rsidR="00283208" w:rsidRDefault="00283208">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68576400" w:history="1">
        <w:r w:rsidRPr="001627EF">
          <w:rPr>
            <w:rStyle w:val="Collegamentoipertestuale"/>
            <w:noProof/>
          </w:rPr>
          <w:t>Figure 1 - nMap scan results</w:t>
        </w:r>
        <w:r>
          <w:rPr>
            <w:noProof/>
            <w:webHidden/>
          </w:rPr>
          <w:tab/>
        </w:r>
        <w:r>
          <w:rPr>
            <w:noProof/>
            <w:webHidden/>
          </w:rPr>
          <w:fldChar w:fldCharType="begin"/>
        </w:r>
        <w:r>
          <w:rPr>
            <w:noProof/>
            <w:webHidden/>
          </w:rPr>
          <w:instrText xml:space="preserve"> PAGEREF _Toc168576400 \h </w:instrText>
        </w:r>
        <w:r>
          <w:rPr>
            <w:noProof/>
            <w:webHidden/>
          </w:rPr>
        </w:r>
        <w:r>
          <w:rPr>
            <w:noProof/>
            <w:webHidden/>
          </w:rPr>
          <w:fldChar w:fldCharType="separate"/>
        </w:r>
        <w:r w:rsidR="004059F3">
          <w:rPr>
            <w:noProof/>
            <w:webHidden/>
          </w:rPr>
          <w:t>2</w:t>
        </w:r>
        <w:r>
          <w:rPr>
            <w:noProof/>
            <w:webHidden/>
          </w:rPr>
          <w:fldChar w:fldCharType="end"/>
        </w:r>
      </w:hyperlink>
    </w:p>
    <w:p w14:paraId="71E7A1E6" w14:textId="79F91282" w:rsidR="00283208" w:rsidRDefault="00283208">
      <w:pPr>
        <w:pStyle w:val="Indicedellefigure"/>
        <w:tabs>
          <w:tab w:val="right" w:leader="dot" w:pos="9628"/>
        </w:tabs>
        <w:rPr>
          <w:rFonts w:eastAsiaTheme="minorEastAsia"/>
          <w:noProof/>
          <w:lang w:eastAsia="it-IT"/>
        </w:rPr>
      </w:pPr>
      <w:hyperlink w:anchor="_Toc168576401" w:history="1">
        <w:r w:rsidRPr="001627EF">
          <w:rPr>
            <w:rStyle w:val="Collegamentoipertestuale"/>
            <w:noProof/>
            <w:lang w:val="en-US"/>
          </w:rPr>
          <w:t>Figure 2 - User found</w:t>
        </w:r>
        <w:r>
          <w:rPr>
            <w:noProof/>
            <w:webHidden/>
          </w:rPr>
          <w:tab/>
        </w:r>
        <w:r>
          <w:rPr>
            <w:noProof/>
            <w:webHidden/>
          </w:rPr>
          <w:fldChar w:fldCharType="begin"/>
        </w:r>
        <w:r>
          <w:rPr>
            <w:noProof/>
            <w:webHidden/>
          </w:rPr>
          <w:instrText xml:space="preserve"> PAGEREF _Toc168576401 \h </w:instrText>
        </w:r>
        <w:r>
          <w:rPr>
            <w:noProof/>
            <w:webHidden/>
          </w:rPr>
        </w:r>
        <w:r>
          <w:rPr>
            <w:noProof/>
            <w:webHidden/>
          </w:rPr>
          <w:fldChar w:fldCharType="separate"/>
        </w:r>
        <w:r w:rsidR="004059F3">
          <w:rPr>
            <w:noProof/>
            <w:webHidden/>
          </w:rPr>
          <w:t>2</w:t>
        </w:r>
        <w:r>
          <w:rPr>
            <w:noProof/>
            <w:webHidden/>
          </w:rPr>
          <w:fldChar w:fldCharType="end"/>
        </w:r>
      </w:hyperlink>
    </w:p>
    <w:p w14:paraId="5E3AE88B" w14:textId="5B58D20D" w:rsidR="00283208" w:rsidRDefault="00283208">
      <w:pPr>
        <w:pStyle w:val="Indicedellefigure"/>
        <w:tabs>
          <w:tab w:val="right" w:leader="dot" w:pos="9628"/>
        </w:tabs>
        <w:rPr>
          <w:rFonts w:eastAsiaTheme="minorEastAsia"/>
          <w:noProof/>
          <w:lang w:eastAsia="it-IT"/>
        </w:rPr>
      </w:pPr>
      <w:hyperlink w:anchor="_Toc168576402" w:history="1">
        <w:r w:rsidRPr="001627EF">
          <w:rPr>
            <w:rStyle w:val="Collegamentoipertestuale"/>
            <w:noProof/>
            <w:lang w:val="en-US"/>
          </w:rPr>
          <w:t>Figure 3 - Plugin paths on the web application</w:t>
        </w:r>
        <w:r>
          <w:rPr>
            <w:noProof/>
            <w:webHidden/>
          </w:rPr>
          <w:tab/>
        </w:r>
        <w:r>
          <w:rPr>
            <w:noProof/>
            <w:webHidden/>
          </w:rPr>
          <w:fldChar w:fldCharType="begin"/>
        </w:r>
        <w:r>
          <w:rPr>
            <w:noProof/>
            <w:webHidden/>
          </w:rPr>
          <w:instrText xml:space="preserve"> PAGEREF _Toc168576402 \h </w:instrText>
        </w:r>
        <w:r>
          <w:rPr>
            <w:noProof/>
            <w:webHidden/>
          </w:rPr>
        </w:r>
        <w:r>
          <w:rPr>
            <w:noProof/>
            <w:webHidden/>
          </w:rPr>
          <w:fldChar w:fldCharType="separate"/>
        </w:r>
        <w:r w:rsidR="004059F3">
          <w:rPr>
            <w:noProof/>
            <w:webHidden/>
          </w:rPr>
          <w:t>3</w:t>
        </w:r>
        <w:r>
          <w:rPr>
            <w:noProof/>
            <w:webHidden/>
          </w:rPr>
          <w:fldChar w:fldCharType="end"/>
        </w:r>
      </w:hyperlink>
    </w:p>
    <w:p w14:paraId="14F7FD3B" w14:textId="1D9F6C52" w:rsidR="00283208" w:rsidRDefault="00283208">
      <w:pPr>
        <w:pStyle w:val="Indicedellefigure"/>
        <w:tabs>
          <w:tab w:val="right" w:leader="dot" w:pos="9628"/>
        </w:tabs>
        <w:rPr>
          <w:rFonts w:eastAsiaTheme="minorEastAsia"/>
          <w:noProof/>
          <w:lang w:eastAsia="it-IT"/>
        </w:rPr>
      </w:pPr>
      <w:hyperlink w:anchor="_Toc168576403" w:history="1">
        <w:r w:rsidRPr="001627EF">
          <w:rPr>
            <w:rStyle w:val="Collegamentoipertestuale"/>
            <w:noProof/>
            <w:lang w:val="en-US"/>
          </w:rPr>
          <w:t>Figure 4 - Database credentials</w:t>
        </w:r>
        <w:r>
          <w:rPr>
            <w:noProof/>
            <w:webHidden/>
          </w:rPr>
          <w:tab/>
        </w:r>
        <w:r>
          <w:rPr>
            <w:noProof/>
            <w:webHidden/>
          </w:rPr>
          <w:fldChar w:fldCharType="begin"/>
        </w:r>
        <w:r>
          <w:rPr>
            <w:noProof/>
            <w:webHidden/>
          </w:rPr>
          <w:instrText xml:space="preserve"> PAGEREF _Toc168576403 \h </w:instrText>
        </w:r>
        <w:r>
          <w:rPr>
            <w:noProof/>
            <w:webHidden/>
          </w:rPr>
        </w:r>
        <w:r>
          <w:rPr>
            <w:noProof/>
            <w:webHidden/>
          </w:rPr>
          <w:fldChar w:fldCharType="separate"/>
        </w:r>
        <w:r w:rsidR="004059F3">
          <w:rPr>
            <w:noProof/>
            <w:webHidden/>
          </w:rPr>
          <w:t>3</w:t>
        </w:r>
        <w:r>
          <w:rPr>
            <w:noProof/>
            <w:webHidden/>
          </w:rPr>
          <w:fldChar w:fldCharType="end"/>
        </w:r>
      </w:hyperlink>
    </w:p>
    <w:p w14:paraId="08BA8705" w14:textId="33896164" w:rsidR="00283208" w:rsidRDefault="00283208">
      <w:pPr>
        <w:pStyle w:val="Indicedellefigure"/>
        <w:tabs>
          <w:tab w:val="right" w:leader="dot" w:pos="9628"/>
        </w:tabs>
        <w:rPr>
          <w:rFonts w:eastAsiaTheme="minorEastAsia"/>
          <w:noProof/>
          <w:lang w:eastAsia="it-IT"/>
        </w:rPr>
      </w:pPr>
      <w:hyperlink w:anchor="_Toc168576404" w:history="1">
        <w:r w:rsidRPr="001627EF">
          <w:rPr>
            <w:rStyle w:val="Collegamentoipertestuale"/>
            <w:noProof/>
            <w:lang w:val="en-US"/>
          </w:rPr>
          <w:t>Figure 5 - SSH user connection</w:t>
        </w:r>
        <w:r>
          <w:rPr>
            <w:noProof/>
            <w:webHidden/>
          </w:rPr>
          <w:tab/>
        </w:r>
        <w:r>
          <w:rPr>
            <w:noProof/>
            <w:webHidden/>
          </w:rPr>
          <w:fldChar w:fldCharType="begin"/>
        </w:r>
        <w:r>
          <w:rPr>
            <w:noProof/>
            <w:webHidden/>
          </w:rPr>
          <w:instrText xml:space="preserve"> PAGEREF _Toc168576404 \h </w:instrText>
        </w:r>
        <w:r>
          <w:rPr>
            <w:noProof/>
            <w:webHidden/>
          </w:rPr>
        </w:r>
        <w:r>
          <w:rPr>
            <w:noProof/>
            <w:webHidden/>
          </w:rPr>
          <w:fldChar w:fldCharType="separate"/>
        </w:r>
        <w:r w:rsidR="004059F3">
          <w:rPr>
            <w:noProof/>
            <w:webHidden/>
          </w:rPr>
          <w:t>4</w:t>
        </w:r>
        <w:r>
          <w:rPr>
            <w:noProof/>
            <w:webHidden/>
          </w:rPr>
          <w:fldChar w:fldCharType="end"/>
        </w:r>
      </w:hyperlink>
    </w:p>
    <w:p w14:paraId="76DA8256" w14:textId="56DBBC66" w:rsidR="00283208" w:rsidRDefault="00283208">
      <w:pPr>
        <w:pStyle w:val="Indicedellefigure"/>
        <w:tabs>
          <w:tab w:val="right" w:leader="dot" w:pos="9628"/>
        </w:tabs>
        <w:rPr>
          <w:rFonts w:eastAsiaTheme="minorEastAsia"/>
          <w:noProof/>
          <w:lang w:eastAsia="it-IT"/>
        </w:rPr>
      </w:pPr>
      <w:hyperlink w:anchor="_Toc168576405" w:history="1">
        <w:r w:rsidRPr="001627EF">
          <w:rPr>
            <w:rStyle w:val="Collegamentoipertestuale"/>
            <w:noProof/>
          </w:rPr>
          <w:t>Figure 6 - Privesc and root flag</w:t>
        </w:r>
        <w:r>
          <w:rPr>
            <w:noProof/>
            <w:webHidden/>
          </w:rPr>
          <w:tab/>
        </w:r>
        <w:r>
          <w:rPr>
            <w:noProof/>
            <w:webHidden/>
          </w:rPr>
          <w:fldChar w:fldCharType="begin"/>
        </w:r>
        <w:r>
          <w:rPr>
            <w:noProof/>
            <w:webHidden/>
          </w:rPr>
          <w:instrText xml:space="preserve"> PAGEREF _Toc168576405 \h </w:instrText>
        </w:r>
        <w:r>
          <w:rPr>
            <w:noProof/>
            <w:webHidden/>
          </w:rPr>
        </w:r>
        <w:r>
          <w:rPr>
            <w:noProof/>
            <w:webHidden/>
          </w:rPr>
          <w:fldChar w:fldCharType="separate"/>
        </w:r>
        <w:r w:rsidR="004059F3">
          <w:rPr>
            <w:noProof/>
            <w:webHidden/>
          </w:rPr>
          <w:t>4</w:t>
        </w:r>
        <w:r>
          <w:rPr>
            <w:noProof/>
            <w:webHidden/>
          </w:rPr>
          <w:fldChar w:fldCharType="end"/>
        </w:r>
      </w:hyperlink>
    </w:p>
    <w:p w14:paraId="0D0EA927" w14:textId="37C70DEF" w:rsidR="00CB3015" w:rsidRPr="00D265A3" w:rsidRDefault="00283208">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68576383"/>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68576384"/>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2F6FD8FD" w14:textId="77777777" w:rsidR="00B55478" w:rsidRDefault="00EA4FD7" w:rsidP="00B55478">
      <w:pPr>
        <w:keepNext/>
        <w:jc w:val="center"/>
      </w:pPr>
      <w:r>
        <w:rPr>
          <w:noProof/>
          <w:lang w:val="en-US"/>
        </w:rPr>
        <w:drawing>
          <wp:inline distT="0" distB="0" distL="0" distR="0" wp14:anchorId="7890354C" wp14:editId="118395E2">
            <wp:extent cx="6120130" cy="1847850"/>
            <wp:effectExtent l="0" t="0" r="0" b="0"/>
            <wp:docPr id="14212750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75034" name="Immagine 14212750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1847850"/>
                    </a:xfrm>
                    <a:prstGeom prst="rect">
                      <a:avLst/>
                    </a:prstGeom>
                  </pic:spPr>
                </pic:pic>
              </a:graphicData>
            </a:graphic>
          </wp:inline>
        </w:drawing>
      </w:r>
    </w:p>
    <w:p w14:paraId="0E8742A6" w14:textId="57F0B0E9" w:rsidR="00CB3015" w:rsidRDefault="00B55478" w:rsidP="00B55478">
      <w:pPr>
        <w:pStyle w:val="Didascalia"/>
        <w:jc w:val="center"/>
        <w:rPr>
          <w:lang w:val="en-US"/>
        </w:rPr>
      </w:pPr>
      <w:bookmarkStart w:id="4" w:name="_Toc168576400"/>
      <w:r>
        <w:t xml:space="preserve">Figure </w:t>
      </w:r>
      <w:r>
        <w:fldChar w:fldCharType="begin"/>
      </w:r>
      <w:r>
        <w:instrText xml:space="preserve"> SEQ Figure \* ARABIC </w:instrText>
      </w:r>
      <w:r>
        <w:fldChar w:fldCharType="separate"/>
      </w:r>
      <w:r w:rsidR="004059F3">
        <w:rPr>
          <w:noProof/>
        </w:rPr>
        <w:t>1</w:t>
      </w:r>
      <w:r>
        <w:fldChar w:fldCharType="end"/>
      </w:r>
      <w:r>
        <w:t xml:space="preserve"> - </w:t>
      </w:r>
      <w:proofErr w:type="spellStart"/>
      <w:r>
        <w:t>nMap</w:t>
      </w:r>
      <w:proofErr w:type="spellEnd"/>
      <w:r>
        <w:t xml:space="preserve"> scan </w:t>
      </w:r>
      <w:proofErr w:type="spellStart"/>
      <w:r>
        <w:t>results</w:t>
      </w:r>
      <w:bookmarkEnd w:id="4"/>
      <w:proofErr w:type="spellEnd"/>
    </w:p>
    <w:p w14:paraId="3B075BF1" w14:textId="3A5FD344" w:rsidR="00EA4FD7" w:rsidRDefault="00EA4FD7" w:rsidP="00EA4FD7">
      <w:pPr>
        <w:rPr>
          <w:lang w:val="en-US"/>
        </w:rPr>
      </w:pPr>
      <w:r>
        <w:rPr>
          <w:lang w:val="en-US"/>
        </w:rPr>
        <w:t xml:space="preserve">Open ports are 21, 22, 80 and 25565. So, this machine has FTP and SSH services enabled, a web application running on port 80 and a Minecraft service running on port 25565. </w:t>
      </w:r>
      <w:r>
        <w:rPr>
          <w:lang w:val="en-US"/>
        </w:rPr>
        <w:t xml:space="preserve">Also, </w:t>
      </w:r>
      <w:proofErr w:type="spellStart"/>
      <w:r>
        <w:rPr>
          <w:lang w:val="en-US"/>
        </w:rPr>
        <w:t>nMap</w:t>
      </w:r>
      <w:proofErr w:type="spellEnd"/>
      <w:r>
        <w:rPr>
          <w:lang w:val="en-US"/>
        </w:rPr>
        <w:t xml:space="preserve"> has </w:t>
      </w:r>
      <w:proofErr w:type="spellStart"/>
      <w:r>
        <w:rPr>
          <w:lang w:val="en-US"/>
        </w:rPr>
        <w:t>revognized</w:t>
      </w:r>
      <w:proofErr w:type="spellEnd"/>
      <w:r>
        <w:rPr>
          <w:lang w:val="en-US"/>
        </w:rPr>
        <w:t xml:space="preserve"> Linux as OS, but it didn’t identif</w:t>
      </w:r>
      <w:r>
        <w:rPr>
          <w:lang w:val="en-US"/>
        </w:rPr>
        <w:t>y</w:t>
      </w:r>
      <w:r>
        <w:rPr>
          <w:lang w:val="en-US"/>
        </w:rPr>
        <w:t xml:space="preserve"> the version.</w:t>
      </w:r>
    </w:p>
    <w:p w14:paraId="3BDA84AB" w14:textId="1404A6E7" w:rsidR="00EA4FD7" w:rsidRPr="00507AF9" w:rsidRDefault="00EA4FD7" w:rsidP="00EA4FD7">
      <w:pPr>
        <w:rPr>
          <w:lang w:val="en-US"/>
        </w:rPr>
      </w:pPr>
      <w:r>
        <w:rPr>
          <w:lang w:val="en-US"/>
        </w:rPr>
        <w:t xml:space="preserve">The web application can be reached adding a new entry in the </w:t>
      </w:r>
      <m:oMath>
        <m:r>
          <w:rPr>
            <w:rFonts w:ascii="Cambria Math" w:hAnsi="Cambria Math"/>
            <w:lang w:val="en-US"/>
          </w:rPr>
          <m:t>/etc/hosts</m:t>
        </m:r>
      </m:oMath>
      <w:r>
        <w:rPr>
          <w:rFonts w:eastAsiaTheme="minorEastAsia"/>
          <w:lang w:val="en-US"/>
        </w:rPr>
        <w:t xml:space="preserve"> file.</w:t>
      </w:r>
    </w:p>
    <w:p w14:paraId="3DCA4B44" w14:textId="287FE76D" w:rsidR="00D265A3" w:rsidRDefault="00D265A3" w:rsidP="00D265A3">
      <w:pPr>
        <w:pStyle w:val="Titolo1"/>
        <w:rPr>
          <w:b/>
          <w:bCs/>
          <w:color w:val="auto"/>
          <w:u w:val="single"/>
          <w:lang w:val="en-US"/>
        </w:rPr>
      </w:pPr>
      <w:bookmarkStart w:id="5" w:name="_Toc168576385"/>
      <w:r>
        <w:rPr>
          <w:b/>
          <w:bCs/>
          <w:color w:val="auto"/>
          <w:u w:val="single"/>
          <w:lang w:val="en-US"/>
        </w:rPr>
        <w:t>Initial foothold</w:t>
      </w:r>
      <w:bookmarkEnd w:id="5"/>
    </w:p>
    <w:p w14:paraId="5922640A" w14:textId="45EF5724" w:rsidR="00B55478" w:rsidRDefault="00B55478" w:rsidP="00D265A3">
      <w:pPr>
        <w:rPr>
          <w:lang w:val="en-US"/>
        </w:rPr>
      </w:pPr>
      <w:r>
        <w:rPr>
          <w:lang w:val="en-US"/>
        </w:rPr>
        <w:t xml:space="preserve">Analyzing the </w:t>
      </w:r>
      <w:proofErr w:type="gramStart"/>
      <w:r>
        <w:rPr>
          <w:lang w:val="en-US"/>
        </w:rPr>
        <w:t>application</w:t>
      </w:r>
      <w:proofErr w:type="gramEnd"/>
      <w:r>
        <w:rPr>
          <w:lang w:val="en-US"/>
        </w:rPr>
        <w:t xml:space="preserve"> I found it is developed using WordPress. Also, I found a name account as shown in the following picture:</w:t>
      </w:r>
    </w:p>
    <w:p w14:paraId="28904F76" w14:textId="77777777" w:rsidR="00B55478" w:rsidRDefault="00B55478" w:rsidP="00B55478">
      <w:pPr>
        <w:keepNext/>
        <w:jc w:val="center"/>
      </w:pPr>
      <w:r>
        <w:rPr>
          <w:noProof/>
          <w:lang w:val="en-US"/>
        </w:rPr>
        <w:drawing>
          <wp:inline distT="0" distB="0" distL="0" distR="0" wp14:anchorId="08A64D6C" wp14:editId="32A3D3FD">
            <wp:extent cx="6120130" cy="1899920"/>
            <wp:effectExtent l="0" t="0" r="0" b="5080"/>
            <wp:docPr id="16786181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1815" name="Immagine 167861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899920"/>
                    </a:xfrm>
                    <a:prstGeom prst="rect">
                      <a:avLst/>
                    </a:prstGeom>
                  </pic:spPr>
                </pic:pic>
              </a:graphicData>
            </a:graphic>
          </wp:inline>
        </w:drawing>
      </w:r>
    </w:p>
    <w:p w14:paraId="0D0F24BE" w14:textId="7596D7A0" w:rsidR="00B55478" w:rsidRDefault="00B55478" w:rsidP="00B55478">
      <w:pPr>
        <w:pStyle w:val="Didascalia"/>
        <w:jc w:val="center"/>
        <w:rPr>
          <w:lang w:val="en-US"/>
        </w:rPr>
      </w:pPr>
      <w:bookmarkStart w:id="6" w:name="_Toc168576401"/>
      <w:r w:rsidRPr="00B55478">
        <w:rPr>
          <w:lang w:val="en-US"/>
        </w:rPr>
        <w:t xml:space="preserve">Figure </w:t>
      </w:r>
      <w:r>
        <w:fldChar w:fldCharType="begin"/>
      </w:r>
      <w:r w:rsidRPr="00B55478">
        <w:rPr>
          <w:lang w:val="en-US"/>
        </w:rPr>
        <w:instrText xml:space="preserve"> SEQ Figure \* ARABIC </w:instrText>
      </w:r>
      <w:r>
        <w:fldChar w:fldCharType="separate"/>
      </w:r>
      <w:r w:rsidR="004059F3">
        <w:rPr>
          <w:noProof/>
          <w:lang w:val="en-US"/>
        </w:rPr>
        <w:t>2</w:t>
      </w:r>
      <w:r>
        <w:fldChar w:fldCharType="end"/>
      </w:r>
      <w:r w:rsidRPr="00B55478">
        <w:rPr>
          <w:lang w:val="en-US"/>
        </w:rPr>
        <w:t xml:space="preserve"> - User found</w:t>
      </w:r>
      <w:bookmarkEnd w:id="6"/>
    </w:p>
    <w:p w14:paraId="592554D6" w14:textId="29C1225E" w:rsidR="00D265A3" w:rsidRDefault="00B55478" w:rsidP="00D265A3">
      <w:pPr>
        <w:rPr>
          <w:rFonts w:eastAsiaTheme="minorEastAsia"/>
          <w:lang w:val="en-US"/>
        </w:rPr>
      </w:pPr>
      <w:r>
        <w:rPr>
          <w:lang w:val="en-US"/>
        </w:rPr>
        <w:t xml:space="preserve">I run </w:t>
      </w:r>
      <w:proofErr w:type="spellStart"/>
      <w:r>
        <w:rPr>
          <w:lang w:val="en-US"/>
        </w:rPr>
        <w:t>dirbuster</w:t>
      </w:r>
      <w:proofErr w:type="spellEnd"/>
      <w:r>
        <w:rPr>
          <w:lang w:val="en-US"/>
        </w:rPr>
        <w:t xml:space="preserve"> to try to find some other interesting content and I found out the </w:t>
      </w:r>
      <m:oMath>
        <m:r>
          <w:rPr>
            <w:rFonts w:ascii="Cambria Math" w:hAnsi="Cambria Math"/>
            <w:lang w:val="en-US"/>
          </w:rPr>
          <m:t>/wiki/</m:t>
        </m:r>
      </m:oMath>
      <w:r>
        <w:rPr>
          <w:rFonts w:eastAsiaTheme="minorEastAsia"/>
          <w:lang w:val="en-US"/>
        </w:rPr>
        <w:t xml:space="preserve"> and </w:t>
      </w:r>
      <m:oMath>
        <m:r>
          <w:rPr>
            <w:rFonts w:ascii="Cambria Math" w:eastAsiaTheme="minorEastAsia" w:hAnsi="Cambria Math"/>
            <w:lang w:val="en-US"/>
          </w:rPr>
          <m:t>/plugins/</m:t>
        </m:r>
      </m:oMath>
      <w:r>
        <w:rPr>
          <w:rFonts w:eastAsiaTheme="minorEastAsia"/>
          <w:lang w:val="en-US"/>
        </w:rPr>
        <w:t xml:space="preserve"> paths. The interesting one in this case is the second one:</w:t>
      </w:r>
    </w:p>
    <w:p w14:paraId="4E1A421B" w14:textId="77777777" w:rsidR="00B55478" w:rsidRDefault="00B55478" w:rsidP="00B55478">
      <w:pPr>
        <w:keepNext/>
        <w:jc w:val="center"/>
      </w:pPr>
      <w:r>
        <w:rPr>
          <w:noProof/>
          <w:lang w:val="en-US"/>
        </w:rPr>
        <w:lastRenderedPageBreak/>
        <w:drawing>
          <wp:inline distT="0" distB="0" distL="0" distR="0" wp14:anchorId="1ECBB9FE" wp14:editId="16DBC447">
            <wp:extent cx="6120130" cy="2307590"/>
            <wp:effectExtent l="0" t="0" r="0" b="0"/>
            <wp:docPr id="181486542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5427" name="Immagine 1814865427"/>
                    <pic:cNvPicPr/>
                  </pic:nvPicPr>
                  <pic:blipFill>
                    <a:blip r:embed="rId7">
                      <a:extLst>
                        <a:ext uri="{28A0092B-C50C-407E-A947-70E740481C1C}">
                          <a14:useLocalDpi xmlns:a14="http://schemas.microsoft.com/office/drawing/2010/main" val="0"/>
                        </a:ext>
                      </a:extLst>
                    </a:blip>
                    <a:stretch>
                      <a:fillRect/>
                    </a:stretch>
                  </pic:blipFill>
                  <pic:spPr>
                    <a:xfrm>
                      <a:off x="0" y="0"/>
                      <a:ext cx="6120130" cy="2307590"/>
                    </a:xfrm>
                    <a:prstGeom prst="rect">
                      <a:avLst/>
                    </a:prstGeom>
                  </pic:spPr>
                </pic:pic>
              </a:graphicData>
            </a:graphic>
          </wp:inline>
        </w:drawing>
      </w:r>
    </w:p>
    <w:p w14:paraId="2E675547" w14:textId="43BA2BD0" w:rsidR="00B55478" w:rsidRDefault="00B55478" w:rsidP="00B55478">
      <w:pPr>
        <w:pStyle w:val="Didascalia"/>
        <w:jc w:val="center"/>
        <w:rPr>
          <w:lang w:val="en-US"/>
        </w:rPr>
      </w:pPr>
      <w:bookmarkStart w:id="7" w:name="_Toc168576402"/>
      <w:r w:rsidRPr="00B55478">
        <w:rPr>
          <w:lang w:val="en-US"/>
        </w:rPr>
        <w:t xml:space="preserve">Figure </w:t>
      </w:r>
      <w:r>
        <w:fldChar w:fldCharType="begin"/>
      </w:r>
      <w:r w:rsidRPr="00B55478">
        <w:rPr>
          <w:lang w:val="en-US"/>
        </w:rPr>
        <w:instrText xml:space="preserve"> SEQ Figure \* ARABIC </w:instrText>
      </w:r>
      <w:r>
        <w:fldChar w:fldCharType="separate"/>
      </w:r>
      <w:r w:rsidR="004059F3">
        <w:rPr>
          <w:noProof/>
          <w:lang w:val="en-US"/>
        </w:rPr>
        <w:t>3</w:t>
      </w:r>
      <w:r>
        <w:fldChar w:fldCharType="end"/>
      </w:r>
      <w:r w:rsidRPr="00B55478">
        <w:rPr>
          <w:lang w:val="en-US"/>
        </w:rPr>
        <w:t xml:space="preserve"> - Plugin paths on the web application</w:t>
      </w:r>
      <w:bookmarkEnd w:id="7"/>
    </w:p>
    <w:p w14:paraId="32AC37E7" w14:textId="108CC7B6" w:rsidR="00D265A3" w:rsidRDefault="00D265A3" w:rsidP="00D265A3">
      <w:pPr>
        <w:pStyle w:val="Titolo1"/>
        <w:rPr>
          <w:b/>
          <w:bCs/>
          <w:color w:val="auto"/>
          <w:u w:val="single"/>
          <w:lang w:val="en-US"/>
        </w:rPr>
      </w:pPr>
      <w:bookmarkStart w:id="8" w:name="_Toc168576386"/>
      <w:r>
        <w:rPr>
          <w:b/>
          <w:bCs/>
          <w:color w:val="auto"/>
          <w:u w:val="single"/>
          <w:lang w:val="en-US"/>
        </w:rPr>
        <w:t>User flag</w:t>
      </w:r>
      <w:bookmarkEnd w:id="8"/>
    </w:p>
    <w:p w14:paraId="4FFDD6C6" w14:textId="1D799B64" w:rsidR="00D265A3" w:rsidRDefault="00B55478" w:rsidP="00D265A3">
      <w:pPr>
        <w:rPr>
          <w:lang w:val="en-US"/>
        </w:rPr>
      </w:pPr>
      <w:r>
        <w:rPr>
          <w:lang w:val="en-US"/>
        </w:rPr>
        <w:t xml:space="preserve">I tried to analyze these files. So, I decompiled the </w:t>
      </w:r>
      <w:r w:rsidRPr="00B55478">
        <w:rPr>
          <w:b/>
          <w:bCs/>
          <w:lang w:val="en-US"/>
        </w:rPr>
        <w:t>BlockyCore.jar</w:t>
      </w:r>
      <w:r>
        <w:rPr>
          <w:lang w:val="en-US"/>
        </w:rPr>
        <w:t xml:space="preserve"> file running the following command:</w:t>
      </w:r>
    </w:p>
    <w:p w14:paraId="222F0A39" w14:textId="7E124C56" w:rsidR="00B55478" w:rsidRDefault="00B55478" w:rsidP="00D265A3">
      <w:pPr>
        <w:rPr>
          <w:lang w:val="en-US"/>
        </w:rPr>
      </w:pPr>
      <m:oMathPara>
        <m:oMath>
          <m:r>
            <w:rPr>
              <w:rFonts w:ascii="Cambria Math" w:hAnsi="Cambria Math"/>
              <w:lang w:val="en-US"/>
            </w:rPr>
            <m:t>javap -c BlockyCore</m:t>
          </m:r>
        </m:oMath>
      </m:oMathPara>
    </w:p>
    <w:p w14:paraId="3E486059" w14:textId="22A6F411" w:rsidR="00B55478" w:rsidRDefault="00B55478" w:rsidP="00D265A3">
      <w:pPr>
        <w:rPr>
          <w:lang w:val="en-US"/>
        </w:rPr>
      </w:pPr>
      <w:r>
        <w:rPr>
          <w:lang w:val="en-US"/>
        </w:rPr>
        <w:t>Reading the decompiled code, I found out database credentials, as shown in the following figure</w:t>
      </w:r>
      <w:r w:rsidRPr="00B55478">
        <w:rPr>
          <w:lang w:val="en-US"/>
        </w:rPr>
        <w:t>:</w:t>
      </w:r>
    </w:p>
    <w:p w14:paraId="1C5ADF75" w14:textId="77777777" w:rsidR="00B55478" w:rsidRDefault="00B55478" w:rsidP="00B55478">
      <w:pPr>
        <w:keepNext/>
        <w:jc w:val="center"/>
      </w:pPr>
      <w:r>
        <w:rPr>
          <w:noProof/>
          <w:lang w:val="en-US"/>
        </w:rPr>
        <w:drawing>
          <wp:inline distT="0" distB="0" distL="0" distR="0" wp14:anchorId="391E7565" wp14:editId="3C9EC978">
            <wp:extent cx="5905216" cy="4937760"/>
            <wp:effectExtent l="0" t="0" r="635" b="0"/>
            <wp:docPr id="155189155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91551" name="Immagine 1551891551"/>
                    <pic:cNvPicPr/>
                  </pic:nvPicPr>
                  <pic:blipFill>
                    <a:blip r:embed="rId8">
                      <a:extLst>
                        <a:ext uri="{28A0092B-C50C-407E-A947-70E740481C1C}">
                          <a14:useLocalDpi xmlns:a14="http://schemas.microsoft.com/office/drawing/2010/main" val="0"/>
                        </a:ext>
                      </a:extLst>
                    </a:blip>
                    <a:stretch>
                      <a:fillRect/>
                    </a:stretch>
                  </pic:blipFill>
                  <pic:spPr>
                    <a:xfrm>
                      <a:off x="0" y="0"/>
                      <a:ext cx="5932538" cy="4960606"/>
                    </a:xfrm>
                    <a:prstGeom prst="rect">
                      <a:avLst/>
                    </a:prstGeom>
                  </pic:spPr>
                </pic:pic>
              </a:graphicData>
            </a:graphic>
          </wp:inline>
        </w:drawing>
      </w:r>
    </w:p>
    <w:p w14:paraId="3B3CB60D" w14:textId="40DC5435" w:rsidR="00B55478" w:rsidRPr="00B55478" w:rsidRDefault="00B55478" w:rsidP="00B55478">
      <w:pPr>
        <w:pStyle w:val="Didascalia"/>
        <w:jc w:val="center"/>
        <w:rPr>
          <w:lang w:val="en-US"/>
        </w:rPr>
      </w:pPr>
      <w:bookmarkStart w:id="9" w:name="_Toc168576403"/>
      <w:r w:rsidRPr="0002474B">
        <w:rPr>
          <w:lang w:val="en-US"/>
        </w:rPr>
        <w:t xml:space="preserve">Figure </w:t>
      </w:r>
      <w:r>
        <w:fldChar w:fldCharType="begin"/>
      </w:r>
      <w:r w:rsidRPr="0002474B">
        <w:rPr>
          <w:lang w:val="en-US"/>
        </w:rPr>
        <w:instrText xml:space="preserve"> SEQ Figure \* ARABIC </w:instrText>
      </w:r>
      <w:r>
        <w:fldChar w:fldCharType="separate"/>
      </w:r>
      <w:r w:rsidR="004059F3">
        <w:rPr>
          <w:noProof/>
          <w:lang w:val="en-US"/>
        </w:rPr>
        <w:t>4</w:t>
      </w:r>
      <w:r>
        <w:fldChar w:fldCharType="end"/>
      </w:r>
      <w:r w:rsidRPr="0002474B">
        <w:rPr>
          <w:lang w:val="en-US"/>
        </w:rPr>
        <w:t xml:space="preserve"> - Database credentials</w:t>
      </w:r>
      <w:bookmarkEnd w:id="9"/>
    </w:p>
    <w:p w14:paraId="58B7C6B9" w14:textId="46D36A43" w:rsidR="00D265A3" w:rsidRDefault="0002474B" w:rsidP="00D265A3">
      <w:pPr>
        <w:rPr>
          <w:lang w:val="en-US"/>
        </w:rPr>
      </w:pPr>
      <w:r>
        <w:rPr>
          <w:lang w:val="en-US"/>
        </w:rPr>
        <w:lastRenderedPageBreak/>
        <w:t>At this point I tried an SSH connection. In the web application I found out a name, now I have a password, so I used these credentials to establish an SSH connection:</w:t>
      </w:r>
    </w:p>
    <w:p w14:paraId="0951B01E" w14:textId="77777777" w:rsidR="0002474B" w:rsidRDefault="0002474B" w:rsidP="0002474B">
      <w:pPr>
        <w:keepNext/>
        <w:jc w:val="center"/>
      </w:pPr>
      <w:r>
        <w:rPr>
          <w:noProof/>
          <w:lang w:val="en-US"/>
        </w:rPr>
        <w:drawing>
          <wp:inline distT="0" distB="0" distL="0" distR="0" wp14:anchorId="7A1C6043" wp14:editId="1AD8C188">
            <wp:extent cx="5447619" cy="2847619"/>
            <wp:effectExtent l="0" t="0" r="1270" b="0"/>
            <wp:docPr id="209841951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19513" name="Immagine 2098419513"/>
                    <pic:cNvPicPr/>
                  </pic:nvPicPr>
                  <pic:blipFill>
                    <a:blip r:embed="rId9">
                      <a:extLst>
                        <a:ext uri="{28A0092B-C50C-407E-A947-70E740481C1C}">
                          <a14:useLocalDpi xmlns:a14="http://schemas.microsoft.com/office/drawing/2010/main" val="0"/>
                        </a:ext>
                      </a:extLst>
                    </a:blip>
                    <a:stretch>
                      <a:fillRect/>
                    </a:stretch>
                  </pic:blipFill>
                  <pic:spPr>
                    <a:xfrm>
                      <a:off x="0" y="0"/>
                      <a:ext cx="5447619" cy="2847619"/>
                    </a:xfrm>
                    <a:prstGeom prst="rect">
                      <a:avLst/>
                    </a:prstGeom>
                  </pic:spPr>
                </pic:pic>
              </a:graphicData>
            </a:graphic>
          </wp:inline>
        </w:drawing>
      </w:r>
    </w:p>
    <w:p w14:paraId="1F4EC674" w14:textId="7E0BC81B" w:rsidR="0002474B" w:rsidRDefault="0002474B" w:rsidP="0002474B">
      <w:pPr>
        <w:pStyle w:val="Didascalia"/>
        <w:jc w:val="center"/>
        <w:rPr>
          <w:lang w:val="en-US"/>
        </w:rPr>
      </w:pPr>
      <w:bookmarkStart w:id="10" w:name="_Toc168576404"/>
      <w:r w:rsidRPr="0002474B">
        <w:rPr>
          <w:lang w:val="en-US"/>
        </w:rPr>
        <w:t xml:space="preserve">Figure </w:t>
      </w:r>
      <w:r>
        <w:fldChar w:fldCharType="begin"/>
      </w:r>
      <w:r w:rsidRPr="0002474B">
        <w:rPr>
          <w:lang w:val="en-US"/>
        </w:rPr>
        <w:instrText xml:space="preserve"> SEQ Figure \* ARABIC </w:instrText>
      </w:r>
      <w:r>
        <w:fldChar w:fldCharType="separate"/>
      </w:r>
      <w:r w:rsidR="004059F3">
        <w:rPr>
          <w:noProof/>
          <w:lang w:val="en-US"/>
        </w:rPr>
        <w:t>5</w:t>
      </w:r>
      <w:r>
        <w:fldChar w:fldCharType="end"/>
      </w:r>
      <w:r w:rsidRPr="0002474B">
        <w:rPr>
          <w:lang w:val="en-US"/>
        </w:rPr>
        <w:t xml:space="preserve"> - SSH user connection</w:t>
      </w:r>
      <w:bookmarkEnd w:id="10"/>
    </w:p>
    <w:p w14:paraId="67482741" w14:textId="214FE4E4" w:rsidR="0002474B" w:rsidRDefault="0002474B" w:rsidP="00D265A3">
      <w:pPr>
        <w:rPr>
          <w:lang w:val="en-US"/>
        </w:rPr>
      </w:pPr>
      <w:r>
        <w:rPr>
          <w:lang w:val="en-US"/>
        </w:rPr>
        <w:t xml:space="preserve">I forgot to take a screenshot about the flag, but it is as usual in the user’s </w:t>
      </w:r>
      <w:r w:rsidRPr="0002474B">
        <w:rPr>
          <w:b/>
          <w:bCs/>
          <w:lang w:val="en-US"/>
        </w:rPr>
        <w:t>home</w:t>
      </w:r>
      <w:r>
        <w:rPr>
          <w:lang w:val="en-US"/>
        </w:rPr>
        <w:t xml:space="preserve"> directory and I was able to retrieve it at this point.</w:t>
      </w:r>
    </w:p>
    <w:p w14:paraId="2891A773" w14:textId="2E9A9447" w:rsidR="00D265A3" w:rsidRPr="00CB3015" w:rsidRDefault="00D265A3" w:rsidP="00D265A3">
      <w:pPr>
        <w:pStyle w:val="Titolo1"/>
        <w:rPr>
          <w:b/>
          <w:bCs/>
          <w:color w:val="auto"/>
          <w:u w:val="single"/>
          <w:lang w:val="en-US"/>
        </w:rPr>
      </w:pPr>
      <w:bookmarkStart w:id="11" w:name="_Toc168576387"/>
      <w:r>
        <w:rPr>
          <w:b/>
          <w:bCs/>
          <w:color w:val="auto"/>
          <w:u w:val="single"/>
          <w:lang w:val="en-US"/>
        </w:rPr>
        <w:t>Privilege escalation</w:t>
      </w:r>
      <w:bookmarkEnd w:id="11"/>
    </w:p>
    <w:p w14:paraId="112737BA" w14:textId="4FD0660A" w:rsidR="00D265A3" w:rsidRDefault="0002474B" w:rsidP="00D265A3">
      <w:pPr>
        <w:rPr>
          <w:rFonts w:eastAsiaTheme="minorEastAsia"/>
          <w:lang w:val="en-US"/>
        </w:rPr>
      </w:pPr>
      <w:r>
        <w:rPr>
          <w:lang w:val="en-US"/>
        </w:rPr>
        <w:t xml:space="preserve">The privilege escalation is very easy. Analyzing the </w:t>
      </w:r>
      <m:oMath>
        <m:r>
          <w:rPr>
            <w:rFonts w:ascii="Cambria Math" w:hAnsi="Cambria Math"/>
            <w:lang w:val="en-US"/>
          </w:rPr>
          <m:t>sudo -l</m:t>
        </m:r>
      </m:oMath>
      <w:r>
        <w:rPr>
          <w:rFonts w:eastAsiaTheme="minorEastAsia"/>
          <w:lang w:val="en-US"/>
        </w:rPr>
        <w:t xml:space="preserve"> command output, I found out that user can do all he/she wants as </w:t>
      </w:r>
      <w:proofErr w:type="spellStart"/>
      <w:r>
        <w:rPr>
          <w:rFonts w:eastAsiaTheme="minorEastAsia"/>
          <w:lang w:val="en-US"/>
        </w:rPr>
        <w:t>sudo</w:t>
      </w:r>
      <w:proofErr w:type="spellEnd"/>
      <w:r>
        <w:rPr>
          <w:rFonts w:eastAsiaTheme="minorEastAsia"/>
          <w:lang w:val="en-US"/>
        </w:rPr>
        <w:t>. So, the privilege escalation and the root flag are the following:</w:t>
      </w:r>
    </w:p>
    <w:p w14:paraId="06EF6212" w14:textId="77777777" w:rsidR="0002474B" w:rsidRDefault="0002474B" w:rsidP="0002474B">
      <w:pPr>
        <w:keepNext/>
        <w:jc w:val="center"/>
      </w:pPr>
      <w:r>
        <w:rPr>
          <w:noProof/>
          <w:lang w:val="en-US"/>
        </w:rPr>
        <w:drawing>
          <wp:inline distT="0" distB="0" distL="0" distR="0" wp14:anchorId="7DC236EA" wp14:editId="46F3942A">
            <wp:extent cx="6120130" cy="3630930"/>
            <wp:effectExtent l="0" t="0" r="0" b="7620"/>
            <wp:docPr id="150127004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70046" name="Immagine 1501270046"/>
                    <pic:cNvPicPr/>
                  </pic:nvPicPr>
                  <pic:blipFill>
                    <a:blip r:embed="rId10">
                      <a:extLst>
                        <a:ext uri="{28A0092B-C50C-407E-A947-70E740481C1C}">
                          <a14:useLocalDpi xmlns:a14="http://schemas.microsoft.com/office/drawing/2010/main" val="0"/>
                        </a:ext>
                      </a:extLst>
                    </a:blip>
                    <a:stretch>
                      <a:fillRect/>
                    </a:stretch>
                  </pic:blipFill>
                  <pic:spPr>
                    <a:xfrm>
                      <a:off x="0" y="0"/>
                      <a:ext cx="6120130" cy="3630930"/>
                    </a:xfrm>
                    <a:prstGeom prst="rect">
                      <a:avLst/>
                    </a:prstGeom>
                  </pic:spPr>
                </pic:pic>
              </a:graphicData>
            </a:graphic>
          </wp:inline>
        </w:drawing>
      </w:r>
    </w:p>
    <w:p w14:paraId="5D802752" w14:textId="69E034BA" w:rsidR="00D265A3" w:rsidRPr="00CB3015" w:rsidRDefault="0002474B" w:rsidP="0002474B">
      <w:pPr>
        <w:pStyle w:val="Didascalia"/>
        <w:jc w:val="center"/>
        <w:rPr>
          <w:lang w:val="en-US"/>
        </w:rPr>
      </w:pPr>
      <w:bookmarkStart w:id="12" w:name="_Toc168576405"/>
      <w:r>
        <w:t xml:space="preserve">Figure </w:t>
      </w:r>
      <w:r>
        <w:fldChar w:fldCharType="begin"/>
      </w:r>
      <w:r>
        <w:instrText xml:space="preserve"> SEQ Figure \* ARABIC </w:instrText>
      </w:r>
      <w:r>
        <w:fldChar w:fldCharType="separate"/>
      </w:r>
      <w:r w:rsidR="004059F3">
        <w:rPr>
          <w:noProof/>
        </w:rPr>
        <w:t>6</w:t>
      </w:r>
      <w:r>
        <w:fldChar w:fldCharType="end"/>
      </w:r>
      <w:r>
        <w:t xml:space="preserve"> - </w:t>
      </w:r>
      <w:proofErr w:type="spellStart"/>
      <w:r>
        <w:t>Privesc</w:t>
      </w:r>
      <w:proofErr w:type="spellEnd"/>
      <w:r>
        <w:t xml:space="preserve"> and root flag</w:t>
      </w:r>
      <w:bookmarkEnd w:id="12"/>
    </w:p>
    <w:sectPr w:rsidR="00D265A3" w:rsidRPr="00CB30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2474B"/>
    <w:rsid w:val="00060C0E"/>
    <w:rsid w:val="000844C3"/>
    <w:rsid w:val="001409A8"/>
    <w:rsid w:val="00253185"/>
    <w:rsid w:val="00283208"/>
    <w:rsid w:val="003E7890"/>
    <w:rsid w:val="0040448C"/>
    <w:rsid w:val="004059F3"/>
    <w:rsid w:val="004917A9"/>
    <w:rsid w:val="004E245C"/>
    <w:rsid w:val="00507AF9"/>
    <w:rsid w:val="005702DD"/>
    <w:rsid w:val="005D07C6"/>
    <w:rsid w:val="006D481D"/>
    <w:rsid w:val="006F4E0C"/>
    <w:rsid w:val="007216F2"/>
    <w:rsid w:val="008F0C16"/>
    <w:rsid w:val="00915D60"/>
    <w:rsid w:val="009A4998"/>
    <w:rsid w:val="00A84B06"/>
    <w:rsid w:val="00AC7714"/>
    <w:rsid w:val="00AE7EC9"/>
    <w:rsid w:val="00B55478"/>
    <w:rsid w:val="00BC3B9E"/>
    <w:rsid w:val="00CB3015"/>
    <w:rsid w:val="00CD62ED"/>
    <w:rsid w:val="00D265A3"/>
    <w:rsid w:val="00DF72E4"/>
    <w:rsid w:val="00E11AAF"/>
    <w:rsid w:val="00EA4FD7"/>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538</Words>
  <Characters>3069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2024-06-06T04:26:00Z</cp:lastPrinted>
  <dcterms:created xsi:type="dcterms:W3CDTF">2024-06-06T03:53:00Z</dcterms:created>
  <dcterms:modified xsi:type="dcterms:W3CDTF">2024-06-06T04:27:00Z</dcterms:modified>
</cp:coreProperties>
</file>