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맑은 고딕" w:hAnsi="맑은 고딕" w:eastAsia="맑은 고딕" w:cs="맑은 고딕"/>
          <w:b/>
          <w:color w:val="1E3A6B"/>
          <w:sz w:val="38"/>
        </w:rPr>
        <w:t>개인정보처리방침</w:t>
      </w:r>
    </w:p>
    <w:p>
      <w:pPr>
        <w:pBdr>
          <w:bottom w:val="single" w:sz="6" w:space="6" w:color="DCE3EE"/>
        </w:pBdr>
        <w:spacing w:after="280"/>
      </w:pPr>
      <w:r>
        <w:rPr>
          <w:rFonts w:ascii="맑은 고딕" w:hAnsi="맑은 고딕" w:eastAsia="맑은 고딕" w:cs="맑은 고딕"/>
          <w:b w:val="0"/>
          <w:color w:val="8A8FA3"/>
          <w:sz w:val="18"/>
        </w:rPr>
        <w:t>최종 수정일: 2026년 9월 27일</w:t>
      </w:r>
    </w:p>
    <w:p>
      <w:pPr>
        <w:pBdr>
          <w:left w:val="single" w:sz="18" w:space="6" w:color="9FB5DA"/>
        </w:pBdr>
        <w:shd w:val="clear" w:color="auto" w:fill="F7FAFF"/>
        <w:spacing w:before="160" w:after="160"/>
        <w:ind w:left="170"/>
      </w:pPr>
      <w:r>
        <w:rPr>
          <w:rFonts w:ascii="맑은 고딕" w:hAnsi="맑은 고딕" w:eastAsia="맑은 고딕" w:cs="맑은 고딕"/>
          <w:b w:val="0"/>
          <w:sz w:val="20"/>
        </w:rPr>
        <w:t xml:space="preserve"> 「오늘의 숙제」는 학생이 숙제를 제출하고 선생님이 확인하는 앱입니다. 선생님과 학생이 같은 숙제를 함께 보려면 정보를 주고받을 곳이 필요하므로, 구글에서 제공하는 파이어베이스(Firebase) 서비스에 정보를 보관합니다. 서버는 대한민국(서울)에 있으며 개인정보가 국외로 이전되지 않습니다. </w:t>
      </w:r>
    </w:p>
    <w:p>
      <w:pPr>
        <w:pBdr>
          <w:bottom w:val="single" w:sz="8" w:space="6" w:color="DCE3EE"/>
        </w:pBdr>
        <w:spacing w:before="320" w:after="120"/>
      </w:pPr>
      <w:r>
        <w:rPr>
          <w:rFonts w:ascii="맑은 고딕" w:hAnsi="맑은 고딕" w:eastAsia="맑은 고딕" w:cs="맑은 고딕"/>
          <w:b/>
          <w:color w:val="1E3A6B"/>
          <w:sz w:val="26"/>
        </w:rPr>
        <w:t>1. 수집하는 개인정보</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137"/>
            <w:shd w:val="clear" w:color="auto" w:fill="F2F5FB"/>
          </w:tcPr>
          <w:p>
            <w:pPr>
              <w:spacing w:before="40" w:after="40"/>
            </w:pPr>
            <w:r>
              <w:rPr>
                <w:rFonts w:ascii="맑은 고딕" w:hAnsi="맑은 고딕" w:eastAsia="맑은 고딕" w:cs="맑은 고딕"/>
                <w:b/>
                <w:sz w:val="19"/>
              </w:rPr>
              <w:t>항목</w:t>
            </w:r>
          </w:p>
        </w:tc>
        <w:tc>
          <w:tcPr>
            <w:tcW w:type="dxa" w:w="3137"/>
            <w:shd w:val="clear" w:color="auto" w:fill="F2F5FB"/>
          </w:tcPr>
          <w:p>
            <w:pPr>
              <w:spacing w:before="40" w:after="40"/>
            </w:pPr>
            <w:r>
              <w:rPr>
                <w:rFonts w:ascii="맑은 고딕" w:hAnsi="맑은 고딕" w:eastAsia="맑은 고딕" w:cs="맑은 고딕"/>
                <w:b/>
                <w:sz w:val="19"/>
              </w:rPr>
              <w:t>목적</w:t>
            </w:r>
          </w:p>
        </w:tc>
        <w:tc>
          <w:tcPr>
            <w:tcW w:type="dxa" w:w="3137"/>
            <w:shd w:val="clear" w:color="auto" w:fill="F2F5FB"/>
          </w:tcPr>
          <w:p>
            <w:pPr>
              <w:spacing w:before="40" w:after="40"/>
            </w:pPr>
            <w:r>
              <w:rPr>
                <w:rFonts w:ascii="맑은 고딕" w:hAnsi="맑은 고딕" w:eastAsia="맑은 고딕" w:cs="맑은 고딕"/>
                <w:b/>
                <w:sz w:val="19"/>
              </w:rPr>
              <w:t>필수 여부</w:t>
            </w:r>
          </w:p>
        </w:tc>
      </w:tr>
      <w:tr>
        <w:tc>
          <w:tcPr>
            <w:tcW w:type="dxa" w:w="3137"/>
          </w:tcPr>
          <w:p>
            <w:pPr>
              <w:spacing w:before="40" w:after="40"/>
            </w:pPr>
            <w:r>
              <w:rPr>
                <w:rFonts w:ascii="맑은 고딕" w:hAnsi="맑은 고딕" w:eastAsia="맑은 고딕" w:cs="맑은 고딕"/>
                <w:b w:val="0"/>
                <w:sz w:val="19"/>
              </w:rPr>
              <w:t>이름</w:t>
            </w:r>
          </w:p>
        </w:tc>
        <w:tc>
          <w:tcPr>
            <w:tcW w:type="dxa" w:w="3137"/>
          </w:tcPr>
          <w:p>
            <w:pPr>
              <w:spacing w:before="40" w:after="40"/>
            </w:pPr>
            <w:r>
              <w:rPr>
                <w:rFonts w:ascii="맑은 고딕" w:hAnsi="맑은 고딕" w:eastAsia="맑은 고딕" w:cs="맑은 고딕"/>
                <w:b w:val="0"/>
                <w:sz w:val="19"/>
              </w:rPr>
              <w:t>계정 구분, 반 명단 표시</w:t>
            </w:r>
          </w:p>
        </w:tc>
        <w:tc>
          <w:tcPr>
            <w:tcW w:type="dxa" w:w="3137"/>
          </w:tcPr>
          <w:p>
            <w:pPr>
              <w:spacing w:before="40" w:after="40"/>
            </w:pPr>
            <w:r>
              <w:rPr>
                <w:rFonts w:ascii="맑은 고딕" w:hAnsi="맑은 고딕" w:eastAsia="맑은 고딕" w:cs="맑은 고딕"/>
                <w:b w:val="0"/>
                <w:sz w:val="19"/>
              </w:rPr>
              <w:t>필수</w:t>
            </w:r>
          </w:p>
        </w:tc>
      </w:tr>
      <w:tr>
        <w:tc>
          <w:tcPr>
            <w:tcW w:type="dxa" w:w="3137"/>
          </w:tcPr>
          <w:p>
            <w:pPr>
              <w:spacing w:before="40" w:after="40"/>
            </w:pPr>
            <w:r>
              <w:rPr>
                <w:rFonts w:ascii="맑은 고딕" w:hAnsi="맑은 고딕" w:eastAsia="맑은 고딕" w:cs="맑은 고딕"/>
                <w:b w:val="0"/>
                <w:sz w:val="19"/>
              </w:rPr>
              <w:t>비밀번호</w:t>
            </w:r>
          </w:p>
        </w:tc>
        <w:tc>
          <w:tcPr>
            <w:tcW w:type="dxa" w:w="3137"/>
          </w:tcPr>
          <w:p>
            <w:pPr>
              <w:spacing w:before="40" w:after="40"/>
            </w:pPr>
            <w:r>
              <w:rPr>
                <w:rFonts w:ascii="맑은 고딕" w:hAnsi="맑은 고딕" w:eastAsia="맑은 고딕" w:cs="맑은 고딕"/>
                <w:b w:val="0"/>
                <w:sz w:val="19"/>
              </w:rPr>
              <w:t>본인 확인</w:t>
            </w:r>
          </w:p>
        </w:tc>
        <w:tc>
          <w:tcPr>
            <w:tcW w:type="dxa" w:w="3137"/>
          </w:tcPr>
          <w:p>
            <w:pPr>
              <w:spacing w:before="40" w:after="40"/>
            </w:pPr>
            <w:r>
              <w:rPr>
                <w:rFonts w:ascii="맑은 고딕" w:hAnsi="맑은 고딕" w:eastAsia="맑은 고딕" w:cs="맑은 고딕"/>
                <w:b w:val="0"/>
                <w:sz w:val="19"/>
              </w:rPr>
              <w:t>필수</w:t>
            </w:r>
          </w:p>
        </w:tc>
      </w:tr>
      <w:tr>
        <w:tc>
          <w:tcPr>
            <w:tcW w:type="dxa" w:w="3137"/>
          </w:tcPr>
          <w:p>
            <w:pPr>
              <w:spacing w:before="40" w:after="40"/>
            </w:pPr>
            <w:r>
              <w:rPr>
                <w:rFonts w:ascii="맑은 고딕" w:hAnsi="맑은 고딕" w:eastAsia="맑은 고딕" w:cs="맑은 고딕"/>
                <w:b w:val="0"/>
                <w:sz w:val="19"/>
              </w:rPr>
              <w:t>가입일시, 동의일시</w:t>
            </w:r>
          </w:p>
        </w:tc>
        <w:tc>
          <w:tcPr>
            <w:tcW w:type="dxa" w:w="3137"/>
          </w:tcPr>
          <w:p>
            <w:pPr>
              <w:spacing w:before="40" w:after="40"/>
            </w:pPr>
            <w:r>
              <w:rPr>
                <w:rFonts w:ascii="맑은 고딕" w:hAnsi="맑은 고딕" w:eastAsia="맑은 고딕" w:cs="맑은 고딕"/>
                <w:b w:val="0"/>
                <w:sz w:val="19"/>
              </w:rPr>
              <w:t>동의 사실 기록</w:t>
            </w:r>
          </w:p>
        </w:tc>
        <w:tc>
          <w:tcPr>
            <w:tcW w:type="dxa" w:w="3137"/>
          </w:tcPr>
          <w:p>
            <w:pPr>
              <w:spacing w:before="40" w:after="40"/>
            </w:pPr>
            <w:r>
              <w:rPr>
                <w:rFonts w:ascii="맑은 고딕" w:hAnsi="맑은 고딕" w:eastAsia="맑은 고딕" w:cs="맑은 고딕"/>
                <w:b w:val="0"/>
                <w:sz w:val="19"/>
              </w:rPr>
              <w:t>필수</w:t>
            </w:r>
          </w:p>
        </w:tc>
      </w:tr>
      <w:tr>
        <w:tc>
          <w:tcPr>
            <w:tcW w:type="dxa" w:w="3137"/>
          </w:tcPr>
          <w:p>
            <w:pPr>
              <w:spacing w:before="40" w:after="40"/>
            </w:pPr>
            <w:r>
              <w:rPr>
                <w:rFonts w:ascii="맑은 고딕" w:hAnsi="맑은 고딕" w:eastAsia="맑은 고딕" w:cs="맑은 고딕"/>
                <w:b w:val="0"/>
                <w:sz w:val="19"/>
              </w:rPr>
              <w:t>참여한 반 정보</w:t>
            </w:r>
          </w:p>
        </w:tc>
        <w:tc>
          <w:tcPr>
            <w:tcW w:type="dxa" w:w="3137"/>
          </w:tcPr>
          <w:p>
            <w:pPr>
              <w:spacing w:before="40" w:after="40"/>
            </w:pPr>
            <w:r>
              <w:rPr>
                <w:rFonts w:ascii="맑은 고딕" w:hAnsi="맑은 고딕" w:eastAsia="맑은 고딕" w:cs="맑은 고딕"/>
                <w:b w:val="0"/>
                <w:sz w:val="19"/>
              </w:rPr>
              <w:t>숙제 목록 제공</w:t>
            </w:r>
          </w:p>
        </w:tc>
        <w:tc>
          <w:tcPr>
            <w:tcW w:type="dxa" w:w="3137"/>
          </w:tcPr>
          <w:p>
            <w:pPr>
              <w:spacing w:before="40" w:after="40"/>
            </w:pPr>
            <w:r>
              <w:rPr>
                <w:rFonts w:ascii="맑은 고딕" w:hAnsi="맑은 고딕" w:eastAsia="맑은 고딕" w:cs="맑은 고딕"/>
                <w:b w:val="0"/>
                <w:sz w:val="19"/>
              </w:rPr>
              <w:t>필수</w:t>
            </w:r>
          </w:p>
        </w:tc>
      </w:tr>
      <w:tr>
        <w:tc>
          <w:tcPr>
            <w:tcW w:type="dxa" w:w="3137"/>
          </w:tcPr>
          <w:p>
            <w:pPr>
              <w:spacing w:before="40" w:after="40"/>
            </w:pPr>
            <w:r>
              <w:rPr>
                <w:rFonts w:ascii="맑은 고딕" w:hAnsi="맑은 고딕" w:eastAsia="맑은 고딕" w:cs="맑은 고딕"/>
                <w:b w:val="0"/>
                <w:sz w:val="19"/>
              </w:rPr>
              <w:t>숙제 제출 사진, 선생님께 보내는 쪽지</w:t>
            </w:r>
          </w:p>
        </w:tc>
        <w:tc>
          <w:tcPr>
            <w:tcW w:type="dxa" w:w="3137"/>
          </w:tcPr>
          <w:p>
            <w:pPr>
              <w:spacing w:before="40" w:after="40"/>
            </w:pPr>
            <w:r>
              <w:rPr>
                <w:rFonts w:ascii="맑은 고딕" w:hAnsi="맑은 고딕" w:eastAsia="맑은 고딕" w:cs="맑은 고딕"/>
                <w:b w:val="0"/>
                <w:sz w:val="19"/>
              </w:rPr>
              <w:t>숙제 제출과 확인</w:t>
            </w:r>
          </w:p>
        </w:tc>
        <w:tc>
          <w:tcPr>
            <w:tcW w:type="dxa" w:w="3137"/>
          </w:tcPr>
          <w:p>
            <w:pPr>
              <w:spacing w:before="40" w:after="40"/>
            </w:pPr>
            <w:r>
              <w:rPr>
                <w:rFonts w:ascii="맑은 고딕" w:hAnsi="맑은 고딕" w:eastAsia="맑은 고딕" w:cs="맑은 고딕"/>
                <w:b w:val="0"/>
                <w:sz w:val="19"/>
              </w:rPr>
              <w:t>선택</w:t>
            </w:r>
          </w:p>
        </w:tc>
      </w:tr>
      <w:tr>
        <w:tc>
          <w:tcPr>
            <w:tcW w:type="dxa" w:w="3137"/>
          </w:tcPr>
          <w:p>
            <w:pPr>
              <w:spacing w:before="40" w:after="40"/>
            </w:pPr>
            <w:r>
              <w:rPr>
                <w:rFonts w:ascii="맑은 고딕" w:hAnsi="맑은 고딕" w:eastAsia="맑은 고딕" w:cs="맑은 고딕"/>
                <w:b w:val="0"/>
                <w:sz w:val="19"/>
              </w:rPr>
              <w:t>보호자 성함, 보호자 연락처</w:t>
            </w:r>
          </w:p>
        </w:tc>
        <w:tc>
          <w:tcPr>
            <w:tcW w:type="dxa" w:w="3137"/>
          </w:tcPr>
          <w:p>
            <w:pPr>
              <w:spacing w:before="40" w:after="40"/>
            </w:pPr>
            <w:r>
              <w:rPr>
                <w:rFonts w:ascii="맑은 고딕" w:hAnsi="맑은 고딕" w:eastAsia="맑은 고딕" w:cs="맑은 고딕"/>
                <w:b w:val="0"/>
                <w:sz w:val="19"/>
              </w:rPr>
              <w:t>만 14세 미만 이용자의 법정대리인 동의 확인</w:t>
            </w:r>
          </w:p>
        </w:tc>
        <w:tc>
          <w:tcPr>
            <w:tcW w:type="dxa" w:w="3137"/>
          </w:tcPr>
          <w:p>
            <w:pPr>
              <w:spacing w:before="40" w:after="40"/>
            </w:pPr>
            <w:r>
              <w:rPr>
                <w:rFonts w:ascii="맑은 고딕" w:hAnsi="맑은 고딕" w:eastAsia="맑은 고딕" w:cs="맑은 고딕"/>
                <w:b w:val="0"/>
                <w:sz w:val="19"/>
              </w:rPr>
              <w:t>만 14세 미만만 필수</w:t>
            </w:r>
          </w:p>
        </w:tc>
      </w:tr>
    </w:tbl>
    <w:p>
      <w:pPr>
        <w:spacing w:after="80"/>
      </w:pPr>
    </w:p>
    <w:p>
      <w:pPr>
        <w:spacing w:after="120"/>
      </w:pPr>
      <w:r>
        <w:rPr>
          <w:rFonts w:ascii="맑은 고딕" w:hAnsi="맑은 고딕" w:eastAsia="맑은 고딕" w:cs="맑은 고딕"/>
          <w:b w:val="0"/>
          <w:sz w:val="20"/>
        </w:rPr>
        <w:t>주민등록번호, 위치정보, 연락처 목록, 기기 식별자 등은 수집하지 않습니다.</w:t>
      </w:r>
    </w:p>
    <w:p>
      <w:pPr>
        <w:spacing w:after="120"/>
      </w:pPr>
      <w:r>
        <w:rPr>
          <w:rFonts w:ascii="맑은 고딕" w:hAnsi="맑은 고딕" w:eastAsia="맑은 고딕" w:cs="맑은 고딕"/>
          <w:b w:val="0"/>
          <w:sz w:val="20"/>
        </w:rPr>
        <w:t>숙제 제출 사진에는 이용자의 글씨나 얼굴이 함께 담길 수 있습니다.</w:t>
      </w:r>
    </w:p>
    <w:p>
      <w:pPr>
        <w:pBdr>
          <w:bottom w:val="single" w:sz="8" w:space="6" w:color="DCE3EE"/>
        </w:pBdr>
        <w:spacing w:before="320" w:after="120"/>
      </w:pPr>
      <w:r>
        <w:rPr>
          <w:rFonts w:ascii="맑은 고딕" w:hAnsi="맑은 고딕" w:eastAsia="맑은 고딕" w:cs="맑은 고딕"/>
          <w:b/>
          <w:color w:val="1E3A6B"/>
          <w:sz w:val="26"/>
        </w:rPr>
        <w:t>2. 이용 목적</w:t>
      </w:r>
    </w:p>
    <w:p>
      <w:pPr>
        <w:spacing w:after="120"/>
      </w:pPr>
      <w:r>
        <w:rPr>
          <w:rFonts w:ascii="맑은 고딕" w:hAnsi="맑은 고딕" w:eastAsia="맑은 고딕" w:cs="맑은 고딕"/>
          <w:b w:val="0"/>
          <w:sz w:val="20"/>
        </w:rPr>
        <w:t>숙제를 만들고 배부하고 제출하고 확인하는 기능을 제공하기 위해서만 이용합니다. 광고, 마케팅, 이용자 분석 목적으로는 사용하지 않으며 제3자 분석 도구를 넣지 않았습니다.</w:t>
      </w:r>
    </w:p>
    <w:p>
      <w:pPr>
        <w:pBdr>
          <w:bottom w:val="single" w:sz="8" w:space="6" w:color="DCE3EE"/>
        </w:pBdr>
        <w:spacing w:before="320" w:after="120"/>
      </w:pPr>
      <w:r>
        <w:rPr>
          <w:rFonts w:ascii="맑은 고딕" w:hAnsi="맑은 고딕" w:eastAsia="맑은 고딕" w:cs="맑은 고딕"/>
          <w:b/>
          <w:color w:val="1E3A6B"/>
          <w:sz w:val="26"/>
        </w:rPr>
        <w:t>3. 보관 위치 및 보유 기간</w:t>
      </w:r>
    </w:p>
    <w:p>
      <w:pPr>
        <w:pBdr>
          <w:left w:val="single" w:sz="18" w:space="6" w:color="9FB5DA"/>
        </w:pBdr>
        <w:shd w:val="clear" w:color="auto" w:fill="F7FAFF"/>
        <w:spacing w:before="160" w:after="160"/>
        <w:ind w:left="397"/>
      </w:pPr>
      <w:r>
        <w:rPr>
          <w:rFonts w:ascii="맑은 고딕" w:hAnsi="맑은 고딕" w:eastAsia="맑은 고딕" w:cs="맑은 고딕"/>
          <w:b w:val="0"/>
          <w:sz w:val="20"/>
        </w:rPr>
        <w:t xml:space="preserve">· </w:t>
      </w:r>
      <w:r>
        <w:rPr>
          <w:rFonts w:ascii="맑은 고딕" w:hAnsi="맑은 고딕" w:eastAsia="맑은 고딕" w:cs="맑은 고딕"/>
          <w:b/>
          <w:sz w:val="20"/>
        </w:rPr>
        <w:t>보관 위치</w:t>
      </w:r>
      <w:r>
        <w:rPr>
          <w:rFonts w:ascii="맑은 고딕" w:hAnsi="맑은 고딕" w:eastAsia="맑은 고딕" w:cs="맑은 고딕"/>
          <w:b w:val="0"/>
          <w:sz w:val="20"/>
        </w:rPr>
        <w:t xml:space="preserve"> — 구글 파이어베이스(Firebase) 서비스</w:t>
      </w:r>
    </w:p>
    <w:p>
      <w:pPr>
        <w:pBdr>
          <w:left w:val="single" w:sz="18" w:space="6" w:color="9FB5DA"/>
        </w:pBdr>
        <w:shd w:val="clear" w:color="auto" w:fill="F7FAFF"/>
        <w:spacing w:before="0" w:after="160"/>
        <w:ind w:left="397"/>
      </w:pPr>
      <w:r>
        <w:rPr>
          <w:rFonts w:ascii="맑은 고딕" w:hAnsi="맑은 고딕" w:eastAsia="맑은 고딕" w:cs="맑은 고딕"/>
          <w:b w:val="0"/>
          <w:sz w:val="20"/>
        </w:rPr>
        <w:t xml:space="preserve">· </w:t>
      </w:r>
      <w:r>
        <w:rPr>
          <w:rFonts w:ascii="맑은 고딕" w:hAnsi="맑은 고딕" w:eastAsia="맑은 고딕" w:cs="맑은 고딕"/>
          <w:b/>
          <w:sz w:val="20"/>
        </w:rPr>
        <w:t>서버 위치</w:t>
      </w:r>
      <w:r>
        <w:rPr>
          <w:rFonts w:ascii="맑은 고딕" w:hAnsi="맑은 고딕" w:eastAsia="맑은 고딕" w:cs="맑은 고딕"/>
          <w:b w:val="0"/>
          <w:sz w:val="20"/>
        </w:rPr>
        <w:t xml:space="preserve"> — 대한민국 서울 리전(asia-northeast3). 국외로 이전되지 않습니다.</w:t>
      </w:r>
    </w:p>
    <w:p>
      <w:pPr>
        <w:pBdr>
          <w:left w:val="single" w:sz="18" w:space="6" w:color="9FB5DA"/>
        </w:pBdr>
        <w:shd w:val="clear" w:color="auto" w:fill="F7FAFF"/>
        <w:spacing w:before="0" w:after="160"/>
        <w:ind w:left="397"/>
      </w:pPr>
      <w:r>
        <w:rPr>
          <w:rFonts w:ascii="맑은 고딕" w:hAnsi="맑은 고딕" w:eastAsia="맑은 고딕" w:cs="맑은 고딕"/>
          <w:b w:val="0"/>
          <w:sz w:val="20"/>
        </w:rPr>
        <w:t xml:space="preserve">· </w:t>
      </w:r>
      <w:r>
        <w:rPr>
          <w:rFonts w:ascii="맑은 고딕" w:hAnsi="맑은 고딕" w:eastAsia="맑은 고딕" w:cs="맑은 고딕"/>
          <w:b/>
          <w:sz w:val="20"/>
        </w:rPr>
        <w:t>보유 기간</w:t>
      </w:r>
      <w:r>
        <w:rPr>
          <w:rFonts w:ascii="맑은 고딕" w:hAnsi="맑은 고딕" w:eastAsia="맑은 고딕" w:cs="맑은 고딕"/>
          <w:b w:val="0"/>
          <w:sz w:val="20"/>
        </w:rPr>
        <w:t xml:space="preserve"> — 계정을 삭제하면 즉시 파기됩니다. 시범 운영 기간에는 운영이 종료되는 즉시 저장된 모든 자료를 일괄 삭제합니다.</w:t>
      </w:r>
    </w:p>
    <w:p>
      <w:pPr>
        <w:pBdr>
          <w:bottom w:val="single" w:sz="8" w:space="6" w:color="DCE3EE"/>
        </w:pBdr>
        <w:spacing w:before="320" w:after="120"/>
      </w:pPr>
      <w:r>
        <w:rPr>
          <w:rFonts w:ascii="맑은 고딕" w:hAnsi="맑은 고딕" w:eastAsia="맑은 고딕" w:cs="맑은 고딕"/>
          <w:b/>
          <w:color w:val="1E3A6B"/>
          <w:sz w:val="26"/>
        </w:rPr>
        <w:t>4. 제3자 제공 및 처리위탁</w:t>
      </w:r>
    </w:p>
    <w:p>
      <w:pPr>
        <w:spacing w:after="120"/>
      </w:pPr>
      <w:r>
        <w:rPr>
          <w:rFonts w:ascii="맑은 고딕" w:hAnsi="맑은 고딕" w:eastAsia="맑은 고딕" w:cs="맑은 고딕"/>
          <w:b w:val="0"/>
          <w:sz w:val="20"/>
        </w:rPr>
        <w:t>수집한 정보를 제3자에게 제공하지 않습니다. 다만 자료 보관을 위해 아래와 같이 처리를 위탁합니다.</w:t>
      </w:r>
    </w:p>
    <w:tbl>
      <w:tblPr>
        <w:tblStyle w:val="TableGrid"/>
        <w:tblW w:type="auto" w:w="0"/>
        <w:jc w:val="center"/>
        <w:tblLayout w:type="autofit"/>
        <w:tblLook w:firstColumn="1" w:firstRow="1" w:lastColumn="0" w:lastRow="0" w:noHBand="0" w:noVBand="1" w:val="04A0"/>
      </w:tblPr>
      <w:tblGrid>
        <w:gridCol w:w="4873"/>
        <w:gridCol w:w="4873"/>
      </w:tblGrid>
      <w:tr>
        <w:tc>
          <w:tcPr>
            <w:tcW w:type="dxa" w:w="3721"/>
            <w:shd w:val="clear" w:color="auto" w:fill="F2F5FB"/>
          </w:tcPr>
          <w:p>
            <w:pPr>
              <w:spacing w:before="40" w:after="40"/>
            </w:pPr>
            <w:r>
              <w:rPr>
                <w:rFonts w:ascii="맑은 고딕" w:hAnsi="맑은 고딕" w:eastAsia="맑은 고딕" w:cs="맑은 고딕"/>
                <w:b/>
                <w:sz w:val="19"/>
              </w:rPr>
              <w:t>수탁자</w:t>
            </w:r>
          </w:p>
        </w:tc>
        <w:tc>
          <w:tcPr>
            <w:tcW w:type="dxa" w:w="5690"/>
            <w:shd w:val="clear" w:color="auto" w:fill="F2F5FB"/>
          </w:tcPr>
          <w:p>
            <w:pPr>
              <w:spacing w:before="40" w:after="40"/>
            </w:pPr>
            <w:r>
              <w:rPr>
                <w:rFonts w:ascii="맑은 고딕" w:hAnsi="맑은 고딕" w:eastAsia="맑은 고딕" w:cs="맑은 고딕"/>
                <w:b/>
                <w:sz w:val="19"/>
              </w:rPr>
              <w:t>위탁하는 업무</w:t>
            </w:r>
          </w:p>
        </w:tc>
      </w:tr>
      <w:tr>
        <w:tc>
          <w:tcPr>
            <w:tcW w:type="dxa" w:w="3721"/>
          </w:tcPr>
          <w:p>
            <w:pPr>
              <w:spacing w:before="40" w:after="40"/>
            </w:pPr>
            <w:r>
              <w:rPr>
                <w:rFonts w:ascii="맑은 고딕" w:hAnsi="맑은 고딕" w:eastAsia="맑은 고딕" w:cs="맑은 고딕"/>
                <w:b w:val="0"/>
                <w:sz w:val="19"/>
              </w:rPr>
              <w:t>Google LLC</w:t>
            </w:r>
          </w:p>
        </w:tc>
        <w:tc>
          <w:tcPr>
            <w:tcW w:type="dxa" w:w="5690"/>
          </w:tcPr>
          <w:p>
            <w:pPr>
              <w:spacing w:before="40" w:after="40"/>
            </w:pPr>
            <w:r>
              <w:rPr>
                <w:rFonts w:ascii="맑은 고딕" w:hAnsi="맑은 고딕" w:eastAsia="맑은 고딕" w:cs="맑은 고딕"/>
                <w:b w:val="0"/>
                <w:sz w:val="19"/>
              </w:rPr>
              <w:t>파이어베이스(Firebase)를 통한 데이터 보관 및 계정 인증</w:t>
            </w:r>
          </w:p>
        </w:tc>
      </w:tr>
    </w:tbl>
    <w:p>
      <w:pPr>
        <w:spacing w:after="80"/>
      </w:pPr>
    </w:p>
    <w:p>
      <w:pPr>
        <w:spacing w:after="120"/>
      </w:pPr>
      <w:r>
        <w:rPr>
          <w:rFonts w:ascii="맑은 고딕" w:hAnsi="맑은 고딕" w:eastAsia="맑은 고딕" w:cs="맑은 고딕"/>
          <w:b w:val="0"/>
          <w:sz w:val="20"/>
        </w:rPr>
        <w:t>수탁자는 위탁받은 업무 범위를 넘어 개인정보를 이용할 수 없으며, 보관 서버는 대한민국 내에 위치합니다.</w:t>
      </w:r>
    </w:p>
    <w:p>
      <w:pPr>
        <w:pBdr>
          <w:bottom w:val="single" w:sz="8" w:space="6" w:color="DCE3EE"/>
        </w:pBdr>
        <w:spacing w:before="320" w:after="120"/>
      </w:pPr>
      <w:r>
        <w:rPr>
          <w:rFonts w:ascii="맑은 고딕" w:hAnsi="맑은 고딕" w:eastAsia="맑은 고딕" w:cs="맑은 고딕"/>
          <w:b/>
          <w:color w:val="1E3A6B"/>
          <w:sz w:val="26"/>
        </w:rPr>
        <w:t>5. 만 14세 미만 이용자</w:t>
      </w:r>
    </w:p>
    <w:p>
      <w:pPr>
        <w:spacing w:after="120"/>
      </w:pPr>
      <w:r>
        <w:rPr>
          <w:rFonts w:ascii="맑은 고딕" w:hAnsi="맑은 고딕" w:eastAsia="맑은 고딕" w:cs="맑은 고딕"/>
          <w:b w:val="0"/>
          <w:sz w:val="20"/>
        </w:rPr>
        <w:t>「개인정보 보호법」 제22조의2에 따라 만 14세 미만 아동은 가입 시 법정대리인의 동의를 받아야 합니다. 앱은 가입 화면에서 나이를 확인하고, 만 14세 미만인 경우 보호자 성함과 연락처를 입력받아 동의 사실을 기록합니다.</w:t>
      </w:r>
    </w:p>
    <w:p>
      <w:pPr>
        <w:spacing w:after="120"/>
      </w:pPr>
      <w:r>
        <w:rPr>
          <w:rFonts w:ascii="맑은 고딕" w:hAnsi="맑은 고딕" w:eastAsia="맑은 고딕" w:cs="맑은 고딕"/>
          <w:b w:val="0"/>
          <w:sz w:val="20"/>
        </w:rPr>
        <w:t>시범 운영 기간에는 이와 별도로 보호자에게 서면 또는 메시지로 동의서를 받아 보관합니다.</w:t>
      </w:r>
    </w:p>
    <w:p>
      <w:pPr>
        <w:spacing w:after="120"/>
      </w:pPr>
      <w:r>
        <w:rPr>
          <w:rFonts w:ascii="맑은 고딕" w:hAnsi="맑은 고딕" w:eastAsia="맑은 고딕" w:cs="맑은 고딕"/>
          <w:b w:val="0"/>
          <w:sz w:val="20"/>
        </w:rPr>
        <w:t>법정대리인은 아래 연락처로 아동의 개인정보 열람·정정·삭제 및 처리정지를 요구할 수 있습니다.</w:t>
      </w:r>
    </w:p>
    <w:p>
      <w:pPr>
        <w:pBdr>
          <w:bottom w:val="single" w:sz="8" w:space="6" w:color="DCE3EE"/>
        </w:pBdr>
        <w:spacing w:before="320" w:after="120"/>
      </w:pPr>
      <w:r>
        <w:rPr>
          <w:rFonts w:ascii="맑은 고딕" w:hAnsi="맑은 고딕" w:eastAsia="맑은 고딕" w:cs="맑은 고딕"/>
          <w:b/>
          <w:color w:val="1E3A6B"/>
          <w:sz w:val="26"/>
        </w:rPr>
        <w:t>6. 이용자의 권리와 행사 방법</w:t>
      </w:r>
    </w:p>
    <w:p>
      <w:pPr>
        <w:spacing w:after="40"/>
        <w:ind w:left="397"/>
      </w:pPr>
      <w:r>
        <w:rPr>
          <w:rFonts w:ascii="맑은 고딕" w:hAnsi="맑은 고딕" w:eastAsia="맑은 고딕" w:cs="맑은 고딕"/>
          <w:b w:val="0"/>
          <w:sz w:val="20"/>
        </w:rPr>
        <w:t xml:space="preserve">· </w:t>
      </w:r>
      <w:r>
        <w:rPr>
          <w:rFonts w:ascii="맑은 고딕" w:hAnsi="맑은 고딕" w:eastAsia="맑은 고딕" w:cs="맑은 고딕"/>
          <w:b/>
          <w:sz w:val="20"/>
        </w:rPr>
        <w:t>열람·정정</w:t>
      </w:r>
      <w:r>
        <w:rPr>
          <w:rFonts w:ascii="맑은 고딕" w:hAnsi="맑은 고딕" w:eastAsia="맑은 고딕" w:cs="맑은 고딕"/>
          <w:b w:val="0"/>
          <w:sz w:val="20"/>
        </w:rPr>
        <w:t xml:space="preserve"> — 앱 안에서 직접 확인하고 수정할 수 있습니다.</w:t>
      </w:r>
    </w:p>
    <w:p>
      <w:pPr>
        <w:spacing w:after="40"/>
        <w:ind w:left="397"/>
      </w:pPr>
      <w:r>
        <w:rPr>
          <w:rFonts w:ascii="맑은 고딕" w:hAnsi="맑은 고딕" w:eastAsia="맑은 고딕" w:cs="맑은 고딕"/>
          <w:b w:val="0"/>
          <w:sz w:val="20"/>
        </w:rPr>
        <w:t xml:space="preserve">· </w:t>
      </w:r>
      <w:r>
        <w:rPr>
          <w:rFonts w:ascii="맑은 고딕" w:hAnsi="맑은 고딕" w:eastAsia="맑은 고딕" w:cs="맑은 고딕"/>
          <w:b/>
          <w:sz w:val="20"/>
        </w:rPr>
        <w:t>삭제</w:t>
      </w:r>
      <w:r>
        <w:rPr>
          <w:rFonts w:ascii="맑은 고딕" w:hAnsi="맑은 고딕" w:eastAsia="맑은 고딕" w:cs="맑은 고딕"/>
          <w:b w:val="0"/>
          <w:sz w:val="20"/>
        </w:rPr>
        <w:t xml:space="preserve"> — 앱의 마이페이지 &gt; 계정 삭제에서 직접 삭제할 수 있습니다. 삭제하면 제출한 숙제와 사진, 반 참여 기록이 함께 지워집니다.</w:t>
      </w:r>
    </w:p>
    <w:p>
      <w:pPr>
        <w:spacing w:after="40"/>
        <w:ind w:left="397"/>
      </w:pPr>
      <w:r>
        <w:rPr>
          <w:rFonts w:ascii="맑은 고딕" w:hAnsi="맑은 고딕" w:eastAsia="맑은 고딕" w:cs="맑은 고딕"/>
          <w:b w:val="0"/>
          <w:sz w:val="20"/>
        </w:rPr>
        <w:t xml:space="preserve">· </w:t>
      </w:r>
      <w:r>
        <w:rPr>
          <w:rFonts w:ascii="맑은 고딕" w:hAnsi="맑은 고딕" w:eastAsia="맑은 고딕" w:cs="맑은 고딕"/>
          <w:b w:val="0"/>
          <w:sz w:val="20"/>
        </w:rPr>
        <w:t>앱을 사용할 수 없는 상태에서 삭제를 요청하려면 아래 문의처로 연락해 주세요.</w:t>
      </w:r>
    </w:p>
    <w:p>
      <w:pPr>
        <w:pBdr>
          <w:bottom w:val="single" w:sz="8" w:space="6" w:color="DCE3EE"/>
        </w:pBdr>
        <w:spacing w:before="320" w:after="120"/>
      </w:pPr>
      <w:r>
        <w:rPr>
          <w:rFonts w:ascii="맑은 고딕" w:hAnsi="맑은 고딕" w:eastAsia="맑은 고딕" w:cs="맑은 고딕"/>
          <w:b/>
          <w:color w:val="1E3A6B"/>
          <w:sz w:val="26"/>
        </w:rPr>
        <w:t>7. 개인정보의 파기 절차 및 방법</w:t>
      </w:r>
    </w:p>
    <w:p>
      <w:pPr>
        <w:spacing w:after="40"/>
        <w:ind w:left="397"/>
      </w:pPr>
      <w:r>
        <w:rPr>
          <w:rFonts w:ascii="맑은 고딕" w:hAnsi="맑은 고딕" w:eastAsia="맑은 고딕" w:cs="맑은 고딕"/>
          <w:b w:val="0"/>
          <w:sz w:val="20"/>
        </w:rPr>
        <w:t xml:space="preserve">· </w:t>
      </w:r>
      <w:r>
        <w:rPr>
          <w:rFonts w:ascii="맑은 고딕" w:hAnsi="맑은 고딕" w:eastAsia="맑은 고딕" w:cs="맑은 고딕"/>
          <w:b/>
          <w:sz w:val="20"/>
        </w:rPr>
        <w:t>파기 시점</w:t>
      </w:r>
      <w:r>
        <w:rPr>
          <w:rFonts w:ascii="맑은 고딕" w:hAnsi="맑은 고딕" w:eastAsia="맑은 고딕" w:cs="맑은 고딕"/>
          <w:b w:val="0"/>
          <w:sz w:val="20"/>
        </w:rPr>
        <w:t xml:space="preserve"> — 이용자가 계정을 삭제하는 즉시, 또는 시범 운영이 종료되는 즉시 파기합니다. 별도의 보관 기간을 두지 않습니다.</w:t>
      </w:r>
    </w:p>
    <w:p>
      <w:pPr>
        <w:spacing w:after="40"/>
        <w:ind w:left="397"/>
      </w:pPr>
      <w:r>
        <w:rPr>
          <w:rFonts w:ascii="맑은 고딕" w:hAnsi="맑은 고딕" w:eastAsia="맑은 고딕" w:cs="맑은 고딕"/>
          <w:b w:val="0"/>
          <w:sz w:val="20"/>
        </w:rPr>
        <w:t xml:space="preserve">· </w:t>
      </w:r>
      <w:r>
        <w:rPr>
          <w:rFonts w:ascii="맑은 고딕" w:hAnsi="맑은 고딕" w:eastAsia="맑은 고딕" w:cs="맑은 고딕"/>
          <w:b/>
          <w:sz w:val="20"/>
        </w:rPr>
        <w:t>파기 방법</w:t>
      </w:r>
      <w:r>
        <w:rPr>
          <w:rFonts w:ascii="맑은 고딕" w:hAnsi="맑은 고딕" w:eastAsia="맑은 고딕" w:cs="맑은 고딕"/>
          <w:b w:val="0"/>
          <w:sz w:val="20"/>
        </w:rPr>
        <w:t xml:space="preserve"> — 저장소에서 해당 계정의 정보와 제출한 사진을 삭제하며, 파기된 정보는 복구할 수 없습니다.</w:t>
      </w:r>
    </w:p>
    <w:p>
      <w:pPr>
        <w:pBdr>
          <w:bottom w:val="single" w:sz="8" w:space="6" w:color="DCE3EE"/>
        </w:pBdr>
        <w:spacing w:before="320" w:after="120"/>
      </w:pPr>
      <w:r>
        <w:rPr>
          <w:rFonts w:ascii="맑은 고딕" w:hAnsi="맑은 고딕" w:eastAsia="맑은 고딕" w:cs="맑은 고딕"/>
          <w:b/>
          <w:color w:val="1E3A6B"/>
          <w:sz w:val="26"/>
        </w:rPr>
        <w:t>8. 개인정보 자동 수집 장치의 설치·운영 및 거부</w:t>
      </w:r>
    </w:p>
    <w:p>
      <w:pPr>
        <w:spacing w:after="120"/>
      </w:pPr>
      <w:r>
        <w:rPr>
          <w:rFonts w:ascii="맑은 고딕" w:hAnsi="맑은 고딕" w:eastAsia="맑은 고딕" w:cs="맑은 고딕"/>
          <w:b w:val="0"/>
          <w:sz w:val="20"/>
        </w:rPr>
        <w:t>이 앱은 광고·분석용 쿠키나 추적 식별자를 사용하지 않습니다. 로그인 상태를 유지하기 위해 브라우저 저장소를 사용하며, 브라우저 설정에서 사이트 데이터를 삭제하면 언제든 거부·삭제할 수 있습니다.</w:t>
      </w:r>
    </w:p>
    <w:p>
      <w:pPr>
        <w:pBdr>
          <w:bottom w:val="single" w:sz="8" w:space="6" w:color="DCE3EE"/>
        </w:pBdr>
        <w:spacing w:before="320" w:after="120"/>
      </w:pPr>
      <w:r>
        <w:rPr>
          <w:rFonts w:ascii="맑은 고딕" w:hAnsi="맑은 고딕" w:eastAsia="맑은 고딕" w:cs="맑은 고딕"/>
          <w:b/>
          <w:color w:val="1E3A6B"/>
          <w:sz w:val="26"/>
        </w:rPr>
        <w:t>9. 안전성 확보 조치</w:t>
      </w:r>
    </w:p>
    <w:p>
      <w:pPr>
        <w:spacing w:after="40"/>
        <w:ind w:left="397"/>
      </w:pPr>
      <w:r>
        <w:rPr>
          <w:rFonts w:ascii="맑은 고딕" w:hAnsi="맑은 고딕" w:eastAsia="맑은 고딕" w:cs="맑은 고딕"/>
          <w:b w:val="0"/>
          <w:sz w:val="20"/>
        </w:rPr>
        <w:t xml:space="preserve">· </w:t>
      </w:r>
      <w:r>
        <w:rPr>
          <w:rFonts w:ascii="맑은 고딕" w:hAnsi="맑은 고딕" w:eastAsia="맑은 고딕" w:cs="맑은 고딕"/>
          <w:b/>
          <w:sz w:val="20"/>
        </w:rPr>
        <w:t>비밀번호</w:t>
      </w:r>
      <w:r>
        <w:rPr>
          <w:rFonts w:ascii="맑은 고딕" w:hAnsi="맑은 고딕" w:eastAsia="맑은 고딕" w:cs="맑은 고딕"/>
          <w:b w:val="0"/>
          <w:sz w:val="20"/>
        </w:rPr>
        <w:t xml:space="preserve"> — 구글 파이어베이스 인증이 단방향으로 암호화하여 보관하며, 개발자를 포함한 누구도 원래 비밀번호를 볼 수 없습니다.</w:t>
      </w:r>
    </w:p>
    <w:p>
      <w:pPr>
        <w:spacing w:after="40"/>
        <w:ind w:left="397"/>
      </w:pPr>
      <w:r>
        <w:rPr>
          <w:rFonts w:ascii="맑은 고딕" w:hAnsi="맑은 고딕" w:eastAsia="맑은 고딕" w:cs="맑은 고딕"/>
          <w:b w:val="0"/>
          <w:sz w:val="20"/>
        </w:rPr>
        <w:t xml:space="preserve">· </w:t>
      </w:r>
      <w:r>
        <w:rPr>
          <w:rFonts w:ascii="맑은 고딕" w:hAnsi="맑은 고딕" w:eastAsia="맑은 고딕" w:cs="맑은 고딕"/>
          <w:b/>
          <w:sz w:val="20"/>
        </w:rPr>
        <w:t>전송 구간 암호화</w:t>
      </w:r>
      <w:r>
        <w:rPr>
          <w:rFonts w:ascii="맑은 고딕" w:hAnsi="맑은 고딕" w:eastAsia="맑은 고딕" w:cs="맑은 고딕"/>
          <w:b w:val="0"/>
          <w:sz w:val="20"/>
        </w:rPr>
        <w:t xml:space="preserve"> — 앱과 서버 사이의 모든 통신은 HTTPS로 암호화됩니다.</w:t>
      </w:r>
    </w:p>
    <w:p>
      <w:pPr>
        <w:spacing w:after="40"/>
        <w:ind w:left="397"/>
      </w:pPr>
      <w:r>
        <w:rPr>
          <w:rFonts w:ascii="맑은 고딕" w:hAnsi="맑은 고딕" w:eastAsia="맑은 고딕" w:cs="맑은 고딕"/>
          <w:b w:val="0"/>
          <w:sz w:val="20"/>
        </w:rPr>
        <w:t xml:space="preserve">· </w:t>
      </w:r>
      <w:r>
        <w:rPr>
          <w:rFonts w:ascii="맑은 고딕" w:hAnsi="맑은 고딕" w:eastAsia="맑은 고딕" w:cs="맑은 고딕"/>
          <w:b/>
          <w:sz w:val="20"/>
        </w:rPr>
        <w:t>접근 권한 통제</w:t>
      </w:r>
      <w:r>
        <w:rPr>
          <w:rFonts w:ascii="맑은 고딕" w:hAnsi="맑은 고딕" w:eastAsia="맑은 고딕" w:cs="맑은 고딕"/>
          <w:b w:val="0"/>
          <w:sz w:val="20"/>
        </w:rPr>
        <w:t xml:space="preserve"> — 접근 규칙을 통해 본인과 담당 선생님만 해당 자료를 볼 수 있도록 제한합니다.</w:t>
      </w:r>
    </w:p>
    <w:p>
      <w:pPr>
        <w:pBdr>
          <w:bottom w:val="single" w:sz="8" w:space="6" w:color="DCE3EE"/>
        </w:pBdr>
        <w:spacing w:before="320" w:after="120"/>
      </w:pPr>
      <w:r>
        <w:rPr>
          <w:rFonts w:ascii="맑은 고딕" w:hAnsi="맑은 고딕" w:eastAsia="맑은 고딕" w:cs="맑은 고딕"/>
          <w:b/>
          <w:color w:val="1E3A6B"/>
          <w:sz w:val="26"/>
        </w:rPr>
        <w:t>10. 개인정보 보호책임자 및 문의처</w:t>
      </w:r>
    </w:p>
    <w:tbl>
      <w:tblPr>
        <w:tblStyle w:val="TableGrid"/>
        <w:tblW w:type="auto" w:w="0"/>
        <w:jc w:val="center"/>
        <w:tblLayout w:type="autofit"/>
        <w:tblLook w:firstColumn="1" w:firstRow="1" w:lastColumn="0" w:lastRow="0" w:noHBand="0" w:noVBand="1" w:val="04A0"/>
      </w:tblPr>
      <w:tblGrid>
        <w:gridCol w:w="4873"/>
        <w:gridCol w:w="4873"/>
      </w:tblGrid>
      <w:tr>
        <w:tc>
          <w:tcPr>
            <w:tcW w:type="dxa" w:w="3137"/>
            <w:shd w:val="clear" w:color="auto" w:fill="F2F5FB"/>
          </w:tcPr>
          <w:p>
            <w:pPr>
              <w:spacing w:before="40" w:after="40"/>
            </w:pPr>
            <w:r>
              <w:rPr>
                <w:rFonts w:ascii="맑은 고딕" w:hAnsi="맑은 고딕" w:eastAsia="맑은 고딕" w:cs="맑은 고딕"/>
                <w:b/>
                <w:sz w:val="19"/>
              </w:rPr>
              <w:t>성명</w:t>
            </w:r>
          </w:p>
        </w:tc>
        <w:tc>
          <w:tcPr>
            <w:tcW w:type="dxa" w:w="6274"/>
          </w:tcPr>
          <w:p>
            <w:pPr>
              <w:spacing w:before="40" w:after="40"/>
            </w:pPr>
            <w:r>
              <w:rPr>
                <w:rFonts w:ascii="맑은 고딕" w:hAnsi="맑은 고딕" w:eastAsia="맑은 고딕" w:cs="맑은 고딕"/>
                <w:b w:val="0"/>
                <w:sz w:val="19"/>
              </w:rPr>
              <w:t>김주원</w:t>
            </w:r>
          </w:p>
        </w:tc>
      </w:tr>
      <w:tr>
        <w:tc>
          <w:tcPr>
            <w:tcW w:type="dxa" w:w="3137"/>
            <w:shd w:val="clear" w:color="auto" w:fill="F2F5FB"/>
          </w:tcPr>
          <w:p>
            <w:pPr>
              <w:spacing w:before="40" w:after="40"/>
            </w:pPr>
            <w:r>
              <w:rPr>
                <w:rFonts w:ascii="맑은 고딕" w:hAnsi="맑은 고딕" w:eastAsia="맑은 고딕" w:cs="맑은 고딕"/>
                <w:b/>
                <w:sz w:val="19"/>
              </w:rPr>
              <w:t>이메일</w:t>
            </w:r>
          </w:p>
        </w:tc>
        <w:tc>
          <w:tcPr>
            <w:tcW w:type="dxa" w:w="6274"/>
          </w:tcPr>
          <w:p>
            <w:pPr>
              <w:spacing w:before="40" w:after="40"/>
            </w:pPr>
            <w:r>
              <w:rPr>
                <w:rFonts w:ascii="맑은 고딕" w:hAnsi="맑은 고딕" w:eastAsia="맑은 고딕" w:cs="맑은 고딕"/>
                <w:b w:val="0"/>
                <w:sz w:val="19"/>
              </w:rPr>
              <w:t>kimnui2012@gmail.com</w:t>
            </w:r>
          </w:p>
        </w:tc>
      </w:tr>
    </w:tbl>
    <w:p>
      <w:pPr>
        <w:spacing w:after="80"/>
      </w:pPr>
    </w:p>
    <w:p>
      <w:pPr>
        <w:spacing w:after="120"/>
      </w:pPr>
      <w:r>
        <w:rPr>
          <w:rFonts w:ascii="맑은 고딕" w:hAnsi="맑은 고딕" w:eastAsia="맑은 고딕" w:cs="맑은 고딕"/>
          <w:b w:val="0"/>
          <w:sz w:val="20"/>
        </w:rPr>
        <w:t>개인정보 침해에 대한 상담이 필요하시면 아래 기관에 문의하실 수 있습니다.</w:t>
      </w:r>
    </w:p>
    <w:p>
      <w:pPr>
        <w:spacing w:after="40"/>
        <w:ind w:left="397"/>
      </w:pPr>
      <w:r>
        <w:rPr>
          <w:rFonts w:ascii="맑은 고딕" w:hAnsi="맑은 고딕" w:eastAsia="맑은 고딕" w:cs="맑은 고딕"/>
          <w:b w:val="0"/>
          <w:sz w:val="20"/>
        </w:rPr>
        <w:t xml:space="preserve">· </w:t>
      </w:r>
      <w:r>
        <w:rPr>
          <w:rFonts w:ascii="맑은 고딕" w:hAnsi="맑은 고딕" w:eastAsia="맑은 고딕" w:cs="맑은 고딕"/>
          <w:b w:val="0"/>
          <w:sz w:val="20"/>
        </w:rPr>
        <w:t>개인정보침해신고센터 (privacy.kisa.or.kr / 국번없이 118)</w:t>
      </w:r>
    </w:p>
    <w:p>
      <w:pPr>
        <w:spacing w:after="40"/>
        <w:ind w:left="397"/>
      </w:pPr>
      <w:r>
        <w:rPr>
          <w:rFonts w:ascii="맑은 고딕" w:hAnsi="맑은 고딕" w:eastAsia="맑은 고딕" w:cs="맑은 고딕"/>
          <w:b w:val="0"/>
          <w:sz w:val="20"/>
        </w:rPr>
        <w:t xml:space="preserve">· </w:t>
      </w:r>
      <w:r>
        <w:rPr>
          <w:rFonts w:ascii="맑은 고딕" w:hAnsi="맑은 고딕" w:eastAsia="맑은 고딕" w:cs="맑은 고딕"/>
          <w:b w:val="0"/>
          <w:sz w:val="20"/>
        </w:rPr>
        <w:t>개인정보 분쟁조정위원회 (kopico.go.kr / 1833-6972)</w:t>
      </w:r>
    </w:p>
    <w:p>
      <w:pPr>
        <w:pBdr>
          <w:bottom w:val="single" w:sz="8" w:space="6" w:color="DCE3EE"/>
        </w:pBdr>
        <w:spacing w:before="320" w:after="120"/>
      </w:pPr>
      <w:r>
        <w:rPr>
          <w:rFonts w:ascii="맑은 고딕" w:hAnsi="맑은 고딕" w:eastAsia="맑은 고딕" w:cs="맑은 고딕"/>
          <w:b/>
          <w:color w:val="1E3A6B"/>
          <w:sz w:val="26"/>
        </w:rPr>
        <w:t>11. 방침 변경</w:t>
      </w:r>
    </w:p>
    <w:p>
      <w:pPr>
        <w:spacing w:after="120"/>
      </w:pPr>
      <w:r>
        <w:rPr>
          <w:rFonts w:ascii="맑은 고딕" w:hAnsi="맑은 고딕" w:eastAsia="맑은 고딕" w:cs="맑은 고딕"/>
          <w:b w:val="0"/>
          <w:sz w:val="20"/>
        </w:rPr>
        <w:t>이 방침이 바뀌면 앱 안 공지와 이 페이지를 통해 변경 내용을 알립니다.</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