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317" w:rsidRPr="00004411" w:rsidRDefault="00A604B5" w:rsidP="00004411">
      <w:pPr>
        <w:pStyle w:val="Heading1"/>
      </w:pPr>
      <w:bookmarkStart w:id="0" w:name="O_34903"/>
      <w:bookmarkEnd w:id="0"/>
      <w:r w:rsidRPr="00004411">
        <w:t>Detailed Design Description for the wave_gen Lab Design</w:t>
      </w:r>
    </w:p>
    <w:p w:rsidR="00353317" w:rsidRPr="00004411" w:rsidRDefault="00A604B5" w:rsidP="00004411">
      <w:pPr>
        <w:pStyle w:val="Heading2"/>
      </w:pPr>
      <w:bookmarkStart w:id="1" w:name="O_34904"/>
      <w:bookmarkEnd w:id="1"/>
      <w:r w:rsidRPr="00004411">
        <w:t>Introduction</w:t>
      </w:r>
    </w:p>
    <w:p w:rsidR="00353317" w:rsidRPr="00004411" w:rsidRDefault="00A604B5" w:rsidP="00004411">
      <w:pPr>
        <w:pStyle w:val="BodyText"/>
      </w:pPr>
      <w:r w:rsidRPr="00004411">
        <w:t>The design used in these labs is a programmable waveform generator, also known as a signal generator.</w:t>
      </w:r>
    </w:p>
    <w:p w:rsidR="00353317" w:rsidRPr="00004411" w:rsidRDefault="00A604B5" w:rsidP="00004411">
      <w:pPr>
        <w:pStyle w:val="BodyText"/>
      </w:pPr>
      <w:r w:rsidRPr="00004411">
        <w:t>Many analog electronic circuits are designed to process and modify analog input signals. These circuits are designed to perform desired transformations of the input signal to create an output signal. As part of designing and testing these circuits, test equipment is required that can generate input waveforms of various shapes at different frequencies. With a Digital-to-Analog Converter (DAC), it is possible to design an FPGA-based digital circuit that can generate these waveforms.</w:t>
      </w:r>
    </w:p>
    <w:p w:rsidR="00353317" w:rsidRPr="00004411" w:rsidRDefault="00A604B5" w:rsidP="00004411">
      <w:pPr>
        <w:pStyle w:val="BodyText"/>
      </w:pPr>
      <w:r w:rsidRPr="00004411">
        <w:t>The waveform generator in this design is intended to be a “standalone” device that is controlled via a PC (or other terminal device) using RS-232 serial communication. The design described here implements the RS-232 communication channel, the waveform generator and connection to the external DAC, and a simple parser to implement a small number of “commands” to control the waveform generation. This design can be downloaded to any FPGA development board with a DAC, either on the board or on a daughter card. The DAC is assumed to be compatible with the Linear Technologies LTC2624.</w:t>
      </w:r>
    </w:p>
    <w:p w:rsidR="00353317" w:rsidRPr="00004411" w:rsidRDefault="00A604B5" w:rsidP="00004411">
      <w:pPr>
        <w:pStyle w:val="BodyText"/>
      </w:pPr>
      <w:r w:rsidRPr="00004411">
        <w:t>The wave generator implements a look-up table of 1024 samples of 16 bits each in a RAM. The wave generator also implements three variables:</w:t>
      </w:r>
    </w:p>
    <w:p w:rsidR="00353317" w:rsidRPr="00004411" w:rsidRDefault="00A604B5" w:rsidP="00004411">
      <w:pPr>
        <w:pStyle w:val="ListBullet"/>
      </w:pPr>
      <w:r w:rsidRPr="00004411">
        <w:t>nsamp: The number of samples to use for the output waveform. Must be between 1 and 1024.</w:t>
      </w:r>
    </w:p>
    <w:p w:rsidR="00353317" w:rsidRPr="00004411" w:rsidRDefault="00A604B5" w:rsidP="00004411">
      <w:pPr>
        <w:pStyle w:val="ListBullet"/>
      </w:pPr>
      <w:r w:rsidRPr="00004411">
        <w:t>prescale: The prescaler for the sample clock. Must be 32 or greater.</w:t>
      </w:r>
    </w:p>
    <w:p w:rsidR="00353317" w:rsidRPr="00004411" w:rsidRDefault="00A604B5" w:rsidP="00004411">
      <w:pPr>
        <w:pStyle w:val="ListBullet"/>
      </w:pPr>
      <w:r w:rsidRPr="00004411">
        <w:t>speed: The speed (or rate) for the output samples in units of the prescaled clock.</w:t>
      </w:r>
    </w:p>
    <w:p w:rsidR="00353317" w:rsidRPr="00004411" w:rsidRDefault="00A604B5" w:rsidP="00004411">
      <w:pPr>
        <w:pStyle w:val="BodyText"/>
      </w:pPr>
      <w:r w:rsidRPr="00004411">
        <w:t>The wave generator can be instructed to send the appropriate number of samples once, cycling from 0 to nsamp-1 once, then stopping, or continuously, where it continuously loops the nsamp samples. When enabled, either once or continuously, the wave generator will send one sample to the DAC every (prescale x speed) clk_tx clocks.</w:t>
      </w:r>
    </w:p>
    <w:p w:rsidR="00353317" w:rsidRPr="00004411" w:rsidRDefault="00A604B5" w:rsidP="00004411">
      <w:pPr>
        <w:pStyle w:val="BodyText"/>
      </w:pPr>
      <w:r w:rsidRPr="00004411">
        <w:t>The contents of the RAM, as well as the three variables, can be changed via commands sent over the RS-232 link, as can the mode of the wave generator. The wave generator will generate responses for all commands. The table below shows the commands, their associated actions, and their responses. All input values are in hexadecimal.</w:t>
      </w:r>
    </w:p>
    <w:tbl>
      <w:tblPr>
        <w:tblW w:w="0" w:type="auto"/>
        <w:tblLayout w:type="fixed"/>
        <w:tblCellMar>
          <w:left w:w="62" w:type="dxa"/>
          <w:right w:w="62" w:type="dxa"/>
        </w:tblCellMar>
        <w:tblLook w:val="0000" w:firstRow="0" w:lastRow="0" w:firstColumn="0" w:lastColumn="0" w:noHBand="0" w:noVBand="0"/>
      </w:tblPr>
      <w:tblGrid>
        <w:gridCol w:w="792"/>
        <w:gridCol w:w="1080"/>
        <w:gridCol w:w="1440"/>
        <w:gridCol w:w="5904"/>
      </w:tblGrid>
      <w:tr w:rsidR="00353317" w:rsidTr="00004411">
        <w:trPr>
          <w:cantSplit/>
          <w:tblHeader/>
        </w:trPr>
        <w:tc>
          <w:tcPr>
            <w:tcW w:w="79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lastRenderedPageBreak/>
              <w:t>Cmd</w:t>
            </w:r>
          </w:p>
        </w:tc>
        <w:tc>
          <w:tcPr>
            <w:tcW w:w="10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Input</w:t>
            </w:r>
          </w:p>
        </w:tc>
        <w:tc>
          <w:tcPr>
            <w:tcW w:w="144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Response</w:t>
            </w:r>
          </w:p>
        </w:tc>
        <w:tc>
          <w:tcPr>
            <w:tcW w:w="5904"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Description</w:t>
            </w:r>
          </w:p>
        </w:tc>
      </w:tr>
      <w:tr w:rsidR="00353317" w:rsidTr="00004411">
        <w:trPr>
          <w:cantSplit/>
        </w:trPr>
        <w:tc>
          <w:tcPr>
            <w:tcW w:w="79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*W</w:t>
            </w:r>
          </w:p>
        </w:tc>
        <w:tc>
          <w:tcPr>
            <w:tcW w:w="10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aaaavvvv</w:t>
            </w:r>
          </w:p>
        </w:tc>
        <w:tc>
          <w:tcPr>
            <w:tcW w:w="144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-OK or -ERR</w:t>
            </w:r>
          </w:p>
        </w:tc>
        <w:tc>
          <w:tcPr>
            <w:tcW w:w="5904"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 xml:space="preserve">If </w:t>
            </w:r>
            <w:r w:rsidRPr="00004411">
              <w:rPr>
                <w:rStyle w:val="Emphasis"/>
              </w:rPr>
              <w:t xml:space="preserve">aaaa </w:t>
            </w:r>
            <w:r w:rsidRPr="00004411">
              <w:t xml:space="preserve">is between 0 and 1023, the value </w:t>
            </w:r>
            <w:r w:rsidRPr="00004411">
              <w:rPr>
                <w:rStyle w:val="Emphasis"/>
              </w:rPr>
              <w:t xml:space="preserve">vvvv </w:t>
            </w:r>
            <w:r w:rsidRPr="00004411">
              <w:t xml:space="preserve">is written to the RAM at location </w:t>
            </w:r>
            <w:r w:rsidRPr="00004411">
              <w:rPr>
                <w:rStyle w:val="Emphasis"/>
              </w:rPr>
              <w:t xml:space="preserve">aaaa </w:t>
            </w:r>
            <w:r w:rsidRPr="00004411">
              <w:t xml:space="preserve">and “-OK” is output. Otherwise the data is discarded and “-ERR” is output </w:t>
            </w:r>
          </w:p>
        </w:tc>
      </w:tr>
      <w:tr w:rsidR="00353317" w:rsidTr="00004411">
        <w:trPr>
          <w:cantSplit/>
        </w:trPr>
        <w:tc>
          <w:tcPr>
            <w:tcW w:w="79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*R</w:t>
            </w:r>
          </w:p>
        </w:tc>
        <w:tc>
          <w:tcPr>
            <w:tcW w:w="10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aaaa</w:t>
            </w:r>
          </w:p>
        </w:tc>
        <w:tc>
          <w:tcPr>
            <w:tcW w:w="144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-hhhh ddddd or -ERR</w:t>
            </w:r>
          </w:p>
        </w:tc>
        <w:tc>
          <w:tcPr>
            <w:tcW w:w="5904"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 xml:space="preserve">If </w:t>
            </w:r>
            <w:r w:rsidRPr="00004411">
              <w:rPr>
                <w:rStyle w:val="Emphasis"/>
              </w:rPr>
              <w:t xml:space="preserve">aaaa </w:t>
            </w:r>
            <w:r w:rsidRPr="00004411">
              <w:t xml:space="preserve">is between 0 and 1023, the data at RAM location </w:t>
            </w:r>
            <w:r w:rsidRPr="00004411">
              <w:rPr>
                <w:rStyle w:val="Emphasis"/>
              </w:rPr>
              <w:t xml:space="preserve">aaaa </w:t>
            </w:r>
            <w:r w:rsidRPr="00004411">
              <w:t>is output both in hexadecimal and in decimal. Otherwise “-ERR” is output</w:t>
            </w:r>
          </w:p>
        </w:tc>
      </w:tr>
      <w:tr w:rsidR="00353317" w:rsidTr="00004411">
        <w:trPr>
          <w:cantSplit/>
          <w:trHeight w:val="262"/>
        </w:trPr>
        <w:tc>
          <w:tcPr>
            <w:tcW w:w="79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*N</w:t>
            </w:r>
          </w:p>
        </w:tc>
        <w:tc>
          <w:tcPr>
            <w:tcW w:w="10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vvvv</w:t>
            </w:r>
          </w:p>
        </w:tc>
        <w:tc>
          <w:tcPr>
            <w:tcW w:w="144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-OK or -ERR</w:t>
            </w:r>
          </w:p>
        </w:tc>
        <w:tc>
          <w:tcPr>
            <w:tcW w:w="5904"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 xml:space="preserve">If </w:t>
            </w:r>
            <w:r w:rsidRPr="00004411">
              <w:rPr>
                <w:rStyle w:val="Emphasis"/>
              </w:rPr>
              <w:t xml:space="preserve">aaaa </w:t>
            </w:r>
            <w:r w:rsidRPr="00004411">
              <w:t xml:space="preserve">is between 1 and 1024, the number of samples (nsamp) is set to the value </w:t>
            </w:r>
            <w:r w:rsidRPr="00004411">
              <w:rPr>
                <w:rStyle w:val="Emphasis"/>
              </w:rPr>
              <w:t xml:space="preserve">vvvv </w:t>
            </w:r>
            <w:r w:rsidRPr="00004411">
              <w:t>and “-OK” is output. Otherwise “-ERR” is output</w:t>
            </w:r>
          </w:p>
        </w:tc>
      </w:tr>
      <w:tr w:rsidR="00353317" w:rsidTr="00004411">
        <w:trPr>
          <w:cantSplit/>
          <w:trHeight w:val="292"/>
        </w:trPr>
        <w:tc>
          <w:tcPr>
            <w:tcW w:w="79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*P</w:t>
            </w:r>
          </w:p>
        </w:tc>
        <w:tc>
          <w:tcPr>
            <w:tcW w:w="10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vvvv</w:t>
            </w:r>
          </w:p>
        </w:tc>
        <w:tc>
          <w:tcPr>
            <w:tcW w:w="144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-OK or -ERR</w:t>
            </w:r>
          </w:p>
        </w:tc>
        <w:tc>
          <w:tcPr>
            <w:tcW w:w="5904"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 xml:space="preserve">If </w:t>
            </w:r>
            <w:r w:rsidRPr="00004411">
              <w:rPr>
                <w:rStyle w:val="Emphasis"/>
              </w:rPr>
              <w:t xml:space="preserve">vvvv </w:t>
            </w:r>
            <w:r w:rsidRPr="00004411">
              <w:t xml:space="preserve">is greater than or equal to the minimum allowable value for prescale (32), the prescaler (prescale) is set to </w:t>
            </w:r>
            <w:r w:rsidRPr="00004411">
              <w:rPr>
                <w:rStyle w:val="Emphasis"/>
              </w:rPr>
              <w:t xml:space="preserve">vvvv </w:t>
            </w:r>
            <w:r w:rsidRPr="00004411">
              <w:t>and “-OK” is output. Otherwise the value is discarded and “-ERR” is output</w:t>
            </w:r>
          </w:p>
        </w:tc>
      </w:tr>
      <w:tr w:rsidR="00353317" w:rsidTr="00004411">
        <w:trPr>
          <w:cantSplit/>
        </w:trPr>
        <w:tc>
          <w:tcPr>
            <w:tcW w:w="79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*S</w:t>
            </w:r>
          </w:p>
        </w:tc>
        <w:tc>
          <w:tcPr>
            <w:tcW w:w="10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vvvv</w:t>
            </w:r>
          </w:p>
        </w:tc>
        <w:tc>
          <w:tcPr>
            <w:tcW w:w="144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-OK or -ERR</w:t>
            </w:r>
          </w:p>
        </w:tc>
        <w:tc>
          <w:tcPr>
            <w:tcW w:w="5904"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 xml:space="preserve">If </w:t>
            </w:r>
            <w:r w:rsidRPr="00004411">
              <w:rPr>
                <w:rStyle w:val="Emphasis"/>
              </w:rPr>
              <w:t>vvvv</w:t>
            </w:r>
            <w:r w:rsidRPr="00004411">
              <w:t xml:space="preserve"> is greater than or equal to the minimum allowable value for speed (0), the speed (speed) is set to </w:t>
            </w:r>
            <w:r w:rsidRPr="00004411">
              <w:rPr>
                <w:rStyle w:val="Emphasis"/>
              </w:rPr>
              <w:t xml:space="preserve">vvvv </w:t>
            </w:r>
            <w:r w:rsidRPr="00004411">
              <w:t>and “-OK” is output. Otherwise the value is discarded and “-ERR” is output</w:t>
            </w:r>
          </w:p>
        </w:tc>
      </w:tr>
      <w:tr w:rsidR="00353317" w:rsidTr="00004411">
        <w:trPr>
          <w:cantSplit/>
        </w:trPr>
        <w:tc>
          <w:tcPr>
            <w:tcW w:w="79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*n</w:t>
            </w:r>
            <w:r w:rsidRPr="00004411">
              <w:br/>
              <w:t>*P</w:t>
            </w:r>
            <w:r w:rsidRPr="00004411">
              <w:br/>
              <w:t>*s</w:t>
            </w:r>
          </w:p>
        </w:tc>
        <w:tc>
          <w:tcPr>
            <w:tcW w:w="10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353317" w:rsidP="00004411">
            <w:pPr>
              <w:pStyle w:val="TableBodyTextCenter"/>
              <w:keepNext/>
              <w:numPr>
                <w:ilvl w:val="12"/>
                <w:numId w:val="0"/>
              </w:numPr>
              <w:rPr>
                <w:rFonts w:ascii="Tahoma" w:hAnsi="Tahoma"/>
                <w:color w:val="000000"/>
                <w:sz w:val="18"/>
                <w:szCs w:val="24"/>
                <w:lang w:val="en-NZ"/>
              </w:rPr>
            </w:pPr>
          </w:p>
        </w:tc>
        <w:tc>
          <w:tcPr>
            <w:tcW w:w="144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-hhhh ddddd</w:t>
            </w:r>
          </w:p>
        </w:tc>
        <w:tc>
          <w:tcPr>
            <w:tcW w:w="5904"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The current value of nsamp, prescale, or speed is output in both hexadecimal and decimal</w:t>
            </w:r>
          </w:p>
        </w:tc>
      </w:tr>
      <w:tr w:rsidR="00353317" w:rsidTr="00004411">
        <w:trPr>
          <w:cantSplit/>
        </w:trPr>
        <w:tc>
          <w:tcPr>
            <w:tcW w:w="79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*G</w:t>
            </w:r>
          </w:p>
        </w:tc>
        <w:tc>
          <w:tcPr>
            <w:tcW w:w="10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353317" w:rsidP="00004411">
            <w:pPr>
              <w:pStyle w:val="TableBodyTextCenter"/>
              <w:keepNext/>
              <w:numPr>
                <w:ilvl w:val="12"/>
                <w:numId w:val="0"/>
              </w:numPr>
              <w:rPr>
                <w:rFonts w:ascii="Tahoma" w:hAnsi="Tahoma"/>
                <w:color w:val="000000"/>
                <w:sz w:val="18"/>
                <w:szCs w:val="24"/>
                <w:lang w:val="en-NZ"/>
              </w:rPr>
            </w:pPr>
          </w:p>
        </w:tc>
        <w:tc>
          <w:tcPr>
            <w:tcW w:w="144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-OK</w:t>
            </w:r>
          </w:p>
        </w:tc>
        <w:tc>
          <w:tcPr>
            <w:tcW w:w="5904"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Go: Trigger a single sweep through the samples</w:t>
            </w:r>
          </w:p>
        </w:tc>
      </w:tr>
      <w:tr w:rsidR="00353317" w:rsidTr="00004411">
        <w:trPr>
          <w:cantSplit/>
          <w:trHeight w:val="277"/>
        </w:trPr>
        <w:tc>
          <w:tcPr>
            <w:tcW w:w="79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*C</w:t>
            </w:r>
          </w:p>
        </w:tc>
        <w:tc>
          <w:tcPr>
            <w:tcW w:w="10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353317" w:rsidP="00004411">
            <w:pPr>
              <w:pStyle w:val="TableBodyTextCenter"/>
              <w:keepNext/>
              <w:numPr>
                <w:ilvl w:val="12"/>
                <w:numId w:val="0"/>
              </w:numPr>
              <w:rPr>
                <w:rFonts w:ascii="Tahoma" w:hAnsi="Tahoma"/>
                <w:color w:val="000000"/>
                <w:sz w:val="18"/>
                <w:szCs w:val="24"/>
                <w:lang w:val="en-NZ"/>
              </w:rPr>
            </w:pPr>
          </w:p>
        </w:tc>
        <w:tc>
          <w:tcPr>
            <w:tcW w:w="144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-OK</w:t>
            </w:r>
          </w:p>
        </w:tc>
        <w:tc>
          <w:tcPr>
            <w:tcW w:w="5904"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 xml:space="preserve">Continuous: Turn on continuous looping through the samples </w:t>
            </w:r>
          </w:p>
        </w:tc>
      </w:tr>
      <w:tr w:rsidR="00353317" w:rsidRPr="00004411" w:rsidTr="00004411">
        <w:trPr>
          <w:cantSplit/>
        </w:trPr>
        <w:tc>
          <w:tcPr>
            <w:tcW w:w="79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*H</w:t>
            </w:r>
          </w:p>
        </w:tc>
        <w:tc>
          <w:tcPr>
            <w:tcW w:w="10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353317" w:rsidP="00004411">
            <w:pPr>
              <w:pStyle w:val="TableBodyTextCenter"/>
              <w:keepNext/>
              <w:numPr>
                <w:ilvl w:val="12"/>
                <w:numId w:val="0"/>
              </w:numPr>
              <w:rPr>
                <w:rFonts w:ascii="Tahoma" w:hAnsi="Tahoma"/>
                <w:color w:val="000000"/>
                <w:sz w:val="18"/>
                <w:szCs w:val="24"/>
                <w:lang w:val="en-NZ"/>
              </w:rPr>
            </w:pPr>
          </w:p>
        </w:tc>
        <w:tc>
          <w:tcPr>
            <w:tcW w:w="144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-OK</w:t>
            </w:r>
          </w:p>
        </w:tc>
        <w:tc>
          <w:tcPr>
            <w:tcW w:w="5904"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Pr="00004411" w:rsidRDefault="00A604B5" w:rsidP="00004411">
            <w:pPr>
              <w:pStyle w:val="TableBodyText"/>
              <w:keepNext/>
            </w:pPr>
            <w:r w:rsidRPr="00004411">
              <w:t>Halt: Turn off continuous looping. The output generation will stop at the end of the current pass through the samples</w:t>
            </w:r>
          </w:p>
        </w:tc>
      </w:tr>
    </w:tbl>
    <w:p w:rsidR="00353317" w:rsidRPr="00004411" w:rsidRDefault="00A604B5" w:rsidP="00004411">
      <w:pPr>
        <w:pStyle w:val="TableCaptionLabBody"/>
      </w:pPr>
      <w:r w:rsidRPr="00004411">
        <w:t>Wave Generator Commands</w:t>
      </w:r>
    </w:p>
    <w:p w:rsidR="00353317" w:rsidRPr="00004411" w:rsidRDefault="00A604B5" w:rsidP="00004411">
      <w:pPr>
        <w:pStyle w:val="BodyText"/>
      </w:pPr>
      <w:r w:rsidRPr="00004411">
        <w:t>All other commands will result in “-ERR”. In addition, when the parser is expecting a hexadecimal digit, and a non-hexadecimal character is entered, the parser will immediately abort the parsing of the current command and display “-ERR”.</w:t>
      </w:r>
    </w:p>
    <w:p w:rsidR="00353317" w:rsidRPr="00004411" w:rsidRDefault="00A604B5" w:rsidP="00004411">
      <w:pPr>
        <w:pStyle w:val="BodyText"/>
      </w:pPr>
      <w:r w:rsidRPr="00004411">
        <w:t>All response strings end with a “newline” (\n). The parser also echoes all input characters to the output.</w:t>
      </w:r>
    </w:p>
    <w:p w:rsidR="00353317" w:rsidRPr="00004411" w:rsidRDefault="00A604B5" w:rsidP="00004411">
      <w:pPr>
        <w:pStyle w:val="BodyText"/>
        <w:keepNext/>
      </w:pPr>
      <w:r w:rsidRPr="00004411">
        <w:lastRenderedPageBreak/>
        <w:t>The top level architecture of wave_gen is shown in the following figure.</w:t>
      </w:r>
    </w:p>
    <w:p w:rsidR="00004411" w:rsidRDefault="00F12241" w:rsidP="00004411">
      <w:pPr>
        <w:pStyle w:val="BodyText"/>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75pt;height:401.3pt">
            <v:imagedata r:id="rId7" o:title=""/>
            <o:lock v:ext="edit" aspectratio="f"/>
          </v:shape>
        </w:pict>
      </w:r>
    </w:p>
    <w:p w:rsidR="00353317" w:rsidRPr="00004411" w:rsidRDefault="00004411" w:rsidP="00004411">
      <w:pPr>
        <w:pStyle w:val="Caption"/>
      </w:pPr>
      <w:bookmarkStart w:id="2" w:name="O_34908"/>
      <w:r>
        <w:t xml:space="preserve">Figure </w:t>
      </w:r>
      <w:r w:rsidR="00F12241">
        <w:fldChar w:fldCharType="begin"/>
      </w:r>
      <w:r w:rsidR="00F12241">
        <w:instrText xml:space="preserve"> SEQ Figur</w:instrText>
      </w:r>
      <w:r w:rsidR="00F12241">
        <w:instrText xml:space="preserve">e \* ARABIC </w:instrText>
      </w:r>
      <w:r w:rsidR="00F12241">
        <w:fldChar w:fldCharType="separate"/>
      </w:r>
      <w:r w:rsidR="00A604B5">
        <w:rPr>
          <w:noProof/>
        </w:rPr>
        <w:t>1</w:t>
      </w:r>
      <w:r w:rsidR="00F12241">
        <w:rPr>
          <w:noProof/>
        </w:rPr>
        <w:fldChar w:fldCharType="end"/>
      </w:r>
      <w:r>
        <w:t>: Top-Level Architecture</w:t>
      </w:r>
      <w:bookmarkEnd w:id="2"/>
    </w:p>
    <w:p w:rsidR="00353317" w:rsidRPr="00004411" w:rsidRDefault="00353317" w:rsidP="00004411">
      <w:pPr>
        <w:pStyle w:val="AllowPageBreak"/>
      </w:pPr>
    </w:p>
    <w:p w:rsidR="00353317" w:rsidRPr="00004411" w:rsidRDefault="00F12241" w:rsidP="00F12241">
      <w:pPr>
        <w:pStyle w:val="Heading2"/>
        <w:spacing w:before="0"/>
      </w:pPr>
      <w:bookmarkStart w:id="3" w:name="O_99884"/>
      <w:bookmarkEnd w:id="3"/>
      <w:r>
        <w:br w:type="page"/>
      </w:r>
      <w:r w:rsidR="00A604B5" w:rsidRPr="00004411">
        <w:lastRenderedPageBreak/>
        <w:t>Clock Generator (clk_gen)</w:t>
      </w:r>
    </w:p>
    <w:p w:rsidR="00353317" w:rsidRPr="00004411" w:rsidRDefault="00A604B5" w:rsidP="00F12241">
      <w:pPr>
        <w:pStyle w:val="BodyText"/>
        <w:keepNext/>
      </w:pPr>
      <w:r w:rsidRPr="00004411">
        <w:t xml:space="preserve">There are three clock domains within this design: </w:t>
      </w:r>
      <w:r w:rsidRPr="00004411">
        <w:rPr>
          <w:rStyle w:val="BoldItalic"/>
        </w:rPr>
        <w:t>clk_rx</w:t>
      </w:r>
      <w:r w:rsidRPr="00004411">
        <w:t xml:space="preserve">, </w:t>
      </w:r>
      <w:r w:rsidRPr="00004411">
        <w:rPr>
          <w:rStyle w:val="BoldItalic"/>
        </w:rPr>
        <w:t>clk_tx</w:t>
      </w:r>
      <w:r w:rsidRPr="00004411">
        <w:t xml:space="preserve">, and </w:t>
      </w:r>
      <w:r w:rsidRPr="00004411">
        <w:rPr>
          <w:rStyle w:val="BoldItalic"/>
        </w:rPr>
        <w:t>clk_samp</w:t>
      </w:r>
      <w:r w:rsidRPr="00004411">
        <w:t xml:space="preserve">. This module instantiates all the clocking resources required for generating these three clocks. All three clocks are derived from a single differential clock input, coming in on </w:t>
      </w:r>
      <w:r w:rsidRPr="00004411">
        <w:rPr>
          <w:rStyle w:val="BoldItalic"/>
        </w:rPr>
        <w:t xml:space="preserve">clk_pin_p </w:t>
      </w:r>
      <w:r w:rsidRPr="00004411">
        <w:t xml:space="preserve">and </w:t>
      </w:r>
      <w:r w:rsidRPr="00004411">
        <w:rPr>
          <w:rStyle w:val="BoldItalic"/>
        </w:rPr>
        <w:t>clk_pin_n</w:t>
      </w:r>
      <w:r w:rsidRPr="00004411">
        <w:t xml:space="preserve">. The Kintex-Ultrascale FPGA board has 300MHz differential clock oscillator input. </w:t>
      </w:r>
    </w:p>
    <w:p w:rsidR="00353317" w:rsidRPr="00004411" w:rsidRDefault="00A604B5" w:rsidP="00F12241">
      <w:pPr>
        <w:pStyle w:val="BodyText"/>
        <w:keepNext/>
      </w:pPr>
      <w:r w:rsidRPr="00004411">
        <w:t xml:space="preserve">The first clock, </w:t>
      </w:r>
      <w:r w:rsidRPr="00004411">
        <w:rPr>
          <w:rStyle w:val="BoldItalic"/>
        </w:rPr>
        <w:t>clk_rx</w:t>
      </w:r>
      <w:r w:rsidRPr="00004411">
        <w:t>, is the clock used for the receive portion of the Universal Asynchronous Receiver/Transmitter (UART) as well as other modules in the design (the command parser, response generator, etc.). This clock is used to clock internal FPGA resources; hence, it is distributed using a BUFG.</w:t>
      </w:r>
    </w:p>
    <w:p w:rsidR="00353317" w:rsidRPr="00004411" w:rsidRDefault="00A604B5" w:rsidP="00F12241">
      <w:pPr>
        <w:pStyle w:val="BodyText"/>
        <w:keepNext/>
      </w:pPr>
      <w:r w:rsidRPr="00004411">
        <w:t xml:space="preserve">The second clock, </w:t>
      </w:r>
      <w:r w:rsidRPr="00004411">
        <w:rPr>
          <w:rStyle w:val="BoldItalic"/>
        </w:rPr>
        <w:t>clk_tx</w:t>
      </w:r>
      <w:r w:rsidRPr="00004411">
        <w:t xml:space="preserve">, is used to clock the transmit portion of the UART and the SPI generator for the Digital-to-Analog Converter (DAC). In normal UARTs, there is no requirement to have a different clock for the receiver and transmitter; this is done to show examples of how to handle designs with multiple clocks. Even though </w:t>
      </w:r>
      <w:r w:rsidRPr="00004411">
        <w:rPr>
          <w:rStyle w:val="BoldItalic"/>
        </w:rPr>
        <w:t xml:space="preserve">clk_rx </w:t>
      </w:r>
      <w:r w:rsidRPr="00004411">
        <w:t xml:space="preserve">and </w:t>
      </w:r>
      <w:r w:rsidRPr="00004411">
        <w:rPr>
          <w:rStyle w:val="BoldItalic"/>
        </w:rPr>
        <w:t xml:space="preserve">clk_tx </w:t>
      </w:r>
      <w:r w:rsidRPr="00004411">
        <w:t>may come from the same on-chip resource (and, hence, will be related clock domains), they will be treated as asynchronous clocks throughout the design.</w:t>
      </w:r>
    </w:p>
    <w:p w:rsidR="00353317" w:rsidRPr="00004411" w:rsidRDefault="00A604B5" w:rsidP="00004411">
      <w:pPr>
        <w:pStyle w:val="BodyText"/>
      </w:pPr>
      <w:r w:rsidRPr="00004411">
        <w:t xml:space="preserve">The final clock, </w:t>
      </w:r>
      <w:r w:rsidRPr="00004411">
        <w:rPr>
          <w:rStyle w:val="BoldItalic"/>
        </w:rPr>
        <w:t>clk_samp</w:t>
      </w:r>
      <w:r w:rsidRPr="00004411">
        <w:t xml:space="preserve">, is a decimated version of </w:t>
      </w:r>
      <w:r w:rsidRPr="00004411">
        <w:rPr>
          <w:rStyle w:val="BoldItalic"/>
        </w:rPr>
        <w:t xml:space="preserve">clk_tx </w:t>
      </w:r>
      <w:r w:rsidRPr="00004411">
        <w:t xml:space="preserve">that is used for clocking the sample generator and associated logic. This clock will be a divided version of </w:t>
      </w:r>
      <w:r w:rsidRPr="00004411">
        <w:rPr>
          <w:rStyle w:val="BoldItalic"/>
        </w:rPr>
        <w:t xml:space="preserve">clk_tx </w:t>
      </w:r>
      <w:r w:rsidRPr="00004411">
        <w:t xml:space="preserve">where the divider is determined by the prescaler value, which can be set by the user using the serial data interface. This clock is expected to be in phase with </w:t>
      </w:r>
      <w:r w:rsidRPr="00004411">
        <w:rPr>
          <w:rStyle w:val="BoldItalic"/>
        </w:rPr>
        <w:t>clk_tx</w:t>
      </w:r>
      <w:r w:rsidRPr="00004411">
        <w:t>.</w:t>
      </w:r>
    </w:p>
    <w:p w:rsidR="00353317" w:rsidRPr="00004411" w:rsidRDefault="00A604B5" w:rsidP="00004411">
      <w:pPr>
        <w:pStyle w:val="BodyText"/>
      </w:pPr>
      <w:r w:rsidRPr="00004411">
        <w:t xml:space="preserve">Because most evaluation boards have only one user clock frequency, all three clocks will be generated from the same source. To allow for </w:t>
      </w:r>
      <w:r w:rsidRPr="00004411">
        <w:rPr>
          <w:rStyle w:val="BoldItalic"/>
        </w:rPr>
        <w:t xml:space="preserve">clk_tx </w:t>
      </w:r>
      <w:r w:rsidRPr="00004411">
        <w:t xml:space="preserve">to run at a different rate than </w:t>
      </w:r>
      <w:r w:rsidRPr="00004411">
        <w:rPr>
          <w:rStyle w:val="BoldItalic"/>
        </w:rPr>
        <w:t>clk_rx</w:t>
      </w:r>
      <w:r w:rsidRPr="00004411">
        <w:t xml:space="preserve">, on-chip frequency synthesis will be used. </w:t>
      </w:r>
    </w:p>
    <w:p w:rsidR="00353317" w:rsidRPr="00004411" w:rsidRDefault="00A604B5" w:rsidP="00004411">
      <w:pPr>
        <w:pStyle w:val="BodyText"/>
      </w:pPr>
      <w:r w:rsidRPr="00004411">
        <w:t xml:space="preserve">For Kintex-Ultrascale FPGA designs, </w:t>
      </w:r>
      <w:r w:rsidRPr="00004411">
        <w:rPr>
          <w:rStyle w:val="BoldItalic"/>
        </w:rPr>
        <w:t xml:space="preserve">clk_rx </w:t>
      </w:r>
      <w:r w:rsidRPr="00004411">
        <w:t xml:space="preserve">and </w:t>
      </w:r>
      <w:r w:rsidRPr="00004411">
        <w:rPr>
          <w:rStyle w:val="BoldItalic"/>
        </w:rPr>
        <w:t xml:space="preserve">clk_tx </w:t>
      </w:r>
      <w:r w:rsidRPr="00004411">
        <w:t xml:space="preserve">will be generated from a MMCM, with the CLK0 output used for </w:t>
      </w:r>
      <w:r w:rsidRPr="00004411">
        <w:rPr>
          <w:rStyle w:val="BoldItalic"/>
        </w:rPr>
        <w:t>clk_rx</w:t>
      </w:r>
      <w:r w:rsidRPr="00004411">
        <w:t xml:space="preserve">, and the CLKFX output used for </w:t>
      </w:r>
      <w:r w:rsidRPr="00004411">
        <w:rPr>
          <w:rStyle w:val="BoldItalic"/>
        </w:rPr>
        <w:t>clk_tx</w:t>
      </w:r>
      <w:r w:rsidRPr="00004411">
        <w:t xml:space="preserve">. In some implementations, these two clocks will be kept at the same frequency using M=2 and D=2, but for others, </w:t>
      </w:r>
      <w:r w:rsidRPr="00004411">
        <w:rPr>
          <w:rStyle w:val="BoldItalic"/>
        </w:rPr>
        <w:t xml:space="preserve">clk_tx </w:t>
      </w:r>
      <w:r w:rsidRPr="00004411">
        <w:t xml:space="preserve">will be at a lower frequency (31/32 times the frequency of </w:t>
      </w:r>
      <w:r w:rsidRPr="00004411">
        <w:rPr>
          <w:rStyle w:val="BoldItalic"/>
        </w:rPr>
        <w:t>clk_rx</w:t>
      </w:r>
      <w:r w:rsidRPr="00004411">
        <w:t xml:space="preserve">), using M=31, D=32. Each of these clocks will use a BUFG to clock internal resources. The last domain, </w:t>
      </w:r>
      <w:r w:rsidRPr="00004411">
        <w:rPr>
          <w:rStyle w:val="BoldItalic"/>
        </w:rPr>
        <w:t>clk_samp</w:t>
      </w:r>
      <w:r w:rsidRPr="00004411">
        <w:t xml:space="preserve">, will be generated using a BUFHCE driven from the BUFG, which generates </w:t>
      </w:r>
      <w:r w:rsidRPr="00004411">
        <w:rPr>
          <w:rStyle w:val="BoldItalic"/>
        </w:rPr>
        <w:t>clk_tx</w:t>
      </w:r>
      <w:r w:rsidRPr="00004411">
        <w:t xml:space="preserve">. </w:t>
      </w:r>
    </w:p>
    <w:p w:rsidR="00353317" w:rsidRPr="00004411" w:rsidRDefault="00A604B5" w:rsidP="00004411">
      <w:pPr>
        <w:pStyle w:val="BodyText"/>
      </w:pPr>
      <w:r w:rsidRPr="00004411">
        <w:t xml:space="preserve">Regardless of the architecture used, </w:t>
      </w:r>
      <w:r w:rsidRPr="00004411">
        <w:rPr>
          <w:rStyle w:val="BoldItalic"/>
        </w:rPr>
        <w:t xml:space="preserve">clk_samp </w:t>
      </w:r>
      <w:r w:rsidRPr="00004411">
        <w:t xml:space="preserve">is a decimated version of </w:t>
      </w:r>
      <w:r w:rsidRPr="00004411">
        <w:rPr>
          <w:rStyle w:val="BoldItalic"/>
        </w:rPr>
        <w:t xml:space="preserve">clk_tx, </w:t>
      </w:r>
      <w:r w:rsidRPr="00004411">
        <w:t xml:space="preserve">enabled for only one out of every </w:t>
      </w:r>
      <w:r w:rsidRPr="00004411">
        <w:rPr>
          <w:rStyle w:val="BoldItalic"/>
        </w:rPr>
        <w:t xml:space="preserve">pre_clk_tx </w:t>
      </w:r>
      <w:r w:rsidRPr="00004411">
        <w:t xml:space="preserve">clock cycles. Due to the checking done by the parser, </w:t>
      </w:r>
      <w:r w:rsidRPr="00004411">
        <w:rPr>
          <w:rStyle w:val="BoldItalic"/>
        </w:rPr>
        <w:t xml:space="preserve">pre_clk_tx </w:t>
      </w:r>
      <w:r w:rsidRPr="00004411">
        <w:t xml:space="preserve">can never be set to a value of less than 32. This means that all paths between synchronous elements running on </w:t>
      </w:r>
      <w:r w:rsidRPr="00004411">
        <w:rPr>
          <w:rStyle w:val="BoldItalic"/>
        </w:rPr>
        <w:t xml:space="preserve">clk_samp </w:t>
      </w:r>
      <w:r w:rsidRPr="00004411">
        <w:t>are 32 cycle multi-cycle paths.</w:t>
      </w:r>
    </w:p>
    <w:p w:rsidR="00353317" w:rsidRPr="00004411" w:rsidRDefault="00A604B5" w:rsidP="00004411">
      <w:pPr>
        <w:pStyle w:val="BodyText"/>
      </w:pPr>
      <w:r w:rsidRPr="00004411">
        <w:t xml:space="preserve">Because this design uses a synchronous reset methodology, it is essential that the design be held in reset until the MMCM properly locks. The </w:t>
      </w:r>
      <w:r w:rsidRPr="00004411">
        <w:rPr>
          <w:rStyle w:val="BoldItalic"/>
        </w:rPr>
        <w:t xml:space="preserve">clock_locked </w:t>
      </w:r>
      <w:r w:rsidRPr="00004411">
        <w:t>signal is therefore fed to the reset generator.</w:t>
      </w:r>
    </w:p>
    <w:p w:rsidR="00353317" w:rsidRPr="00004411" w:rsidRDefault="00A604B5" w:rsidP="00004411">
      <w:pPr>
        <w:pStyle w:val="BodyText"/>
        <w:keepNext/>
      </w:pPr>
      <w:r w:rsidRPr="00004411">
        <w:lastRenderedPageBreak/>
        <w:t>The architectures of the clock generator in the Kintex-Ultrascale FPGA is shown below. The portion inside the dotted line is contained in a submodule called clk_core, which can be created via the Clocking Wizard.</w:t>
      </w:r>
    </w:p>
    <w:p w:rsidR="00004411" w:rsidRDefault="00F12241" w:rsidP="00004411">
      <w:pPr>
        <w:pStyle w:val="BodyText"/>
        <w:keepNext/>
      </w:pPr>
      <w:r>
        <w:pict>
          <v:shape id="_x0000_i1026" type="#_x0000_t75" style="width:6in;height:246.7pt">
            <v:imagedata r:id="rId8" o:title=""/>
            <o:lock v:ext="edit" aspectratio="f"/>
          </v:shape>
        </w:pict>
      </w:r>
    </w:p>
    <w:p w:rsidR="00353317" w:rsidRPr="00004411" w:rsidRDefault="00004411" w:rsidP="00004411">
      <w:pPr>
        <w:pStyle w:val="Caption"/>
      </w:pPr>
      <w:bookmarkStart w:id="4" w:name="O_99887"/>
      <w:r>
        <w:t xml:space="preserve">Figure </w:t>
      </w:r>
      <w:r w:rsidR="00F12241">
        <w:fldChar w:fldCharType="begin"/>
      </w:r>
      <w:r w:rsidR="00F12241">
        <w:instrText xml:space="preserve"> SEQ Figure \* ARABIC </w:instrText>
      </w:r>
      <w:r w:rsidR="00F12241">
        <w:fldChar w:fldCharType="separate"/>
      </w:r>
      <w:r w:rsidR="00A604B5">
        <w:rPr>
          <w:noProof/>
        </w:rPr>
        <w:t>2</w:t>
      </w:r>
      <w:r w:rsidR="00F12241">
        <w:rPr>
          <w:noProof/>
        </w:rPr>
        <w:fldChar w:fldCharType="end"/>
      </w:r>
      <w:r>
        <w:t>: Architecture of the Clock Generator for the Kintex-Ultrascale FPGA</w:t>
      </w:r>
      <w:bookmarkEnd w:id="4"/>
    </w:p>
    <w:p w:rsidR="00353317" w:rsidRPr="00004411" w:rsidRDefault="00353317" w:rsidP="00004411">
      <w:pPr>
        <w:pStyle w:val="TableBodyText"/>
      </w:pPr>
    </w:p>
    <w:tbl>
      <w:tblPr>
        <w:tblW w:w="0" w:type="auto"/>
        <w:tblLayout w:type="fixed"/>
        <w:tblCellMar>
          <w:left w:w="62" w:type="dxa"/>
          <w:right w:w="62" w:type="dxa"/>
        </w:tblCellMar>
        <w:tblLook w:val="0000" w:firstRow="0" w:lastRow="0" w:firstColumn="0" w:lastColumn="0" w:noHBand="0" w:noVBand="0"/>
      </w:tblPr>
      <w:tblGrid>
        <w:gridCol w:w="1555"/>
        <w:gridCol w:w="648"/>
        <w:gridCol w:w="648"/>
        <w:gridCol w:w="1080"/>
        <w:gridCol w:w="5400"/>
      </w:tblGrid>
      <w:tr w:rsidR="00353317" w:rsidTr="00004411">
        <w:trPr>
          <w:cantSplit/>
          <w:tblHeader/>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Signal</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Dir</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W</w:t>
            </w:r>
          </w:p>
        </w:tc>
        <w:tc>
          <w:tcPr>
            <w:tcW w:w="10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Src/Dst</w:t>
            </w:r>
          </w:p>
        </w:tc>
        <w:tc>
          <w:tcPr>
            <w:tcW w:w="540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Description</w:t>
            </w:r>
          </w:p>
        </w:tc>
      </w:tr>
      <w:tr w:rsidR="00353317" w:rsidTr="00004411">
        <w:trPr>
          <w:cantSplit/>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clk_pin_p</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in</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0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Pin</w:t>
            </w:r>
          </w:p>
        </w:tc>
        <w:tc>
          <w:tcPr>
            <w:tcW w:w="540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Primary clock positive input pin</w:t>
            </w:r>
          </w:p>
        </w:tc>
      </w:tr>
      <w:tr w:rsidR="00353317" w:rsidTr="00004411">
        <w:trPr>
          <w:cantSplit/>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clk_pin_n</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in</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0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Pin</w:t>
            </w:r>
          </w:p>
        </w:tc>
        <w:tc>
          <w:tcPr>
            <w:tcW w:w="540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Primary clock negative input pin</w:t>
            </w:r>
          </w:p>
        </w:tc>
      </w:tr>
      <w:tr w:rsidR="00353317" w:rsidTr="00004411">
        <w:trPr>
          <w:cantSplit/>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rst_i</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in</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0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IBUFG</w:t>
            </w:r>
          </w:p>
        </w:tc>
        <w:tc>
          <w:tcPr>
            <w:tcW w:w="540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Asynchronous reset input for DCM</w:t>
            </w:r>
          </w:p>
        </w:tc>
      </w:tr>
      <w:tr w:rsidR="00353317" w:rsidTr="00004411">
        <w:trPr>
          <w:cantSplit/>
          <w:trHeight w:val="262"/>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rst_clk_tx</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in</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0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rst_gen</w:t>
            </w:r>
          </w:p>
        </w:tc>
        <w:tc>
          <w:tcPr>
            <w:tcW w:w="540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Reset signal synchronized to clk_tx</w:t>
            </w:r>
          </w:p>
        </w:tc>
      </w:tr>
      <w:tr w:rsidR="00353317" w:rsidTr="00004411">
        <w:trPr>
          <w:cantSplit/>
          <w:trHeight w:val="292"/>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pre_clk_tx</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in</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16</w:t>
            </w:r>
          </w:p>
        </w:tc>
        <w:tc>
          <w:tcPr>
            <w:tcW w:w="10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clkx_pre</w:t>
            </w:r>
          </w:p>
        </w:tc>
        <w:tc>
          <w:tcPr>
            <w:tcW w:w="540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Current prescaler value. Synchronized to clk_tx</w:t>
            </w:r>
          </w:p>
        </w:tc>
      </w:tr>
      <w:tr w:rsidR="00353317" w:rsidTr="00004411">
        <w:trPr>
          <w:cantSplit/>
          <w:trHeight w:val="292"/>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clk_rx</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out</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0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Various</w:t>
            </w:r>
          </w:p>
        </w:tc>
        <w:tc>
          <w:tcPr>
            <w:tcW w:w="540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Clock for UART receiver and parser portion of design</w:t>
            </w:r>
          </w:p>
        </w:tc>
      </w:tr>
      <w:tr w:rsidR="00353317" w:rsidTr="00004411">
        <w:trPr>
          <w:cantSplit/>
          <w:trHeight w:val="292"/>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clk_tx</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out</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0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Various</w:t>
            </w:r>
          </w:p>
        </w:tc>
        <w:tc>
          <w:tcPr>
            <w:tcW w:w="540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Clock for UART transmitter and output portion of design</w:t>
            </w:r>
          </w:p>
        </w:tc>
      </w:tr>
      <w:tr w:rsidR="00353317" w:rsidTr="00004411">
        <w:trPr>
          <w:cantSplit/>
          <w:trHeight w:val="292"/>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clk_samp</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out</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0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Various</w:t>
            </w:r>
          </w:p>
        </w:tc>
        <w:tc>
          <w:tcPr>
            <w:tcW w:w="540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Clock for the sample portion of the design</w:t>
            </w:r>
          </w:p>
        </w:tc>
      </w:tr>
      <w:tr w:rsidR="00353317" w:rsidTr="00004411">
        <w:trPr>
          <w:cantSplit/>
          <w:trHeight w:val="277"/>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en_clk_samp</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out</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0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Various</w:t>
            </w:r>
          </w:p>
        </w:tc>
        <w:tc>
          <w:tcPr>
            <w:tcW w:w="540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Indication that the next rising edge of clk_tx will coincide with the rising edge of clk_samp</w:t>
            </w:r>
          </w:p>
        </w:tc>
      </w:tr>
      <w:tr w:rsidR="00353317" w:rsidRPr="00004411" w:rsidTr="00004411">
        <w:trPr>
          <w:cantSplit/>
          <w:trHeight w:val="277"/>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clock_locked</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out</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0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rst_gen</w:t>
            </w:r>
          </w:p>
        </w:tc>
        <w:tc>
          <w:tcPr>
            <w:tcW w:w="540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Pr="00004411" w:rsidRDefault="00A604B5" w:rsidP="00004411">
            <w:pPr>
              <w:pStyle w:val="TableBodyText"/>
              <w:keepNext/>
            </w:pPr>
            <w:r w:rsidRPr="00004411">
              <w:t>Locked signal from the DCM</w:t>
            </w:r>
          </w:p>
        </w:tc>
      </w:tr>
    </w:tbl>
    <w:p w:rsidR="00353317" w:rsidRPr="00004411" w:rsidRDefault="00A604B5" w:rsidP="00004411">
      <w:pPr>
        <w:pStyle w:val="TableCaptionLabBody"/>
      </w:pPr>
      <w:r w:rsidRPr="00004411">
        <w:t>Inputs and Outputs of clk_gen</w:t>
      </w:r>
    </w:p>
    <w:p w:rsidR="00353317" w:rsidRPr="00004411" w:rsidRDefault="00353317" w:rsidP="00004411">
      <w:pPr>
        <w:pStyle w:val="AllowPageBreak"/>
      </w:pPr>
    </w:p>
    <w:p w:rsidR="00353317" w:rsidRPr="00004411" w:rsidRDefault="00A604B5" w:rsidP="00004411">
      <w:pPr>
        <w:pStyle w:val="Heading3"/>
      </w:pPr>
      <w:bookmarkStart w:id="5" w:name="O_34914"/>
      <w:bookmarkEnd w:id="5"/>
      <w:r w:rsidRPr="00004411">
        <w:lastRenderedPageBreak/>
        <w:t>Clock Divider (clk_div)</w:t>
      </w:r>
    </w:p>
    <w:p w:rsidR="00353317" w:rsidRPr="00004411" w:rsidRDefault="00A604B5" w:rsidP="00004411">
      <w:pPr>
        <w:pStyle w:val="BodyText"/>
      </w:pPr>
      <w:r w:rsidRPr="00004411">
        <w:t xml:space="preserve">This module is a simple divider. The division is set via the </w:t>
      </w:r>
      <w:r w:rsidRPr="00004411">
        <w:rPr>
          <w:rStyle w:val="BoldItalic"/>
        </w:rPr>
        <w:t xml:space="preserve">pre_clk_tx </w:t>
      </w:r>
      <w:r w:rsidRPr="00004411">
        <w:t xml:space="preserve">input to the module, which is the current value of the </w:t>
      </w:r>
      <w:r w:rsidRPr="00004411">
        <w:rPr>
          <w:rStyle w:val="BoldItalic"/>
        </w:rPr>
        <w:t xml:space="preserve">prescaler </w:t>
      </w:r>
      <w:r w:rsidRPr="00004411">
        <w:t xml:space="preserve">variable on the </w:t>
      </w:r>
      <w:r w:rsidRPr="00004411">
        <w:rPr>
          <w:rStyle w:val="BoldItalic"/>
        </w:rPr>
        <w:t xml:space="preserve">clk_tx </w:t>
      </w:r>
      <w:r w:rsidRPr="00004411">
        <w:t xml:space="preserve">domain. This module continuously counts from </w:t>
      </w:r>
      <w:r w:rsidRPr="00004411">
        <w:rPr>
          <w:rStyle w:val="BoldItalic"/>
        </w:rPr>
        <w:t>pre_clk_tx</w:t>
      </w:r>
      <w:r w:rsidRPr="00004411">
        <w:t xml:space="preserve">–1 to 0, issuing the </w:t>
      </w:r>
      <w:r w:rsidRPr="00004411">
        <w:rPr>
          <w:rStyle w:val="Emphasis"/>
        </w:rPr>
        <w:t xml:space="preserve">en_clk_samp </w:t>
      </w:r>
      <w:r w:rsidRPr="00004411">
        <w:t xml:space="preserve">output when the counter reaches 0. This signal enables BUFGCE or BUFHCE and causes the next clock pulse on </w:t>
      </w:r>
      <w:r w:rsidRPr="00004411">
        <w:rPr>
          <w:rStyle w:val="BoldItalic"/>
        </w:rPr>
        <w:t xml:space="preserve">clk_tx </w:t>
      </w:r>
      <w:r w:rsidRPr="00004411">
        <w:t xml:space="preserve">to appear on </w:t>
      </w:r>
      <w:r w:rsidRPr="00004411">
        <w:rPr>
          <w:rStyle w:val="BoldItalic"/>
        </w:rPr>
        <w:t>clk_samp</w:t>
      </w:r>
      <w:r w:rsidRPr="00004411">
        <w:t xml:space="preserve">. The counter automatically reloads to the prescale value whenever the counter reaches 0. The </w:t>
      </w:r>
      <w:r w:rsidRPr="00004411">
        <w:rPr>
          <w:rStyle w:val="BoldItalic"/>
        </w:rPr>
        <w:t xml:space="preserve">en_clk_samp </w:t>
      </w:r>
      <w:r w:rsidRPr="00004411">
        <w:t xml:space="preserve">signal is also used to enable logic running on </w:t>
      </w:r>
      <w:r w:rsidRPr="00004411">
        <w:rPr>
          <w:rStyle w:val="BoldItalic"/>
        </w:rPr>
        <w:t xml:space="preserve">clk_tx </w:t>
      </w:r>
      <w:r w:rsidRPr="00004411">
        <w:t xml:space="preserve">that needs to run once per </w:t>
      </w:r>
      <w:r w:rsidRPr="00004411">
        <w:rPr>
          <w:rStyle w:val="BoldItalic"/>
        </w:rPr>
        <w:t>clk_samp</w:t>
      </w:r>
      <w:r w:rsidRPr="00004411">
        <w:t xml:space="preserve"> period.</w:t>
      </w:r>
    </w:p>
    <w:p w:rsidR="00353317" w:rsidRPr="00004411" w:rsidRDefault="00A604B5" w:rsidP="00004411">
      <w:pPr>
        <w:pStyle w:val="BodyText"/>
      </w:pPr>
      <w:r w:rsidRPr="00004411">
        <w:t xml:space="preserve">To ensure a proper synchronous reset for all flip-flops running on </w:t>
      </w:r>
      <w:r w:rsidRPr="00004411">
        <w:rPr>
          <w:rStyle w:val="BoldItalic"/>
        </w:rPr>
        <w:t>clk_samp</w:t>
      </w:r>
      <w:r w:rsidRPr="00004411">
        <w:t xml:space="preserve">, </w:t>
      </w:r>
      <w:r w:rsidRPr="00004411">
        <w:rPr>
          <w:rStyle w:val="BoldItalic"/>
        </w:rPr>
        <w:t>en_clk_samp</w:t>
      </w:r>
      <w:r w:rsidRPr="00004411">
        <w:t xml:space="preserve"> will be asserted during reset.</w:t>
      </w:r>
    </w:p>
    <w:tbl>
      <w:tblPr>
        <w:tblW w:w="0" w:type="auto"/>
        <w:tblLayout w:type="fixed"/>
        <w:tblCellMar>
          <w:left w:w="62" w:type="dxa"/>
          <w:right w:w="62" w:type="dxa"/>
        </w:tblCellMar>
        <w:tblLook w:val="0000" w:firstRow="0" w:lastRow="0" w:firstColumn="0" w:lastColumn="0" w:noHBand="0" w:noVBand="0"/>
      </w:tblPr>
      <w:tblGrid>
        <w:gridCol w:w="1555"/>
        <w:gridCol w:w="648"/>
        <w:gridCol w:w="648"/>
        <w:gridCol w:w="1080"/>
        <w:gridCol w:w="5400"/>
      </w:tblGrid>
      <w:tr w:rsidR="00353317" w:rsidTr="00004411">
        <w:trPr>
          <w:cantSplit/>
          <w:tblHeader/>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Signal</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Dir</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W</w:t>
            </w:r>
          </w:p>
        </w:tc>
        <w:tc>
          <w:tcPr>
            <w:tcW w:w="10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Src/Dst</w:t>
            </w:r>
          </w:p>
        </w:tc>
        <w:tc>
          <w:tcPr>
            <w:tcW w:w="540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Description</w:t>
            </w:r>
          </w:p>
        </w:tc>
      </w:tr>
      <w:tr w:rsidR="00353317" w:rsidTr="00004411">
        <w:trPr>
          <w:cantSplit/>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clk_tx</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in</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0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BUFG</w:t>
            </w:r>
          </w:p>
        </w:tc>
        <w:tc>
          <w:tcPr>
            <w:tcW w:w="540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Transmitter clock</w:t>
            </w:r>
          </w:p>
        </w:tc>
      </w:tr>
      <w:tr w:rsidR="00353317" w:rsidTr="00004411">
        <w:trPr>
          <w:cantSplit/>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rst_clk_tx</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in</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0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rst_gen</w:t>
            </w:r>
          </w:p>
        </w:tc>
        <w:tc>
          <w:tcPr>
            <w:tcW w:w="540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Reset signal synchronized to clk_tx</w:t>
            </w:r>
          </w:p>
        </w:tc>
      </w:tr>
      <w:tr w:rsidR="00353317" w:rsidTr="00004411">
        <w:trPr>
          <w:cantSplit/>
          <w:trHeight w:val="262"/>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pre_clk_tx</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in</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16</w:t>
            </w:r>
          </w:p>
        </w:tc>
        <w:tc>
          <w:tcPr>
            <w:tcW w:w="10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clkx_pre</w:t>
            </w:r>
          </w:p>
        </w:tc>
        <w:tc>
          <w:tcPr>
            <w:tcW w:w="540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Current prescaler value. Synchronized to clk_tx</w:t>
            </w:r>
          </w:p>
        </w:tc>
      </w:tr>
      <w:tr w:rsidR="00353317" w:rsidRPr="00004411" w:rsidTr="00004411">
        <w:trPr>
          <w:cantSplit/>
          <w:trHeight w:val="292"/>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en_clk_samp</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out</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0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BUFGCE and various</w:t>
            </w:r>
          </w:p>
        </w:tc>
        <w:tc>
          <w:tcPr>
            <w:tcW w:w="540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Pr="00004411" w:rsidRDefault="00A604B5" w:rsidP="00004411">
            <w:pPr>
              <w:pStyle w:val="TableBodyText"/>
              <w:keepNext/>
            </w:pPr>
            <w:r w:rsidRPr="00004411">
              <w:t>Enable for BUFGCE and also used by modules for managing crossing from the clk_samp to clk_tx domain</w:t>
            </w:r>
          </w:p>
        </w:tc>
      </w:tr>
    </w:tbl>
    <w:p w:rsidR="00353317" w:rsidRPr="00004411" w:rsidRDefault="00A604B5" w:rsidP="00004411">
      <w:pPr>
        <w:pStyle w:val="TableCaptionLabBody"/>
      </w:pPr>
      <w:r w:rsidRPr="00004411">
        <w:t>Inputs and Outputs of clk_div</w:t>
      </w:r>
    </w:p>
    <w:p w:rsidR="00353317" w:rsidRPr="00004411" w:rsidRDefault="00353317" w:rsidP="00004411">
      <w:pPr>
        <w:pStyle w:val="AllowPageBreak"/>
      </w:pPr>
    </w:p>
    <w:p w:rsidR="00353317" w:rsidRPr="00004411" w:rsidRDefault="00A604B5" w:rsidP="00004411">
      <w:pPr>
        <w:pStyle w:val="Heading2"/>
      </w:pPr>
      <w:bookmarkStart w:id="6" w:name="O_34916"/>
      <w:bookmarkEnd w:id="6"/>
      <w:r w:rsidRPr="00004411">
        <w:t>Reset Generator (rst_gen)</w:t>
      </w:r>
    </w:p>
    <w:p w:rsidR="00353317" w:rsidRPr="00004411" w:rsidRDefault="00A604B5" w:rsidP="00004411">
      <w:pPr>
        <w:pStyle w:val="BodyText"/>
      </w:pPr>
      <w:r w:rsidRPr="00004411">
        <w:t xml:space="preserve">This module generates the synchronized resets required for the three clock domains. An internal asynchronous reset is generated which is asserted when either the </w:t>
      </w:r>
      <w:r w:rsidRPr="00004411">
        <w:rPr>
          <w:rStyle w:val="BoldItalic"/>
        </w:rPr>
        <w:t xml:space="preserve">rst_i </w:t>
      </w:r>
      <w:r w:rsidRPr="00004411">
        <w:t xml:space="preserve">signal is asserted, or when the </w:t>
      </w:r>
      <w:r w:rsidRPr="00004411">
        <w:rPr>
          <w:rStyle w:val="BoldItalic"/>
        </w:rPr>
        <w:t xml:space="preserve">clock_locked </w:t>
      </w:r>
      <w:r w:rsidRPr="00004411">
        <w:t xml:space="preserve">signal from the clock generator is not yet asserted. This internal reset is then synchronized using the </w:t>
      </w:r>
      <w:r w:rsidRPr="00004411">
        <w:rPr>
          <w:rStyle w:val="BoldItalic"/>
        </w:rPr>
        <w:t xml:space="preserve">reset_bridge </w:t>
      </w:r>
      <w:r w:rsidRPr="00004411">
        <w:t>module to generate versions synchronized to the three clock domains.</w:t>
      </w:r>
    </w:p>
    <w:tbl>
      <w:tblPr>
        <w:tblW w:w="0" w:type="auto"/>
        <w:tblLayout w:type="fixed"/>
        <w:tblCellMar>
          <w:left w:w="62" w:type="dxa"/>
          <w:right w:w="62" w:type="dxa"/>
        </w:tblCellMar>
        <w:tblLook w:val="0000" w:firstRow="0" w:lastRow="0" w:firstColumn="0" w:lastColumn="0" w:noHBand="0" w:noVBand="0"/>
      </w:tblPr>
      <w:tblGrid>
        <w:gridCol w:w="1555"/>
        <w:gridCol w:w="648"/>
        <w:gridCol w:w="648"/>
        <w:gridCol w:w="1080"/>
        <w:gridCol w:w="5400"/>
      </w:tblGrid>
      <w:tr w:rsidR="00353317" w:rsidTr="00004411">
        <w:trPr>
          <w:cantSplit/>
          <w:tblHeader/>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Signal</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Dir</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W</w:t>
            </w:r>
          </w:p>
        </w:tc>
        <w:tc>
          <w:tcPr>
            <w:tcW w:w="10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Src/Dst</w:t>
            </w:r>
          </w:p>
        </w:tc>
        <w:tc>
          <w:tcPr>
            <w:tcW w:w="540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Description</w:t>
            </w:r>
          </w:p>
        </w:tc>
      </w:tr>
      <w:tr w:rsidR="00353317" w:rsidTr="00004411">
        <w:trPr>
          <w:cantSplit/>
          <w:trHeight w:val="284"/>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clk_tx</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in</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0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clk_gen</w:t>
            </w:r>
          </w:p>
        </w:tc>
        <w:tc>
          <w:tcPr>
            <w:tcW w:w="540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Transmitter clock</w:t>
            </w:r>
          </w:p>
        </w:tc>
      </w:tr>
      <w:tr w:rsidR="00353317" w:rsidTr="00004411">
        <w:trPr>
          <w:cantSplit/>
          <w:trHeight w:val="262"/>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clk_rx</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in</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0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clk_gen</w:t>
            </w:r>
          </w:p>
        </w:tc>
        <w:tc>
          <w:tcPr>
            <w:tcW w:w="540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Receiver clock</w:t>
            </w:r>
          </w:p>
        </w:tc>
      </w:tr>
      <w:tr w:rsidR="00353317" w:rsidTr="00004411">
        <w:trPr>
          <w:cantSplit/>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clk_samp</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in</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0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clk_gen</w:t>
            </w:r>
          </w:p>
        </w:tc>
        <w:tc>
          <w:tcPr>
            <w:tcW w:w="540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Sample clock</w:t>
            </w:r>
          </w:p>
        </w:tc>
      </w:tr>
      <w:tr w:rsidR="00353317" w:rsidTr="00004411">
        <w:trPr>
          <w:cantSplit/>
          <w:trHeight w:val="292"/>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rst_i</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in</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0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IBUF</w:t>
            </w:r>
          </w:p>
        </w:tc>
        <w:tc>
          <w:tcPr>
            <w:tcW w:w="540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Asynchronous reset input</w:t>
            </w:r>
          </w:p>
        </w:tc>
      </w:tr>
      <w:tr w:rsidR="00353317" w:rsidTr="00004411">
        <w:trPr>
          <w:cantSplit/>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clock_locked</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in</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0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clk_gen</w:t>
            </w:r>
          </w:p>
        </w:tc>
        <w:tc>
          <w:tcPr>
            <w:tcW w:w="540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Locked signal from the clock generator</w:t>
            </w:r>
          </w:p>
        </w:tc>
      </w:tr>
      <w:tr w:rsidR="00353317" w:rsidTr="00004411">
        <w:trPr>
          <w:cantSplit/>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rst_clk_tx</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out</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0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Various</w:t>
            </w:r>
          </w:p>
        </w:tc>
        <w:tc>
          <w:tcPr>
            <w:tcW w:w="540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rst synchronized to clk_tx</w:t>
            </w:r>
          </w:p>
        </w:tc>
      </w:tr>
      <w:tr w:rsidR="00353317" w:rsidTr="00004411">
        <w:trPr>
          <w:cantSplit/>
          <w:trHeight w:val="292"/>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rst_clk_rx</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out</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0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Various</w:t>
            </w:r>
          </w:p>
        </w:tc>
        <w:tc>
          <w:tcPr>
            <w:tcW w:w="540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rst synchronized to clk_rx</w:t>
            </w:r>
          </w:p>
        </w:tc>
      </w:tr>
      <w:tr w:rsidR="00353317" w:rsidRPr="00004411" w:rsidTr="00004411">
        <w:trPr>
          <w:cantSplit/>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rst_clk_samp</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out</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0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Various</w:t>
            </w:r>
          </w:p>
        </w:tc>
        <w:tc>
          <w:tcPr>
            <w:tcW w:w="540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Pr="00004411" w:rsidRDefault="00A604B5" w:rsidP="00004411">
            <w:pPr>
              <w:pStyle w:val="TableBodyText"/>
              <w:keepNext/>
            </w:pPr>
            <w:r w:rsidRPr="00004411">
              <w:t>rst synchronized to clk_samp</w:t>
            </w:r>
          </w:p>
        </w:tc>
      </w:tr>
    </w:tbl>
    <w:p w:rsidR="00353317" w:rsidRPr="00004411" w:rsidRDefault="00A604B5" w:rsidP="00004411">
      <w:pPr>
        <w:pStyle w:val="TableCaptionLabBody"/>
      </w:pPr>
      <w:r w:rsidRPr="00004411">
        <w:t>Inputs and Outputs of rst_gen</w:t>
      </w:r>
    </w:p>
    <w:p w:rsidR="00353317" w:rsidRPr="00004411" w:rsidRDefault="00353317" w:rsidP="00004411">
      <w:pPr>
        <w:pStyle w:val="AllowPageBreak"/>
      </w:pPr>
    </w:p>
    <w:p w:rsidR="00353317" w:rsidRPr="00004411" w:rsidRDefault="00A604B5" w:rsidP="00004411">
      <w:pPr>
        <w:pStyle w:val="Heading3"/>
      </w:pPr>
      <w:bookmarkStart w:id="7" w:name="O_34917"/>
      <w:bookmarkEnd w:id="7"/>
      <w:r w:rsidRPr="00004411">
        <w:lastRenderedPageBreak/>
        <w:t>Reset Bridge (reset_bridge)</w:t>
      </w:r>
    </w:p>
    <w:p w:rsidR="00353317" w:rsidRPr="00004411" w:rsidRDefault="00A604B5" w:rsidP="00004411">
      <w:pPr>
        <w:pStyle w:val="BodyText"/>
      </w:pPr>
      <w:r w:rsidRPr="00004411">
        <w:t>This module is a specialized synchronizing circuit for resets. The input is an asynchronous, active-high reset, and the output is a synchronized version that asserts asynchronously (hence combinatorially from the asserting edge of the input), but deasserts synchronously.</w:t>
      </w:r>
    </w:p>
    <w:p w:rsidR="00353317" w:rsidRPr="00004411" w:rsidRDefault="00A604B5" w:rsidP="00004411">
      <w:pPr>
        <w:pStyle w:val="BodyText"/>
      </w:pPr>
      <w:r w:rsidRPr="00004411">
        <w:t xml:space="preserve">Two flip-flops are used, both of which are asynchronously </w:t>
      </w:r>
      <w:r w:rsidRPr="00004411">
        <w:rPr>
          <w:rStyle w:val="SpecialBold"/>
        </w:rPr>
        <w:t xml:space="preserve">preset </w:t>
      </w:r>
      <w:r w:rsidRPr="00004411">
        <w:t>with the incoming signal. The D input of the first flip flop is tied low, and the second flip-flop is connected to the output of the first. On the deasserting edge of the incoming signal, the first flip-flop may become metastable (due to the potential violation of the recovery requirement of the flip-flop); the second flip-flop will re-clock that signal; thus reducing the chance that the final output also goes metastable. A constraint is required between these two flip-flops to ensure sufficient time for metastability resolution.</w:t>
      </w:r>
    </w:p>
    <w:tbl>
      <w:tblPr>
        <w:tblW w:w="0" w:type="auto"/>
        <w:tblLayout w:type="fixed"/>
        <w:tblCellMar>
          <w:left w:w="62" w:type="dxa"/>
          <w:right w:w="62" w:type="dxa"/>
        </w:tblCellMar>
        <w:tblLook w:val="0000" w:firstRow="0" w:lastRow="0" w:firstColumn="0" w:lastColumn="0" w:noHBand="0" w:noVBand="0"/>
      </w:tblPr>
      <w:tblGrid>
        <w:gridCol w:w="1555"/>
        <w:gridCol w:w="648"/>
        <w:gridCol w:w="648"/>
        <w:gridCol w:w="5400"/>
      </w:tblGrid>
      <w:tr w:rsidR="00353317" w:rsidTr="00004411">
        <w:trPr>
          <w:cantSplit/>
          <w:tblHeader/>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Port</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Dir</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W</w:t>
            </w:r>
          </w:p>
        </w:tc>
        <w:tc>
          <w:tcPr>
            <w:tcW w:w="540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Description</w:t>
            </w:r>
          </w:p>
        </w:tc>
      </w:tr>
      <w:tr w:rsidR="00353317" w:rsidTr="00004411">
        <w:trPr>
          <w:cantSplit/>
          <w:trHeight w:val="284"/>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clk_dst</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in</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540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Destination clock</w:t>
            </w:r>
          </w:p>
        </w:tc>
      </w:tr>
      <w:tr w:rsidR="00353317" w:rsidTr="00004411">
        <w:trPr>
          <w:cantSplit/>
          <w:trHeight w:val="262"/>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rst_in</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in</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540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Asynchronous reset input</w:t>
            </w:r>
          </w:p>
        </w:tc>
      </w:tr>
      <w:tr w:rsidR="00353317" w:rsidRPr="00004411" w:rsidTr="00004411">
        <w:trPr>
          <w:cantSplit/>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rst_dst</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out</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540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Pr="00004411" w:rsidRDefault="00A604B5" w:rsidP="00004411">
            <w:pPr>
              <w:pStyle w:val="TableBodyText"/>
              <w:keepNext/>
            </w:pPr>
            <w:r w:rsidRPr="00004411">
              <w:t>Reset signal, synchronized to clk_dst</w:t>
            </w:r>
          </w:p>
        </w:tc>
      </w:tr>
    </w:tbl>
    <w:p w:rsidR="00353317" w:rsidRPr="00004411" w:rsidRDefault="00A604B5" w:rsidP="00004411">
      <w:pPr>
        <w:pStyle w:val="TableCaptionLabBody"/>
      </w:pPr>
      <w:r w:rsidRPr="00004411">
        <w:t>Inputs and Outputs of rst_bridge</w:t>
      </w:r>
    </w:p>
    <w:p w:rsidR="00353317" w:rsidRPr="00004411" w:rsidRDefault="00A604B5" w:rsidP="00004411">
      <w:pPr>
        <w:pStyle w:val="BodyText"/>
      </w:pPr>
      <w:r w:rsidRPr="00004411">
        <w:t>The connections to the three instances of reset_bridge are shown below.</w:t>
      </w:r>
    </w:p>
    <w:tbl>
      <w:tblPr>
        <w:tblW w:w="0" w:type="auto"/>
        <w:tblLayout w:type="fixed"/>
        <w:tblCellMar>
          <w:left w:w="62" w:type="dxa"/>
          <w:right w:w="62" w:type="dxa"/>
        </w:tblCellMar>
        <w:tblLook w:val="0000" w:firstRow="0" w:lastRow="0" w:firstColumn="0" w:lastColumn="0" w:noHBand="0" w:noVBand="0"/>
      </w:tblPr>
      <w:tblGrid>
        <w:gridCol w:w="1555"/>
        <w:gridCol w:w="2232"/>
        <w:gridCol w:w="2232"/>
        <w:gridCol w:w="2232"/>
      </w:tblGrid>
      <w:tr w:rsidR="00353317" w:rsidTr="00004411">
        <w:trPr>
          <w:cantSplit/>
          <w:tblHeader/>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Port</w:t>
            </w:r>
          </w:p>
        </w:tc>
        <w:tc>
          <w:tcPr>
            <w:tcW w:w="223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reset_bridge</w:t>
            </w:r>
            <w:r w:rsidRPr="00004411">
              <w:br/>
              <w:t>_clk_rx_i0</w:t>
            </w:r>
          </w:p>
        </w:tc>
        <w:tc>
          <w:tcPr>
            <w:tcW w:w="223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reset_bridge</w:t>
            </w:r>
            <w:r w:rsidRPr="00004411">
              <w:br/>
              <w:t>_clk_tx_i0</w:t>
            </w:r>
          </w:p>
        </w:tc>
        <w:tc>
          <w:tcPr>
            <w:tcW w:w="223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reset_bridge</w:t>
            </w:r>
            <w:r w:rsidRPr="00004411">
              <w:br/>
              <w:t>_clk_samp_i0</w:t>
            </w:r>
          </w:p>
        </w:tc>
      </w:tr>
      <w:tr w:rsidR="00353317" w:rsidTr="00004411">
        <w:trPr>
          <w:cantSplit/>
          <w:trHeight w:val="284"/>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clk_dst</w:t>
            </w:r>
          </w:p>
        </w:tc>
        <w:tc>
          <w:tcPr>
            <w:tcW w:w="223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clk_rx</w:t>
            </w:r>
          </w:p>
        </w:tc>
        <w:tc>
          <w:tcPr>
            <w:tcW w:w="223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clk_tx</w:t>
            </w:r>
          </w:p>
        </w:tc>
        <w:tc>
          <w:tcPr>
            <w:tcW w:w="223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clk_samp</w:t>
            </w:r>
          </w:p>
        </w:tc>
      </w:tr>
      <w:tr w:rsidR="00004411" w:rsidTr="00004411">
        <w:trPr>
          <w:cantSplit/>
          <w:trHeight w:val="262"/>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rst_in</w:t>
            </w:r>
          </w:p>
        </w:tc>
        <w:tc>
          <w:tcPr>
            <w:tcW w:w="6696" w:type="dxa"/>
            <w:gridSpan w:val="3"/>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rst_i</w:t>
            </w:r>
          </w:p>
        </w:tc>
      </w:tr>
      <w:tr w:rsidR="00353317" w:rsidRPr="00004411" w:rsidTr="00004411">
        <w:trPr>
          <w:cantSplit/>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rst_dst</w:t>
            </w:r>
          </w:p>
        </w:tc>
        <w:tc>
          <w:tcPr>
            <w:tcW w:w="223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rst_clk_rx</w:t>
            </w:r>
          </w:p>
        </w:tc>
        <w:tc>
          <w:tcPr>
            <w:tcW w:w="223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rst_clk_tx</w:t>
            </w:r>
          </w:p>
        </w:tc>
        <w:tc>
          <w:tcPr>
            <w:tcW w:w="223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Pr="00004411" w:rsidRDefault="00A604B5" w:rsidP="00004411">
            <w:pPr>
              <w:pStyle w:val="TableBodyTextCenter"/>
              <w:keepNext/>
            </w:pPr>
            <w:r w:rsidRPr="00004411">
              <w:t>rst_clk_samp</w:t>
            </w:r>
          </w:p>
        </w:tc>
      </w:tr>
    </w:tbl>
    <w:p w:rsidR="00353317" w:rsidRPr="00004411" w:rsidRDefault="00A604B5" w:rsidP="00004411">
      <w:pPr>
        <w:pStyle w:val="TableCaptionLabBody"/>
      </w:pPr>
      <w:r w:rsidRPr="00004411">
        <w:t>Port Connections for the Instances of reset_bridge</w:t>
      </w:r>
    </w:p>
    <w:p w:rsidR="00353317" w:rsidRPr="00004411" w:rsidRDefault="00353317" w:rsidP="00004411">
      <w:pPr>
        <w:pStyle w:val="AllowPageBreak"/>
      </w:pPr>
    </w:p>
    <w:p w:rsidR="00353317" w:rsidRPr="00004411" w:rsidRDefault="00A604B5" w:rsidP="00004411">
      <w:pPr>
        <w:pStyle w:val="Heading2"/>
      </w:pPr>
      <w:bookmarkStart w:id="8" w:name="O_34918"/>
      <w:bookmarkEnd w:id="8"/>
      <w:r w:rsidRPr="00004411">
        <w:lastRenderedPageBreak/>
        <w:t>UART Receiver (uart_rx)</w:t>
      </w:r>
    </w:p>
    <w:p w:rsidR="00353317" w:rsidRPr="00004411" w:rsidRDefault="00A604B5" w:rsidP="00004411">
      <w:pPr>
        <w:pStyle w:val="BodyText"/>
        <w:keepNext/>
      </w:pPr>
      <w:r w:rsidRPr="00004411">
        <w:t>This module is the top level of the UART receiver. It consists of three submodules, a metastability hardening circuit, the Baud rate generator, and the UART controller. The architecture is shown in the figure below.</w:t>
      </w:r>
    </w:p>
    <w:p w:rsidR="00004411" w:rsidRDefault="00F12241" w:rsidP="00004411">
      <w:pPr>
        <w:pStyle w:val="BodyText"/>
        <w:keepNext/>
      </w:pPr>
      <w:r>
        <w:pict>
          <v:shape id="_x0000_i1027" type="#_x0000_t75" style="width:6in;height:151.1pt">
            <v:imagedata r:id="rId9" o:title=""/>
            <o:lock v:ext="edit" aspectratio="f"/>
          </v:shape>
        </w:pict>
      </w:r>
    </w:p>
    <w:p w:rsidR="00353317" w:rsidRPr="00004411" w:rsidRDefault="00004411" w:rsidP="00004411">
      <w:pPr>
        <w:pStyle w:val="Caption"/>
      </w:pPr>
      <w:bookmarkStart w:id="9" w:name="O_34919"/>
      <w:r>
        <w:t xml:space="preserve">Figure </w:t>
      </w:r>
      <w:r w:rsidR="00F12241">
        <w:fldChar w:fldCharType="begin"/>
      </w:r>
      <w:r w:rsidR="00F12241">
        <w:instrText xml:space="preserve"> SEQ Figure \* ARABIC </w:instrText>
      </w:r>
      <w:r w:rsidR="00F12241">
        <w:fldChar w:fldCharType="separate"/>
      </w:r>
      <w:r w:rsidR="00A604B5">
        <w:rPr>
          <w:noProof/>
        </w:rPr>
        <w:t>3</w:t>
      </w:r>
      <w:r w:rsidR="00F12241">
        <w:rPr>
          <w:noProof/>
        </w:rPr>
        <w:fldChar w:fldCharType="end"/>
      </w:r>
      <w:r>
        <w:t>: Architecture of the UART Receiver</w:t>
      </w:r>
      <w:bookmarkEnd w:id="9"/>
    </w:p>
    <w:p w:rsidR="00353317" w:rsidRPr="00004411" w:rsidRDefault="00353317" w:rsidP="00004411">
      <w:pPr>
        <w:pStyle w:val="AllowPageBreak"/>
      </w:pPr>
    </w:p>
    <w:p w:rsidR="00353317" w:rsidRPr="00004411" w:rsidRDefault="00A604B5" w:rsidP="00004411">
      <w:pPr>
        <w:pStyle w:val="Heading3"/>
      </w:pPr>
      <w:bookmarkStart w:id="10" w:name="O_34920"/>
      <w:bookmarkEnd w:id="10"/>
      <w:r w:rsidRPr="00004411">
        <w:t>RXD Metastability Hardener (meta_harden_rxd)</w:t>
      </w:r>
    </w:p>
    <w:p w:rsidR="00353317" w:rsidRPr="00004411" w:rsidRDefault="00A604B5" w:rsidP="00004411">
      <w:pPr>
        <w:pStyle w:val="BodyText"/>
      </w:pPr>
      <w:r w:rsidRPr="00004411">
        <w:t xml:space="preserve">This module is an instantiation of the module </w:t>
      </w:r>
      <w:r w:rsidRPr="00004411">
        <w:rPr>
          <w:rStyle w:val="BoldItalic"/>
        </w:rPr>
        <w:t>meta_harden</w:t>
      </w:r>
      <w:r w:rsidRPr="00004411">
        <w:t xml:space="preserve">, which is used more than once in the design. The </w:t>
      </w:r>
      <w:r w:rsidRPr="00004411">
        <w:rPr>
          <w:rStyle w:val="BoldItalic"/>
        </w:rPr>
        <w:t xml:space="preserve">meta_harden </w:t>
      </w:r>
      <w:r w:rsidRPr="00004411">
        <w:t>module implements a simple metastability hardening circuit. The asynchronous input signal is sampled into a first flip-flop, which may become meta-stable and is then re-sampled in a second flip-flop, which has a much lower probability of becoming metastable. A constraint is required between the two flip-flops to ensure sufficient time for metastability resolution.</w:t>
      </w:r>
    </w:p>
    <w:p w:rsidR="00353317" w:rsidRPr="00004411" w:rsidRDefault="00A604B5" w:rsidP="00004411">
      <w:pPr>
        <w:pStyle w:val="BodyText"/>
      </w:pPr>
      <w:r w:rsidRPr="00004411">
        <w:t xml:space="preserve">This instance brings the asynchronous input </w:t>
      </w:r>
      <w:r w:rsidRPr="00004411">
        <w:rPr>
          <w:rStyle w:val="Emphasis"/>
        </w:rPr>
        <w:t xml:space="preserve">rxd_i </w:t>
      </w:r>
      <w:r w:rsidRPr="00004411">
        <w:t xml:space="preserve">into the </w:t>
      </w:r>
      <w:r w:rsidRPr="00004411">
        <w:rPr>
          <w:rStyle w:val="Emphasis"/>
        </w:rPr>
        <w:t xml:space="preserve">clk_rx clock </w:t>
      </w:r>
      <w:r w:rsidRPr="00004411">
        <w:t>domain.</w:t>
      </w:r>
    </w:p>
    <w:tbl>
      <w:tblPr>
        <w:tblW w:w="0" w:type="auto"/>
        <w:tblLayout w:type="fixed"/>
        <w:tblCellMar>
          <w:left w:w="62" w:type="dxa"/>
          <w:right w:w="62" w:type="dxa"/>
        </w:tblCellMar>
        <w:tblLook w:val="0000" w:firstRow="0" w:lastRow="0" w:firstColumn="0" w:lastColumn="0" w:noHBand="0" w:noVBand="0"/>
      </w:tblPr>
      <w:tblGrid>
        <w:gridCol w:w="1555"/>
        <w:gridCol w:w="1440"/>
        <w:gridCol w:w="590"/>
        <w:gridCol w:w="590"/>
        <w:gridCol w:w="1152"/>
        <w:gridCol w:w="3730"/>
      </w:tblGrid>
      <w:tr w:rsidR="00353317" w:rsidTr="00004411">
        <w:trPr>
          <w:cantSplit/>
          <w:tblHeader/>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Port</w:t>
            </w:r>
          </w:p>
        </w:tc>
        <w:tc>
          <w:tcPr>
            <w:tcW w:w="144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Signal</w:t>
            </w:r>
          </w:p>
        </w:tc>
        <w:tc>
          <w:tcPr>
            <w:tcW w:w="59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Dir</w:t>
            </w:r>
          </w:p>
        </w:tc>
        <w:tc>
          <w:tcPr>
            <w:tcW w:w="59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W</w:t>
            </w:r>
          </w:p>
        </w:tc>
        <w:tc>
          <w:tcPr>
            <w:tcW w:w="115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Src/Dst</w:t>
            </w:r>
          </w:p>
        </w:tc>
        <w:tc>
          <w:tcPr>
            <w:tcW w:w="373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Description</w:t>
            </w:r>
          </w:p>
        </w:tc>
      </w:tr>
      <w:tr w:rsidR="00353317" w:rsidTr="00004411">
        <w:trPr>
          <w:cantSplit/>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clk_dst</w:t>
            </w:r>
          </w:p>
        </w:tc>
        <w:tc>
          <w:tcPr>
            <w:tcW w:w="144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clk_rx</w:t>
            </w:r>
          </w:p>
        </w:tc>
        <w:tc>
          <w:tcPr>
            <w:tcW w:w="59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in</w:t>
            </w:r>
          </w:p>
        </w:tc>
        <w:tc>
          <w:tcPr>
            <w:tcW w:w="59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15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clk_gen</w:t>
            </w:r>
          </w:p>
        </w:tc>
        <w:tc>
          <w:tcPr>
            <w:tcW w:w="373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Destination clock</w:t>
            </w:r>
          </w:p>
        </w:tc>
      </w:tr>
      <w:tr w:rsidR="00353317" w:rsidTr="00004411">
        <w:trPr>
          <w:cantSplit/>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rst_dst</w:t>
            </w:r>
          </w:p>
        </w:tc>
        <w:tc>
          <w:tcPr>
            <w:tcW w:w="144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rst_clk_rx</w:t>
            </w:r>
          </w:p>
        </w:tc>
        <w:tc>
          <w:tcPr>
            <w:tcW w:w="59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in</w:t>
            </w:r>
          </w:p>
        </w:tc>
        <w:tc>
          <w:tcPr>
            <w:tcW w:w="59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15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rst_gen</w:t>
            </w:r>
          </w:p>
        </w:tc>
        <w:tc>
          <w:tcPr>
            <w:tcW w:w="373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Reset signal, synchronized to clk_dst</w:t>
            </w:r>
          </w:p>
        </w:tc>
      </w:tr>
      <w:tr w:rsidR="00353317" w:rsidTr="00004411">
        <w:trPr>
          <w:cantSplit/>
          <w:trHeight w:val="262"/>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signal_src</w:t>
            </w:r>
          </w:p>
        </w:tc>
        <w:tc>
          <w:tcPr>
            <w:tcW w:w="144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rxd_i</w:t>
            </w:r>
          </w:p>
        </w:tc>
        <w:tc>
          <w:tcPr>
            <w:tcW w:w="59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in</w:t>
            </w:r>
          </w:p>
        </w:tc>
        <w:tc>
          <w:tcPr>
            <w:tcW w:w="59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15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IBUF</w:t>
            </w:r>
          </w:p>
        </w:tc>
        <w:tc>
          <w:tcPr>
            <w:tcW w:w="373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Input signal, asynchronous to clk_dst</w:t>
            </w:r>
          </w:p>
        </w:tc>
      </w:tr>
      <w:tr w:rsidR="00353317" w:rsidRPr="00004411" w:rsidTr="00004411">
        <w:trPr>
          <w:cantSplit/>
          <w:trHeight w:val="292"/>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signal_dst</w:t>
            </w:r>
          </w:p>
        </w:tc>
        <w:tc>
          <w:tcPr>
            <w:tcW w:w="144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rxd_clk_rx</w:t>
            </w:r>
          </w:p>
        </w:tc>
        <w:tc>
          <w:tcPr>
            <w:tcW w:w="59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out</w:t>
            </w:r>
          </w:p>
        </w:tc>
        <w:tc>
          <w:tcPr>
            <w:tcW w:w="59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15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uart_rx_ctl</w:t>
            </w:r>
          </w:p>
        </w:tc>
        <w:tc>
          <w:tcPr>
            <w:tcW w:w="373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Pr="00004411" w:rsidRDefault="00A604B5" w:rsidP="00004411">
            <w:pPr>
              <w:pStyle w:val="TableBodyText"/>
              <w:keepNext/>
            </w:pPr>
            <w:r w:rsidRPr="00004411">
              <w:t>Output signal, synchronized to clk_dst</w:t>
            </w:r>
          </w:p>
        </w:tc>
      </w:tr>
    </w:tbl>
    <w:p w:rsidR="00353317" w:rsidRPr="00004411" w:rsidRDefault="00A604B5" w:rsidP="00004411">
      <w:pPr>
        <w:pStyle w:val="TableCaptionLabBody"/>
      </w:pPr>
      <w:r w:rsidRPr="00004411">
        <w:t>Inputs and Outputs of meta_harden_rxd</w:t>
      </w:r>
    </w:p>
    <w:p w:rsidR="00353317" w:rsidRPr="00004411" w:rsidRDefault="00353317" w:rsidP="00004411">
      <w:pPr>
        <w:pStyle w:val="AllowPageBreak"/>
      </w:pPr>
    </w:p>
    <w:p w:rsidR="00353317" w:rsidRPr="00004411" w:rsidRDefault="00A604B5" w:rsidP="00F12241">
      <w:pPr>
        <w:pStyle w:val="Heading3"/>
      </w:pPr>
      <w:bookmarkStart w:id="11" w:name="O_34921"/>
      <w:bookmarkEnd w:id="11"/>
      <w:r w:rsidRPr="00004411">
        <w:lastRenderedPageBreak/>
        <w:t>Receive Baud Rate Generator (baud_gen)</w:t>
      </w:r>
    </w:p>
    <w:p w:rsidR="00353317" w:rsidRPr="00004411" w:rsidRDefault="00A604B5" w:rsidP="00F12241">
      <w:pPr>
        <w:pStyle w:val="BodyText"/>
        <w:keepNext/>
      </w:pPr>
      <w:r w:rsidRPr="00004411">
        <w:t xml:space="preserve">This module is an instantiation of the module </w:t>
      </w:r>
      <w:r w:rsidRPr="00004411">
        <w:rPr>
          <w:rStyle w:val="BoldItalic"/>
        </w:rPr>
        <w:t>baud_gen</w:t>
      </w:r>
      <w:r w:rsidRPr="00004411">
        <w:t xml:space="preserve">, which is used more than once in the design. The </w:t>
      </w:r>
      <w:r w:rsidRPr="00004411">
        <w:rPr>
          <w:rStyle w:val="BoldItalic"/>
        </w:rPr>
        <w:t xml:space="preserve">baud_gen </w:t>
      </w:r>
      <w:r w:rsidRPr="00004411">
        <w:t xml:space="preserve">module generates a 16x oversampled Baud enable, </w:t>
      </w:r>
      <w:r w:rsidRPr="00004411">
        <w:rPr>
          <w:rStyle w:val="BoldItalic"/>
        </w:rPr>
        <w:t>baud_x16_en</w:t>
      </w:r>
      <w:r w:rsidRPr="00004411">
        <w:t xml:space="preserve">. This signal is asserted for one clock period with a frequency determined by the clock frequency and desired Baud rate, both of which are provided as parameters to this module. All flip-flops within the rest of the UART (that is, in </w:t>
      </w:r>
      <w:r w:rsidRPr="00004411">
        <w:rPr>
          <w:rStyle w:val="BoldItalic"/>
        </w:rPr>
        <w:t>uart_rx_ctl</w:t>
      </w:r>
      <w:r w:rsidRPr="00004411">
        <w:t xml:space="preserve">) update only on clocks where </w:t>
      </w:r>
      <w:r w:rsidRPr="00004411">
        <w:rPr>
          <w:rStyle w:val="BoldItalic"/>
        </w:rPr>
        <w:t xml:space="preserve">baud_x16_en </w:t>
      </w:r>
      <w:r w:rsidRPr="00004411">
        <w:t xml:space="preserve">is asserted. This results in all paths between synchronous elements in </w:t>
      </w:r>
      <w:r w:rsidRPr="00004411">
        <w:rPr>
          <w:rStyle w:val="BoldItalic"/>
        </w:rPr>
        <w:t>uart_rx_ctl</w:t>
      </w:r>
      <w:r w:rsidRPr="00004411">
        <w:t xml:space="preserve"> being n-cycle multi-cycle paths where n is determined by the number of clocks between assertions of </w:t>
      </w:r>
      <w:r w:rsidRPr="00004411">
        <w:rPr>
          <w:rStyle w:val="BoldItalic"/>
        </w:rPr>
        <w:t>baud_x16_en</w:t>
      </w:r>
      <w:r w:rsidRPr="00004411">
        <w:t xml:space="preserve">. </w:t>
      </w:r>
    </w:p>
    <w:p w:rsidR="00353317" w:rsidRPr="00004411" w:rsidRDefault="00A604B5" w:rsidP="00004411">
      <w:pPr>
        <w:pStyle w:val="BodyText"/>
      </w:pPr>
      <w:r w:rsidRPr="00004411">
        <w:t xml:space="preserve">This is determined by the following formula: n=(CLOCK_RATE)/BAUD_RATE*16, rounded to the nearest integer (with 0.5 rounded up). For most applications, the BAUD_RATE is to 115,200, and the CLOCK_RATE is the rate of </w:t>
      </w:r>
      <w:r w:rsidRPr="00004411">
        <w:rPr>
          <w:rStyle w:val="BoldItalic"/>
        </w:rPr>
        <w:t>clk_rx</w:t>
      </w:r>
      <w:r w:rsidRPr="00004411">
        <w:t xml:space="preserve">, which is the same as the frequency of the primary input clock (on </w:t>
      </w:r>
      <w:r w:rsidRPr="00004411">
        <w:rPr>
          <w:rStyle w:val="BoldItalic"/>
        </w:rPr>
        <w:t>clk_pin</w:t>
      </w:r>
      <w:r w:rsidRPr="00004411">
        <w:t xml:space="preserve">). </w:t>
      </w:r>
    </w:p>
    <w:p w:rsidR="00353317" w:rsidRPr="00004411" w:rsidRDefault="00A604B5" w:rsidP="00004411">
      <w:pPr>
        <w:pStyle w:val="BodyText"/>
      </w:pPr>
      <w:r w:rsidRPr="00004411">
        <w:t xml:space="preserve">This instance of </w:t>
      </w:r>
      <w:r w:rsidRPr="00004411">
        <w:rPr>
          <w:rStyle w:val="BoldItalic"/>
        </w:rPr>
        <w:t xml:space="preserve">baud_gen </w:t>
      </w:r>
      <w:r w:rsidRPr="00004411">
        <w:t>generates the baud rate for the RS-232 receiver.</w:t>
      </w:r>
    </w:p>
    <w:tbl>
      <w:tblPr>
        <w:tblW w:w="0" w:type="auto"/>
        <w:tblLayout w:type="fixed"/>
        <w:tblCellMar>
          <w:left w:w="62" w:type="dxa"/>
          <w:right w:w="62" w:type="dxa"/>
        </w:tblCellMar>
        <w:tblLook w:val="0000" w:firstRow="0" w:lastRow="0" w:firstColumn="0" w:lastColumn="0" w:noHBand="0" w:noVBand="0"/>
      </w:tblPr>
      <w:tblGrid>
        <w:gridCol w:w="1555"/>
        <w:gridCol w:w="1440"/>
        <w:gridCol w:w="792"/>
        <w:gridCol w:w="533"/>
        <w:gridCol w:w="1152"/>
        <w:gridCol w:w="3586"/>
      </w:tblGrid>
      <w:tr w:rsidR="00353317" w:rsidTr="00004411">
        <w:trPr>
          <w:cantSplit/>
          <w:tblHeader/>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Port</w:t>
            </w:r>
          </w:p>
        </w:tc>
        <w:tc>
          <w:tcPr>
            <w:tcW w:w="144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Signal</w:t>
            </w:r>
          </w:p>
        </w:tc>
        <w:tc>
          <w:tcPr>
            <w:tcW w:w="79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Dir</w:t>
            </w:r>
          </w:p>
        </w:tc>
        <w:tc>
          <w:tcPr>
            <w:tcW w:w="533"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W</w:t>
            </w:r>
          </w:p>
        </w:tc>
        <w:tc>
          <w:tcPr>
            <w:tcW w:w="115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Src/Dst</w:t>
            </w:r>
          </w:p>
        </w:tc>
        <w:tc>
          <w:tcPr>
            <w:tcW w:w="3586"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Description</w:t>
            </w:r>
          </w:p>
        </w:tc>
      </w:tr>
      <w:tr w:rsidR="00353317" w:rsidTr="00004411">
        <w:trPr>
          <w:cantSplit/>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CLOCK_RATE</w:t>
            </w:r>
          </w:p>
        </w:tc>
        <w:tc>
          <w:tcPr>
            <w:tcW w:w="144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353317" w:rsidP="00004411">
            <w:pPr>
              <w:pStyle w:val="TableBodyText"/>
              <w:keepNext/>
              <w:rPr>
                <w:lang w:val="en-NZ"/>
              </w:rPr>
            </w:pPr>
          </w:p>
        </w:tc>
        <w:tc>
          <w:tcPr>
            <w:tcW w:w="79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param</w:t>
            </w:r>
          </w:p>
        </w:tc>
        <w:tc>
          <w:tcPr>
            <w:tcW w:w="533"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353317" w:rsidP="00004411">
            <w:pPr>
              <w:pStyle w:val="TableBodyTextCenter"/>
              <w:keepNext/>
              <w:numPr>
                <w:ilvl w:val="12"/>
                <w:numId w:val="0"/>
              </w:numPr>
              <w:rPr>
                <w:rFonts w:ascii="Tahoma" w:hAnsi="Tahoma"/>
                <w:color w:val="000000"/>
                <w:sz w:val="18"/>
                <w:szCs w:val="24"/>
                <w:lang w:val="en-NZ"/>
              </w:rPr>
            </w:pPr>
          </w:p>
        </w:tc>
        <w:tc>
          <w:tcPr>
            <w:tcW w:w="115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353317" w:rsidP="00004411">
            <w:pPr>
              <w:pStyle w:val="TableBodyTextCenter"/>
              <w:keepNext/>
              <w:rPr>
                <w:lang w:val="en-NZ"/>
              </w:rPr>
            </w:pPr>
          </w:p>
        </w:tc>
        <w:tc>
          <w:tcPr>
            <w:tcW w:w="3586"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Frequency of the input clock</w:t>
            </w:r>
          </w:p>
        </w:tc>
      </w:tr>
      <w:tr w:rsidR="00353317" w:rsidTr="00004411">
        <w:trPr>
          <w:cantSplit/>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BAUD_RATE</w:t>
            </w:r>
          </w:p>
        </w:tc>
        <w:tc>
          <w:tcPr>
            <w:tcW w:w="144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353317" w:rsidP="00004411">
            <w:pPr>
              <w:pStyle w:val="TableBodyText"/>
              <w:keepNext/>
              <w:rPr>
                <w:lang w:val="en-NZ"/>
              </w:rPr>
            </w:pPr>
          </w:p>
        </w:tc>
        <w:tc>
          <w:tcPr>
            <w:tcW w:w="79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param</w:t>
            </w:r>
          </w:p>
        </w:tc>
        <w:tc>
          <w:tcPr>
            <w:tcW w:w="533"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353317" w:rsidP="00004411">
            <w:pPr>
              <w:pStyle w:val="TableBodyTextCenter"/>
              <w:keepNext/>
              <w:numPr>
                <w:ilvl w:val="12"/>
                <w:numId w:val="0"/>
              </w:numPr>
              <w:rPr>
                <w:rFonts w:ascii="Tahoma" w:hAnsi="Tahoma"/>
                <w:color w:val="000000"/>
                <w:sz w:val="18"/>
                <w:szCs w:val="24"/>
                <w:lang w:val="en-NZ"/>
              </w:rPr>
            </w:pPr>
          </w:p>
        </w:tc>
        <w:tc>
          <w:tcPr>
            <w:tcW w:w="115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353317" w:rsidP="00004411">
            <w:pPr>
              <w:pStyle w:val="TableBodyTextCenter"/>
              <w:keepNext/>
              <w:rPr>
                <w:lang w:val="en-NZ"/>
              </w:rPr>
            </w:pPr>
          </w:p>
        </w:tc>
        <w:tc>
          <w:tcPr>
            <w:tcW w:w="3586"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Desired Baud rate</w:t>
            </w:r>
          </w:p>
        </w:tc>
      </w:tr>
      <w:tr w:rsidR="00353317" w:rsidTr="00004411">
        <w:trPr>
          <w:cantSplit/>
          <w:trHeight w:val="262"/>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clk</w:t>
            </w:r>
          </w:p>
        </w:tc>
        <w:tc>
          <w:tcPr>
            <w:tcW w:w="144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clk_rx</w:t>
            </w:r>
          </w:p>
        </w:tc>
        <w:tc>
          <w:tcPr>
            <w:tcW w:w="79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in</w:t>
            </w:r>
          </w:p>
        </w:tc>
        <w:tc>
          <w:tcPr>
            <w:tcW w:w="533"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15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clk_gen</w:t>
            </w:r>
          </w:p>
        </w:tc>
        <w:tc>
          <w:tcPr>
            <w:tcW w:w="3586"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Receiver clock</w:t>
            </w:r>
          </w:p>
        </w:tc>
      </w:tr>
      <w:tr w:rsidR="00353317" w:rsidTr="00004411">
        <w:trPr>
          <w:cantSplit/>
          <w:trHeight w:val="292"/>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rst</w:t>
            </w:r>
          </w:p>
        </w:tc>
        <w:tc>
          <w:tcPr>
            <w:tcW w:w="144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rst_clk_rx</w:t>
            </w:r>
          </w:p>
        </w:tc>
        <w:tc>
          <w:tcPr>
            <w:tcW w:w="79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in</w:t>
            </w:r>
          </w:p>
        </w:tc>
        <w:tc>
          <w:tcPr>
            <w:tcW w:w="533"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15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rst_gen</w:t>
            </w:r>
          </w:p>
        </w:tc>
        <w:tc>
          <w:tcPr>
            <w:tcW w:w="3586"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Reset signal, synchronized to clk_rx</w:t>
            </w:r>
          </w:p>
        </w:tc>
      </w:tr>
      <w:tr w:rsidR="00353317" w:rsidRPr="00004411" w:rsidTr="00004411">
        <w:trPr>
          <w:cantSplit/>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baud_x16_en</w:t>
            </w:r>
          </w:p>
        </w:tc>
        <w:tc>
          <w:tcPr>
            <w:tcW w:w="144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baud_x16_en</w:t>
            </w:r>
          </w:p>
        </w:tc>
        <w:tc>
          <w:tcPr>
            <w:tcW w:w="79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out</w:t>
            </w:r>
          </w:p>
        </w:tc>
        <w:tc>
          <w:tcPr>
            <w:tcW w:w="533"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15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uart_rx_ctl</w:t>
            </w:r>
          </w:p>
        </w:tc>
        <w:tc>
          <w:tcPr>
            <w:tcW w:w="3586"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Pr="00004411" w:rsidRDefault="00A604B5" w:rsidP="00004411">
            <w:pPr>
              <w:pStyle w:val="TableBodyText"/>
              <w:keepNext/>
            </w:pPr>
            <w:r w:rsidRPr="00004411">
              <w:t>Enable for flip-flops in uart_rx_ctl. Asserted for one clk_rx period, 16 time per bit period</w:t>
            </w:r>
          </w:p>
        </w:tc>
      </w:tr>
    </w:tbl>
    <w:p w:rsidR="00353317" w:rsidRPr="00004411" w:rsidRDefault="00A604B5" w:rsidP="00004411">
      <w:pPr>
        <w:pStyle w:val="TableCaptionLabBody"/>
      </w:pPr>
      <w:r w:rsidRPr="00004411">
        <w:t>Inputs and Outputs of baud_gen for the Receiver</w:t>
      </w:r>
    </w:p>
    <w:p w:rsidR="00353317" w:rsidRPr="00004411" w:rsidRDefault="00353317" w:rsidP="00004411">
      <w:pPr>
        <w:pStyle w:val="AllowPageBreak"/>
      </w:pPr>
    </w:p>
    <w:p w:rsidR="00353317" w:rsidRPr="00004411" w:rsidRDefault="00A604B5" w:rsidP="00004411">
      <w:pPr>
        <w:pStyle w:val="Heading3"/>
      </w:pPr>
      <w:bookmarkStart w:id="12" w:name="O_34922"/>
      <w:bookmarkEnd w:id="12"/>
      <w:r w:rsidRPr="00004411">
        <w:t>UART Receiver Controller (uart_rx_ctl)</w:t>
      </w:r>
    </w:p>
    <w:p w:rsidR="00353317" w:rsidRPr="00004411" w:rsidRDefault="00A604B5" w:rsidP="00004411">
      <w:pPr>
        <w:pStyle w:val="BodyText"/>
      </w:pPr>
      <w:r w:rsidRPr="00004411">
        <w:t>This module implements an RS-232 receiver.</w:t>
      </w:r>
    </w:p>
    <w:p w:rsidR="00353317" w:rsidRPr="00004411" w:rsidRDefault="00A604B5" w:rsidP="00004411">
      <w:pPr>
        <w:pStyle w:val="BodyText"/>
      </w:pPr>
      <w:r w:rsidRPr="00004411">
        <w:t xml:space="preserve">The synchronized receive signal is sampled at 16 times the Baud rate. When a high-to-low change is detected, this module waits for eight </w:t>
      </w:r>
      <w:r w:rsidRPr="00004411">
        <w:rPr>
          <w:rStyle w:val="BoldItalic"/>
        </w:rPr>
        <w:t xml:space="preserve">baud_x16_en </w:t>
      </w:r>
      <w:r w:rsidRPr="00004411">
        <w:t>periods, and re-samples the incoming signal to confirm the START bit.</w:t>
      </w:r>
    </w:p>
    <w:p w:rsidR="00353317" w:rsidRPr="00004411" w:rsidRDefault="00A604B5" w:rsidP="00004411">
      <w:pPr>
        <w:pStyle w:val="BodyText"/>
      </w:pPr>
      <w:r w:rsidRPr="00004411">
        <w:t xml:space="preserve">Assuming the START bit is confirmed, this module waits sixteen </w:t>
      </w:r>
      <w:r w:rsidRPr="00004411">
        <w:rPr>
          <w:rStyle w:val="Emphasis"/>
        </w:rPr>
        <w:t xml:space="preserve">baud_x16_en </w:t>
      </w:r>
      <w:r w:rsidRPr="00004411">
        <w:t xml:space="preserve">periods and starts sampling the incoming data bits. Data bits are sampled once every sixteen </w:t>
      </w:r>
      <w:r w:rsidRPr="00004411">
        <w:rPr>
          <w:rStyle w:val="BoldItalic"/>
        </w:rPr>
        <w:t xml:space="preserve">baud_x16_en </w:t>
      </w:r>
      <w:r w:rsidRPr="00004411">
        <w:t xml:space="preserve">periods, starting with the least significant bit. After the last bit has been received, the module places the received byte on the </w:t>
      </w:r>
      <w:r w:rsidRPr="00004411">
        <w:rPr>
          <w:rStyle w:val="BoldItalic"/>
        </w:rPr>
        <w:t xml:space="preserve">rx_data </w:t>
      </w:r>
      <w:r w:rsidRPr="00004411">
        <w:t xml:space="preserve">output, and asserts </w:t>
      </w:r>
      <w:r w:rsidRPr="00004411">
        <w:rPr>
          <w:rStyle w:val="BoldItalic"/>
        </w:rPr>
        <w:t>rx_data_rdy</w:t>
      </w:r>
      <w:r w:rsidRPr="00004411">
        <w:t xml:space="preserve">. Then the module waits sixteen additional </w:t>
      </w:r>
      <w:r w:rsidRPr="00004411">
        <w:rPr>
          <w:rStyle w:val="Emphasis"/>
        </w:rPr>
        <w:t xml:space="preserve">baud_x16_en </w:t>
      </w:r>
      <w:r w:rsidRPr="00004411">
        <w:t xml:space="preserve">periods, de-asserts </w:t>
      </w:r>
      <w:r w:rsidRPr="00004411">
        <w:rPr>
          <w:rStyle w:val="BoldItalic"/>
        </w:rPr>
        <w:t>rx_data_rdy</w:t>
      </w:r>
      <w:r w:rsidRPr="00004411">
        <w:t xml:space="preserve">, and samples the incoming data signal to check for the STOP bit. If the STOP bit is not correctly received, the </w:t>
      </w:r>
      <w:r w:rsidRPr="00004411">
        <w:rPr>
          <w:rStyle w:val="BoldItalic"/>
        </w:rPr>
        <w:t xml:space="preserve">frm_err </w:t>
      </w:r>
      <w:r w:rsidRPr="00004411">
        <w:t>signal is asserted.</w:t>
      </w:r>
    </w:p>
    <w:p w:rsidR="00353317" w:rsidRPr="00004411" w:rsidRDefault="00A604B5" w:rsidP="00004411">
      <w:pPr>
        <w:pStyle w:val="BodyText"/>
      </w:pPr>
      <w:r w:rsidRPr="00004411">
        <w:t xml:space="preserve">Because all flip-flops in this module are enabled by </w:t>
      </w:r>
      <w:r w:rsidRPr="00004411">
        <w:rPr>
          <w:rStyle w:val="BoldItalic"/>
        </w:rPr>
        <w:t>baud_x16_en</w:t>
      </w:r>
      <w:r w:rsidRPr="00004411">
        <w:t xml:space="preserve">, all paths between flip-flops in this module are multi-cycle paths based on the rate of </w:t>
      </w:r>
      <w:r w:rsidRPr="00004411">
        <w:rPr>
          <w:rStyle w:val="BoldItalic"/>
        </w:rPr>
        <w:t>baud_x16_en</w:t>
      </w:r>
      <w:r w:rsidRPr="00004411">
        <w:t>, which is described in the Receive Baud Rate Generator module.</w:t>
      </w:r>
    </w:p>
    <w:tbl>
      <w:tblPr>
        <w:tblW w:w="0" w:type="auto"/>
        <w:tblLayout w:type="fixed"/>
        <w:tblCellMar>
          <w:left w:w="62" w:type="dxa"/>
          <w:right w:w="62" w:type="dxa"/>
        </w:tblCellMar>
        <w:tblLook w:val="0000" w:firstRow="0" w:lastRow="0" w:firstColumn="0" w:lastColumn="0" w:noHBand="0" w:noVBand="0"/>
      </w:tblPr>
      <w:tblGrid>
        <w:gridCol w:w="1555"/>
        <w:gridCol w:w="648"/>
        <w:gridCol w:w="648"/>
        <w:gridCol w:w="1440"/>
        <w:gridCol w:w="5040"/>
      </w:tblGrid>
      <w:tr w:rsidR="00353317" w:rsidTr="00004411">
        <w:trPr>
          <w:cantSplit/>
          <w:tblHeader/>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lastRenderedPageBreak/>
              <w:t>Signal</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Dir</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W</w:t>
            </w:r>
          </w:p>
        </w:tc>
        <w:tc>
          <w:tcPr>
            <w:tcW w:w="144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Src/Dst</w:t>
            </w:r>
          </w:p>
        </w:tc>
        <w:tc>
          <w:tcPr>
            <w:tcW w:w="504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Description</w:t>
            </w:r>
          </w:p>
        </w:tc>
      </w:tr>
      <w:tr w:rsidR="00353317" w:rsidTr="00004411">
        <w:trPr>
          <w:cantSplit/>
          <w:trHeight w:val="284"/>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clk_rx</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in</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44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clk_gen</w:t>
            </w:r>
          </w:p>
        </w:tc>
        <w:tc>
          <w:tcPr>
            <w:tcW w:w="504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Receiver clock</w:t>
            </w:r>
          </w:p>
        </w:tc>
      </w:tr>
      <w:tr w:rsidR="00353317" w:rsidTr="00004411">
        <w:trPr>
          <w:cantSplit/>
          <w:trHeight w:val="262"/>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rst_clk_rx</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in</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44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rst_gen</w:t>
            </w:r>
          </w:p>
        </w:tc>
        <w:tc>
          <w:tcPr>
            <w:tcW w:w="504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Reset signal synchronized to clk_rx</w:t>
            </w:r>
          </w:p>
        </w:tc>
      </w:tr>
      <w:tr w:rsidR="00353317" w:rsidTr="00004411">
        <w:trPr>
          <w:cantSplit/>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baud_x16_en</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in</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44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baud_gen</w:t>
            </w:r>
          </w:p>
        </w:tc>
        <w:tc>
          <w:tcPr>
            <w:tcW w:w="504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Enable for flip-flops in uart_rx_ctl. Asserted for one clk_rx period, 16 time per bit period</w:t>
            </w:r>
          </w:p>
        </w:tc>
      </w:tr>
      <w:tr w:rsidR="00353317" w:rsidTr="00004411">
        <w:trPr>
          <w:cantSplit/>
          <w:trHeight w:val="292"/>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rxd_clk_rx</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in</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44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meta_harden</w:t>
            </w:r>
          </w:p>
        </w:tc>
        <w:tc>
          <w:tcPr>
            <w:tcW w:w="504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RS-232 receive signal, synchronized to clk_rx</w:t>
            </w:r>
          </w:p>
        </w:tc>
      </w:tr>
      <w:tr w:rsidR="00353317" w:rsidTr="00004411">
        <w:trPr>
          <w:cantSplit/>
          <w:trHeight w:val="262"/>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rx_data</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out</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8</w:t>
            </w:r>
          </w:p>
        </w:tc>
        <w:tc>
          <w:tcPr>
            <w:tcW w:w="144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cmd_parse</w:t>
            </w:r>
          </w:p>
        </w:tc>
        <w:tc>
          <w:tcPr>
            <w:tcW w:w="504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Received character. Only valid when rx_data_rdy is asserted</w:t>
            </w:r>
          </w:p>
        </w:tc>
      </w:tr>
      <w:tr w:rsidR="00353317" w:rsidTr="00004411">
        <w:trPr>
          <w:cantSplit/>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rx_data_rdy</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out</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44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cmd_parse</w:t>
            </w:r>
          </w:p>
        </w:tc>
        <w:tc>
          <w:tcPr>
            <w:tcW w:w="504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Indicates that a new character is available on rx_data</w:t>
            </w:r>
          </w:p>
        </w:tc>
      </w:tr>
      <w:tr w:rsidR="00353317" w:rsidRPr="00004411" w:rsidTr="00004411">
        <w:trPr>
          <w:cantSplit/>
          <w:trHeight w:val="292"/>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frm_err</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out</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44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Not used</w:t>
            </w:r>
          </w:p>
        </w:tc>
        <w:tc>
          <w:tcPr>
            <w:tcW w:w="504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Pr="00004411" w:rsidRDefault="00A604B5" w:rsidP="00004411">
            <w:pPr>
              <w:pStyle w:val="TableBodyText"/>
              <w:keepNext/>
            </w:pPr>
            <w:r w:rsidRPr="00004411">
              <w:t>Indicates that a framing error has been detected. Not used in this design</w:t>
            </w:r>
          </w:p>
        </w:tc>
      </w:tr>
    </w:tbl>
    <w:p w:rsidR="00353317" w:rsidRPr="00004411" w:rsidRDefault="00A604B5" w:rsidP="00004411">
      <w:pPr>
        <w:pStyle w:val="TableCaptionLabBody"/>
      </w:pPr>
      <w:r w:rsidRPr="00004411">
        <w:t>Inputs and Outputs of baud_gen for the Receiver</w:t>
      </w:r>
    </w:p>
    <w:p w:rsidR="00353317" w:rsidRPr="00004411" w:rsidRDefault="00353317" w:rsidP="00004411">
      <w:pPr>
        <w:pStyle w:val="AllowPageBreak"/>
      </w:pPr>
    </w:p>
    <w:p w:rsidR="00353317" w:rsidRPr="00004411" w:rsidRDefault="00A604B5" w:rsidP="00004411">
      <w:pPr>
        <w:pStyle w:val="Heading2"/>
      </w:pPr>
      <w:bookmarkStart w:id="13" w:name="O_34923"/>
      <w:bookmarkEnd w:id="13"/>
      <w:r w:rsidRPr="00004411">
        <w:t>Command Parser (cmd_parse)</w:t>
      </w:r>
    </w:p>
    <w:p w:rsidR="00353317" w:rsidRPr="00004411" w:rsidRDefault="00A604B5" w:rsidP="00004411">
      <w:pPr>
        <w:pStyle w:val="BodyText"/>
      </w:pPr>
      <w:r w:rsidRPr="00004411">
        <w:t>This module parses the incoming character stream, looking for valid commands, and either acts on them internally, or signals other modules to perform the appropriate action.</w:t>
      </w:r>
    </w:p>
    <w:p w:rsidR="00353317" w:rsidRPr="00004411" w:rsidRDefault="00A604B5" w:rsidP="00004411">
      <w:pPr>
        <w:pStyle w:val="BodyText"/>
      </w:pPr>
      <w:r w:rsidRPr="00004411">
        <w:t xml:space="preserve">Each character arriving from </w:t>
      </w:r>
      <w:r w:rsidRPr="00004411">
        <w:rPr>
          <w:rStyle w:val="BoldItalic"/>
        </w:rPr>
        <w:t xml:space="preserve">uart_rx </w:t>
      </w:r>
      <w:r w:rsidRPr="00004411">
        <w:t>is processed by this module and potentially causes a state change in the main state machine. Arriving characters are always sent to the response generator (</w:t>
      </w:r>
      <w:r w:rsidRPr="00004411">
        <w:rPr>
          <w:rStyle w:val="BoldItalic"/>
        </w:rPr>
        <w:t>resp_gen</w:t>
      </w:r>
      <w:r w:rsidRPr="00004411">
        <w:t xml:space="preserve">), as long as there is room in the character FIFO for the arriving character. If there is no room in the FIFO, the character is ignored (hence it will not cause a state change in this module). The state machine implements the commands described in the </w:t>
      </w:r>
      <w:r w:rsidRPr="00004411">
        <w:rPr>
          <w:rStyle w:val="HotSpot"/>
        </w:rPr>
        <w:t>Wave Generator Commands table</w:t>
      </w:r>
      <w:bookmarkStart w:id="14" w:name="H_34924"/>
      <w:bookmarkEnd w:id="14"/>
      <w:r w:rsidRPr="00004411">
        <w:t xml:space="preserve"> (see "</w:t>
      </w:r>
      <w:hyperlink w:anchor="O_34904" w:history="1">
        <w:r w:rsidRPr="00004411">
          <w:rPr>
            <w:rStyle w:val="HotSpot"/>
          </w:rPr>
          <w:t>Introduction</w:t>
        </w:r>
      </w:hyperlink>
      <w:r w:rsidRPr="00004411">
        <w:t xml:space="preserve">" on page </w:t>
      </w:r>
      <w:r>
        <w:fldChar w:fldCharType="begin"/>
      </w:r>
      <w:r w:rsidR="00004411">
        <w:instrText>PAGEREF O_34904 \h</w:instrText>
      </w:r>
      <w:r>
        <w:fldChar w:fldCharType="separate"/>
      </w:r>
      <w:r w:rsidR="00004411">
        <w:rPr>
          <w:noProof/>
        </w:rPr>
        <w:t>1</w:t>
      </w:r>
      <w:r>
        <w:fldChar w:fldCharType="end"/>
      </w:r>
      <w:r w:rsidRPr="00004411">
        <w:t>) , looking for commands that start with the asterisk, and then capturing the remaining characters of the command, performing error checking throughout the command. Possible errors after the asterisk are an illegal command (not W, R, N, P, S, n, p, s, G, H, or C), or an illegal hexadecimal digit when a digit is expected. As soon as an error is detected, the command is aborted, and the parser returns to idle.</w:t>
      </w:r>
    </w:p>
    <w:p w:rsidR="00353317" w:rsidRPr="00004411" w:rsidRDefault="00A604B5" w:rsidP="00004411">
      <w:pPr>
        <w:pStyle w:val="BodyText"/>
      </w:pPr>
      <w:r w:rsidRPr="00004411">
        <w:t>This module has two independent communication channels to the response generator (</w:t>
      </w:r>
      <w:r w:rsidRPr="00004411">
        <w:rPr>
          <w:rStyle w:val="BoldItalic"/>
        </w:rPr>
        <w:t>resp_gen</w:t>
      </w:r>
      <w:r w:rsidRPr="00004411">
        <w:t>). Each accepted character (which is any character that arrives when the character FIFO is not full) is immediately sent to the response generator. The second communication channel initiates response strings; the possible strings are an error string, an acknowledgment string, or the outputting of a single numerical value. Because the FIFO is known not to be full during the echoing of the command, and pushing a single character into the FIFO can be accomplished in one clock, this module implicitly assumes the character is accepted. However, the response strings may be longer (thus requiring several clocks to push into the FIFO), and the response generator may need to wait for room in the FIFO to complete the response. Therefore, when requesting a response generation, the state machine in this module stalls until it receives an acknowledgment from the response generator.</w:t>
      </w:r>
    </w:p>
    <w:p w:rsidR="00353317" w:rsidRPr="00004411" w:rsidRDefault="00A604B5" w:rsidP="00004411">
      <w:pPr>
        <w:pStyle w:val="BodyText"/>
      </w:pPr>
      <w:r w:rsidRPr="00004411">
        <w:t xml:space="preserve">In the case where a the command requires a numeric response (either a *R command, which  reads a sample value from the RAM, or a *n, *s, or *p command which prints out the current value of the corresponding register), the 16-bit value is placed on the output bus </w:t>
      </w:r>
      <w:r w:rsidRPr="00004411">
        <w:rPr>
          <w:rStyle w:val="BoldItalic"/>
        </w:rPr>
        <w:t xml:space="preserve">send_resp_data </w:t>
      </w:r>
      <w:r w:rsidRPr="00004411">
        <w:t>(which comes directly from flip-flops), and is held until the next command (which will be at least several thousand clocks later, which is the time required to receive at least two ASCII characters).</w:t>
      </w:r>
    </w:p>
    <w:p w:rsidR="00353317" w:rsidRPr="00004411" w:rsidRDefault="00A604B5" w:rsidP="00004411">
      <w:pPr>
        <w:pStyle w:val="BodyText"/>
      </w:pPr>
      <w:r w:rsidRPr="00004411">
        <w:t>When a legal command is fully processed, this module either acts on it internally, or signals another module to take action.</w:t>
      </w:r>
    </w:p>
    <w:p w:rsidR="00353317" w:rsidRPr="00004411" w:rsidRDefault="00A604B5" w:rsidP="00004411">
      <w:pPr>
        <w:pStyle w:val="BodyText"/>
      </w:pPr>
      <w:r w:rsidRPr="00004411">
        <w:lastRenderedPageBreak/>
        <w:t xml:space="preserve">This module holds the current values of </w:t>
      </w:r>
      <w:r w:rsidRPr="00004411">
        <w:rPr>
          <w:rStyle w:val="BoldItalic"/>
        </w:rPr>
        <w:t>nsamp</w:t>
      </w:r>
      <w:r w:rsidRPr="00004411">
        <w:t xml:space="preserve">, </w:t>
      </w:r>
      <w:r w:rsidRPr="00004411">
        <w:rPr>
          <w:rStyle w:val="BoldItalic"/>
        </w:rPr>
        <w:t>prescale</w:t>
      </w:r>
      <w:r w:rsidRPr="00004411">
        <w:t xml:space="preserve">, and </w:t>
      </w:r>
      <w:r w:rsidRPr="00004411">
        <w:rPr>
          <w:rStyle w:val="BoldItalic"/>
        </w:rPr>
        <w:t xml:space="preserve">speed </w:t>
      </w:r>
      <w:r w:rsidRPr="00004411">
        <w:t>internally. These values will be updated when the appropriate command to update them is received.</w:t>
      </w:r>
    </w:p>
    <w:p w:rsidR="00353317" w:rsidRPr="00004411" w:rsidRDefault="00A604B5" w:rsidP="00004411">
      <w:pPr>
        <w:pStyle w:val="BodyText"/>
      </w:pPr>
      <w:r w:rsidRPr="00004411">
        <w:t xml:space="preserve">Additionally, this module communicates with one port of </w:t>
      </w:r>
      <w:r w:rsidRPr="00004411">
        <w:rPr>
          <w:rStyle w:val="BoldItalic"/>
        </w:rPr>
        <w:t>samp_ram</w:t>
      </w:r>
      <w:r w:rsidRPr="00004411">
        <w:t>. When the *W command is correctly received, this module will initiate a write to the RAM.</w:t>
      </w:r>
    </w:p>
    <w:p w:rsidR="00353317" w:rsidRPr="00004411" w:rsidRDefault="00A604B5" w:rsidP="00004411">
      <w:pPr>
        <w:pStyle w:val="BodyText"/>
      </w:pPr>
      <w:r w:rsidRPr="00004411">
        <w:t xml:space="preserve">When a *R command is received, this module will read from </w:t>
      </w:r>
      <w:r w:rsidRPr="00004411">
        <w:rPr>
          <w:rStyle w:val="BoldItalic"/>
        </w:rPr>
        <w:t>samp_ram</w:t>
      </w:r>
      <w:r w:rsidRPr="00004411">
        <w:t xml:space="preserve">, and send the value to the response generator. Similarly when the *n, *p, or *s command is received, this module will send the current value of </w:t>
      </w:r>
      <w:r w:rsidRPr="00004411">
        <w:rPr>
          <w:rStyle w:val="BoldItalic"/>
        </w:rPr>
        <w:t>nsamp</w:t>
      </w:r>
      <w:r w:rsidRPr="00004411">
        <w:t xml:space="preserve">, </w:t>
      </w:r>
      <w:r w:rsidRPr="00004411">
        <w:rPr>
          <w:rStyle w:val="BoldItalic"/>
        </w:rPr>
        <w:t>prescale</w:t>
      </w:r>
      <w:r w:rsidRPr="00004411">
        <w:t xml:space="preserve">, or </w:t>
      </w:r>
      <w:r w:rsidRPr="00004411">
        <w:rPr>
          <w:rStyle w:val="BoldItalic"/>
        </w:rPr>
        <w:t xml:space="preserve">speed </w:t>
      </w:r>
      <w:r w:rsidRPr="00004411">
        <w:t>to the response generator.</w:t>
      </w:r>
    </w:p>
    <w:p w:rsidR="00353317" w:rsidRPr="00004411" w:rsidRDefault="00A604B5" w:rsidP="00004411">
      <w:pPr>
        <w:pStyle w:val="BodyText"/>
      </w:pPr>
      <w:r w:rsidRPr="00004411">
        <w:t>Finally, when the *G, *C, or *H commands are received, this module will signal the sample generator (</w:t>
      </w:r>
      <w:r w:rsidRPr="00004411">
        <w:rPr>
          <w:rStyle w:val="BoldItalic"/>
        </w:rPr>
        <w:t>samp_gen</w:t>
      </w:r>
      <w:r w:rsidRPr="00004411">
        <w:t>) appropriately.</w:t>
      </w:r>
    </w:p>
    <w:tbl>
      <w:tblPr>
        <w:tblW w:w="0" w:type="auto"/>
        <w:tblLayout w:type="fixed"/>
        <w:tblCellMar>
          <w:left w:w="62" w:type="dxa"/>
          <w:right w:w="62" w:type="dxa"/>
        </w:tblCellMar>
        <w:tblLook w:val="0000" w:firstRow="0" w:lastRow="0" w:firstColumn="0" w:lastColumn="0" w:noHBand="0" w:noVBand="0"/>
      </w:tblPr>
      <w:tblGrid>
        <w:gridCol w:w="2218"/>
        <w:gridCol w:w="792"/>
        <w:gridCol w:w="648"/>
        <w:gridCol w:w="1296"/>
        <w:gridCol w:w="4435"/>
      </w:tblGrid>
      <w:tr w:rsidR="00353317" w:rsidTr="00004411">
        <w:trPr>
          <w:cantSplit/>
          <w:tblHeader/>
        </w:trPr>
        <w:tc>
          <w:tcPr>
            <w:tcW w:w="221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Heading"/>
              <w:keepNext w:val="0"/>
              <w:rPr>
                <w:lang w:val="en-NZ"/>
              </w:rPr>
            </w:pPr>
            <w:r w:rsidRPr="00004411">
              <w:t>Signal</w:t>
            </w:r>
          </w:p>
        </w:tc>
        <w:tc>
          <w:tcPr>
            <w:tcW w:w="79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Heading"/>
              <w:keepNext w:val="0"/>
              <w:rPr>
                <w:lang w:val="en-NZ"/>
              </w:rPr>
            </w:pPr>
            <w:r w:rsidRPr="00004411">
              <w:t>Dir</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Heading"/>
              <w:keepNext w:val="0"/>
              <w:rPr>
                <w:lang w:val="en-NZ"/>
              </w:rPr>
            </w:pPr>
            <w:r w:rsidRPr="00004411">
              <w:t>W</w:t>
            </w:r>
          </w:p>
        </w:tc>
        <w:tc>
          <w:tcPr>
            <w:tcW w:w="1296"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Heading"/>
              <w:keepNext w:val="0"/>
              <w:rPr>
                <w:lang w:val="en-NZ"/>
              </w:rPr>
            </w:pPr>
            <w:r w:rsidRPr="00004411">
              <w:t>Src/Dst</w:t>
            </w:r>
          </w:p>
        </w:tc>
        <w:tc>
          <w:tcPr>
            <w:tcW w:w="443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Heading"/>
              <w:keepNext w:val="0"/>
              <w:rPr>
                <w:lang w:val="en-NZ"/>
              </w:rPr>
            </w:pPr>
            <w:r w:rsidRPr="00004411">
              <w:t>Description</w:t>
            </w:r>
          </w:p>
        </w:tc>
      </w:tr>
      <w:tr w:rsidR="00353317" w:rsidTr="00004411">
        <w:trPr>
          <w:cantSplit/>
          <w:trHeight w:val="284"/>
        </w:trPr>
        <w:tc>
          <w:tcPr>
            <w:tcW w:w="221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
              <w:rPr>
                <w:lang w:val="en-NZ"/>
              </w:rPr>
            </w:pPr>
            <w:r w:rsidRPr="00004411">
              <w:t>PW</w:t>
            </w:r>
          </w:p>
        </w:tc>
        <w:tc>
          <w:tcPr>
            <w:tcW w:w="79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Center"/>
              <w:rPr>
                <w:lang w:val="en-NZ"/>
              </w:rPr>
            </w:pPr>
            <w:r w:rsidRPr="00004411">
              <w:t>param</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353317" w:rsidP="00F12241">
            <w:pPr>
              <w:pStyle w:val="TableBodyTextCenter"/>
              <w:numPr>
                <w:ilvl w:val="12"/>
                <w:numId w:val="0"/>
              </w:numPr>
              <w:rPr>
                <w:rFonts w:ascii="Tahoma" w:hAnsi="Tahoma"/>
                <w:color w:val="000000"/>
                <w:sz w:val="18"/>
                <w:szCs w:val="24"/>
                <w:lang w:val="en-NZ"/>
              </w:rPr>
            </w:pPr>
          </w:p>
        </w:tc>
        <w:tc>
          <w:tcPr>
            <w:tcW w:w="1296"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353317" w:rsidP="00F12241">
            <w:pPr>
              <w:pStyle w:val="TableBodyTextCenter"/>
              <w:rPr>
                <w:lang w:val="en-NZ"/>
              </w:rPr>
            </w:pPr>
          </w:p>
        </w:tc>
        <w:tc>
          <w:tcPr>
            <w:tcW w:w="443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
              <w:rPr>
                <w:lang w:val="en-NZ"/>
              </w:rPr>
            </w:pPr>
            <w:r w:rsidRPr="00004411">
              <w:t>Number of clocks to assert pulses going to the clk_tx domain. Must be enough to guarantee that the resulting signal is asserted for at least 2 full clk_tx periods (for valid clock crossing). Should be set to 3 if clk_rx and clk_tx are similar frequencies</w:t>
            </w:r>
          </w:p>
        </w:tc>
      </w:tr>
      <w:tr w:rsidR="00353317" w:rsidTr="00004411">
        <w:trPr>
          <w:cantSplit/>
          <w:trHeight w:val="262"/>
        </w:trPr>
        <w:tc>
          <w:tcPr>
            <w:tcW w:w="221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
              <w:rPr>
                <w:lang w:val="en-NZ"/>
              </w:rPr>
            </w:pPr>
            <w:r w:rsidRPr="00004411">
              <w:t>clk_rx</w:t>
            </w:r>
          </w:p>
        </w:tc>
        <w:tc>
          <w:tcPr>
            <w:tcW w:w="79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Center"/>
              <w:rPr>
                <w:lang w:val="en-NZ"/>
              </w:rPr>
            </w:pPr>
            <w:r w:rsidRPr="00004411">
              <w:t>in</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Center"/>
              <w:rPr>
                <w:lang w:val="en-NZ"/>
              </w:rPr>
            </w:pPr>
            <w:r w:rsidRPr="00004411">
              <w:t>1</w:t>
            </w:r>
          </w:p>
        </w:tc>
        <w:tc>
          <w:tcPr>
            <w:tcW w:w="1296"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Center"/>
              <w:rPr>
                <w:lang w:val="en-NZ"/>
              </w:rPr>
            </w:pPr>
            <w:r w:rsidRPr="00004411">
              <w:t>clk_gen</w:t>
            </w:r>
          </w:p>
        </w:tc>
        <w:tc>
          <w:tcPr>
            <w:tcW w:w="443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
              <w:rPr>
                <w:lang w:val="en-NZ"/>
              </w:rPr>
            </w:pPr>
            <w:r w:rsidRPr="00004411">
              <w:t>Receiver clock</w:t>
            </w:r>
          </w:p>
        </w:tc>
      </w:tr>
      <w:tr w:rsidR="00353317" w:rsidTr="00004411">
        <w:trPr>
          <w:cantSplit/>
        </w:trPr>
        <w:tc>
          <w:tcPr>
            <w:tcW w:w="221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
              <w:rPr>
                <w:lang w:val="en-NZ"/>
              </w:rPr>
            </w:pPr>
            <w:r w:rsidRPr="00004411">
              <w:t>rst_clk_rx</w:t>
            </w:r>
          </w:p>
        </w:tc>
        <w:tc>
          <w:tcPr>
            <w:tcW w:w="79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Center"/>
              <w:rPr>
                <w:lang w:val="en-NZ"/>
              </w:rPr>
            </w:pPr>
            <w:r w:rsidRPr="00004411">
              <w:t>in</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Center"/>
              <w:rPr>
                <w:lang w:val="en-NZ"/>
              </w:rPr>
            </w:pPr>
            <w:r w:rsidRPr="00004411">
              <w:t>1</w:t>
            </w:r>
          </w:p>
        </w:tc>
        <w:tc>
          <w:tcPr>
            <w:tcW w:w="1296"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Center"/>
              <w:rPr>
                <w:lang w:val="en-NZ"/>
              </w:rPr>
            </w:pPr>
            <w:r w:rsidRPr="00004411">
              <w:t>rst_gen</w:t>
            </w:r>
          </w:p>
        </w:tc>
        <w:tc>
          <w:tcPr>
            <w:tcW w:w="443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
              <w:rPr>
                <w:lang w:val="en-NZ"/>
              </w:rPr>
            </w:pPr>
            <w:r w:rsidRPr="00004411">
              <w:t>Reset signal synchronized to clk_rx</w:t>
            </w:r>
          </w:p>
        </w:tc>
      </w:tr>
      <w:tr w:rsidR="00353317" w:rsidTr="00004411">
        <w:trPr>
          <w:cantSplit/>
          <w:trHeight w:val="292"/>
        </w:trPr>
        <w:tc>
          <w:tcPr>
            <w:tcW w:w="221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
              <w:rPr>
                <w:lang w:val="en-NZ"/>
              </w:rPr>
            </w:pPr>
            <w:r w:rsidRPr="00004411">
              <w:t>rx_data</w:t>
            </w:r>
          </w:p>
        </w:tc>
        <w:tc>
          <w:tcPr>
            <w:tcW w:w="79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Center"/>
              <w:rPr>
                <w:lang w:val="en-NZ"/>
              </w:rPr>
            </w:pPr>
            <w:r w:rsidRPr="00004411">
              <w:t>in</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Center"/>
              <w:rPr>
                <w:lang w:val="en-NZ"/>
              </w:rPr>
            </w:pPr>
            <w:r w:rsidRPr="00004411">
              <w:t>8</w:t>
            </w:r>
          </w:p>
        </w:tc>
        <w:tc>
          <w:tcPr>
            <w:tcW w:w="1296"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Center"/>
              <w:rPr>
                <w:lang w:val="en-NZ"/>
              </w:rPr>
            </w:pPr>
            <w:r w:rsidRPr="00004411">
              <w:t>uart_rx</w:t>
            </w:r>
          </w:p>
        </w:tc>
        <w:tc>
          <w:tcPr>
            <w:tcW w:w="443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
              <w:rPr>
                <w:lang w:val="en-NZ"/>
              </w:rPr>
            </w:pPr>
            <w:r w:rsidRPr="00004411">
              <w:t>Received character. Only valid when rx_data_rdy is asserted</w:t>
            </w:r>
          </w:p>
        </w:tc>
      </w:tr>
      <w:tr w:rsidR="00353317" w:rsidTr="00004411">
        <w:trPr>
          <w:cantSplit/>
        </w:trPr>
        <w:tc>
          <w:tcPr>
            <w:tcW w:w="221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
              <w:rPr>
                <w:lang w:val="en-NZ"/>
              </w:rPr>
            </w:pPr>
            <w:r w:rsidRPr="00004411">
              <w:t>rx_data_rdy</w:t>
            </w:r>
          </w:p>
        </w:tc>
        <w:tc>
          <w:tcPr>
            <w:tcW w:w="79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Center"/>
              <w:rPr>
                <w:lang w:val="en-NZ"/>
              </w:rPr>
            </w:pPr>
            <w:r w:rsidRPr="00004411">
              <w:t>in</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Center"/>
              <w:rPr>
                <w:lang w:val="en-NZ"/>
              </w:rPr>
            </w:pPr>
            <w:r w:rsidRPr="00004411">
              <w:t>1</w:t>
            </w:r>
          </w:p>
        </w:tc>
        <w:tc>
          <w:tcPr>
            <w:tcW w:w="1296"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Center"/>
              <w:rPr>
                <w:lang w:val="en-NZ"/>
              </w:rPr>
            </w:pPr>
            <w:r w:rsidRPr="00004411">
              <w:t>uart_rx</w:t>
            </w:r>
          </w:p>
        </w:tc>
        <w:tc>
          <w:tcPr>
            <w:tcW w:w="443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
              <w:rPr>
                <w:lang w:val="en-NZ"/>
              </w:rPr>
            </w:pPr>
            <w:r w:rsidRPr="00004411">
              <w:t>Indicates that a new character is available on rx_data</w:t>
            </w:r>
          </w:p>
        </w:tc>
      </w:tr>
      <w:tr w:rsidR="00353317" w:rsidTr="00004411">
        <w:trPr>
          <w:cantSplit/>
        </w:trPr>
        <w:tc>
          <w:tcPr>
            <w:tcW w:w="221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
              <w:rPr>
                <w:lang w:val="en-NZ"/>
              </w:rPr>
            </w:pPr>
            <w:r w:rsidRPr="00004411">
              <w:t>char_fifo_full</w:t>
            </w:r>
          </w:p>
        </w:tc>
        <w:tc>
          <w:tcPr>
            <w:tcW w:w="79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Center"/>
              <w:rPr>
                <w:lang w:val="en-NZ"/>
              </w:rPr>
            </w:pPr>
            <w:r w:rsidRPr="00004411">
              <w:t>in</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Center"/>
              <w:rPr>
                <w:lang w:val="en-NZ"/>
              </w:rPr>
            </w:pPr>
            <w:r w:rsidRPr="00004411">
              <w:t>1</w:t>
            </w:r>
          </w:p>
        </w:tc>
        <w:tc>
          <w:tcPr>
            <w:tcW w:w="1296"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Center"/>
              <w:rPr>
                <w:lang w:val="en-NZ"/>
              </w:rPr>
            </w:pPr>
            <w:r w:rsidRPr="00004411">
              <w:t>char_fifo</w:t>
            </w:r>
          </w:p>
        </w:tc>
        <w:tc>
          <w:tcPr>
            <w:tcW w:w="443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
              <w:rPr>
                <w:lang w:val="en-NZ"/>
              </w:rPr>
            </w:pPr>
            <w:r w:rsidRPr="00004411">
              <w:t>Indicates that the character FIFO is currently full. No characters can be accepted</w:t>
            </w:r>
          </w:p>
        </w:tc>
      </w:tr>
      <w:tr w:rsidR="00353317" w:rsidTr="00004411">
        <w:trPr>
          <w:cantSplit/>
          <w:trHeight w:val="292"/>
        </w:trPr>
        <w:tc>
          <w:tcPr>
            <w:tcW w:w="221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
              <w:rPr>
                <w:lang w:val="en-NZ"/>
              </w:rPr>
            </w:pPr>
            <w:r w:rsidRPr="00004411">
              <w:t>send_char_val</w:t>
            </w:r>
          </w:p>
        </w:tc>
        <w:tc>
          <w:tcPr>
            <w:tcW w:w="79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Center"/>
              <w:rPr>
                <w:lang w:val="en-NZ"/>
              </w:rPr>
            </w:pPr>
            <w:r w:rsidRPr="00004411">
              <w:t>out</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Center"/>
              <w:rPr>
                <w:lang w:val="en-NZ"/>
              </w:rPr>
            </w:pPr>
            <w:r w:rsidRPr="00004411">
              <w:t>1</w:t>
            </w:r>
          </w:p>
        </w:tc>
        <w:tc>
          <w:tcPr>
            <w:tcW w:w="1296"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Center"/>
              <w:rPr>
                <w:lang w:val="en-NZ"/>
              </w:rPr>
            </w:pPr>
            <w:r w:rsidRPr="00004411">
              <w:t>resp_gen</w:t>
            </w:r>
          </w:p>
        </w:tc>
        <w:tc>
          <w:tcPr>
            <w:tcW w:w="443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
              <w:rPr>
                <w:lang w:val="en-NZ"/>
              </w:rPr>
            </w:pPr>
            <w:r w:rsidRPr="00004411">
              <w:t>Pulsed for one clock when a new character is ready to send to the user. The character is on send_char</w:t>
            </w:r>
          </w:p>
        </w:tc>
      </w:tr>
      <w:tr w:rsidR="00353317" w:rsidTr="00004411">
        <w:trPr>
          <w:cantSplit/>
        </w:trPr>
        <w:tc>
          <w:tcPr>
            <w:tcW w:w="221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
              <w:rPr>
                <w:lang w:val="en-NZ"/>
              </w:rPr>
            </w:pPr>
            <w:r w:rsidRPr="00004411">
              <w:t>send_char</w:t>
            </w:r>
          </w:p>
        </w:tc>
        <w:tc>
          <w:tcPr>
            <w:tcW w:w="79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Center"/>
              <w:rPr>
                <w:lang w:val="en-NZ"/>
              </w:rPr>
            </w:pPr>
            <w:r w:rsidRPr="00004411">
              <w:t>out</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Center"/>
              <w:rPr>
                <w:lang w:val="en-NZ"/>
              </w:rPr>
            </w:pPr>
            <w:r w:rsidRPr="00004411">
              <w:t>8</w:t>
            </w:r>
          </w:p>
        </w:tc>
        <w:tc>
          <w:tcPr>
            <w:tcW w:w="1296"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Center"/>
              <w:rPr>
                <w:lang w:val="en-NZ"/>
              </w:rPr>
            </w:pPr>
            <w:r w:rsidRPr="00004411">
              <w:t>resp_gen</w:t>
            </w:r>
          </w:p>
        </w:tc>
        <w:tc>
          <w:tcPr>
            <w:tcW w:w="443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
              <w:rPr>
                <w:lang w:val="en-NZ"/>
              </w:rPr>
            </w:pPr>
            <w:r w:rsidRPr="00004411">
              <w:t>Character to send back to the user. Only valid when send_char_val is asserted</w:t>
            </w:r>
          </w:p>
        </w:tc>
      </w:tr>
      <w:tr w:rsidR="00353317" w:rsidTr="00004411">
        <w:trPr>
          <w:cantSplit/>
        </w:trPr>
        <w:tc>
          <w:tcPr>
            <w:tcW w:w="221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
              <w:rPr>
                <w:lang w:val="en-NZ"/>
              </w:rPr>
            </w:pPr>
            <w:r w:rsidRPr="00004411">
              <w:t>send_resp_val</w:t>
            </w:r>
          </w:p>
        </w:tc>
        <w:tc>
          <w:tcPr>
            <w:tcW w:w="79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Center"/>
              <w:rPr>
                <w:lang w:val="en-NZ"/>
              </w:rPr>
            </w:pPr>
            <w:r w:rsidRPr="00004411">
              <w:t>out</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Center"/>
              <w:rPr>
                <w:lang w:val="en-NZ"/>
              </w:rPr>
            </w:pPr>
            <w:r w:rsidRPr="00004411">
              <w:t>1</w:t>
            </w:r>
          </w:p>
        </w:tc>
        <w:tc>
          <w:tcPr>
            <w:tcW w:w="1296"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Center"/>
              <w:rPr>
                <w:lang w:val="en-NZ"/>
              </w:rPr>
            </w:pPr>
            <w:r w:rsidRPr="00004411">
              <w:t>resp_gen</w:t>
            </w:r>
          </w:p>
        </w:tc>
        <w:tc>
          <w:tcPr>
            <w:tcW w:w="443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
              <w:rPr>
                <w:lang w:val="en-NZ"/>
              </w:rPr>
            </w:pPr>
            <w:r w:rsidRPr="00004411">
              <w:t>Asserted when a new response is required. The response type is indicated on send_resp_type. Remains asserted until send_resp_done is asserted</w:t>
            </w:r>
          </w:p>
        </w:tc>
      </w:tr>
      <w:tr w:rsidR="00353317" w:rsidTr="00004411">
        <w:trPr>
          <w:cantSplit/>
        </w:trPr>
        <w:tc>
          <w:tcPr>
            <w:tcW w:w="221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
              <w:rPr>
                <w:lang w:val="en-NZ"/>
              </w:rPr>
            </w:pPr>
            <w:r w:rsidRPr="00004411">
              <w:t>send_resp_type</w:t>
            </w:r>
          </w:p>
        </w:tc>
        <w:tc>
          <w:tcPr>
            <w:tcW w:w="79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Center"/>
              <w:rPr>
                <w:lang w:val="en-NZ"/>
              </w:rPr>
            </w:pPr>
            <w:r w:rsidRPr="00004411">
              <w:t>out</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Center"/>
              <w:rPr>
                <w:lang w:val="en-NZ"/>
              </w:rPr>
            </w:pPr>
            <w:r w:rsidRPr="00004411">
              <w:t>2</w:t>
            </w:r>
          </w:p>
        </w:tc>
        <w:tc>
          <w:tcPr>
            <w:tcW w:w="1296"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Center"/>
              <w:rPr>
                <w:lang w:val="en-NZ"/>
              </w:rPr>
            </w:pPr>
            <w:r w:rsidRPr="00004411">
              <w:t>resp_gen</w:t>
            </w:r>
          </w:p>
        </w:tc>
        <w:tc>
          <w:tcPr>
            <w:tcW w:w="443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
              <w:rPr>
                <w:lang w:val="en-NZ"/>
              </w:rPr>
            </w:pPr>
            <w:r w:rsidRPr="00004411">
              <w:t>Indicates the type of response required. Only valid when send_resp_type is asserted</w:t>
            </w:r>
            <w:r w:rsidRPr="00004411">
              <w:br/>
              <w:t>00: Acknowledge</w:t>
            </w:r>
            <w:r w:rsidRPr="00004411">
              <w:br/>
              <w:t>01: Error</w:t>
            </w:r>
            <w:r w:rsidRPr="00004411">
              <w:br/>
              <w:t>10: Data – the data to send is on send_resp_data</w:t>
            </w:r>
            <w:r w:rsidRPr="00004411">
              <w:br/>
              <w:t>11: Invalid type (not used)</w:t>
            </w:r>
          </w:p>
        </w:tc>
      </w:tr>
      <w:tr w:rsidR="00353317" w:rsidTr="00004411">
        <w:trPr>
          <w:cantSplit/>
        </w:trPr>
        <w:tc>
          <w:tcPr>
            <w:tcW w:w="221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
              <w:rPr>
                <w:lang w:val="en-NZ"/>
              </w:rPr>
            </w:pPr>
            <w:r w:rsidRPr="00004411">
              <w:t>send_resp_data</w:t>
            </w:r>
          </w:p>
        </w:tc>
        <w:tc>
          <w:tcPr>
            <w:tcW w:w="79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Center"/>
              <w:rPr>
                <w:lang w:val="en-NZ"/>
              </w:rPr>
            </w:pPr>
            <w:r w:rsidRPr="00004411">
              <w:t>out</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Center"/>
              <w:rPr>
                <w:lang w:val="en-NZ"/>
              </w:rPr>
            </w:pPr>
            <w:r w:rsidRPr="00004411">
              <w:t>16</w:t>
            </w:r>
          </w:p>
        </w:tc>
        <w:tc>
          <w:tcPr>
            <w:tcW w:w="1296"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Center"/>
              <w:rPr>
                <w:lang w:val="en-NZ"/>
              </w:rPr>
            </w:pPr>
            <w:r w:rsidRPr="00004411">
              <w:t>resp_gen</w:t>
            </w:r>
          </w:p>
        </w:tc>
        <w:tc>
          <w:tcPr>
            <w:tcW w:w="443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
              <w:rPr>
                <w:lang w:val="en-NZ"/>
              </w:rPr>
            </w:pPr>
            <w:r w:rsidRPr="00004411">
              <w:t>Data to send. Only valid when send_resp_val is asserted and send_resp_type is 10</w:t>
            </w:r>
          </w:p>
        </w:tc>
      </w:tr>
      <w:tr w:rsidR="00353317" w:rsidTr="00004411">
        <w:trPr>
          <w:cantSplit/>
        </w:trPr>
        <w:tc>
          <w:tcPr>
            <w:tcW w:w="221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
              <w:rPr>
                <w:lang w:val="en-NZ"/>
              </w:rPr>
            </w:pPr>
            <w:r w:rsidRPr="00004411">
              <w:lastRenderedPageBreak/>
              <w:t>send_resp_done</w:t>
            </w:r>
          </w:p>
        </w:tc>
        <w:tc>
          <w:tcPr>
            <w:tcW w:w="79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Center"/>
              <w:rPr>
                <w:lang w:val="en-NZ"/>
              </w:rPr>
            </w:pPr>
            <w:r w:rsidRPr="00004411">
              <w:t>in</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Center"/>
              <w:rPr>
                <w:lang w:val="en-NZ"/>
              </w:rPr>
            </w:pPr>
            <w:r w:rsidRPr="00004411">
              <w:t>1</w:t>
            </w:r>
          </w:p>
        </w:tc>
        <w:tc>
          <w:tcPr>
            <w:tcW w:w="1296"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Center"/>
              <w:rPr>
                <w:lang w:val="en-NZ"/>
              </w:rPr>
            </w:pPr>
            <w:r w:rsidRPr="00004411">
              <w:t>resp_gen</w:t>
            </w:r>
          </w:p>
        </w:tc>
        <w:tc>
          <w:tcPr>
            <w:tcW w:w="443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
              <w:rPr>
                <w:lang w:val="en-NZ"/>
              </w:rPr>
            </w:pPr>
            <w:r w:rsidRPr="00004411">
              <w:t>Pulsed for one clock when the requested response is complete. send_resp_val must be deasserted on the next clock</w:t>
            </w:r>
          </w:p>
        </w:tc>
      </w:tr>
      <w:tr w:rsidR="00353317" w:rsidTr="00004411">
        <w:trPr>
          <w:cantSplit/>
        </w:trPr>
        <w:tc>
          <w:tcPr>
            <w:tcW w:w="221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
              <w:rPr>
                <w:lang w:val="en-NZ"/>
              </w:rPr>
            </w:pPr>
            <w:r w:rsidRPr="00004411">
              <w:t>nsamp_clk_rx</w:t>
            </w:r>
          </w:p>
        </w:tc>
        <w:tc>
          <w:tcPr>
            <w:tcW w:w="79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Center"/>
              <w:rPr>
                <w:lang w:val="en-NZ"/>
              </w:rPr>
            </w:pPr>
            <w:r w:rsidRPr="00004411">
              <w:t>out</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Center"/>
              <w:rPr>
                <w:lang w:val="en-NZ"/>
              </w:rPr>
            </w:pPr>
            <w:r w:rsidRPr="00004411">
              <w:t>11</w:t>
            </w:r>
          </w:p>
        </w:tc>
        <w:tc>
          <w:tcPr>
            <w:tcW w:w="1296"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Center"/>
              <w:rPr>
                <w:lang w:val="en-NZ"/>
              </w:rPr>
            </w:pPr>
            <w:r w:rsidRPr="00004411">
              <w:t>clkx_nsamp</w:t>
            </w:r>
          </w:p>
        </w:tc>
        <w:tc>
          <w:tcPr>
            <w:tcW w:w="443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
              <w:rPr>
                <w:lang w:val="en-NZ"/>
              </w:rPr>
            </w:pPr>
            <w:r w:rsidRPr="00004411">
              <w:t>Current value of nsamp</w:t>
            </w:r>
          </w:p>
        </w:tc>
      </w:tr>
      <w:tr w:rsidR="00353317" w:rsidTr="00004411">
        <w:trPr>
          <w:cantSplit/>
        </w:trPr>
        <w:tc>
          <w:tcPr>
            <w:tcW w:w="221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
              <w:rPr>
                <w:lang w:val="en-NZ"/>
              </w:rPr>
            </w:pPr>
            <w:r w:rsidRPr="00004411">
              <w:t>nsamp_new_clk_rx</w:t>
            </w:r>
          </w:p>
        </w:tc>
        <w:tc>
          <w:tcPr>
            <w:tcW w:w="79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Center"/>
              <w:rPr>
                <w:lang w:val="en-NZ"/>
              </w:rPr>
            </w:pPr>
            <w:r w:rsidRPr="00004411">
              <w:t>out</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Center"/>
              <w:rPr>
                <w:lang w:val="en-NZ"/>
              </w:rPr>
            </w:pPr>
            <w:r w:rsidRPr="00004411">
              <w:t>1</w:t>
            </w:r>
          </w:p>
        </w:tc>
        <w:tc>
          <w:tcPr>
            <w:tcW w:w="1296"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Center"/>
              <w:rPr>
                <w:lang w:val="en-NZ"/>
              </w:rPr>
            </w:pPr>
            <w:r w:rsidRPr="00004411">
              <w:t>clkx_nsamp</w:t>
            </w:r>
          </w:p>
        </w:tc>
        <w:tc>
          <w:tcPr>
            <w:tcW w:w="443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
              <w:rPr>
                <w:lang w:val="en-NZ"/>
              </w:rPr>
            </w:pPr>
            <w:r w:rsidRPr="00004411">
              <w:t xml:space="preserve">Pulsed for one clock when nsamp is changed </w:t>
            </w:r>
          </w:p>
        </w:tc>
      </w:tr>
      <w:tr w:rsidR="00353317" w:rsidTr="00004411">
        <w:trPr>
          <w:cantSplit/>
        </w:trPr>
        <w:tc>
          <w:tcPr>
            <w:tcW w:w="221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
              <w:rPr>
                <w:lang w:val="en-NZ"/>
              </w:rPr>
            </w:pPr>
            <w:r w:rsidRPr="00004411">
              <w:t>pre_clk_rx</w:t>
            </w:r>
          </w:p>
        </w:tc>
        <w:tc>
          <w:tcPr>
            <w:tcW w:w="79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Center"/>
              <w:rPr>
                <w:lang w:val="en-NZ"/>
              </w:rPr>
            </w:pPr>
            <w:r w:rsidRPr="00004411">
              <w:t>out</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Center"/>
              <w:rPr>
                <w:lang w:val="en-NZ"/>
              </w:rPr>
            </w:pPr>
            <w:r w:rsidRPr="00004411">
              <w:t>10</w:t>
            </w:r>
          </w:p>
        </w:tc>
        <w:tc>
          <w:tcPr>
            <w:tcW w:w="1296"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Center"/>
              <w:rPr>
                <w:lang w:val="en-NZ"/>
              </w:rPr>
            </w:pPr>
            <w:r w:rsidRPr="00004411">
              <w:t>clkx_pre</w:t>
            </w:r>
          </w:p>
        </w:tc>
        <w:tc>
          <w:tcPr>
            <w:tcW w:w="443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
              <w:rPr>
                <w:lang w:val="en-NZ"/>
              </w:rPr>
            </w:pPr>
            <w:r w:rsidRPr="00004411">
              <w:t>Current value of prescale</w:t>
            </w:r>
          </w:p>
        </w:tc>
      </w:tr>
      <w:tr w:rsidR="00353317" w:rsidTr="00004411">
        <w:trPr>
          <w:cantSplit/>
        </w:trPr>
        <w:tc>
          <w:tcPr>
            <w:tcW w:w="221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
              <w:rPr>
                <w:lang w:val="en-NZ"/>
              </w:rPr>
            </w:pPr>
            <w:r w:rsidRPr="00004411">
              <w:t>pre_new_clk_rx</w:t>
            </w:r>
          </w:p>
        </w:tc>
        <w:tc>
          <w:tcPr>
            <w:tcW w:w="79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Center"/>
              <w:rPr>
                <w:lang w:val="en-NZ"/>
              </w:rPr>
            </w:pPr>
            <w:r w:rsidRPr="00004411">
              <w:t>out</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Center"/>
              <w:rPr>
                <w:lang w:val="en-NZ"/>
              </w:rPr>
            </w:pPr>
            <w:r w:rsidRPr="00004411">
              <w:t>1</w:t>
            </w:r>
          </w:p>
        </w:tc>
        <w:tc>
          <w:tcPr>
            <w:tcW w:w="1296"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Center"/>
              <w:rPr>
                <w:lang w:val="en-NZ"/>
              </w:rPr>
            </w:pPr>
            <w:r w:rsidRPr="00004411">
              <w:t>clkx_pre</w:t>
            </w:r>
          </w:p>
        </w:tc>
        <w:tc>
          <w:tcPr>
            <w:tcW w:w="443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
              <w:rPr>
                <w:lang w:val="en-NZ"/>
              </w:rPr>
            </w:pPr>
            <w:r w:rsidRPr="00004411">
              <w:t xml:space="preserve">Pulsed for one clock when prescale is changed </w:t>
            </w:r>
          </w:p>
        </w:tc>
      </w:tr>
      <w:tr w:rsidR="00353317" w:rsidTr="00004411">
        <w:trPr>
          <w:cantSplit/>
        </w:trPr>
        <w:tc>
          <w:tcPr>
            <w:tcW w:w="221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
              <w:rPr>
                <w:lang w:val="en-NZ"/>
              </w:rPr>
            </w:pPr>
            <w:r w:rsidRPr="00004411">
              <w:t>spd_clk_rx</w:t>
            </w:r>
          </w:p>
        </w:tc>
        <w:tc>
          <w:tcPr>
            <w:tcW w:w="79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Center"/>
              <w:rPr>
                <w:lang w:val="en-NZ"/>
              </w:rPr>
            </w:pPr>
            <w:r w:rsidRPr="00004411">
              <w:t>out</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Center"/>
              <w:rPr>
                <w:lang w:val="en-NZ"/>
              </w:rPr>
            </w:pPr>
            <w:r w:rsidRPr="00004411">
              <w:t>10</w:t>
            </w:r>
          </w:p>
        </w:tc>
        <w:tc>
          <w:tcPr>
            <w:tcW w:w="1296"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Center"/>
              <w:rPr>
                <w:lang w:val="en-NZ"/>
              </w:rPr>
            </w:pPr>
            <w:r w:rsidRPr="00004411">
              <w:t>clkx_spd</w:t>
            </w:r>
          </w:p>
        </w:tc>
        <w:tc>
          <w:tcPr>
            <w:tcW w:w="443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
              <w:rPr>
                <w:lang w:val="en-NZ"/>
              </w:rPr>
            </w:pPr>
            <w:r w:rsidRPr="00004411">
              <w:t>Current value of speed</w:t>
            </w:r>
          </w:p>
        </w:tc>
      </w:tr>
      <w:tr w:rsidR="00353317" w:rsidTr="00004411">
        <w:trPr>
          <w:cantSplit/>
        </w:trPr>
        <w:tc>
          <w:tcPr>
            <w:tcW w:w="221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
              <w:rPr>
                <w:lang w:val="en-NZ"/>
              </w:rPr>
            </w:pPr>
            <w:r w:rsidRPr="00004411">
              <w:t>spd_new_clk_rx</w:t>
            </w:r>
          </w:p>
        </w:tc>
        <w:tc>
          <w:tcPr>
            <w:tcW w:w="79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Center"/>
              <w:rPr>
                <w:lang w:val="en-NZ"/>
              </w:rPr>
            </w:pPr>
            <w:r w:rsidRPr="00004411">
              <w:t>out</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Center"/>
              <w:rPr>
                <w:lang w:val="en-NZ"/>
              </w:rPr>
            </w:pPr>
            <w:r w:rsidRPr="00004411">
              <w:t>1</w:t>
            </w:r>
          </w:p>
        </w:tc>
        <w:tc>
          <w:tcPr>
            <w:tcW w:w="1296"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Center"/>
              <w:rPr>
                <w:lang w:val="en-NZ"/>
              </w:rPr>
            </w:pPr>
            <w:r w:rsidRPr="00004411">
              <w:t>clkx_spd</w:t>
            </w:r>
          </w:p>
        </w:tc>
        <w:tc>
          <w:tcPr>
            <w:tcW w:w="443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F12241">
            <w:pPr>
              <w:pStyle w:val="TableBodyText"/>
              <w:rPr>
                <w:lang w:val="en-NZ"/>
              </w:rPr>
            </w:pPr>
            <w:r w:rsidRPr="00004411">
              <w:t xml:space="preserve">Pulsed for one clock when speed is changed </w:t>
            </w:r>
          </w:p>
        </w:tc>
      </w:tr>
      <w:tr w:rsidR="00353317" w:rsidTr="00004411">
        <w:trPr>
          <w:cantSplit/>
        </w:trPr>
        <w:tc>
          <w:tcPr>
            <w:tcW w:w="221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samp_gen_go_clk_rx</w:t>
            </w:r>
          </w:p>
        </w:tc>
        <w:tc>
          <w:tcPr>
            <w:tcW w:w="79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out</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296"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samp_gen</w:t>
            </w:r>
          </w:p>
        </w:tc>
        <w:tc>
          <w:tcPr>
            <w:tcW w:w="443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 xml:space="preserve">Asserted continuously between the receipt of a *C and *H command, or pulsed for a PW clocks on the receipt of a *G command </w:t>
            </w:r>
          </w:p>
        </w:tc>
      </w:tr>
      <w:tr w:rsidR="00353317" w:rsidTr="00004411">
        <w:trPr>
          <w:cantSplit/>
        </w:trPr>
        <w:tc>
          <w:tcPr>
            <w:tcW w:w="221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cmd_samp_ram_din</w:t>
            </w:r>
          </w:p>
        </w:tc>
        <w:tc>
          <w:tcPr>
            <w:tcW w:w="79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out</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16</w:t>
            </w:r>
          </w:p>
        </w:tc>
        <w:tc>
          <w:tcPr>
            <w:tcW w:w="1296"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samp_ram</w:t>
            </w:r>
          </w:p>
        </w:tc>
        <w:tc>
          <w:tcPr>
            <w:tcW w:w="443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Write data to Sample RAM</w:t>
            </w:r>
          </w:p>
        </w:tc>
      </w:tr>
      <w:tr w:rsidR="00353317" w:rsidTr="00004411">
        <w:trPr>
          <w:cantSplit/>
        </w:trPr>
        <w:tc>
          <w:tcPr>
            <w:tcW w:w="221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cmd_samp_ram_addr</w:t>
            </w:r>
          </w:p>
        </w:tc>
        <w:tc>
          <w:tcPr>
            <w:tcW w:w="79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out</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10</w:t>
            </w:r>
          </w:p>
        </w:tc>
        <w:tc>
          <w:tcPr>
            <w:tcW w:w="1296"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samp_ram</w:t>
            </w:r>
          </w:p>
        </w:tc>
        <w:tc>
          <w:tcPr>
            <w:tcW w:w="443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Address to Sample RAM</w:t>
            </w:r>
          </w:p>
        </w:tc>
      </w:tr>
      <w:tr w:rsidR="00353317" w:rsidTr="00004411">
        <w:trPr>
          <w:cantSplit/>
        </w:trPr>
        <w:tc>
          <w:tcPr>
            <w:tcW w:w="221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cmd_samp_ram_we</w:t>
            </w:r>
          </w:p>
        </w:tc>
        <w:tc>
          <w:tcPr>
            <w:tcW w:w="79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out</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296"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samp_ram</w:t>
            </w:r>
          </w:p>
        </w:tc>
        <w:tc>
          <w:tcPr>
            <w:tcW w:w="443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Write enable to Sample RAM</w:t>
            </w:r>
          </w:p>
        </w:tc>
      </w:tr>
      <w:tr w:rsidR="00353317" w:rsidRPr="00004411" w:rsidTr="00004411">
        <w:trPr>
          <w:cantSplit/>
        </w:trPr>
        <w:tc>
          <w:tcPr>
            <w:tcW w:w="221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cmd_samp_ram_dout</w:t>
            </w:r>
          </w:p>
        </w:tc>
        <w:tc>
          <w:tcPr>
            <w:tcW w:w="79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in</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16</w:t>
            </w:r>
          </w:p>
        </w:tc>
        <w:tc>
          <w:tcPr>
            <w:tcW w:w="1296"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samp_ram</w:t>
            </w:r>
          </w:p>
        </w:tc>
        <w:tc>
          <w:tcPr>
            <w:tcW w:w="443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Pr="00004411" w:rsidRDefault="00A604B5" w:rsidP="00004411">
            <w:pPr>
              <w:pStyle w:val="TableBodyText"/>
              <w:keepNext/>
            </w:pPr>
            <w:r w:rsidRPr="00004411">
              <w:t>Read data from Sample RAM</w:t>
            </w:r>
          </w:p>
        </w:tc>
      </w:tr>
    </w:tbl>
    <w:p w:rsidR="00353317" w:rsidRPr="00004411" w:rsidRDefault="00A604B5" w:rsidP="00004411">
      <w:pPr>
        <w:pStyle w:val="TableCaptionLabBody"/>
      </w:pPr>
      <w:r w:rsidRPr="00004411">
        <w:t>Inputs and Outputs of cmd_parse</w:t>
      </w:r>
    </w:p>
    <w:p w:rsidR="00353317" w:rsidRPr="00004411" w:rsidRDefault="00353317" w:rsidP="00004411">
      <w:pPr>
        <w:pStyle w:val="AllowPageBreak"/>
      </w:pPr>
    </w:p>
    <w:p w:rsidR="00353317" w:rsidRPr="00004411" w:rsidRDefault="00A604B5" w:rsidP="00004411">
      <w:pPr>
        <w:pStyle w:val="Heading2"/>
      </w:pPr>
      <w:bookmarkStart w:id="15" w:name="O_34925"/>
      <w:bookmarkEnd w:id="15"/>
      <w:r w:rsidRPr="00004411">
        <w:t>Response Generator (resp_gen)</w:t>
      </w:r>
    </w:p>
    <w:p w:rsidR="00353317" w:rsidRPr="00004411" w:rsidRDefault="00A604B5" w:rsidP="00004411">
      <w:pPr>
        <w:pStyle w:val="BodyText"/>
      </w:pPr>
      <w:r w:rsidRPr="00004411">
        <w:t>This module generates textual responses to commands. The command parser (</w:t>
      </w:r>
      <w:r w:rsidRPr="00004411">
        <w:rPr>
          <w:rStyle w:val="Emphasis"/>
        </w:rPr>
        <w:t>cmd_parse</w:t>
      </w:r>
      <w:r w:rsidRPr="00004411">
        <w:t>) has two interfaces for requesting responses: one for the echoing of incoming commands and another for the generation of response strings. When requested by the command parser, the appropriate character or string is pushed into the character FIFO (</w:t>
      </w:r>
      <w:r w:rsidRPr="00004411">
        <w:rPr>
          <w:rStyle w:val="Emphasis"/>
        </w:rPr>
        <w:t>char_fifo</w:t>
      </w:r>
      <w:r w:rsidRPr="00004411">
        <w:t>) one character at a time.</w:t>
      </w:r>
    </w:p>
    <w:p w:rsidR="00353317" w:rsidRPr="00004411" w:rsidRDefault="00A604B5" w:rsidP="00004411">
      <w:pPr>
        <w:pStyle w:val="BodyText"/>
      </w:pPr>
      <w:r w:rsidRPr="00004411">
        <w:t>The command parser knows the state of the character FIFO and will not initiate the request for an echoed character while the FIFO is full (characters arriving when the FIFO is full will be dropped by the command parser). However, response strings may be requested at any time, including when the FIFO is full as well as at the same time that a character echo is requested. When both a character and response string are requested at the same time, the character echo takes precedence (as it will correspond to the last character of a command).</w:t>
      </w:r>
    </w:p>
    <w:p w:rsidR="00353317" w:rsidRPr="00004411" w:rsidRDefault="00A604B5" w:rsidP="00004411">
      <w:pPr>
        <w:pStyle w:val="BodyText"/>
      </w:pPr>
      <w:r w:rsidRPr="00004411">
        <w:t>Pushing echoed characters into the FIFO is done unconditionally and immediately upon the request (because the FIFO is known not to be full at the time of the request).</w:t>
      </w:r>
    </w:p>
    <w:p w:rsidR="00353317" w:rsidRPr="00004411" w:rsidRDefault="00A604B5" w:rsidP="00004411">
      <w:pPr>
        <w:pStyle w:val="BodyText"/>
      </w:pPr>
      <w:r w:rsidRPr="00004411">
        <w:t>Response strings will take several operations over several clocks to accomplish. There is an internal state machine and associated counters that will sequence the correct set of pushes into the character FIFO to complete the response string. If the FIFO becomes full at any point, the state machine will stall, waiting for more room to become available in the FIFO (the FIFO always empties at a constant rate through the UART transmitter).</w:t>
      </w:r>
    </w:p>
    <w:p w:rsidR="00353317" w:rsidRPr="00004411" w:rsidRDefault="00A604B5" w:rsidP="00004411">
      <w:pPr>
        <w:pStyle w:val="BodyText"/>
      </w:pPr>
      <w:r w:rsidRPr="00004411">
        <w:t xml:space="preserve">Three types of responses exist, as determined by </w:t>
      </w:r>
      <w:r w:rsidRPr="00004411">
        <w:rPr>
          <w:rStyle w:val="BoldItalic"/>
        </w:rPr>
        <w:t>send_resp_type</w:t>
      </w:r>
      <w:r w:rsidRPr="00004411">
        <w:t xml:space="preserve">. Acknowledge responses (-OK), error responses (-ERR), and data responses. Data responses consist of a dask, followed by the four digit </w:t>
      </w:r>
      <w:r w:rsidRPr="00004411">
        <w:lastRenderedPageBreak/>
        <w:t xml:space="preserve">hexadecimal number followed by a space, followed by the five digit decimal representation. The hexadecimal to decimal conversion is done by the submodule </w:t>
      </w:r>
      <w:r w:rsidRPr="00004411">
        <w:rPr>
          <w:rStyle w:val="BoldItalic"/>
        </w:rPr>
        <w:t>to_bcd</w:t>
      </w:r>
      <w:r w:rsidRPr="00004411">
        <w:t xml:space="preserve">. </w:t>
      </w:r>
    </w:p>
    <w:p w:rsidR="00353317" w:rsidRPr="00004411" w:rsidRDefault="00A604B5" w:rsidP="00004411">
      <w:pPr>
        <w:pStyle w:val="BodyText"/>
      </w:pPr>
      <w:r w:rsidRPr="00004411">
        <w:t xml:space="preserve">Because there are at least six clocks between the assertion of </w:t>
      </w:r>
      <w:r w:rsidRPr="00004411">
        <w:rPr>
          <w:rStyle w:val="BoldItalic"/>
        </w:rPr>
        <w:t>send_resp_data</w:t>
      </w:r>
      <w:r w:rsidRPr="00004411">
        <w:t>, and the time the decimal version of the data is required (one clock to push each of the six characters preceding the first decimal digit), the decimal conversion is constructed as a two-cycle, multi-cycle path; the output flip-flops (</w:t>
      </w:r>
      <w:r w:rsidRPr="00004411">
        <w:rPr>
          <w:rStyle w:val="BoldItalic"/>
        </w:rPr>
        <w:t>bcd_out</w:t>
      </w:r>
      <w:r w:rsidRPr="00004411">
        <w:t xml:space="preserve">) are only updated on the second clock after the assertion of </w:t>
      </w:r>
      <w:r w:rsidRPr="00004411">
        <w:rPr>
          <w:rStyle w:val="BoldItalic"/>
        </w:rPr>
        <w:t>send_resp_val</w:t>
      </w:r>
      <w:r w:rsidRPr="00004411">
        <w:t>.</w:t>
      </w:r>
    </w:p>
    <w:p w:rsidR="00353317" w:rsidRPr="00004411" w:rsidRDefault="00A604B5" w:rsidP="00004411">
      <w:pPr>
        <w:pStyle w:val="BodyText"/>
      </w:pPr>
      <w:r w:rsidRPr="00004411">
        <w:t xml:space="preserve">The interface to the FIFO is </w:t>
      </w:r>
      <w:r w:rsidRPr="00004411">
        <w:rPr>
          <w:rStyle w:val="BoldItalic"/>
        </w:rPr>
        <w:t xml:space="preserve">not </w:t>
      </w:r>
      <w:r w:rsidRPr="00004411">
        <w:t>coming directly from flip-flops. The state machine in this module needs to know the status of the “full” flag of the FIFO immediately after each “push”—therefore the push (and associated data) will come from combinatorial logic. Because these signals go directly to the FIFO (through no other intervening combinatorial logic), this is not a performance issue.</w:t>
      </w:r>
    </w:p>
    <w:p w:rsidR="00353317" w:rsidRPr="00004411" w:rsidRDefault="00A604B5" w:rsidP="00004411">
      <w:pPr>
        <w:pStyle w:val="BodyText"/>
      </w:pPr>
      <w:r w:rsidRPr="00004411">
        <w:t>After the last character has been successfully pushed into the character FIFO, this module will signal the command parser that the operation is complete (</w:t>
      </w:r>
      <w:r w:rsidRPr="00004411">
        <w:rPr>
          <w:rStyle w:val="BoldItalic"/>
        </w:rPr>
        <w:t>send_resp_done</w:t>
      </w:r>
      <w:r w:rsidRPr="00004411">
        <w:t>), and that it can continue parsing new commands.</w:t>
      </w:r>
    </w:p>
    <w:tbl>
      <w:tblPr>
        <w:tblW w:w="0" w:type="auto"/>
        <w:tblLayout w:type="fixed"/>
        <w:tblCellMar>
          <w:left w:w="62" w:type="dxa"/>
          <w:right w:w="62" w:type="dxa"/>
        </w:tblCellMar>
        <w:tblLook w:val="0000" w:firstRow="0" w:lastRow="0" w:firstColumn="0" w:lastColumn="0" w:noHBand="0" w:noVBand="0"/>
      </w:tblPr>
      <w:tblGrid>
        <w:gridCol w:w="1771"/>
        <w:gridCol w:w="648"/>
        <w:gridCol w:w="648"/>
        <w:gridCol w:w="1224"/>
        <w:gridCol w:w="5155"/>
      </w:tblGrid>
      <w:tr w:rsidR="00353317" w:rsidTr="00004411">
        <w:trPr>
          <w:cantSplit/>
          <w:tblHeader/>
        </w:trPr>
        <w:tc>
          <w:tcPr>
            <w:tcW w:w="1771"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Signal</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Dir</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W</w:t>
            </w:r>
          </w:p>
        </w:tc>
        <w:tc>
          <w:tcPr>
            <w:tcW w:w="1224"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Src/Dst</w:t>
            </w:r>
          </w:p>
        </w:tc>
        <w:tc>
          <w:tcPr>
            <w:tcW w:w="51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Description</w:t>
            </w:r>
          </w:p>
        </w:tc>
      </w:tr>
      <w:tr w:rsidR="00353317" w:rsidTr="00004411">
        <w:trPr>
          <w:cantSplit/>
          <w:trHeight w:val="284"/>
        </w:trPr>
        <w:tc>
          <w:tcPr>
            <w:tcW w:w="1771"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clk_rx</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in</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224"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clk_gen</w:t>
            </w:r>
          </w:p>
        </w:tc>
        <w:tc>
          <w:tcPr>
            <w:tcW w:w="51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Receiver clock</w:t>
            </w:r>
          </w:p>
        </w:tc>
      </w:tr>
      <w:tr w:rsidR="00353317" w:rsidTr="00004411">
        <w:trPr>
          <w:cantSplit/>
          <w:trHeight w:val="262"/>
        </w:trPr>
        <w:tc>
          <w:tcPr>
            <w:tcW w:w="1771"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rst_clk_rx</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in</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224"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rst_gen</w:t>
            </w:r>
          </w:p>
        </w:tc>
        <w:tc>
          <w:tcPr>
            <w:tcW w:w="51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Reset signal synchronized to clk_rx</w:t>
            </w:r>
          </w:p>
        </w:tc>
      </w:tr>
      <w:tr w:rsidR="00353317" w:rsidTr="00004411">
        <w:trPr>
          <w:cantSplit/>
        </w:trPr>
        <w:tc>
          <w:tcPr>
            <w:tcW w:w="1771"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send_char_val</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in</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224"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cmd_parse</w:t>
            </w:r>
          </w:p>
        </w:tc>
        <w:tc>
          <w:tcPr>
            <w:tcW w:w="51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Pulsed for one clock when a new character is ready to send to the user. The character is on send_char</w:t>
            </w:r>
          </w:p>
        </w:tc>
      </w:tr>
      <w:tr w:rsidR="00353317" w:rsidTr="00004411">
        <w:trPr>
          <w:cantSplit/>
          <w:trHeight w:val="292"/>
        </w:trPr>
        <w:tc>
          <w:tcPr>
            <w:tcW w:w="1771"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send_char</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in</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8</w:t>
            </w:r>
          </w:p>
        </w:tc>
        <w:tc>
          <w:tcPr>
            <w:tcW w:w="1224"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cmd_parse</w:t>
            </w:r>
          </w:p>
        </w:tc>
        <w:tc>
          <w:tcPr>
            <w:tcW w:w="51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Character to send back to the user. Only valid when send_char_val is asserted</w:t>
            </w:r>
          </w:p>
        </w:tc>
      </w:tr>
      <w:tr w:rsidR="00353317" w:rsidTr="00004411">
        <w:trPr>
          <w:cantSplit/>
        </w:trPr>
        <w:tc>
          <w:tcPr>
            <w:tcW w:w="1771"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send_resp_val</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in</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224"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cmd_parse</w:t>
            </w:r>
          </w:p>
        </w:tc>
        <w:tc>
          <w:tcPr>
            <w:tcW w:w="51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Asserted when a new response is required. The response type is indicated on send_resp_type. Remains asserted until send_resp_done is asserted</w:t>
            </w:r>
          </w:p>
        </w:tc>
      </w:tr>
      <w:tr w:rsidR="00353317" w:rsidTr="00004411">
        <w:trPr>
          <w:cantSplit/>
        </w:trPr>
        <w:tc>
          <w:tcPr>
            <w:tcW w:w="1771"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send_resp_type</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in</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2</w:t>
            </w:r>
          </w:p>
        </w:tc>
        <w:tc>
          <w:tcPr>
            <w:tcW w:w="1224"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cmd_parse</w:t>
            </w:r>
          </w:p>
        </w:tc>
        <w:tc>
          <w:tcPr>
            <w:tcW w:w="51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Indicates the type of response required. Only valid when send_resp_type is asserted</w:t>
            </w:r>
            <w:r w:rsidRPr="00004411">
              <w:br/>
              <w:t>00: Acknowledge</w:t>
            </w:r>
            <w:r w:rsidRPr="00004411">
              <w:br/>
              <w:t>01: Error</w:t>
            </w:r>
            <w:r w:rsidRPr="00004411">
              <w:br/>
              <w:t>10: Data – the data to send is on send_resp_data</w:t>
            </w:r>
            <w:r w:rsidRPr="00004411">
              <w:br/>
              <w:t>11: Invalid type (not used)</w:t>
            </w:r>
          </w:p>
        </w:tc>
      </w:tr>
      <w:tr w:rsidR="00353317" w:rsidTr="00004411">
        <w:trPr>
          <w:cantSplit/>
          <w:trHeight w:val="292"/>
        </w:trPr>
        <w:tc>
          <w:tcPr>
            <w:tcW w:w="1771"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send_resp_data</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in</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16</w:t>
            </w:r>
          </w:p>
        </w:tc>
        <w:tc>
          <w:tcPr>
            <w:tcW w:w="1224"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cmd_parse</w:t>
            </w:r>
          </w:p>
        </w:tc>
        <w:tc>
          <w:tcPr>
            <w:tcW w:w="51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Data to send. Only valid when send_resp_val is asserted and send_resp_type is 10</w:t>
            </w:r>
          </w:p>
        </w:tc>
      </w:tr>
      <w:tr w:rsidR="00353317" w:rsidTr="00004411">
        <w:trPr>
          <w:cantSplit/>
        </w:trPr>
        <w:tc>
          <w:tcPr>
            <w:tcW w:w="1771"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send_resp_done</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out</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224"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cmd_parse</w:t>
            </w:r>
          </w:p>
        </w:tc>
        <w:tc>
          <w:tcPr>
            <w:tcW w:w="51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Pulsed for one clock when the requested response is complete. send_resp_val must be deasserted on the next clock</w:t>
            </w:r>
          </w:p>
        </w:tc>
      </w:tr>
      <w:tr w:rsidR="00353317" w:rsidTr="00004411">
        <w:trPr>
          <w:cantSplit/>
        </w:trPr>
        <w:tc>
          <w:tcPr>
            <w:tcW w:w="1771"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char_fifo_dout</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out</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8</w:t>
            </w:r>
          </w:p>
        </w:tc>
        <w:tc>
          <w:tcPr>
            <w:tcW w:w="1224"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char_fifo</w:t>
            </w:r>
          </w:p>
        </w:tc>
        <w:tc>
          <w:tcPr>
            <w:tcW w:w="51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Character to push to FIFO. Not directly from a flip-flop</w:t>
            </w:r>
          </w:p>
        </w:tc>
      </w:tr>
      <w:tr w:rsidR="00353317" w:rsidTr="00004411">
        <w:trPr>
          <w:cantSplit/>
        </w:trPr>
        <w:tc>
          <w:tcPr>
            <w:tcW w:w="1771"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char_fifo_wr_en</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out</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224"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char_fifo</w:t>
            </w:r>
          </w:p>
        </w:tc>
        <w:tc>
          <w:tcPr>
            <w:tcW w:w="51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Write enable (push) to FIFO. Not directly from a flip-flop</w:t>
            </w:r>
          </w:p>
        </w:tc>
      </w:tr>
      <w:tr w:rsidR="00353317" w:rsidRPr="00004411" w:rsidTr="00004411">
        <w:trPr>
          <w:cantSplit/>
        </w:trPr>
        <w:tc>
          <w:tcPr>
            <w:tcW w:w="1771"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char_fifo_full</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in</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224"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char_fifo</w:t>
            </w:r>
          </w:p>
        </w:tc>
        <w:tc>
          <w:tcPr>
            <w:tcW w:w="51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Pr="00004411" w:rsidRDefault="00A604B5" w:rsidP="00004411">
            <w:pPr>
              <w:pStyle w:val="TableBodyText"/>
              <w:keepNext/>
            </w:pPr>
            <w:r w:rsidRPr="00004411">
              <w:t>Character FIFO full indication</w:t>
            </w:r>
          </w:p>
        </w:tc>
      </w:tr>
    </w:tbl>
    <w:p w:rsidR="00353317" w:rsidRPr="00004411" w:rsidRDefault="00A604B5" w:rsidP="00004411">
      <w:pPr>
        <w:pStyle w:val="TableCaptionLabBody"/>
      </w:pPr>
      <w:r w:rsidRPr="00004411">
        <w:t>Inputs and Outputs of resp_gen</w:t>
      </w:r>
    </w:p>
    <w:p w:rsidR="00353317" w:rsidRPr="00004411" w:rsidRDefault="00353317" w:rsidP="00004411">
      <w:pPr>
        <w:pStyle w:val="AllowPageBreak"/>
      </w:pPr>
    </w:p>
    <w:p w:rsidR="00353317" w:rsidRPr="00004411" w:rsidRDefault="00A604B5" w:rsidP="00004411">
      <w:pPr>
        <w:pStyle w:val="Heading2"/>
      </w:pPr>
      <w:bookmarkStart w:id="16" w:name="O_34926"/>
      <w:bookmarkEnd w:id="16"/>
      <w:r w:rsidRPr="00004411">
        <w:lastRenderedPageBreak/>
        <w:t>Character FIFO (char_fifo)</w:t>
      </w:r>
    </w:p>
    <w:p w:rsidR="00353317" w:rsidRPr="00004411" w:rsidRDefault="00A604B5" w:rsidP="00004411">
      <w:pPr>
        <w:pStyle w:val="BodyText"/>
      </w:pPr>
      <w:r w:rsidRPr="00004411">
        <w:t>The character FIFO is an 8-bit wide clock crossing FIFO. Characters are pushed into it by the response generator and are popped out by the UART transmitter. It is a first-word-fall-through FIFO, which allows simplified control in the UART transmitter.</w:t>
      </w:r>
    </w:p>
    <w:p w:rsidR="00353317" w:rsidRPr="00004411" w:rsidRDefault="00A604B5" w:rsidP="00004411">
      <w:pPr>
        <w:pStyle w:val="BodyText"/>
      </w:pPr>
      <w:r w:rsidRPr="00004411">
        <w:t>This module is generated via the CORE Generator™ tool (coregen).</w:t>
      </w:r>
    </w:p>
    <w:p w:rsidR="00353317" w:rsidRPr="00004411" w:rsidRDefault="00A604B5" w:rsidP="00004411">
      <w:pPr>
        <w:pStyle w:val="BodyText"/>
      </w:pPr>
      <w:r w:rsidRPr="00004411">
        <w:t>The depth of the FIFO is at least 2048 bytes; it may be slightly more due to the extra entries provided by the first-word-fall-through capabilities of the CORE Generator tool FIFOs.</w:t>
      </w:r>
    </w:p>
    <w:p w:rsidR="00353317" w:rsidRPr="00004411" w:rsidRDefault="00353317" w:rsidP="00004411">
      <w:pPr>
        <w:pStyle w:val="AllowPageBreak"/>
      </w:pPr>
    </w:p>
    <w:p w:rsidR="00353317" w:rsidRPr="00004411" w:rsidRDefault="00A604B5" w:rsidP="00004411">
      <w:pPr>
        <w:pStyle w:val="Heading2"/>
      </w:pPr>
      <w:bookmarkStart w:id="17" w:name="O_34927"/>
      <w:bookmarkEnd w:id="17"/>
      <w:r w:rsidRPr="00004411">
        <w:t>UART Transmitter (uart_tx)</w:t>
      </w:r>
    </w:p>
    <w:p w:rsidR="00353317" w:rsidRPr="00004411" w:rsidRDefault="00A604B5" w:rsidP="00004411">
      <w:pPr>
        <w:pStyle w:val="BodyText"/>
      </w:pPr>
      <w:r w:rsidRPr="00004411">
        <w:t>This module is the top level of the UART transmitter. It consists of two submodules: the Baud rate generator and the UART controller.</w:t>
      </w:r>
    </w:p>
    <w:p w:rsidR="00353317" w:rsidRPr="00004411" w:rsidRDefault="00353317" w:rsidP="00004411">
      <w:pPr>
        <w:pStyle w:val="AllowPageBreak"/>
      </w:pPr>
    </w:p>
    <w:p w:rsidR="00353317" w:rsidRPr="00004411" w:rsidRDefault="00A604B5" w:rsidP="00004411">
      <w:pPr>
        <w:pStyle w:val="Heading3"/>
      </w:pPr>
      <w:bookmarkStart w:id="18" w:name="O_34928"/>
      <w:bookmarkEnd w:id="18"/>
      <w:r w:rsidRPr="00004411">
        <w:t>Transmit Baud Rate Generator (baud_gen)</w:t>
      </w:r>
    </w:p>
    <w:p w:rsidR="00353317" w:rsidRPr="00004411" w:rsidRDefault="00A604B5" w:rsidP="00004411">
      <w:pPr>
        <w:pStyle w:val="BodyText"/>
      </w:pPr>
      <w:r w:rsidRPr="00004411">
        <w:t>The baud rate generator is a second instantiation of baud_gen, the baud rate generator used in the UART receiver. The ports are connected as shown in the table below.</w:t>
      </w:r>
    </w:p>
    <w:p w:rsidR="00353317" w:rsidRPr="00004411" w:rsidRDefault="00A604B5" w:rsidP="00004411">
      <w:pPr>
        <w:pStyle w:val="BodyText"/>
      </w:pPr>
      <w:r w:rsidRPr="00004411">
        <w:t xml:space="preserve">This module generates a second </w:t>
      </w:r>
      <w:r w:rsidRPr="00004411">
        <w:rPr>
          <w:rStyle w:val="BoldItalic"/>
        </w:rPr>
        <w:t xml:space="preserve">baud_x16_en </w:t>
      </w:r>
      <w:r w:rsidRPr="00004411">
        <w:t xml:space="preserve">signal (local to the UART transmitter). This signal is asserted one out of every n </w:t>
      </w:r>
      <w:r w:rsidRPr="00004411">
        <w:rPr>
          <w:rStyle w:val="BoldItalic"/>
        </w:rPr>
        <w:t xml:space="preserve">clk_tx </w:t>
      </w:r>
      <w:r w:rsidRPr="00004411">
        <w:t xml:space="preserve">cycles, where n is determined by the following formula: n=(CLOCK_RATE)/BAUD_RATE*16, rounded to the nearest integer (with 0.5 rounded up). For most applications, the BAUD_RATE is to 115,200, and the CLOCK_RATE is the rate of </w:t>
      </w:r>
      <w:r w:rsidRPr="00004411">
        <w:rPr>
          <w:rStyle w:val="BoldItalic"/>
        </w:rPr>
        <w:t>clk_tx</w:t>
      </w:r>
      <w:r w:rsidRPr="00004411">
        <w:t xml:space="preserve">, which is either the same as </w:t>
      </w:r>
      <w:r w:rsidRPr="00004411">
        <w:rPr>
          <w:rStyle w:val="BoldItalic"/>
        </w:rPr>
        <w:t>clk_rx</w:t>
      </w:r>
      <w:r w:rsidRPr="00004411">
        <w:t xml:space="preserve">, or the frequency of </w:t>
      </w:r>
      <w:r w:rsidRPr="00004411">
        <w:rPr>
          <w:rStyle w:val="BoldItalic"/>
        </w:rPr>
        <w:t xml:space="preserve">clk_rx </w:t>
      </w:r>
      <w:r w:rsidRPr="00004411">
        <w:t xml:space="preserve">multiplied by 31/32. </w:t>
      </w:r>
    </w:p>
    <w:tbl>
      <w:tblPr>
        <w:tblW w:w="0" w:type="auto"/>
        <w:tblLayout w:type="fixed"/>
        <w:tblCellMar>
          <w:left w:w="62" w:type="dxa"/>
          <w:right w:w="62" w:type="dxa"/>
        </w:tblCellMar>
        <w:tblLook w:val="0000" w:firstRow="0" w:lastRow="0" w:firstColumn="0" w:lastColumn="0" w:noHBand="0" w:noVBand="0"/>
      </w:tblPr>
      <w:tblGrid>
        <w:gridCol w:w="1555"/>
        <w:gridCol w:w="1440"/>
        <w:gridCol w:w="792"/>
        <w:gridCol w:w="590"/>
        <w:gridCol w:w="1152"/>
        <w:gridCol w:w="3528"/>
      </w:tblGrid>
      <w:tr w:rsidR="00353317" w:rsidTr="00004411">
        <w:trPr>
          <w:cantSplit/>
          <w:tblHeader/>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Port</w:t>
            </w:r>
          </w:p>
        </w:tc>
        <w:tc>
          <w:tcPr>
            <w:tcW w:w="144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Signal</w:t>
            </w:r>
          </w:p>
        </w:tc>
        <w:tc>
          <w:tcPr>
            <w:tcW w:w="79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Dir</w:t>
            </w:r>
          </w:p>
        </w:tc>
        <w:tc>
          <w:tcPr>
            <w:tcW w:w="59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W</w:t>
            </w:r>
          </w:p>
        </w:tc>
        <w:tc>
          <w:tcPr>
            <w:tcW w:w="115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Src/Dst</w:t>
            </w:r>
          </w:p>
        </w:tc>
        <w:tc>
          <w:tcPr>
            <w:tcW w:w="352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Description</w:t>
            </w:r>
          </w:p>
        </w:tc>
      </w:tr>
      <w:tr w:rsidR="00353317" w:rsidTr="00004411">
        <w:trPr>
          <w:cantSplit/>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CLOCK_RATe</w:t>
            </w:r>
          </w:p>
        </w:tc>
        <w:tc>
          <w:tcPr>
            <w:tcW w:w="144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353317" w:rsidP="00004411">
            <w:pPr>
              <w:pStyle w:val="TableBodyText"/>
              <w:keepNext/>
              <w:rPr>
                <w:lang w:val="en-NZ"/>
              </w:rPr>
            </w:pPr>
          </w:p>
        </w:tc>
        <w:tc>
          <w:tcPr>
            <w:tcW w:w="79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param</w:t>
            </w:r>
          </w:p>
        </w:tc>
        <w:tc>
          <w:tcPr>
            <w:tcW w:w="59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353317" w:rsidP="00004411">
            <w:pPr>
              <w:pStyle w:val="TableBodyTextCenter"/>
              <w:keepNext/>
              <w:numPr>
                <w:ilvl w:val="12"/>
                <w:numId w:val="0"/>
              </w:numPr>
              <w:rPr>
                <w:rFonts w:ascii="Tahoma" w:hAnsi="Tahoma"/>
                <w:color w:val="000000"/>
                <w:sz w:val="18"/>
                <w:szCs w:val="24"/>
                <w:lang w:val="en-NZ"/>
              </w:rPr>
            </w:pPr>
          </w:p>
        </w:tc>
        <w:tc>
          <w:tcPr>
            <w:tcW w:w="115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353317" w:rsidP="00004411">
            <w:pPr>
              <w:pStyle w:val="TableBodyTextCenter"/>
              <w:keepNext/>
              <w:rPr>
                <w:lang w:val="en-NZ"/>
              </w:rPr>
            </w:pPr>
          </w:p>
        </w:tc>
        <w:tc>
          <w:tcPr>
            <w:tcW w:w="352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Frequency of the input clock</w:t>
            </w:r>
          </w:p>
        </w:tc>
      </w:tr>
      <w:tr w:rsidR="00353317" w:rsidTr="00004411">
        <w:trPr>
          <w:cantSplit/>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BAUD_RATE</w:t>
            </w:r>
          </w:p>
        </w:tc>
        <w:tc>
          <w:tcPr>
            <w:tcW w:w="144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353317" w:rsidP="00004411">
            <w:pPr>
              <w:pStyle w:val="TableBodyText"/>
              <w:keepNext/>
              <w:rPr>
                <w:lang w:val="en-NZ"/>
              </w:rPr>
            </w:pPr>
          </w:p>
        </w:tc>
        <w:tc>
          <w:tcPr>
            <w:tcW w:w="79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param</w:t>
            </w:r>
          </w:p>
        </w:tc>
        <w:tc>
          <w:tcPr>
            <w:tcW w:w="59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353317" w:rsidP="00004411">
            <w:pPr>
              <w:pStyle w:val="TableBodyTextCenter"/>
              <w:keepNext/>
              <w:numPr>
                <w:ilvl w:val="12"/>
                <w:numId w:val="0"/>
              </w:numPr>
              <w:rPr>
                <w:rFonts w:ascii="Tahoma" w:hAnsi="Tahoma"/>
                <w:color w:val="000000"/>
                <w:sz w:val="18"/>
                <w:szCs w:val="24"/>
                <w:lang w:val="en-NZ"/>
              </w:rPr>
            </w:pPr>
          </w:p>
        </w:tc>
        <w:tc>
          <w:tcPr>
            <w:tcW w:w="115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353317" w:rsidP="00004411">
            <w:pPr>
              <w:pStyle w:val="TableBodyTextCenter"/>
              <w:keepNext/>
              <w:rPr>
                <w:lang w:val="en-NZ"/>
              </w:rPr>
            </w:pPr>
          </w:p>
        </w:tc>
        <w:tc>
          <w:tcPr>
            <w:tcW w:w="352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Desired Baud rate</w:t>
            </w:r>
          </w:p>
        </w:tc>
      </w:tr>
      <w:tr w:rsidR="00353317" w:rsidTr="00004411">
        <w:trPr>
          <w:cantSplit/>
          <w:trHeight w:val="262"/>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clk</w:t>
            </w:r>
          </w:p>
        </w:tc>
        <w:tc>
          <w:tcPr>
            <w:tcW w:w="144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clk_txt</w:t>
            </w:r>
          </w:p>
        </w:tc>
        <w:tc>
          <w:tcPr>
            <w:tcW w:w="79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in</w:t>
            </w:r>
          </w:p>
        </w:tc>
        <w:tc>
          <w:tcPr>
            <w:tcW w:w="59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15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clk_gen</w:t>
            </w:r>
          </w:p>
        </w:tc>
        <w:tc>
          <w:tcPr>
            <w:tcW w:w="352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Transmitter clock</w:t>
            </w:r>
          </w:p>
        </w:tc>
      </w:tr>
      <w:tr w:rsidR="00353317" w:rsidTr="00004411">
        <w:trPr>
          <w:cantSplit/>
          <w:trHeight w:val="292"/>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rst</w:t>
            </w:r>
          </w:p>
        </w:tc>
        <w:tc>
          <w:tcPr>
            <w:tcW w:w="144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rst_clk_tx</w:t>
            </w:r>
          </w:p>
        </w:tc>
        <w:tc>
          <w:tcPr>
            <w:tcW w:w="79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in</w:t>
            </w:r>
          </w:p>
        </w:tc>
        <w:tc>
          <w:tcPr>
            <w:tcW w:w="59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15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rst_gen</w:t>
            </w:r>
          </w:p>
        </w:tc>
        <w:tc>
          <w:tcPr>
            <w:tcW w:w="352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Reset signal, synchronized to clk_tx</w:t>
            </w:r>
          </w:p>
        </w:tc>
      </w:tr>
      <w:tr w:rsidR="00353317" w:rsidRPr="00004411" w:rsidTr="00004411">
        <w:trPr>
          <w:cantSplit/>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baud_x16_en</w:t>
            </w:r>
          </w:p>
        </w:tc>
        <w:tc>
          <w:tcPr>
            <w:tcW w:w="144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baud_16_en</w:t>
            </w:r>
          </w:p>
        </w:tc>
        <w:tc>
          <w:tcPr>
            <w:tcW w:w="79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out</w:t>
            </w:r>
          </w:p>
        </w:tc>
        <w:tc>
          <w:tcPr>
            <w:tcW w:w="59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15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uart_tx_ctl</w:t>
            </w:r>
          </w:p>
        </w:tc>
        <w:tc>
          <w:tcPr>
            <w:tcW w:w="352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Pr="00004411" w:rsidRDefault="00A604B5" w:rsidP="00004411">
            <w:pPr>
              <w:pStyle w:val="TableBodyText"/>
              <w:keepNext/>
            </w:pPr>
            <w:r w:rsidRPr="00004411">
              <w:t>Enable for flip-flops in uart_tx_ctl. Asserted for one clk_rx period, 16 time per bit period</w:t>
            </w:r>
          </w:p>
        </w:tc>
      </w:tr>
    </w:tbl>
    <w:p w:rsidR="00353317" w:rsidRPr="00004411" w:rsidRDefault="00A604B5" w:rsidP="00004411">
      <w:pPr>
        <w:pStyle w:val="TableCaptionLabBody"/>
      </w:pPr>
      <w:r w:rsidRPr="00004411">
        <w:t>Inputs and Outputs of baud_gen for the Transmitter</w:t>
      </w:r>
    </w:p>
    <w:p w:rsidR="00353317" w:rsidRPr="00004411" w:rsidRDefault="00353317" w:rsidP="00004411">
      <w:pPr>
        <w:pStyle w:val="AllowPageBreak"/>
      </w:pPr>
    </w:p>
    <w:p w:rsidR="00353317" w:rsidRPr="00004411" w:rsidRDefault="00F12241" w:rsidP="00F12241">
      <w:pPr>
        <w:pStyle w:val="Heading3"/>
      </w:pPr>
      <w:bookmarkStart w:id="19" w:name="O_34929"/>
      <w:bookmarkEnd w:id="19"/>
      <w:r>
        <w:br w:type="page"/>
      </w:r>
      <w:r w:rsidR="00A604B5" w:rsidRPr="00004411">
        <w:lastRenderedPageBreak/>
        <w:t>UART Transmitter Controller (uart_tx_ctl)</w:t>
      </w:r>
    </w:p>
    <w:p w:rsidR="00353317" w:rsidRPr="00004411" w:rsidRDefault="00A604B5" w:rsidP="00F12241">
      <w:pPr>
        <w:pStyle w:val="BodyText"/>
        <w:keepNext/>
      </w:pPr>
      <w:r w:rsidRPr="00004411">
        <w:t>This module implements an RS-232 transmitter.</w:t>
      </w:r>
    </w:p>
    <w:p w:rsidR="00353317" w:rsidRPr="00004411" w:rsidRDefault="00A604B5" w:rsidP="00F12241">
      <w:pPr>
        <w:pStyle w:val="BodyText"/>
        <w:keepNext/>
      </w:pPr>
      <w:r w:rsidRPr="00004411">
        <w:t>Whenever the character FIFO (char_fifo) signals that it is not empty, this module will transmit the character at the head of the FIFO. Because the FIFO is first-word-fall-through, it is known that the character to be transmitted is already present at the output of the FIFO whenever the empty signal is not asserted.</w:t>
      </w:r>
    </w:p>
    <w:p w:rsidR="00353317" w:rsidRPr="00004411" w:rsidRDefault="00A604B5" w:rsidP="00004411">
      <w:pPr>
        <w:pStyle w:val="BodyText"/>
      </w:pPr>
      <w:r w:rsidRPr="00004411">
        <w:t xml:space="preserve">The transmission of a character is relatively simple. A simple state machine passes through three states, corresponding to the START bit, the DATA bits, and the STOP bit. It remains in each state for 16 </w:t>
      </w:r>
      <w:r w:rsidRPr="00004411">
        <w:rPr>
          <w:rStyle w:val="BoldItalic"/>
        </w:rPr>
        <w:t xml:space="preserve">baud_x16_en </w:t>
      </w:r>
      <w:r w:rsidRPr="00004411">
        <w:t xml:space="preserve">periods, except for the DATA state, in which it remains for eight complete sets of 16 </w:t>
      </w:r>
      <w:r w:rsidRPr="00004411">
        <w:rPr>
          <w:rStyle w:val="BoldItalic"/>
        </w:rPr>
        <w:t xml:space="preserve">baud_x16_en </w:t>
      </w:r>
      <w:r w:rsidRPr="00004411">
        <w:t xml:space="preserve">periods. In the START state, the serial output </w:t>
      </w:r>
      <w:r w:rsidRPr="00004411">
        <w:rPr>
          <w:rStyle w:val="BoldItalic"/>
        </w:rPr>
        <w:t xml:space="preserve">txd_tx </w:t>
      </w:r>
      <w:r w:rsidRPr="00004411">
        <w:t xml:space="preserve">is pulled low; in the STOP state, it is high; and during the 8 data states, it sends bit 0 to 7 of the data, each for 16 </w:t>
      </w:r>
      <w:r w:rsidRPr="00004411">
        <w:rPr>
          <w:rStyle w:val="BoldItalic"/>
        </w:rPr>
        <w:t xml:space="preserve">baud_x16_en </w:t>
      </w:r>
      <w:r w:rsidRPr="00004411">
        <w:t>periods.</w:t>
      </w:r>
    </w:p>
    <w:p w:rsidR="00353317" w:rsidRPr="00004411" w:rsidRDefault="00A604B5" w:rsidP="00004411">
      <w:pPr>
        <w:pStyle w:val="BodyText"/>
      </w:pPr>
      <w:r w:rsidRPr="00004411">
        <w:t xml:space="preserve">On the last </w:t>
      </w:r>
      <w:r w:rsidRPr="00004411">
        <w:rPr>
          <w:rStyle w:val="BoldItalic"/>
        </w:rPr>
        <w:t xml:space="preserve">baud_x16_en </w:t>
      </w:r>
      <w:r w:rsidRPr="00004411">
        <w:t xml:space="preserve">clock of the STOP period, the FIFO is popped, indicating that the character transmission is complete. Because the flops in this module are all enabled by </w:t>
      </w:r>
      <w:r w:rsidRPr="00004411">
        <w:rPr>
          <w:rStyle w:val="BoldItalic"/>
        </w:rPr>
        <w:t>baud_x16_en</w:t>
      </w:r>
      <w:r w:rsidRPr="00004411">
        <w:t xml:space="preserve">, this would result in the pop signal to the FIFO being asserted for multiple clocks. In order to ensure that it is only asserted to the FIFO for one clock period, the </w:t>
      </w:r>
      <w:r w:rsidRPr="00004411">
        <w:rPr>
          <w:rStyle w:val="BoldItalic"/>
        </w:rPr>
        <w:t xml:space="preserve">uart_rd_en </w:t>
      </w:r>
      <w:r w:rsidRPr="00004411">
        <w:t xml:space="preserve">signal generated by this module is combinatorially derived using signals from the state machine ANDed with </w:t>
      </w:r>
      <w:r w:rsidRPr="00004411">
        <w:rPr>
          <w:rStyle w:val="BoldItalic"/>
        </w:rPr>
        <w:t>baud_x16_en</w:t>
      </w:r>
      <w:r w:rsidRPr="00004411">
        <w:t xml:space="preserve">. This signal, even though it is the output of a module, does </w:t>
      </w:r>
      <w:r w:rsidRPr="00004411">
        <w:rPr>
          <w:rStyle w:val="BoldItalic"/>
        </w:rPr>
        <w:t xml:space="preserve">not </w:t>
      </w:r>
      <w:r w:rsidRPr="00004411">
        <w:t>come directly from a flip-flop.</w:t>
      </w:r>
    </w:p>
    <w:p w:rsidR="00353317" w:rsidRPr="00004411" w:rsidRDefault="00A604B5" w:rsidP="00004411">
      <w:pPr>
        <w:pStyle w:val="BodyText"/>
      </w:pPr>
      <w:r w:rsidRPr="00004411">
        <w:t xml:space="preserve">Like the UART Receive Controller, all flip-flops in this module are enabled only when </w:t>
      </w:r>
      <w:r w:rsidRPr="00004411">
        <w:rPr>
          <w:rStyle w:val="BoldItalic"/>
        </w:rPr>
        <w:t xml:space="preserve">baud_x16_en </w:t>
      </w:r>
      <w:r w:rsidRPr="00004411">
        <w:t xml:space="preserve">(generated by </w:t>
      </w:r>
      <w:r w:rsidRPr="00004411">
        <w:rPr>
          <w:rStyle w:val="BoldItalic"/>
        </w:rPr>
        <w:t xml:space="preserve">baud_gen </w:t>
      </w:r>
      <w:r w:rsidRPr="00004411">
        <w:t xml:space="preserve">for the transmitter), and hence all paths in this module are n-cycle, multi-cycle paths, based on the rate of </w:t>
      </w:r>
      <w:r w:rsidRPr="00004411">
        <w:rPr>
          <w:rStyle w:val="BoldItalic"/>
        </w:rPr>
        <w:t>baud_x16_en</w:t>
      </w:r>
      <w:r w:rsidRPr="00004411">
        <w:t xml:space="preserve">, described in the Transmit Baud Rate Generator. </w:t>
      </w:r>
    </w:p>
    <w:tbl>
      <w:tblPr>
        <w:tblW w:w="0" w:type="auto"/>
        <w:tblLayout w:type="fixed"/>
        <w:tblCellMar>
          <w:left w:w="62" w:type="dxa"/>
          <w:right w:w="62" w:type="dxa"/>
        </w:tblCellMar>
        <w:tblLook w:val="0000" w:firstRow="0" w:lastRow="0" w:firstColumn="0" w:lastColumn="0" w:noHBand="0" w:noVBand="0"/>
      </w:tblPr>
      <w:tblGrid>
        <w:gridCol w:w="1685"/>
        <w:gridCol w:w="648"/>
        <w:gridCol w:w="648"/>
        <w:gridCol w:w="1080"/>
        <w:gridCol w:w="5328"/>
      </w:tblGrid>
      <w:tr w:rsidR="00353317" w:rsidTr="00004411">
        <w:trPr>
          <w:cantSplit/>
          <w:tblHeader/>
        </w:trPr>
        <w:tc>
          <w:tcPr>
            <w:tcW w:w="168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Signal</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Dir</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W</w:t>
            </w:r>
          </w:p>
        </w:tc>
        <w:tc>
          <w:tcPr>
            <w:tcW w:w="10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Src/Dst</w:t>
            </w:r>
          </w:p>
        </w:tc>
        <w:tc>
          <w:tcPr>
            <w:tcW w:w="532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Description</w:t>
            </w:r>
          </w:p>
        </w:tc>
      </w:tr>
      <w:tr w:rsidR="00353317" w:rsidTr="00004411">
        <w:trPr>
          <w:cantSplit/>
          <w:trHeight w:val="284"/>
        </w:trPr>
        <w:tc>
          <w:tcPr>
            <w:tcW w:w="168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clk_tx</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in</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0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clk_gen</w:t>
            </w:r>
          </w:p>
        </w:tc>
        <w:tc>
          <w:tcPr>
            <w:tcW w:w="532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Transmitter clock</w:t>
            </w:r>
          </w:p>
        </w:tc>
      </w:tr>
      <w:tr w:rsidR="00353317" w:rsidTr="00004411">
        <w:trPr>
          <w:cantSplit/>
          <w:trHeight w:val="262"/>
        </w:trPr>
        <w:tc>
          <w:tcPr>
            <w:tcW w:w="168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rst_clk_tx</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in</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0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rst_gen</w:t>
            </w:r>
          </w:p>
        </w:tc>
        <w:tc>
          <w:tcPr>
            <w:tcW w:w="532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Reset signal synchronized to clk_tx</w:t>
            </w:r>
          </w:p>
        </w:tc>
      </w:tr>
      <w:tr w:rsidR="00353317" w:rsidTr="00004411">
        <w:trPr>
          <w:cantSplit/>
        </w:trPr>
        <w:tc>
          <w:tcPr>
            <w:tcW w:w="168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baud_x16_en</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in</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0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baud_gen</w:t>
            </w:r>
          </w:p>
        </w:tc>
        <w:tc>
          <w:tcPr>
            <w:tcW w:w="532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Enable for flip-flops in uart_tx_ctl. Asserted for one clk_tx period, 16 time per bit period</w:t>
            </w:r>
          </w:p>
        </w:tc>
      </w:tr>
      <w:tr w:rsidR="00353317" w:rsidTr="00004411">
        <w:trPr>
          <w:cantSplit/>
          <w:trHeight w:val="292"/>
        </w:trPr>
        <w:tc>
          <w:tcPr>
            <w:tcW w:w="168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char_fifo_empty</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in</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0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char_fifo</w:t>
            </w:r>
          </w:p>
        </w:tc>
        <w:tc>
          <w:tcPr>
            <w:tcW w:w="532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Empty signal from the FIFO. Since the FIFO is first-word-fall-through, valid data is available whenever this signal is not asserted</w:t>
            </w:r>
          </w:p>
        </w:tc>
      </w:tr>
      <w:tr w:rsidR="00353317" w:rsidTr="00004411">
        <w:trPr>
          <w:cantSplit/>
        </w:trPr>
        <w:tc>
          <w:tcPr>
            <w:tcW w:w="168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char_fifo_rd_en</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out</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0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char_fifo</w:t>
            </w:r>
          </w:p>
        </w:tc>
        <w:tc>
          <w:tcPr>
            <w:tcW w:w="532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Read enable (pop) signal to the character FIFO. Combinatorially derived.</w:t>
            </w:r>
          </w:p>
        </w:tc>
      </w:tr>
      <w:tr w:rsidR="00353317" w:rsidTr="00004411">
        <w:trPr>
          <w:cantSplit/>
        </w:trPr>
        <w:tc>
          <w:tcPr>
            <w:tcW w:w="168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char_fifo_dout</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in</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8</w:t>
            </w:r>
          </w:p>
        </w:tc>
        <w:tc>
          <w:tcPr>
            <w:tcW w:w="10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char_fifo</w:t>
            </w:r>
          </w:p>
        </w:tc>
        <w:tc>
          <w:tcPr>
            <w:tcW w:w="532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Character to send from the character FIFO. Valid whenever char_fifo_empty is not asserted</w:t>
            </w:r>
          </w:p>
        </w:tc>
      </w:tr>
      <w:tr w:rsidR="00353317" w:rsidRPr="00004411" w:rsidTr="00004411">
        <w:trPr>
          <w:cantSplit/>
          <w:trHeight w:val="292"/>
        </w:trPr>
        <w:tc>
          <w:tcPr>
            <w:tcW w:w="168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txd_tx</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out</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0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lb_ctl</w:t>
            </w:r>
          </w:p>
        </w:tc>
        <w:tc>
          <w:tcPr>
            <w:tcW w:w="532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Pr="00004411" w:rsidRDefault="00A604B5" w:rsidP="00004411">
            <w:pPr>
              <w:pStyle w:val="TableBodyText"/>
              <w:keepNext/>
            </w:pPr>
            <w:r w:rsidRPr="00004411">
              <w:t>RS-232 transmit signal</w:t>
            </w:r>
          </w:p>
        </w:tc>
      </w:tr>
    </w:tbl>
    <w:p w:rsidR="00353317" w:rsidRPr="00004411" w:rsidRDefault="00A604B5" w:rsidP="00004411">
      <w:pPr>
        <w:pStyle w:val="TableCaptionLabBody"/>
      </w:pPr>
      <w:r w:rsidRPr="00004411">
        <w:t>Inputs and Outputs of uart_rx_ctl</w:t>
      </w:r>
    </w:p>
    <w:p w:rsidR="00353317" w:rsidRPr="00004411" w:rsidRDefault="00353317" w:rsidP="00004411">
      <w:pPr>
        <w:pStyle w:val="AllowPageBreak"/>
      </w:pPr>
    </w:p>
    <w:p w:rsidR="00353317" w:rsidRPr="00004411" w:rsidRDefault="00F12241" w:rsidP="00F12241">
      <w:pPr>
        <w:pStyle w:val="Heading2"/>
        <w:keepNext w:val="0"/>
      </w:pPr>
      <w:bookmarkStart w:id="20" w:name="O_34930"/>
      <w:bookmarkEnd w:id="20"/>
      <w:r>
        <w:br w:type="page"/>
      </w:r>
      <w:r w:rsidR="00A604B5" w:rsidRPr="00004411">
        <w:lastRenderedPageBreak/>
        <w:t>Loopback Control (lb_ctl)</w:t>
      </w:r>
    </w:p>
    <w:p w:rsidR="00353317" w:rsidRPr="00004411" w:rsidRDefault="00A604B5" w:rsidP="00F12241">
      <w:pPr>
        <w:pStyle w:val="BodyText"/>
      </w:pPr>
      <w:r w:rsidRPr="00004411">
        <w:t>In addition to the normal RS-232 receive/transmit path, this design implements loopback functionality from the serial receive pin (</w:t>
      </w:r>
      <w:r w:rsidRPr="00004411">
        <w:rPr>
          <w:rStyle w:val="BoldItalic"/>
        </w:rPr>
        <w:t>rxd_pin</w:t>
      </w:r>
      <w:r w:rsidRPr="00004411">
        <w:t>) to the transmit pin (</w:t>
      </w:r>
      <w:r w:rsidRPr="00004411">
        <w:rPr>
          <w:rStyle w:val="BoldItalic"/>
        </w:rPr>
        <w:t>txd_pin</w:t>
      </w:r>
      <w:r w:rsidRPr="00004411">
        <w:t>). The loopback is purely combinatorial—the signal from the input buffer is routed directly to the output buffer through the loopback multiplexer.</w:t>
      </w:r>
    </w:p>
    <w:p w:rsidR="00353317" w:rsidRPr="00004411" w:rsidRDefault="00A604B5" w:rsidP="00004411">
      <w:pPr>
        <w:pStyle w:val="BodyText"/>
      </w:pPr>
      <w:r w:rsidRPr="00004411">
        <w:t>The multiplexer is controlled by a slide switch on the board. When the switch is off (connected to ground), the loopback is disabled, and the normal transmit path is selected. When the switch is on (connected to VCC), the loopback is enabled.</w:t>
      </w:r>
    </w:p>
    <w:p w:rsidR="00353317" w:rsidRPr="00004411" w:rsidRDefault="00A604B5" w:rsidP="00004411">
      <w:pPr>
        <w:pStyle w:val="BodyText"/>
      </w:pPr>
      <w:r w:rsidRPr="00004411">
        <w:t xml:space="preserve">Mechanical switches have significant “bounce”—they do not make clean transitions when the switch is moved. As such, the signal from the switch needs “debouncing,” which is done using the </w:t>
      </w:r>
      <w:r w:rsidRPr="00004411">
        <w:rPr>
          <w:rStyle w:val="BoldItalic"/>
        </w:rPr>
        <w:t xml:space="preserve">debouncer </w:t>
      </w:r>
      <w:r w:rsidRPr="00004411">
        <w:t>module.</w:t>
      </w:r>
    </w:p>
    <w:tbl>
      <w:tblPr>
        <w:tblW w:w="0" w:type="auto"/>
        <w:tblLayout w:type="fixed"/>
        <w:tblCellMar>
          <w:left w:w="62" w:type="dxa"/>
          <w:right w:w="62" w:type="dxa"/>
        </w:tblCellMar>
        <w:tblLook w:val="0000" w:firstRow="0" w:lastRow="0" w:firstColumn="0" w:lastColumn="0" w:noHBand="0" w:noVBand="0"/>
      </w:tblPr>
      <w:tblGrid>
        <w:gridCol w:w="1555"/>
        <w:gridCol w:w="648"/>
        <w:gridCol w:w="648"/>
        <w:gridCol w:w="1080"/>
        <w:gridCol w:w="5400"/>
      </w:tblGrid>
      <w:tr w:rsidR="00353317" w:rsidTr="00004411">
        <w:trPr>
          <w:cantSplit/>
          <w:tblHeader/>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Signal</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Dir</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W</w:t>
            </w:r>
          </w:p>
        </w:tc>
        <w:tc>
          <w:tcPr>
            <w:tcW w:w="10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Src/Dst</w:t>
            </w:r>
          </w:p>
        </w:tc>
        <w:tc>
          <w:tcPr>
            <w:tcW w:w="540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Description</w:t>
            </w:r>
          </w:p>
        </w:tc>
      </w:tr>
      <w:tr w:rsidR="00353317" w:rsidTr="00004411">
        <w:trPr>
          <w:cantSplit/>
          <w:trHeight w:val="284"/>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clk_tx</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in</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0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clk_gen</w:t>
            </w:r>
          </w:p>
        </w:tc>
        <w:tc>
          <w:tcPr>
            <w:tcW w:w="540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Transmitter clock</w:t>
            </w:r>
          </w:p>
        </w:tc>
      </w:tr>
      <w:tr w:rsidR="00353317" w:rsidTr="00004411">
        <w:trPr>
          <w:cantSplit/>
          <w:trHeight w:val="262"/>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rst_clk_tx</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in</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0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rst_gen</w:t>
            </w:r>
          </w:p>
        </w:tc>
        <w:tc>
          <w:tcPr>
            <w:tcW w:w="540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Reset signal synchronized to clk_tx</w:t>
            </w:r>
          </w:p>
        </w:tc>
      </w:tr>
      <w:tr w:rsidR="00353317" w:rsidTr="00004411">
        <w:trPr>
          <w:cantSplit/>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lb_sel_i</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in</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0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IBUF</w:t>
            </w:r>
          </w:p>
        </w:tc>
        <w:tc>
          <w:tcPr>
            <w:tcW w:w="540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Switch input</w:t>
            </w:r>
          </w:p>
        </w:tc>
      </w:tr>
      <w:tr w:rsidR="00353317" w:rsidTr="00004411">
        <w:trPr>
          <w:cantSplit/>
          <w:trHeight w:val="292"/>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txt_tx</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in</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0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uart_tx</w:t>
            </w:r>
          </w:p>
        </w:tc>
        <w:tc>
          <w:tcPr>
            <w:tcW w:w="540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RS-232 transmit line from the UART transmitter</w:t>
            </w:r>
          </w:p>
        </w:tc>
      </w:tr>
      <w:tr w:rsidR="00353317" w:rsidTr="00004411">
        <w:trPr>
          <w:cantSplit/>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rxd_i</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in</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0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IBUF</w:t>
            </w:r>
          </w:p>
        </w:tc>
        <w:tc>
          <w:tcPr>
            <w:tcW w:w="540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RS-232 receive line from the IBUF</w:t>
            </w:r>
          </w:p>
        </w:tc>
      </w:tr>
      <w:tr w:rsidR="00353317" w:rsidRPr="00004411" w:rsidTr="00004411">
        <w:trPr>
          <w:cantSplit/>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txd_o</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out</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0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OBUF</w:t>
            </w:r>
          </w:p>
        </w:tc>
        <w:tc>
          <w:tcPr>
            <w:tcW w:w="540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Pr="00004411" w:rsidRDefault="00A604B5" w:rsidP="00004411">
            <w:pPr>
              <w:pStyle w:val="TableBodyText"/>
              <w:keepNext/>
            </w:pPr>
            <w:r w:rsidRPr="00004411">
              <w:t>Multiplexed RS-232 transmit signal</w:t>
            </w:r>
          </w:p>
        </w:tc>
      </w:tr>
    </w:tbl>
    <w:p w:rsidR="00353317" w:rsidRPr="00004411" w:rsidRDefault="00A604B5" w:rsidP="00004411">
      <w:pPr>
        <w:pStyle w:val="TableCaptionLabBody"/>
      </w:pPr>
      <w:r w:rsidRPr="00004411">
        <w:t>Inputs and Outputs of lb_ctl</w:t>
      </w:r>
    </w:p>
    <w:p w:rsidR="00353317" w:rsidRPr="00004411" w:rsidRDefault="00353317" w:rsidP="00004411">
      <w:pPr>
        <w:pStyle w:val="AllowPageBreak"/>
      </w:pPr>
    </w:p>
    <w:p w:rsidR="00353317" w:rsidRPr="00004411" w:rsidRDefault="00A604B5" w:rsidP="00004411">
      <w:pPr>
        <w:pStyle w:val="Heading2"/>
      </w:pPr>
      <w:bookmarkStart w:id="21" w:name="O_34931"/>
      <w:bookmarkEnd w:id="21"/>
      <w:r w:rsidRPr="00004411">
        <w:t>Bus Clock Crossers (clkx_nsamp, clkx_pre, clkx_speed)</w:t>
      </w:r>
    </w:p>
    <w:p w:rsidR="00353317" w:rsidRPr="00004411" w:rsidRDefault="00A604B5" w:rsidP="00004411">
      <w:pPr>
        <w:pStyle w:val="BodyText"/>
      </w:pPr>
      <w:r w:rsidRPr="00004411">
        <w:t xml:space="preserve">These three blocks are instances of the module </w:t>
      </w:r>
      <w:r w:rsidRPr="00004411">
        <w:rPr>
          <w:rStyle w:val="BoldItalic"/>
        </w:rPr>
        <w:t>clkx_bus</w:t>
      </w:r>
      <w:r w:rsidRPr="00004411">
        <w:t>.</w:t>
      </w:r>
    </w:p>
    <w:p w:rsidR="00353317" w:rsidRPr="00004411" w:rsidRDefault="00A604B5" w:rsidP="00004411">
      <w:pPr>
        <w:pStyle w:val="BodyText"/>
      </w:pPr>
      <w:r w:rsidRPr="00004411">
        <w:t>These three sets of busses (</w:t>
      </w:r>
      <w:r w:rsidRPr="00004411">
        <w:rPr>
          <w:rStyle w:val="BoldItalic"/>
        </w:rPr>
        <w:t>nsamp</w:t>
      </w:r>
      <w:r w:rsidRPr="00004411">
        <w:t xml:space="preserve">, </w:t>
      </w:r>
      <w:r w:rsidRPr="00004411">
        <w:rPr>
          <w:rStyle w:val="BoldItalic"/>
        </w:rPr>
        <w:t>speed</w:t>
      </w:r>
      <w:r w:rsidRPr="00004411">
        <w:t xml:space="preserve">, and </w:t>
      </w:r>
      <w:r w:rsidRPr="00004411">
        <w:rPr>
          <w:rStyle w:val="BoldItalic"/>
        </w:rPr>
        <w:t>prescale</w:t>
      </w:r>
      <w:r w:rsidRPr="00004411">
        <w:t xml:space="preserve">) are generated by the command parser, which is running on </w:t>
      </w:r>
      <w:r w:rsidRPr="00004411">
        <w:rPr>
          <w:rStyle w:val="BoldItalic"/>
        </w:rPr>
        <w:t>clk_rx</w:t>
      </w:r>
      <w:r w:rsidRPr="00004411">
        <w:t xml:space="preserve">, but are also needed in blocks that are running on </w:t>
      </w:r>
      <w:r w:rsidRPr="00004411">
        <w:rPr>
          <w:rStyle w:val="BoldItalic"/>
        </w:rPr>
        <w:t xml:space="preserve">clk_tx </w:t>
      </w:r>
      <w:r w:rsidRPr="00004411">
        <w:t xml:space="preserve">and/or </w:t>
      </w:r>
      <w:r w:rsidRPr="00004411">
        <w:rPr>
          <w:rStyle w:val="BoldItalic"/>
        </w:rPr>
        <w:t xml:space="preserve">clk_samp </w:t>
      </w:r>
      <w:r w:rsidRPr="00004411">
        <w:t>(which are synchronous to each other). As a result, a clock crossing circuit is required.</w:t>
      </w:r>
    </w:p>
    <w:p w:rsidR="00353317" w:rsidRPr="00004411" w:rsidRDefault="00A604B5" w:rsidP="00004411">
      <w:pPr>
        <w:pStyle w:val="BodyText"/>
      </w:pPr>
      <w:r w:rsidRPr="00004411">
        <w:t>Because these buses can only be updated by the command parser and only in response to a command from the RS-232 serial input, it is known that they can only change once in a very large number of clocks. Each of these signals is accompanied by a “</w:t>
      </w:r>
      <w:r w:rsidRPr="00004411">
        <w:rPr>
          <w:rStyle w:val="BoldItalic"/>
        </w:rPr>
        <w:t>_new</w:t>
      </w:r>
      <w:r w:rsidRPr="00004411">
        <w:t>” signal, which indicates when the bus has changed—at all other times, the bus in question is stable.</w:t>
      </w:r>
    </w:p>
    <w:p w:rsidR="00353317" w:rsidRPr="00004411" w:rsidRDefault="00A604B5" w:rsidP="00004411">
      <w:pPr>
        <w:pStyle w:val="BodyText"/>
      </w:pPr>
      <w:r w:rsidRPr="00004411">
        <w:t xml:space="preserve">This module detects the pulse of the </w:t>
      </w:r>
      <w:r w:rsidRPr="00004411">
        <w:rPr>
          <w:rStyle w:val="BoldItalic"/>
        </w:rPr>
        <w:t>*_new</w:t>
      </w:r>
      <w:r w:rsidRPr="00004411">
        <w:t xml:space="preserve"> signal, pulse stretches it to the required length to ensure that it can be crossed into the destination clock domain, where it can be edge detected. The clock crossing of the stretched pulse is done using two flip-flops implemented in an instance of the </w:t>
      </w:r>
      <w:r w:rsidRPr="00004411">
        <w:rPr>
          <w:rStyle w:val="BoldItalic"/>
        </w:rPr>
        <w:t>meta_harden</w:t>
      </w:r>
      <w:r w:rsidRPr="00004411">
        <w:t xml:space="preserve">; a constraint is required to ensure that sufficient time is allowed for metastability resolution. </w:t>
      </w:r>
    </w:p>
    <w:p w:rsidR="00353317" w:rsidRPr="00004411" w:rsidRDefault="00A604B5" w:rsidP="00004411">
      <w:pPr>
        <w:pStyle w:val="BodyText"/>
      </w:pPr>
      <w:r w:rsidRPr="00004411">
        <w:t xml:space="preserve">When the rising edge of the </w:t>
      </w:r>
      <w:r w:rsidRPr="00004411">
        <w:rPr>
          <w:rStyle w:val="BoldItalic"/>
        </w:rPr>
        <w:t xml:space="preserve">*_new </w:t>
      </w:r>
      <w:r w:rsidRPr="00004411">
        <w:t xml:space="preserve">signal is detected in the destination domain, it is known that you are “sufficiently” past the change in the bus (so the bus is stable), and (because the bus cannot change more than once every N clocks, where N is a large number), it is “sufficiently” far from the next change. As a </w:t>
      </w:r>
      <w:r w:rsidRPr="00004411">
        <w:lastRenderedPageBreak/>
        <w:t>result, the bus is stable in the source clock domain and can be sampled in the destination clock domain. This module samples the bus and generates a pulse on the destination domain to indicate that the signal has changed.</w:t>
      </w:r>
    </w:p>
    <w:p w:rsidR="00353317" w:rsidRPr="00004411" w:rsidRDefault="00A604B5" w:rsidP="00004411">
      <w:pPr>
        <w:pStyle w:val="BodyText"/>
      </w:pPr>
      <w:r w:rsidRPr="00004411">
        <w:t>In order to ensure that the reset values of these signals in the source domain propagate to the destination domain, this module will update the output bus based on the input bus during reset. This is legal because the reset signal in all domains is based on the same input signal—therefore, all domains will be in reset at the same time. Because the domain is in reset, all signals are static (not changing). Hence, it is legal to cross data buses from one domain to another.</w:t>
      </w:r>
    </w:p>
    <w:tbl>
      <w:tblPr>
        <w:tblW w:w="9489" w:type="dxa"/>
        <w:tblLayout w:type="fixed"/>
        <w:tblCellMar>
          <w:left w:w="62" w:type="dxa"/>
          <w:right w:w="62" w:type="dxa"/>
        </w:tblCellMar>
        <w:tblLook w:val="0000" w:firstRow="0" w:lastRow="0" w:firstColumn="0" w:lastColumn="0" w:noHBand="0" w:noVBand="0"/>
      </w:tblPr>
      <w:tblGrid>
        <w:gridCol w:w="1555"/>
        <w:gridCol w:w="792"/>
        <w:gridCol w:w="950"/>
        <w:gridCol w:w="1080"/>
        <w:gridCol w:w="5112"/>
      </w:tblGrid>
      <w:tr w:rsidR="00353317" w:rsidTr="00004411">
        <w:trPr>
          <w:cantSplit/>
          <w:tblHeader/>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Port</w:t>
            </w:r>
          </w:p>
        </w:tc>
        <w:tc>
          <w:tcPr>
            <w:tcW w:w="79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Dir</w:t>
            </w:r>
          </w:p>
        </w:tc>
        <w:tc>
          <w:tcPr>
            <w:tcW w:w="95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W</w:t>
            </w:r>
          </w:p>
        </w:tc>
        <w:tc>
          <w:tcPr>
            <w:tcW w:w="10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Src/Dst</w:t>
            </w:r>
          </w:p>
        </w:tc>
        <w:tc>
          <w:tcPr>
            <w:tcW w:w="511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Description</w:t>
            </w:r>
          </w:p>
        </w:tc>
      </w:tr>
      <w:tr w:rsidR="00353317" w:rsidTr="00004411">
        <w:trPr>
          <w:cantSplit/>
          <w:trHeight w:val="284"/>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PW</w:t>
            </w:r>
          </w:p>
        </w:tc>
        <w:tc>
          <w:tcPr>
            <w:tcW w:w="79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param</w:t>
            </w:r>
          </w:p>
        </w:tc>
        <w:tc>
          <w:tcPr>
            <w:tcW w:w="95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353317" w:rsidP="00004411">
            <w:pPr>
              <w:pStyle w:val="TableBodyTextCenter"/>
              <w:keepNext/>
              <w:numPr>
                <w:ilvl w:val="12"/>
                <w:numId w:val="0"/>
              </w:numPr>
              <w:rPr>
                <w:rFonts w:ascii="Tahoma" w:hAnsi="Tahoma"/>
                <w:color w:val="000000"/>
                <w:sz w:val="18"/>
                <w:szCs w:val="24"/>
                <w:lang w:val="en-NZ"/>
              </w:rPr>
            </w:pPr>
          </w:p>
        </w:tc>
        <w:tc>
          <w:tcPr>
            <w:tcW w:w="10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353317" w:rsidP="00004411">
            <w:pPr>
              <w:pStyle w:val="TableBodyTextCenter"/>
              <w:keepNext/>
              <w:rPr>
                <w:lang w:val="en-NZ"/>
              </w:rPr>
            </w:pPr>
          </w:p>
        </w:tc>
        <w:tc>
          <w:tcPr>
            <w:tcW w:w="511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Number of clocks to assert pulses going to the clk_dst domain. Must be enough to guarantee that the resulting signal is asserted for at least 2 full clk_dst periods (for valid clock crossing). Should be set to 3 if clk_dst and clk_src are similar frequencies</w:t>
            </w:r>
          </w:p>
        </w:tc>
      </w:tr>
      <w:tr w:rsidR="00353317" w:rsidTr="00004411">
        <w:trPr>
          <w:cantSplit/>
          <w:trHeight w:val="262"/>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WIDTH</w:t>
            </w:r>
          </w:p>
        </w:tc>
        <w:tc>
          <w:tcPr>
            <w:tcW w:w="79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param</w:t>
            </w:r>
          </w:p>
        </w:tc>
        <w:tc>
          <w:tcPr>
            <w:tcW w:w="95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353317" w:rsidP="00004411">
            <w:pPr>
              <w:pStyle w:val="TableBodyTextCenter"/>
              <w:keepNext/>
              <w:numPr>
                <w:ilvl w:val="12"/>
                <w:numId w:val="0"/>
              </w:numPr>
              <w:rPr>
                <w:rFonts w:ascii="Tahoma" w:hAnsi="Tahoma"/>
                <w:color w:val="000000"/>
                <w:sz w:val="18"/>
                <w:szCs w:val="24"/>
                <w:lang w:val="en-NZ"/>
              </w:rPr>
            </w:pPr>
          </w:p>
        </w:tc>
        <w:tc>
          <w:tcPr>
            <w:tcW w:w="10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353317" w:rsidP="00004411">
            <w:pPr>
              <w:pStyle w:val="TableBodyTextCenter"/>
              <w:keepNext/>
              <w:rPr>
                <w:lang w:val="en-NZ"/>
              </w:rPr>
            </w:pPr>
          </w:p>
        </w:tc>
        <w:tc>
          <w:tcPr>
            <w:tcW w:w="511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Width of the bus to be crossed</w:t>
            </w:r>
          </w:p>
        </w:tc>
      </w:tr>
      <w:tr w:rsidR="00353317" w:rsidTr="00004411">
        <w:trPr>
          <w:cantSplit/>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clk_src</w:t>
            </w:r>
          </w:p>
        </w:tc>
        <w:tc>
          <w:tcPr>
            <w:tcW w:w="79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in</w:t>
            </w:r>
          </w:p>
        </w:tc>
        <w:tc>
          <w:tcPr>
            <w:tcW w:w="95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0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clk_gen</w:t>
            </w:r>
          </w:p>
        </w:tc>
        <w:tc>
          <w:tcPr>
            <w:tcW w:w="511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Source clock</w:t>
            </w:r>
          </w:p>
        </w:tc>
      </w:tr>
      <w:tr w:rsidR="00353317" w:rsidTr="00004411">
        <w:trPr>
          <w:cantSplit/>
          <w:trHeight w:val="292"/>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rst_clk_src</w:t>
            </w:r>
          </w:p>
        </w:tc>
        <w:tc>
          <w:tcPr>
            <w:tcW w:w="79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in</w:t>
            </w:r>
          </w:p>
        </w:tc>
        <w:tc>
          <w:tcPr>
            <w:tcW w:w="95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0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rst_gen</w:t>
            </w:r>
          </w:p>
        </w:tc>
        <w:tc>
          <w:tcPr>
            <w:tcW w:w="511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Reset signal synchronized to clk_src</w:t>
            </w:r>
          </w:p>
        </w:tc>
      </w:tr>
      <w:tr w:rsidR="00353317" w:rsidTr="00004411">
        <w:trPr>
          <w:cantSplit/>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clk_dst</w:t>
            </w:r>
          </w:p>
        </w:tc>
        <w:tc>
          <w:tcPr>
            <w:tcW w:w="79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in</w:t>
            </w:r>
          </w:p>
        </w:tc>
        <w:tc>
          <w:tcPr>
            <w:tcW w:w="95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0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clk_gen</w:t>
            </w:r>
          </w:p>
        </w:tc>
        <w:tc>
          <w:tcPr>
            <w:tcW w:w="511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Source clock</w:t>
            </w:r>
          </w:p>
        </w:tc>
      </w:tr>
      <w:tr w:rsidR="00353317" w:rsidTr="00004411">
        <w:trPr>
          <w:cantSplit/>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rst_clk_dst</w:t>
            </w:r>
          </w:p>
        </w:tc>
        <w:tc>
          <w:tcPr>
            <w:tcW w:w="79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in</w:t>
            </w:r>
          </w:p>
        </w:tc>
        <w:tc>
          <w:tcPr>
            <w:tcW w:w="95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0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rst_gen</w:t>
            </w:r>
          </w:p>
        </w:tc>
        <w:tc>
          <w:tcPr>
            <w:tcW w:w="511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Reset signal synchronized to clk_src</w:t>
            </w:r>
          </w:p>
        </w:tc>
      </w:tr>
      <w:tr w:rsidR="00353317" w:rsidTr="00004411">
        <w:trPr>
          <w:cantSplit/>
          <w:trHeight w:val="292"/>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bus_src</w:t>
            </w:r>
          </w:p>
        </w:tc>
        <w:tc>
          <w:tcPr>
            <w:tcW w:w="79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in</w:t>
            </w:r>
          </w:p>
        </w:tc>
        <w:tc>
          <w:tcPr>
            <w:tcW w:w="95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WIDTH</w:t>
            </w:r>
          </w:p>
        </w:tc>
        <w:tc>
          <w:tcPr>
            <w:tcW w:w="10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Various</w:t>
            </w:r>
          </w:p>
        </w:tc>
        <w:tc>
          <w:tcPr>
            <w:tcW w:w="511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Bus to be crossed, synchronous to clk_src</w:t>
            </w:r>
          </w:p>
        </w:tc>
      </w:tr>
      <w:tr w:rsidR="00353317" w:rsidTr="00004411">
        <w:trPr>
          <w:cantSplit/>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bus_new_src</w:t>
            </w:r>
          </w:p>
        </w:tc>
        <w:tc>
          <w:tcPr>
            <w:tcW w:w="79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in</w:t>
            </w:r>
          </w:p>
        </w:tc>
        <w:tc>
          <w:tcPr>
            <w:tcW w:w="95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0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Various</w:t>
            </w:r>
          </w:p>
        </w:tc>
        <w:tc>
          <w:tcPr>
            <w:tcW w:w="511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Pulsed for one clk_src period when bus_src changes</w:t>
            </w:r>
          </w:p>
        </w:tc>
      </w:tr>
      <w:tr w:rsidR="00353317" w:rsidTr="00004411">
        <w:trPr>
          <w:cantSplit/>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bus_dst</w:t>
            </w:r>
          </w:p>
        </w:tc>
        <w:tc>
          <w:tcPr>
            <w:tcW w:w="79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out</w:t>
            </w:r>
          </w:p>
        </w:tc>
        <w:tc>
          <w:tcPr>
            <w:tcW w:w="95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WIDTH</w:t>
            </w:r>
          </w:p>
        </w:tc>
        <w:tc>
          <w:tcPr>
            <w:tcW w:w="10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Various</w:t>
            </w:r>
          </w:p>
        </w:tc>
        <w:tc>
          <w:tcPr>
            <w:tcW w:w="511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Bus crossed to clk_dst domain</w:t>
            </w:r>
          </w:p>
        </w:tc>
      </w:tr>
      <w:tr w:rsidR="00353317" w:rsidRPr="00004411" w:rsidTr="00004411">
        <w:trPr>
          <w:cantSplit/>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bus_new_dst</w:t>
            </w:r>
          </w:p>
        </w:tc>
        <w:tc>
          <w:tcPr>
            <w:tcW w:w="79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out</w:t>
            </w:r>
          </w:p>
        </w:tc>
        <w:tc>
          <w:tcPr>
            <w:tcW w:w="95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0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Various</w:t>
            </w:r>
          </w:p>
        </w:tc>
        <w:tc>
          <w:tcPr>
            <w:tcW w:w="511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Pr="00004411" w:rsidRDefault="00A604B5" w:rsidP="00004411">
            <w:pPr>
              <w:pStyle w:val="TableBodyText"/>
              <w:keepNext/>
            </w:pPr>
            <w:r w:rsidRPr="00004411">
              <w:t>Pulsed for one clk_dst period when bus_dst changes</w:t>
            </w:r>
          </w:p>
        </w:tc>
      </w:tr>
    </w:tbl>
    <w:p w:rsidR="00353317" w:rsidRPr="00004411" w:rsidRDefault="00A604B5" w:rsidP="00004411">
      <w:pPr>
        <w:pStyle w:val="TableCaptionLabBody"/>
      </w:pPr>
      <w:r w:rsidRPr="00004411">
        <w:t>Inputs and Outputs of clkx_bus</w:t>
      </w:r>
    </w:p>
    <w:p w:rsidR="00353317" w:rsidRPr="00004411" w:rsidRDefault="00A604B5" w:rsidP="00F12241">
      <w:pPr>
        <w:pStyle w:val="BodyText"/>
        <w:keepNext/>
      </w:pPr>
      <w:r w:rsidRPr="00004411">
        <w:lastRenderedPageBreak/>
        <w:t>The connections to the three instances of clkx_bus are shown in the table below.</w:t>
      </w:r>
    </w:p>
    <w:tbl>
      <w:tblPr>
        <w:tblW w:w="0" w:type="auto"/>
        <w:tblLayout w:type="fixed"/>
        <w:tblCellMar>
          <w:left w:w="62" w:type="dxa"/>
          <w:right w:w="62" w:type="dxa"/>
        </w:tblCellMar>
        <w:tblLook w:val="0000" w:firstRow="0" w:lastRow="0" w:firstColumn="0" w:lastColumn="0" w:noHBand="0" w:noVBand="0"/>
      </w:tblPr>
      <w:tblGrid>
        <w:gridCol w:w="1555"/>
        <w:gridCol w:w="1944"/>
        <w:gridCol w:w="1944"/>
        <w:gridCol w:w="1944"/>
      </w:tblGrid>
      <w:tr w:rsidR="00353317" w:rsidTr="00004411">
        <w:trPr>
          <w:cantSplit/>
          <w:tblHeader/>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Port</w:t>
            </w:r>
          </w:p>
        </w:tc>
        <w:tc>
          <w:tcPr>
            <w:tcW w:w="1944"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clk_nsamp</w:t>
            </w:r>
          </w:p>
        </w:tc>
        <w:tc>
          <w:tcPr>
            <w:tcW w:w="1944"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clkx_pre</w:t>
            </w:r>
          </w:p>
        </w:tc>
        <w:tc>
          <w:tcPr>
            <w:tcW w:w="1944"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clkx_spd</w:t>
            </w:r>
          </w:p>
        </w:tc>
      </w:tr>
      <w:tr w:rsidR="00004411" w:rsidTr="00004411">
        <w:trPr>
          <w:cantSplit/>
          <w:trHeight w:val="284"/>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PW</w:t>
            </w:r>
          </w:p>
        </w:tc>
        <w:tc>
          <w:tcPr>
            <w:tcW w:w="5832" w:type="dxa"/>
            <w:gridSpan w:val="3"/>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3</w:t>
            </w:r>
          </w:p>
        </w:tc>
      </w:tr>
      <w:tr w:rsidR="00353317" w:rsidTr="00004411">
        <w:trPr>
          <w:cantSplit/>
          <w:trHeight w:val="262"/>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WIDTH</w:t>
            </w:r>
          </w:p>
        </w:tc>
        <w:tc>
          <w:tcPr>
            <w:tcW w:w="1944"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11</w:t>
            </w:r>
          </w:p>
        </w:tc>
        <w:tc>
          <w:tcPr>
            <w:tcW w:w="1944"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16</w:t>
            </w:r>
          </w:p>
        </w:tc>
        <w:tc>
          <w:tcPr>
            <w:tcW w:w="1944"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16</w:t>
            </w:r>
          </w:p>
        </w:tc>
      </w:tr>
      <w:tr w:rsidR="00353317" w:rsidTr="00004411">
        <w:trPr>
          <w:cantSplit/>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clk_src</w:t>
            </w:r>
          </w:p>
        </w:tc>
        <w:tc>
          <w:tcPr>
            <w:tcW w:w="1944"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clk_rx</w:t>
            </w:r>
          </w:p>
        </w:tc>
        <w:tc>
          <w:tcPr>
            <w:tcW w:w="1944"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clk_rx</w:t>
            </w:r>
          </w:p>
        </w:tc>
        <w:tc>
          <w:tcPr>
            <w:tcW w:w="1944"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clk_rx</w:t>
            </w:r>
          </w:p>
        </w:tc>
      </w:tr>
      <w:tr w:rsidR="00353317" w:rsidTr="00004411">
        <w:trPr>
          <w:cantSplit/>
          <w:trHeight w:val="292"/>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rst_clk_src</w:t>
            </w:r>
          </w:p>
        </w:tc>
        <w:tc>
          <w:tcPr>
            <w:tcW w:w="1944"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rst_clk_rx</w:t>
            </w:r>
          </w:p>
        </w:tc>
        <w:tc>
          <w:tcPr>
            <w:tcW w:w="1944"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rst_clk_rx</w:t>
            </w:r>
          </w:p>
        </w:tc>
        <w:tc>
          <w:tcPr>
            <w:tcW w:w="1944"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rst_clk_rx</w:t>
            </w:r>
          </w:p>
        </w:tc>
      </w:tr>
      <w:tr w:rsidR="00353317" w:rsidTr="00004411">
        <w:trPr>
          <w:cantSplit/>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clk_dst</w:t>
            </w:r>
          </w:p>
        </w:tc>
        <w:tc>
          <w:tcPr>
            <w:tcW w:w="1944"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clk_tx</w:t>
            </w:r>
          </w:p>
        </w:tc>
        <w:tc>
          <w:tcPr>
            <w:tcW w:w="1944"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clk_tx</w:t>
            </w:r>
          </w:p>
        </w:tc>
        <w:tc>
          <w:tcPr>
            <w:tcW w:w="1944"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clk_tx</w:t>
            </w:r>
          </w:p>
        </w:tc>
      </w:tr>
      <w:tr w:rsidR="00353317" w:rsidTr="00004411">
        <w:trPr>
          <w:cantSplit/>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rst_clk_dst</w:t>
            </w:r>
          </w:p>
        </w:tc>
        <w:tc>
          <w:tcPr>
            <w:tcW w:w="1944"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rst_clk_tx</w:t>
            </w:r>
          </w:p>
        </w:tc>
        <w:tc>
          <w:tcPr>
            <w:tcW w:w="1944"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rst_clk_tx</w:t>
            </w:r>
          </w:p>
        </w:tc>
        <w:tc>
          <w:tcPr>
            <w:tcW w:w="1944"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rst_clk_tx</w:t>
            </w:r>
          </w:p>
        </w:tc>
      </w:tr>
      <w:tr w:rsidR="00353317" w:rsidTr="00004411">
        <w:trPr>
          <w:cantSplit/>
          <w:trHeight w:val="292"/>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bus_src</w:t>
            </w:r>
          </w:p>
        </w:tc>
        <w:tc>
          <w:tcPr>
            <w:tcW w:w="1944"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nsamp_clk_rx</w:t>
            </w:r>
          </w:p>
        </w:tc>
        <w:tc>
          <w:tcPr>
            <w:tcW w:w="1944"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pre_clk_rx</w:t>
            </w:r>
          </w:p>
        </w:tc>
        <w:tc>
          <w:tcPr>
            <w:tcW w:w="1944"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spd_clk_rx</w:t>
            </w:r>
          </w:p>
        </w:tc>
      </w:tr>
      <w:tr w:rsidR="00353317" w:rsidTr="00004411">
        <w:trPr>
          <w:cantSplit/>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bus_new_src</w:t>
            </w:r>
          </w:p>
        </w:tc>
        <w:tc>
          <w:tcPr>
            <w:tcW w:w="1944"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nsamp_new_clk_rx</w:t>
            </w:r>
          </w:p>
        </w:tc>
        <w:tc>
          <w:tcPr>
            <w:tcW w:w="1944"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pre_new_clk_rx</w:t>
            </w:r>
          </w:p>
        </w:tc>
        <w:tc>
          <w:tcPr>
            <w:tcW w:w="1944"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spd_new_clk_rx</w:t>
            </w:r>
          </w:p>
        </w:tc>
      </w:tr>
      <w:tr w:rsidR="00353317" w:rsidTr="00004411">
        <w:trPr>
          <w:cantSplit/>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bus_dst</w:t>
            </w:r>
          </w:p>
        </w:tc>
        <w:tc>
          <w:tcPr>
            <w:tcW w:w="1944"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nsamp_clk_tx</w:t>
            </w:r>
          </w:p>
        </w:tc>
        <w:tc>
          <w:tcPr>
            <w:tcW w:w="1944"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pre_clk_tx</w:t>
            </w:r>
          </w:p>
        </w:tc>
        <w:tc>
          <w:tcPr>
            <w:tcW w:w="1944"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spd_clk_tx</w:t>
            </w:r>
          </w:p>
        </w:tc>
      </w:tr>
      <w:tr w:rsidR="00353317" w:rsidRPr="00004411" w:rsidTr="00004411">
        <w:trPr>
          <w:cantSplit/>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bus_new_dst</w:t>
            </w:r>
          </w:p>
        </w:tc>
        <w:tc>
          <w:tcPr>
            <w:tcW w:w="1944"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nsamp_new_clk_tx</w:t>
            </w:r>
          </w:p>
        </w:tc>
        <w:tc>
          <w:tcPr>
            <w:tcW w:w="1944"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pre_new_clk_tx</w:t>
            </w:r>
          </w:p>
        </w:tc>
        <w:tc>
          <w:tcPr>
            <w:tcW w:w="1944"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Pr="00004411" w:rsidRDefault="00A604B5" w:rsidP="00004411">
            <w:pPr>
              <w:pStyle w:val="TableBodyTextCenter"/>
              <w:keepNext/>
            </w:pPr>
            <w:r w:rsidRPr="00004411">
              <w:t>spd_new_clk_tx</w:t>
            </w:r>
          </w:p>
        </w:tc>
      </w:tr>
    </w:tbl>
    <w:p w:rsidR="00353317" w:rsidRPr="00004411" w:rsidRDefault="00A604B5" w:rsidP="00004411">
      <w:pPr>
        <w:pStyle w:val="TableCaptionLabBody"/>
      </w:pPr>
      <w:r w:rsidRPr="00004411">
        <w:t>Port Connections for the Instances of clkx_bus</w:t>
      </w:r>
    </w:p>
    <w:p w:rsidR="00353317" w:rsidRPr="00004411" w:rsidRDefault="00353317" w:rsidP="00004411">
      <w:pPr>
        <w:pStyle w:val="AllowPageBreak"/>
      </w:pPr>
    </w:p>
    <w:p w:rsidR="00353317" w:rsidRPr="00004411" w:rsidRDefault="00A604B5" w:rsidP="00004411">
      <w:pPr>
        <w:pStyle w:val="Heading2"/>
      </w:pPr>
      <w:bookmarkStart w:id="22" w:name="O_40034"/>
      <w:bookmarkEnd w:id="22"/>
      <w:r w:rsidRPr="00004411">
        <w:t>Sample RAM (samp_ram)</w:t>
      </w:r>
    </w:p>
    <w:p w:rsidR="00353317" w:rsidRPr="00004411" w:rsidRDefault="00A604B5" w:rsidP="00004411">
      <w:pPr>
        <w:pStyle w:val="BodyText"/>
      </w:pPr>
      <w:r w:rsidRPr="00004411">
        <w:t>The sample RAM is a 1024x16 true dual port SRAM. One port is read and read by the command parser, and the other port is read by the sample generator. Because these two modules are running on different clocks, the two ports of the RAM are run asynchronously.</w:t>
      </w:r>
    </w:p>
    <w:p w:rsidR="00353317" w:rsidRPr="00004411" w:rsidRDefault="00353317" w:rsidP="00004411">
      <w:pPr>
        <w:pStyle w:val="AllowPageBreak"/>
      </w:pPr>
    </w:p>
    <w:p w:rsidR="00353317" w:rsidRPr="00004411" w:rsidRDefault="00A604B5" w:rsidP="00004411">
      <w:pPr>
        <w:pStyle w:val="Heading2"/>
      </w:pPr>
      <w:bookmarkStart w:id="23" w:name="O_34959"/>
      <w:bookmarkEnd w:id="23"/>
      <w:r w:rsidRPr="00004411">
        <w:t>Sample Generator (samp_gen)</w:t>
      </w:r>
    </w:p>
    <w:p w:rsidR="00353317" w:rsidRPr="00004411" w:rsidRDefault="00A604B5" w:rsidP="00004411">
      <w:pPr>
        <w:pStyle w:val="BodyText"/>
      </w:pPr>
      <w:r w:rsidRPr="00004411">
        <w:t xml:space="preserve">This module sequences out the samples from the sample RAM. The majority of this module runs on </w:t>
      </w:r>
      <w:r w:rsidRPr="00004411">
        <w:rPr>
          <w:rStyle w:val="BoldItalic"/>
        </w:rPr>
        <w:t>clk_samp</w:t>
      </w:r>
      <w:r w:rsidRPr="00004411">
        <w:t xml:space="preserve">; the decimated clock that is enabled for one </w:t>
      </w:r>
      <w:r w:rsidRPr="00004411">
        <w:rPr>
          <w:rStyle w:val="BoldItalic"/>
        </w:rPr>
        <w:t xml:space="preserve">clk_tx </w:t>
      </w:r>
      <w:r w:rsidRPr="00004411">
        <w:t xml:space="preserve">period out of every </w:t>
      </w:r>
      <w:r w:rsidRPr="00004411">
        <w:rPr>
          <w:rStyle w:val="BoldItalic"/>
        </w:rPr>
        <w:t xml:space="preserve">prescale </w:t>
      </w:r>
      <w:r w:rsidRPr="00004411">
        <w:t xml:space="preserve">clocks. When the sample generator is enabled, it issues one sample in speed </w:t>
      </w:r>
      <w:r w:rsidRPr="00004411">
        <w:rPr>
          <w:rStyle w:val="BoldItalic"/>
        </w:rPr>
        <w:t xml:space="preserve">clk_samp </w:t>
      </w:r>
      <w:r w:rsidRPr="00004411">
        <w:t>periods.</w:t>
      </w:r>
    </w:p>
    <w:p w:rsidR="00353317" w:rsidRPr="00004411" w:rsidRDefault="00A604B5" w:rsidP="00004411">
      <w:pPr>
        <w:pStyle w:val="BodyText"/>
      </w:pPr>
      <w:r w:rsidRPr="00004411">
        <w:t xml:space="preserve">The module is enabled using the </w:t>
      </w:r>
      <w:r w:rsidRPr="00004411">
        <w:rPr>
          <w:rStyle w:val="BoldItalic"/>
        </w:rPr>
        <w:t xml:space="preserve">samp_gen_go_clk_rx </w:t>
      </w:r>
      <w:r w:rsidRPr="00004411">
        <w:t xml:space="preserve">signal from the command parser, which is either pulsed for three clocks when a *G command is issued or is continuously asserted between a *C and *H command. This signal must first be synchronized to the </w:t>
      </w:r>
      <w:r w:rsidRPr="00004411">
        <w:rPr>
          <w:rStyle w:val="BoldItalic"/>
        </w:rPr>
        <w:t xml:space="preserve">clk_tx </w:t>
      </w:r>
      <w:r w:rsidRPr="00004411">
        <w:t xml:space="preserve">domain using the </w:t>
      </w:r>
      <w:r w:rsidRPr="00004411">
        <w:rPr>
          <w:rStyle w:val="BoldItalic"/>
        </w:rPr>
        <w:t xml:space="preserve">meta_harden </w:t>
      </w:r>
      <w:r w:rsidRPr="00004411">
        <w:t xml:space="preserve">module. Like other instances of </w:t>
      </w:r>
      <w:r w:rsidRPr="00004411">
        <w:rPr>
          <w:rStyle w:val="BoldItalic"/>
        </w:rPr>
        <w:t>meta_harden</w:t>
      </w:r>
      <w:r w:rsidRPr="00004411">
        <w:t>,</w:t>
      </w:r>
      <w:r w:rsidRPr="00004411">
        <w:rPr>
          <w:rStyle w:val="BoldItalic"/>
        </w:rPr>
        <w:t xml:space="preserve"> </w:t>
      </w:r>
      <w:r w:rsidRPr="00004411">
        <w:t xml:space="preserve">a constraint is required to ensure sufficient time for metastability resolution. Once synchronized, its state must be captured in the </w:t>
      </w:r>
      <w:r w:rsidRPr="00004411">
        <w:rPr>
          <w:rStyle w:val="BoldItalic"/>
        </w:rPr>
        <w:t xml:space="preserve">clk_tx </w:t>
      </w:r>
      <w:r w:rsidRPr="00004411">
        <w:t xml:space="preserve">domain to ensure that it is held until the next rising edge of </w:t>
      </w:r>
      <w:r w:rsidRPr="00004411">
        <w:rPr>
          <w:rStyle w:val="BoldItalic"/>
        </w:rPr>
        <w:t>clk_samp</w:t>
      </w:r>
      <w:r w:rsidRPr="00004411">
        <w:t xml:space="preserve">. This is done using an internal signal running on </w:t>
      </w:r>
      <w:r w:rsidRPr="00004411">
        <w:rPr>
          <w:rStyle w:val="BoldItalic"/>
        </w:rPr>
        <w:t xml:space="preserve">clk_tx </w:t>
      </w:r>
      <w:r w:rsidRPr="00004411">
        <w:t xml:space="preserve">that is set whenever the synchronized version of </w:t>
      </w:r>
      <w:r w:rsidRPr="00004411">
        <w:rPr>
          <w:rStyle w:val="BoldItalic"/>
        </w:rPr>
        <w:t xml:space="preserve">samp_gen_go </w:t>
      </w:r>
      <w:r w:rsidRPr="00004411">
        <w:t xml:space="preserve">is asserted and cleared whenever </w:t>
      </w:r>
      <w:r w:rsidRPr="00004411">
        <w:rPr>
          <w:rStyle w:val="BoldItalic"/>
        </w:rPr>
        <w:t xml:space="preserve">samp_gen_go </w:t>
      </w:r>
      <w:r w:rsidRPr="00004411">
        <w:t xml:space="preserve">is zero on the rising edge of </w:t>
      </w:r>
      <w:r w:rsidRPr="00004411">
        <w:rPr>
          <w:rStyle w:val="BoldItalic"/>
        </w:rPr>
        <w:t>clk_samp</w:t>
      </w:r>
      <w:r w:rsidRPr="00004411">
        <w:t xml:space="preserve">, which is indicated using the </w:t>
      </w:r>
      <w:r w:rsidRPr="00004411">
        <w:rPr>
          <w:rStyle w:val="BoldItalic"/>
        </w:rPr>
        <w:t xml:space="preserve">clk_samp_en </w:t>
      </w:r>
      <w:r w:rsidRPr="00004411">
        <w:t>signal from the clock generator.</w:t>
      </w:r>
    </w:p>
    <w:p w:rsidR="00353317" w:rsidRPr="00004411" w:rsidRDefault="00A604B5" w:rsidP="00004411">
      <w:pPr>
        <w:pStyle w:val="BodyText"/>
      </w:pPr>
      <w:r w:rsidRPr="00004411">
        <w:t xml:space="preserve">The main state machine in this module will have two states: IDLE and RUNNING. When IDLE, it will look for the synchronized </w:t>
      </w:r>
      <w:r w:rsidRPr="00004411">
        <w:rPr>
          <w:rStyle w:val="BoldItalic"/>
        </w:rPr>
        <w:t xml:space="preserve">samp_gen_go </w:t>
      </w:r>
      <w:r w:rsidRPr="00004411">
        <w:t xml:space="preserve">or the captured version and start a sweep through the </w:t>
      </w:r>
      <w:r w:rsidRPr="00004411">
        <w:rPr>
          <w:rStyle w:val="BoldItalic"/>
        </w:rPr>
        <w:t xml:space="preserve">nsamp </w:t>
      </w:r>
      <w:r w:rsidRPr="00004411">
        <w:t xml:space="preserve">samples. After the sweep is complete, it will re-examine the synchronized version of </w:t>
      </w:r>
      <w:r w:rsidRPr="00004411">
        <w:rPr>
          <w:rStyle w:val="BoldItalic"/>
        </w:rPr>
        <w:t xml:space="preserve">samp_gen_go </w:t>
      </w:r>
      <w:r w:rsidRPr="00004411">
        <w:t>to determine if it should perform another sweep; if clear, it will return to the IDLE state.</w:t>
      </w:r>
    </w:p>
    <w:p w:rsidR="00353317" w:rsidRPr="00004411" w:rsidRDefault="00A604B5" w:rsidP="00004411">
      <w:pPr>
        <w:pStyle w:val="BodyText"/>
      </w:pPr>
      <w:r w:rsidRPr="00004411">
        <w:lastRenderedPageBreak/>
        <w:t xml:space="preserve">Once enabled, this module will sweep through the sample RAM starting at 0, and ending at </w:t>
      </w:r>
      <w:r w:rsidRPr="00004411">
        <w:rPr>
          <w:rStyle w:val="BoldItalic"/>
        </w:rPr>
        <w:t>nsamp</w:t>
      </w:r>
      <w:r w:rsidRPr="00004411">
        <w:t xml:space="preserve">-1, with one sample generated every </w:t>
      </w:r>
      <w:r w:rsidRPr="00004411">
        <w:rPr>
          <w:rStyle w:val="BoldItalic"/>
        </w:rPr>
        <w:t xml:space="preserve">speed </w:t>
      </w:r>
      <w:r w:rsidRPr="00004411">
        <w:t xml:space="preserve">clocks. The sample will be issued along with a valid signal indicating that a sample is valid. Both the sample and the valid signal will be asserted for one full </w:t>
      </w:r>
      <w:r w:rsidRPr="00004411">
        <w:rPr>
          <w:rStyle w:val="BoldItalic"/>
        </w:rPr>
        <w:t xml:space="preserve">clk_samp </w:t>
      </w:r>
      <w:r w:rsidRPr="00004411">
        <w:t>period.</w:t>
      </w:r>
    </w:p>
    <w:p w:rsidR="00353317" w:rsidRPr="00004411" w:rsidRDefault="00A604B5" w:rsidP="00004411">
      <w:pPr>
        <w:pStyle w:val="BodyText"/>
      </w:pPr>
      <w:r w:rsidRPr="00004411">
        <w:t xml:space="preserve">The most significant eight bits of the sample are also sent out on the signal </w:t>
      </w:r>
      <w:r w:rsidRPr="00004411">
        <w:rPr>
          <w:rStyle w:val="BoldItalic"/>
        </w:rPr>
        <w:t xml:space="preserve">led_out </w:t>
      </w:r>
      <w:r w:rsidRPr="00004411">
        <w:t>and sent to the four LEDs on the board and the four LEDs on the optional daughter card.</w:t>
      </w:r>
    </w:p>
    <w:tbl>
      <w:tblPr>
        <w:tblW w:w="0" w:type="auto"/>
        <w:tblLayout w:type="fixed"/>
        <w:tblCellMar>
          <w:left w:w="62" w:type="dxa"/>
          <w:right w:w="62" w:type="dxa"/>
        </w:tblCellMar>
        <w:tblLook w:val="0000" w:firstRow="0" w:lastRow="0" w:firstColumn="0" w:lastColumn="0" w:noHBand="0" w:noVBand="0"/>
      </w:tblPr>
      <w:tblGrid>
        <w:gridCol w:w="2851"/>
        <w:gridCol w:w="648"/>
        <w:gridCol w:w="648"/>
        <w:gridCol w:w="1296"/>
        <w:gridCol w:w="4003"/>
      </w:tblGrid>
      <w:tr w:rsidR="00353317" w:rsidTr="00004411">
        <w:trPr>
          <w:cantSplit/>
          <w:tblHeader/>
        </w:trPr>
        <w:tc>
          <w:tcPr>
            <w:tcW w:w="2851"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Signal</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Dir</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W</w:t>
            </w:r>
          </w:p>
        </w:tc>
        <w:tc>
          <w:tcPr>
            <w:tcW w:w="1296"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Src/Dst</w:t>
            </w:r>
          </w:p>
        </w:tc>
        <w:tc>
          <w:tcPr>
            <w:tcW w:w="4003"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Description</w:t>
            </w:r>
          </w:p>
        </w:tc>
      </w:tr>
      <w:tr w:rsidR="00353317" w:rsidTr="00004411">
        <w:trPr>
          <w:cantSplit/>
          <w:trHeight w:val="299"/>
        </w:trPr>
        <w:tc>
          <w:tcPr>
            <w:tcW w:w="2851"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clk_tx</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in</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296"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clk_gen</w:t>
            </w:r>
          </w:p>
        </w:tc>
        <w:tc>
          <w:tcPr>
            <w:tcW w:w="4003"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Transmitter clock</w:t>
            </w:r>
          </w:p>
        </w:tc>
      </w:tr>
      <w:tr w:rsidR="00353317" w:rsidTr="00004411">
        <w:trPr>
          <w:cantSplit/>
          <w:trHeight w:val="262"/>
        </w:trPr>
        <w:tc>
          <w:tcPr>
            <w:tcW w:w="2851"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rst_clk_tx</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in</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296"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rst_gen</w:t>
            </w:r>
          </w:p>
        </w:tc>
        <w:tc>
          <w:tcPr>
            <w:tcW w:w="4003"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Reset signal synchronized to clk_tx</w:t>
            </w:r>
          </w:p>
        </w:tc>
      </w:tr>
      <w:tr w:rsidR="00353317" w:rsidTr="00004411">
        <w:trPr>
          <w:cantSplit/>
          <w:trHeight w:val="292"/>
        </w:trPr>
        <w:tc>
          <w:tcPr>
            <w:tcW w:w="2851"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clk_samp</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in</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296"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clk_gen</w:t>
            </w:r>
          </w:p>
        </w:tc>
        <w:tc>
          <w:tcPr>
            <w:tcW w:w="4003"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Sample clock</w:t>
            </w:r>
          </w:p>
        </w:tc>
      </w:tr>
      <w:tr w:rsidR="00353317" w:rsidTr="00004411">
        <w:trPr>
          <w:cantSplit/>
          <w:trHeight w:val="277"/>
        </w:trPr>
        <w:tc>
          <w:tcPr>
            <w:tcW w:w="2851"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rst_clk_samp</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in</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296"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rst_gen</w:t>
            </w:r>
          </w:p>
        </w:tc>
        <w:tc>
          <w:tcPr>
            <w:tcW w:w="4003"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Reset signal synchronized to clk_samp</w:t>
            </w:r>
          </w:p>
        </w:tc>
      </w:tr>
      <w:tr w:rsidR="00353317" w:rsidTr="00004411">
        <w:trPr>
          <w:cantSplit/>
        </w:trPr>
        <w:tc>
          <w:tcPr>
            <w:tcW w:w="2851"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nsamp_clk_tx</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in</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11</w:t>
            </w:r>
          </w:p>
        </w:tc>
        <w:tc>
          <w:tcPr>
            <w:tcW w:w="1296"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clkx_bus</w:t>
            </w:r>
          </w:p>
        </w:tc>
        <w:tc>
          <w:tcPr>
            <w:tcW w:w="4003"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Current value of nsamp on clk_tx</w:t>
            </w:r>
          </w:p>
        </w:tc>
      </w:tr>
      <w:tr w:rsidR="00353317" w:rsidTr="00004411">
        <w:trPr>
          <w:cantSplit/>
        </w:trPr>
        <w:tc>
          <w:tcPr>
            <w:tcW w:w="2851"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spd_clk_tx</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in</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16</w:t>
            </w:r>
          </w:p>
        </w:tc>
        <w:tc>
          <w:tcPr>
            <w:tcW w:w="1296"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clkx_bus</w:t>
            </w:r>
          </w:p>
        </w:tc>
        <w:tc>
          <w:tcPr>
            <w:tcW w:w="4003"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Current value of speed on clk_tx</w:t>
            </w:r>
          </w:p>
        </w:tc>
      </w:tr>
      <w:tr w:rsidR="00353317" w:rsidTr="00004411">
        <w:trPr>
          <w:cantSplit/>
          <w:trHeight w:val="292"/>
        </w:trPr>
        <w:tc>
          <w:tcPr>
            <w:tcW w:w="2851"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en_clk_samp</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in</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296"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clk_gen</w:t>
            </w:r>
          </w:p>
        </w:tc>
        <w:tc>
          <w:tcPr>
            <w:tcW w:w="4003"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Indication that the next rising edge of clk_tx will coincide with the rising edge of clk_samp</w:t>
            </w:r>
          </w:p>
        </w:tc>
      </w:tr>
      <w:tr w:rsidR="00353317" w:rsidTr="00004411">
        <w:trPr>
          <w:cantSplit/>
        </w:trPr>
        <w:tc>
          <w:tcPr>
            <w:tcW w:w="2851"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samp_gen_go_clk_rx</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in</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296"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cmd_den</w:t>
            </w:r>
          </w:p>
        </w:tc>
        <w:tc>
          <w:tcPr>
            <w:tcW w:w="4003"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 xml:space="preserve">Asserted continuously between the receipt of a *C and *H command, or pulsed for a PW clocks on the receipt of a *G command </w:t>
            </w:r>
          </w:p>
        </w:tc>
      </w:tr>
      <w:tr w:rsidR="00353317" w:rsidTr="00004411">
        <w:trPr>
          <w:cantSplit/>
        </w:trPr>
        <w:tc>
          <w:tcPr>
            <w:tcW w:w="2851"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 xml:space="preserve">spd_clk_tx </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in</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16</w:t>
            </w:r>
          </w:p>
        </w:tc>
        <w:tc>
          <w:tcPr>
            <w:tcW w:w="1296"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clkx_spd</w:t>
            </w:r>
          </w:p>
        </w:tc>
        <w:tc>
          <w:tcPr>
            <w:tcW w:w="4003"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Current value of speed, on clk_tx</w:t>
            </w:r>
          </w:p>
        </w:tc>
      </w:tr>
      <w:tr w:rsidR="00353317" w:rsidTr="00004411">
        <w:trPr>
          <w:cantSplit/>
        </w:trPr>
        <w:tc>
          <w:tcPr>
            <w:tcW w:w="2851"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nsamp_clk_tx</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in</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11</w:t>
            </w:r>
          </w:p>
        </w:tc>
        <w:tc>
          <w:tcPr>
            <w:tcW w:w="1296"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clkx_nsamp</w:t>
            </w:r>
          </w:p>
        </w:tc>
        <w:tc>
          <w:tcPr>
            <w:tcW w:w="4003"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Current value of nsamp, on clk_tx</w:t>
            </w:r>
          </w:p>
        </w:tc>
      </w:tr>
      <w:tr w:rsidR="00353317" w:rsidTr="00004411">
        <w:trPr>
          <w:cantSplit/>
        </w:trPr>
        <w:tc>
          <w:tcPr>
            <w:tcW w:w="2851"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samp_gen_samp_ram_addr</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out</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10</w:t>
            </w:r>
          </w:p>
        </w:tc>
        <w:tc>
          <w:tcPr>
            <w:tcW w:w="1296"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samp_ram</w:t>
            </w:r>
          </w:p>
        </w:tc>
        <w:tc>
          <w:tcPr>
            <w:tcW w:w="4003"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Address to Sample RAM</w:t>
            </w:r>
          </w:p>
        </w:tc>
      </w:tr>
      <w:tr w:rsidR="00353317" w:rsidTr="00004411">
        <w:trPr>
          <w:cantSplit/>
        </w:trPr>
        <w:tc>
          <w:tcPr>
            <w:tcW w:w="2851"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samp_gen_samp_ram_dout</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in</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16</w:t>
            </w:r>
          </w:p>
        </w:tc>
        <w:tc>
          <w:tcPr>
            <w:tcW w:w="1296"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samp_ram</w:t>
            </w:r>
          </w:p>
        </w:tc>
        <w:tc>
          <w:tcPr>
            <w:tcW w:w="4003"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Read data from Sample RAM</w:t>
            </w:r>
          </w:p>
        </w:tc>
      </w:tr>
      <w:tr w:rsidR="00353317" w:rsidTr="00004411">
        <w:trPr>
          <w:cantSplit/>
        </w:trPr>
        <w:tc>
          <w:tcPr>
            <w:tcW w:w="2851"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samp</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out</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16</w:t>
            </w:r>
          </w:p>
        </w:tc>
        <w:tc>
          <w:tcPr>
            <w:tcW w:w="1296"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dac_spi</w:t>
            </w:r>
          </w:p>
        </w:tc>
        <w:tc>
          <w:tcPr>
            <w:tcW w:w="4003"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The current sample being output. Only valid when samp_val is asserted</w:t>
            </w:r>
          </w:p>
        </w:tc>
      </w:tr>
      <w:tr w:rsidR="00353317" w:rsidTr="00004411">
        <w:trPr>
          <w:cantSplit/>
        </w:trPr>
        <w:tc>
          <w:tcPr>
            <w:tcW w:w="2851"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samp_val</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out</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296"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dac_spi</w:t>
            </w:r>
          </w:p>
        </w:tc>
        <w:tc>
          <w:tcPr>
            <w:tcW w:w="4003"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A valid sample is being output. Asserted for one clk_samp period for each sample</w:t>
            </w:r>
          </w:p>
        </w:tc>
      </w:tr>
      <w:tr w:rsidR="00353317" w:rsidRPr="00004411" w:rsidTr="00004411">
        <w:trPr>
          <w:cantSplit/>
        </w:trPr>
        <w:tc>
          <w:tcPr>
            <w:tcW w:w="2851"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led_out</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out</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8</w:t>
            </w:r>
          </w:p>
        </w:tc>
        <w:tc>
          <w:tcPr>
            <w:tcW w:w="1296"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MUX</w:t>
            </w:r>
          </w:p>
        </w:tc>
        <w:tc>
          <w:tcPr>
            <w:tcW w:w="4003"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Pr="00004411" w:rsidRDefault="00A604B5" w:rsidP="00004411">
            <w:pPr>
              <w:pStyle w:val="TableBodyText"/>
              <w:keepNext/>
            </w:pPr>
            <w:r w:rsidRPr="00004411">
              <w:t>When enabled by setting the appropriate parameter at the top level, these signals are sent to the four LEDs on the board and the four LEDs on the optional daughter card</w:t>
            </w:r>
          </w:p>
        </w:tc>
      </w:tr>
    </w:tbl>
    <w:p w:rsidR="00353317" w:rsidRPr="00004411" w:rsidRDefault="00A604B5" w:rsidP="00004411">
      <w:pPr>
        <w:pStyle w:val="TableCaptionLabBody"/>
      </w:pPr>
      <w:r w:rsidRPr="00004411">
        <w:t>Inputs and Outputs of samp_gen</w:t>
      </w:r>
    </w:p>
    <w:p w:rsidR="00353317" w:rsidRPr="00004411" w:rsidRDefault="00353317" w:rsidP="00004411">
      <w:pPr>
        <w:pStyle w:val="AllowPageBreak"/>
      </w:pPr>
    </w:p>
    <w:p w:rsidR="00353317" w:rsidRPr="00004411" w:rsidRDefault="00A604B5" w:rsidP="00F12241">
      <w:pPr>
        <w:pStyle w:val="Heading2"/>
      </w:pPr>
      <w:bookmarkStart w:id="24" w:name="O_34960"/>
      <w:bookmarkEnd w:id="24"/>
      <w:r w:rsidRPr="00004411">
        <w:lastRenderedPageBreak/>
        <w:t>DAC SPI Controller (dac_spi)</w:t>
      </w:r>
    </w:p>
    <w:p w:rsidR="00353317" w:rsidRPr="00004411" w:rsidRDefault="00A604B5" w:rsidP="00F12241">
      <w:pPr>
        <w:pStyle w:val="BodyText"/>
        <w:keepNext/>
      </w:pPr>
      <w:r w:rsidRPr="00004411">
        <w:t>This module takes the samples generated by the sample generator and serializes them out to the Linear Technologies LTC2624 Digital to Analog Converter (DAC) using the SPI protocol. Because the data returned from the DAC is not needed, this module only implements the write portion of the SPI protocol.</w:t>
      </w:r>
    </w:p>
    <w:p w:rsidR="00353317" w:rsidRPr="00004411" w:rsidRDefault="00A604B5" w:rsidP="00004411">
      <w:pPr>
        <w:pStyle w:val="BodyText"/>
      </w:pPr>
      <w:r w:rsidRPr="00004411">
        <w:t xml:space="preserve">For each new sample (signified by the assertion of </w:t>
      </w:r>
      <w:r w:rsidRPr="00004411">
        <w:rPr>
          <w:rStyle w:val="BoldItalic"/>
        </w:rPr>
        <w:t xml:space="preserve">samp_val </w:t>
      </w:r>
      <w:r w:rsidRPr="00004411">
        <w:t xml:space="preserve">during the rising edge of </w:t>
      </w:r>
      <w:r w:rsidRPr="00004411">
        <w:rPr>
          <w:rStyle w:val="BoldItalic"/>
        </w:rPr>
        <w:t xml:space="preserve">clk_tx </w:t>
      </w:r>
      <w:r w:rsidRPr="00004411">
        <w:t xml:space="preserve">while </w:t>
      </w:r>
      <w:r w:rsidRPr="00004411">
        <w:rPr>
          <w:rStyle w:val="BoldItalic"/>
        </w:rPr>
        <w:t xml:space="preserve">en_clk_samp </w:t>
      </w:r>
      <w:r w:rsidRPr="00004411">
        <w:t xml:space="preserve">is asserted), this module will begin an SPI write cycle. All SPI writes send samples to DAC channel A. Because the sample (on </w:t>
      </w:r>
      <w:r w:rsidRPr="00004411">
        <w:rPr>
          <w:rStyle w:val="BoldItalic"/>
        </w:rPr>
        <w:t>samp</w:t>
      </w:r>
      <w:r w:rsidRPr="00004411">
        <w:t xml:space="preserve">) will remain valid throughout the full 32 </w:t>
      </w:r>
      <w:r w:rsidRPr="00004411">
        <w:rPr>
          <w:rStyle w:val="BoldItalic"/>
        </w:rPr>
        <w:t xml:space="preserve">clk_tx </w:t>
      </w:r>
      <w:r w:rsidRPr="00004411">
        <w:t>periods of the SPI cycle, it does not need to be captured internally.</w:t>
      </w:r>
    </w:p>
    <w:p w:rsidR="00353317" w:rsidRPr="00004411" w:rsidRDefault="00A604B5" w:rsidP="00004411">
      <w:pPr>
        <w:pStyle w:val="BodyText"/>
      </w:pPr>
      <w:r w:rsidRPr="00004411">
        <w:t>This module generates the chip select to the DAC (</w:t>
      </w:r>
      <w:r w:rsidRPr="00004411">
        <w:rPr>
          <w:rStyle w:val="BoldItalic"/>
        </w:rPr>
        <w:t>dac_cs_n_o</w:t>
      </w:r>
      <w:r w:rsidRPr="00004411">
        <w:t>), as well as the SPI clock (</w:t>
      </w:r>
      <w:r w:rsidRPr="00004411">
        <w:rPr>
          <w:rStyle w:val="BoldItalic"/>
        </w:rPr>
        <w:t>spi_clk_o</w:t>
      </w:r>
      <w:r w:rsidRPr="00004411">
        <w:t>), and the SPI output data (</w:t>
      </w:r>
      <w:r w:rsidRPr="00004411">
        <w:rPr>
          <w:rStyle w:val="BoldItalic"/>
        </w:rPr>
        <w:t>spi_mosi_o</w:t>
      </w:r>
      <w:r w:rsidRPr="00004411">
        <w:t xml:space="preserve">). The SPI clock runs at the same frequency as </w:t>
      </w:r>
      <w:r w:rsidRPr="00004411">
        <w:rPr>
          <w:rStyle w:val="BoldItalic"/>
        </w:rPr>
        <w:t>clk_tx</w:t>
      </w:r>
      <w:r w:rsidRPr="00004411">
        <w:t xml:space="preserve">, and is generated using an output DDR flip-flop to echo the transmit clock onto this pin. The clock sent will be 180 degrees out of phase with </w:t>
      </w:r>
      <w:r w:rsidRPr="00004411">
        <w:rPr>
          <w:rStyle w:val="BoldItalic"/>
        </w:rPr>
        <w:t xml:space="preserve">clk_tx </w:t>
      </w:r>
      <w:r w:rsidRPr="00004411">
        <w:t xml:space="preserve">by sending a ‘1’ after the falling edge of </w:t>
      </w:r>
      <w:r w:rsidRPr="00004411">
        <w:rPr>
          <w:rStyle w:val="BoldItalic"/>
        </w:rPr>
        <w:t>clk_tx</w:t>
      </w:r>
      <w:r w:rsidRPr="00004411">
        <w:t xml:space="preserve">. This inversion allows for ½ clock of setup time and ½ clock of hold time of the SPI data with respect to the SPI clock, which is sufficient for this device. The clock will only run during a DAC transfer; thus for 32 consecutive clock pulses for each sample sent to the DAC. Due to the DDR nature of this </w:t>
      </w:r>
      <w:r w:rsidRPr="00004411">
        <w:rPr>
          <w:rStyle w:val="BoldItalic"/>
        </w:rPr>
        <w:t xml:space="preserve">spi_clk </w:t>
      </w:r>
      <w:r w:rsidRPr="00004411">
        <w:t>output signal, a specific constraint is required for this pin.</w:t>
      </w:r>
    </w:p>
    <w:p w:rsidR="00353317" w:rsidRPr="00004411" w:rsidRDefault="00A604B5" w:rsidP="00004411">
      <w:pPr>
        <w:pStyle w:val="BodyText"/>
      </w:pPr>
      <w:r w:rsidRPr="00004411">
        <w:t>The DAC chip select (</w:t>
      </w:r>
      <w:r w:rsidRPr="00004411">
        <w:rPr>
          <w:rStyle w:val="BoldItalic"/>
        </w:rPr>
        <w:t>dac_cs_n_o</w:t>
      </w:r>
      <w:r w:rsidRPr="00004411">
        <w:t xml:space="preserve">), which is active low, will be asserted during the entire transfer but deasserted outside the transfer. It will make all transitions on the rising edge of </w:t>
      </w:r>
      <w:r w:rsidRPr="00004411">
        <w:rPr>
          <w:rStyle w:val="BoldItalic"/>
        </w:rPr>
        <w:t xml:space="preserve">clk_tx </w:t>
      </w:r>
      <w:r w:rsidRPr="00004411">
        <w:t xml:space="preserve">to ensure that it meets the setup and hold requirement to </w:t>
      </w:r>
      <w:r w:rsidRPr="00004411">
        <w:rPr>
          <w:rStyle w:val="BoldItalic"/>
        </w:rPr>
        <w:t>spi_clk</w:t>
      </w:r>
      <w:r w:rsidRPr="00004411">
        <w:t xml:space="preserve">. </w:t>
      </w:r>
    </w:p>
    <w:p w:rsidR="00353317" w:rsidRPr="00004411" w:rsidRDefault="00A604B5" w:rsidP="00004411">
      <w:pPr>
        <w:pStyle w:val="BodyText"/>
      </w:pPr>
      <w:r w:rsidRPr="00004411">
        <w:t>The data output (</w:t>
      </w:r>
      <w:r w:rsidRPr="00004411">
        <w:rPr>
          <w:rStyle w:val="BoldItalic"/>
        </w:rPr>
        <w:t>spi_mosi_o</w:t>
      </w:r>
      <w:r w:rsidRPr="00004411">
        <w:t xml:space="preserve">) will also make all transitions on the rising edge of </w:t>
      </w:r>
      <w:r w:rsidRPr="00004411">
        <w:rPr>
          <w:rStyle w:val="BoldItalic"/>
        </w:rPr>
        <w:t xml:space="preserve">clk_tx </w:t>
      </w:r>
      <w:r w:rsidRPr="00004411">
        <w:t>to ensure setup and hold requirements are met. Th</w:t>
      </w:r>
      <w:bookmarkStart w:id="25" w:name="_GoBack"/>
      <w:bookmarkEnd w:id="25"/>
      <w:r w:rsidRPr="00004411">
        <w:t>e complete command cycle will consist of serializing the 4-bit command (0011 – “Write and Update”), followed by the 4-bit address (0000 to access DAC channel A), followed by the 16 bits of data provided by the sample generator. Because the LTC2624 on this board is a 12-bit DAC only, the least significant 4 bits of the sample will be ignored by the DAC.</w:t>
      </w:r>
    </w:p>
    <w:tbl>
      <w:tblPr>
        <w:tblW w:w="0" w:type="auto"/>
        <w:tblLayout w:type="fixed"/>
        <w:tblCellMar>
          <w:left w:w="62" w:type="dxa"/>
          <w:right w:w="62" w:type="dxa"/>
        </w:tblCellMar>
        <w:tblLook w:val="0000" w:firstRow="0" w:lastRow="0" w:firstColumn="0" w:lastColumn="0" w:noHBand="0" w:noVBand="0"/>
      </w:tblPr>
      <w:tblGrid>
        <w:gridCol w:w="1555"/>
        <w:gridCol w:w="648"/>
        <w:gridCol w:w="648"/>
        <w:gridCol w:w="1152"/>
        <w:gridCol w:w="5328"/>
      </w:tblGrid>
      <w:tr w:rsidR="00353317" w:rsidTr="00004411">
        <w:trPr>
          <w:cantSplit/>
          <w:tblHeader/>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Signal</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Dir</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W</w:t>
            </w:r>
          </w:p>
        </w:tc>
        <w:tc>
          <w:tcPr>
            <w:tcW w:w="115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Src/Dst</w:t>
            </w:r>
          </w:p>
        </w:tc>
        <w:tc>
          <w:tcPr>
            <w:tcW w:w="532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Heading"/>
              <w:rPr>
                <w:lang w:val="en-NZ"/>
              </w:rPr>
            </w:pPr>
            <w:r w:rsidRPr="00004411">
              <w:t>Description</w:t>
            </w:r>
          </w:p>
        </w:tc>
      </w:tr>
      <w:tr w:rsidR="00353317" w:rsidTr="00004411">
        <w:trPr>
          <w:cantSplit/>
          <w:trHeight w:val="284"/>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clk_tx</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in</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15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clk_gen</w:t>
            </w:r>
          </w:p>
        </w:tc>
        <w:tc>
          <w:tcPr>
            <w:tcW w:w="532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Transmitter clock</w:t>
            </w:r>
          </w:p>
        </w:tc>
      </w:tr>
      <w:tr w:rsidR="00353317" w:rsidTr="00004411">
        <w:trPr>
          <w:cantSplit/>
          <w:trHeight w:val="262"/>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rst_clk_tx</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in</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15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rst_gen</w:t>
            </w:r>
          </w:p>
        </w:tc>
        <w:tc>
          <w:tcPr>
            <w:tcW w:w="532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Reset signal synchronized to clk_tx</w:t>
            </w:r>
          </w:p>
        </w:tc>
      </w:tr>
      <w:tr w:rsidR="00353317" w:rsidTr="00004411">
        <w:trPr>
          <w:cantSplit/>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en_clk_samp</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out</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15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clk_gen</w:t>
            </w:r>
          </w:p>
        </w:tc>
        <w:tc>
          <w:tcPr>
            <w:tcW w:w="532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Indication that the next rising edge of clk_tx will coincide with the rising edge of clk_samp</w:t>
            </w:r>
          </w:p>
        </w:tc>
      </w:tr>
      <w:tr w:rsidR="00353317" w:rsidTr="00004411">
        <w:trPr>
          <w:cantSplit/>
          <w:trHeight w:val="292"/>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samp</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in</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16</w:t>
            </w:r>
          </w:p>
        </w:tc>
        <w:tc>
          <w:tcPr>
            <w:tcW w:w="115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samp_gen</w:t>
            </w:r>
          </w:p>
        </w:tc>
        <w:tc>
          <w:tcPr>
            <w:tcW w:w="532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The current sample being output. Only valid when samp_val is asserted</w:t>
            </w:r>
          </w:p>
        </w:tc>
      </w:tr>
      <w:tr w:rsidR="00353317" w:rsidTr="00004411">
        <w:trPr>
          <w:cantSplit/>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samp_val</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in</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15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samp_gen</w:t>
            </w:r>
          </w:p>
        </w:tc>
        <w:tc>
          <w:tcPr>
            <w:tcW w:w="532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A valid sample is being output. Asserted for one clk_samp period for each sample</w:t>
            </w:r>
          </w:p>
        </w:tc>
      </w:tr>
      <w:tr w:rsidR="00353317" w:rsidTr="00004411">
        <w:trPr>
          <w:cantSplit/>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spi_clk_o</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out</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15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OBUF</w:t>
            </w:r>
          </w:p>
        </w:tc>
        <w:tc>
          <w:tcPr>
            <w:tcW w:w="532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SPI clock</w:t>
            </w:r>
          </w:p>
        </w:tc>
      </w:tr>
      <w:tr w:rsidR="00353317" w:rsidTr="00004411">
        <w:trPr>
          <w:cantSplit/>
          <w:trHeight w:val="292"/>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spi_mosi_o</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out</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15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OBUF</w:t>
            </w:r>
          </w:p>
        </w:tc>
        <w:tc>
          <w:tcPr>
            <w:tcW w:w="532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SPI master-out-slave-in data</w:t>
            </w:r>
          </w:p>
        </w:tc>
      </w:tr>
      <w:tr w:rsidR="00353317" w:rsidTr="00004411">
        <w:trPr>
          <w:cantSplit/>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dac_cs_n_o</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out</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15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OBUF</w:t>
            </w:r>
          </w:p>
        </w:tc>
        <w:tc>
          <w:tcPr>
            <w:tcW w:w="532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DAC SPI chip select – active low</w:t>
            </w:r>
          </w:p>
        </w:tc>
      </w:tr>
      <w:tr w:rsidR="00353317" w:rsidRPr="00004411" w:rsidTr="00004411">
        <w:trPr>
          <w:cantSplit/>
        </w:trPr>
        <w:tc>
          <w:tcPr>
            <w:tcW w:w="1555"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
              <w:keepNext/>
              <w:rPr>
                <w:lang w:val="en-NZ"/>
              </w:rPr>
            </w:pPr>
            <w:r w:rsidRPr="00004411">
              <w:t>dac_clr_n_o</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out</w:t>
            </w:r>
          </w:p>
        </w:tc>
        <w:tc>
          <w:tcPr>
            <w:tcW w:w="64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1</w:t>
            </w:r>
          </w:p>
        </w:tc>
        <w:tc>
          <w:tcPr>
            <w:tcW w:w="115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Default="00A604B5" w:rsidP="00004411">
            <w:pPr>
              <w:pStyle w:val="TableBodyTextCenter"/>
              <w:keepNext/>
              <w:rPr>
                <w:lang w:val="en-NZ"/>
              </w:rPr>
            </w:pPr>
            <w:r w:rsidRPr="00004411">
              <w:t>OBUF</w:t>
            </w:r>
          </w:p>
        </w:tc>
        <w:tc>
          <w:tcPr>
            <w:tcW w:w="532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353317" w:rsidRPr="00004411" w:rsidRDefault="00A604B5" w:rsidP="00004411">
            <w:pPr>
              <w:pStyle w:val="TableBodyText"/>
              <w:keepNext/>
            </w:pPr>
            <w:r w:rsidRPr="00004411">
              <w:t>DAC clear – active low</w:t>
            </w:r>
          </w:p>
        </w:tc>
      </w:tr>
    </w:tbl>
    <w:p w:rsidR="00353317" w:rsidRPr="00004411" w:rsidRDefault="00A604B5" w:rsidP="00004411">
      <w:pPr>
        <w:pStyle w:val="TableCaptionLabBody"/>
      </w:pPr>
      <w:r w:rsidRPr="00004411">
        <w:t>Inputs and Outputs of dac_spi</w:t>
      </w:r>
    </w:p>
    <w:p w:rsidR="00353317" w:rsidRPr="00004411" w:rsidRDefault="00353317" w:rsidP="00004411"/>
    <w:sectPr w:rsidR="00353317" w:rsidRPr="00004411" w:rsidSect="00004411">
      <w:headerReference w:type="even" r:id="rId10"/>
      <w:headerReference w:type="default" r:id="rId11"/>
      <w:footerReference w:type="even" r:id="rId12"/>
      <w:footerReference w:type="default" r:id="rId13"/>
      <w:type w:val="oddPage"/>
      <w:pgSz w:w="12240" w:h="15840"/>
      <w:pgMar w:top="850" w:right="1440" w:bottom="1196" w:left="1440" w:header="850" w:footer="226"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4411" w:rsidRDefault="00004411" w:rsidP="00004411">
      <w:r>
        <w:separator/>
      </w:r>
    </w:p>
  </w:endnote>
  <w:endnote w:type="continuationSeparator" w:id="0">
    <w:p w:rsidR="00004411" w:rsidRDefault="00004411" w:rsidP="00004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Franklin Gothic Book">
    <w:altName w:val="Arial"/>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4411" w:rsidRPr="00585FBE" w:rsidRDefault="00004411" w:rsidP="00585FBE">
    <w:pPr>
      <w:pBdr>
        <w:top w:val="single" w:sz="4" w:space="1" w:color="auto"/>
      </w:pBdr>
      <w:tabs>
        <w:tab w:val="center" w:pos="4320"/>
        <w:tab w:val="right" w:pos="9389"/>
      </w:tabs>
      <w:rPr>
        <w:lang w:eastAsia="ja-JP"/>
      </w:rPr>
    </w:pPr>
    <w:r w:rsidRPr="00585FBE">
      <w:rPr>
        <w:rFonts w:cs="Arial"/>
        <w:lang w:eastAsia="ja-JP"/>
      </w:rPr>
      <w:fldChar w:fldCharType="begin"/>
    </w:r>
    <w:r w:rsidRPr="00585FBE">
      <w:rPr>
        <w:rFonts w:cs="Arial"/>
        <w:lang w:eastAsia="ja-JP"/>
      </w:rPr>
      <w:instrText xml:space="preserve"> PAGE </w:instrText>
    </w:r>
    <w:r w:rsidRPr="00585FBE">
      <w:rPr>
        <w:rFonts w:cs="Arial"/>
        <w:lang w:eastAsia="ja-JP"/>
      </w:rPr>
      <w:fldChar w:fldCharType="separate"/>
    </w:r>
    <w:r w:rsidR="00F12241">
      <w:rPr>
        <w:rFonts w:cs="Arial"/>
        <w:noProof/>
        <w:lang w:eastAsia="ja-JP"/>
      </w:rPr>
      <w:t>18</w:t>
    </w:r>
    <w:r w:rsidRPr="00585FBE">
      <w:rPr>
        <w:rFonts w:cs="Arial"/>
        <w:lang w:eastAsia="ja-JP"/>
      </w:rPr>
      <w:fldChar w:fldCharType="end"/>
    </w:r>
    <w:r w:rsidRPr="00585FBE">
      <w:rPr>
        <w:rFonts w:cs="Arial"/>
        <w:lang w:eastAsia="ja-JP"/>
      </w:rPr>
      <w:tab/>
      <w:t>www.xilinx.com</w:t>
    </w:r>
    <w:r w:rsidRPr="00585FBE">
      <w:rPr>
        <w:rFonts w:cs="Arial"/>
        <w:lang w:eastAsia="ja-JP"/>
      </w:rPr>
      <w:tab/>
    </w:r>
    <w:r w:rsidRPr="00585FBE">
      <w:rPr>
        <w:rFonts w:cs="Arial"/>
        <w:noProof/>
        <w:lang w:eastAsia="ja-JP"/>
      </w:rPr>
      <w:drawing>
        <wp:inline distT="0" distB="0" distL="0" distR="0">
          <wp:extent cx="2106778" cy="109728"/>
          <wp:effectExtent l="19050" t="0" r="7772" b="0"/>
          <wp:docPr id="5" name="Picture 0" descr="All_Programmable_Text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_Programmable_Text_FINAL.png"/>
                  <pic:cNvPicPr/>
                </pic:nvPicPr>
                <pic:blipFill>
                  <a:blip r:embed="rId1"/>
                  <a:stretch>
                    <a:fillRect/>
                  </a:stretch>
                </pic:blipFill>
                <pic:spPr>
                  <a:xfrm>
                    <a:off x="0" y="0"/>
                    <a:ext cx="2106778" cy="109728"/>
                  </a:xfrm>
                  <a:prstGeom prst="rect">
                    <a:avLst/>
                  </a:prstGeom>
                </pic:spPr>
              </pic:pic>
            </a:graphicData>
          </a:graphic>
        </wp:inline>
      </w:drawing>
    </w:r>
    <w:r w:rsidRPr="00585FBE">
      <w:rPr>
        <w:rFonts w:cs="Arial"/>
        <w:lang w:eastAsia="ja-JP"/>
      </w:rPr>
      <w:br/>
    </w:r>
    <w:r w:rsidRPr="00585FBE">
      <w:rPr>
        <w:rFonts w:cs="Arial"/>
        <w:lang w:eastAsia="ja-JP"/>
      </w:rPr>
      <w:tab/>
      <w:t>1-877-XLX-CLAS</w:t>
    </w:r>
  </w:p>
  <w:p w:rsidR="00004411" w:rsidRPr="00736EA3" w:rsidRDefault="00004411" w:rsidP="00736EA3"/>
  <w:p w:rsidR="00004411" w:rsidRDefault="0000441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4411" w:rsidRPr="00585FBE" w:rsidRDefault="00004411" w:rsidP="00585FBE">
    <w:pPr>
      <w:pBdr>
        <w:top w:val="single" w:sz="4" w:space="1" w:color="auto"/>
      </w:pBdr>
      <w:tabs>
        <w:tab w:val="center" w:pos="4320"/>
        <w:tab w:val="right" w:pos="9360"/>
      </w:tabs>
      <w:rPr>
        <w:lang w:eastAsia="ja-JP"/>
      </w:rPr>
    </w:pPr>
    <w:r w:rsidRPr="00585FBE">
      <w:rPr>
        <w:rFonts w:cs="Arial"/>
        <w:noProof/>
        <w:lang w:eastAsia="ja-JP"/>
      </w:rPr>
      <w:drawing>
        <wp:anchor distT="0" distB="0" distL="114300" distR="114300" simplePos="0" relativeHeight="251659264" behindDoc="0" locked="0" layoutInCell="1" allowOverlap="1">
          <wp:simplePos x="0" y="0"/>
          <wp:positionH relativeFrom="column">
            <wp:posOffset>-18415</wp:posOffset>
          </wp:positionH>
          <wp:positionV relativeFrom="paragraph">
            <wp:posOffset>28575</wp:posOffset>
          </wp:positionV>
          <wp:extent cx="2106930" cy="114300"/>
          <wp:effectExtent l="19050" t="0" r="7620" b="0"/>
          <wp:wrapNone/>
          <wp:docPr id="6" name="Picture 0" descr="All_Programmable_Text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_Programmable_Text_FINAL.png"/>
                  <pic:cNvPicPr/>
                </pic:nvPicPr>
                <pic:blipFill>
                  <a:blip r:embed="rId1"/>
                  <a:stretch>
                    <a:fillRect/>
                  </a:stretch>
                </pic:blipFill>
                <pic:spPr>
                  <a:xfrm>
                    <a:off x="0" y="0"/>
                    <a:ext cx="2106930" cy="114300"/>
                  </a:xfrm>
                  <a:prstGeom prst="rect">
                    <a:avLst/>
                  </a:prstGeom>
                </pic:spPr>
              </pic:pic>
            </a:graphicData>
          </a:graphic>
        </wp:anchor>
      </w:drawing>
    </w:r>
    <w:r w:rsidRPr="00585FBE">
      <w:rPr>
        <w:rFonts w:cs="Arial"/>
        <w:lang w:eastAsia="ja-JP"/>
      </w:rPr>
      <w:tab/>
      <w:t>www.xilinx.com</w:t>
    </w:r>
    <w:r w:rsidRPr="00585FBE">
      <w:rPr>
        <w:rFonts w:cs="Arial"/>
        <w:lang w:eastAsia="ja-JP"/>
      </w:rPr>
      <w:tab/>
    </w:r>
    <w:r w:rsidRPr="00585FBE">
      <w:rPr>
        <w:rFonts w:cs="Arial"/>
        <w:lang w:eastAsia="ja-JP"/>
      </w:rPr>
      <w:fldChar w:fldCharType="begin"/>
    </w:r>
    <w:r w:rsidRPr="00585FBE">
      <w:rPr>
        <w:rFonts w:cs="Arial"/>
        <w:lang w:eastAsia="ja-JP"/>
      </w:rPr>
      <w:instrText xml:space="preserve"> PAGE </w:instrText>
    </w:r>
    <w:r w:rsidRPr="00585FBE">
      <w:rPr>
        <w:rFonts w:cs="Arial"/>
        <w:lang w:eastAsia="ja-JP"/>
      </w:rPr>
      <w:fldChar w:fldCharType="separate"/>
    </w:r>
    <w:r w:rsidR="00F12241">
      <w:rPr>
        <w:rFonts w:cs="Arial"/>
        <w:noProof/>
        <w:lang w:eastAsia="ja-JP"/>
      </w:rPr>
      <w:t>17</w:t>
    </w:r>
    <w:r w:rsidRPr="00585FBE">
      <w:rPr>
        <w:rFonts w:cs="Arial"/>
        <w:lang w:eastAsia="ja-JP"/>
      </w:rPr>
      <w:fldChar w:fldCharType="end"/>
    </w:r>
    <w:r w:rsidRPr="00585FBE">
      <w:rPr>
        <w:rFonts w:cs="Arial"/>
        <w:lang w:eastAsia="ja-JP"/>
      </w:rPr>
      <w:br/>
    </w:r>
    <w:r w:rsidRPr="00585FBE">
      <w:rPr>
        <w:rFonts w:cs="Arial"/>
        <w:lang w:eastAsia="ja-JP"/>
      </w:rPr>
      <w:tab/>
      <w:t>1-877-XLX-CLAS</w:t>
    </w:r>
  </w:p>
  <w:p w:rsidR="00004411" w:rsidRPr="00585FBE" w:rsidRDefault="00004411" w:rsidP="00585FBE"/>
  <w:p w:rsidR="00004411" w:rsidRDefault="000044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4411" w:rsidRDefault="00004411" w:rsidP="00004411">
      <w:r>
        <w:separator/>
      </w:r>
    </w:p>
  </w:footnote>
  <w:footnote w:type="continuationSeparator" w:id="0">
    <w:p w:rsidR="00004411" w:rsidRDefault="00004411" w:rsidP="000044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4411" w:rsidRPr="00736EA3" w:rsidRDefault="00004411" w:rsidP="00736EA3">
    <w:pPr>
      <w:pBdr>
        <w:bottom w:val="single" w:sz="12" w:space="1" w:color="auto"/>
      </w:pBdr>
      <w:tabs>
        <w:tab w:val="right" w:pos="9360"/>
      </w:tabs>
      <w:suppressAutoHyphens/>
      <w:rPr>
        <w:rFonts w:cs="Arial"/>
        <w:lang w:eastAsia="ja-JP"/>
      </w:rPr>
    </w:pPr>
    <w:r w:rsidRPr="00736EA3">
      <w:rPr>
        <w:rFonts w:cs="Arial"/>
        <w:lang w:eastAsia="ja-JP"/>
      </w:rPr>
      <w:fldChar w:fldCharType="begin"/>
    </w:r>
    <w:r w:rsidRPr="00736EA3">
      <w:rPr>
        <w:rFonts w:cs="Arial"/>
        <w:lang w:eastAsia="ja-JP"/>
      </w:rPr>
      <w:instrText xml:space="preserve"> STYLEREF  "Heading 1" </w:instrText>
    </w:r>
    <w:r w:rsidRPr="00736EA3">
      <w:rPr>
        <w:rFonts w:cs="Arial"/>
        <w:lang w:eastAsia="ja-JP"/>
      </w:rPr>
      <w:fldChar w:fldCharType="separate"/>
    </w:r>
    <w:r w:rsidR="00F12241">
      <w:rPr>
        <w:rFonts w:cs="Arial"/>
        <w:noProof/>
        <w:lang w:eastAsia="ja-JP"/>
      </w:rPr>
      <w:t>Detailed Design Description for the wave_gen Lab Design</w:t>
    </w:r>
    <w:r w:rsidRPr="00736EA3">
      <w:rPr>
        <w:rFonts w:cs="Arial"/>
        <w:lang w:eastAsia="ja-JP"/>
      </w:rPr>
      <w:fldChar w:fldCharType="end"/>
    </w:r>
    <w:r w:rsidRPr="00736EA3">
      <w:rPr>
        <w:rFonts w:cs="Arial"/>
        <w:lang w:eastAsia="ja-JP"/>
      </w:rPr>
      <w:tab/>
      <w:t>Lab Workbook</w:t>
    </w:r>
  </w:p>
  <w:p w:rsidR="00004411" w:rsidRPr="009804A3" w:rsidRDefault="00004411" w:rsidP="009804A3"/>
  <w:p w:rsidR="00004411" w:rsidRDefault="00004411" w:rsidP="00004411">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4411" w:rsidRPr="00736EA3" w:rsidRDefault="00004411" w:rsidP="00736EA3">
    <w:pPr>
      <w:pBdr>
        <w:bottom w:val="single" w:sz="12" w:space="1" w:color="auto"/>
      </w:pBdr>
      <w:tabs>
        <w:tab w:val="right" w:pos="9360"/>
      </w:tabs>
      <w:suppressAutoHyphens/>
      <w:rPr>
        <w:rFonts w:cs="Arial"/>
        <w:lang w:eastAsia="ja-JP"/>
      </w:rPr>
    </w:pPr>
    <w:r w:rsidRPr="00736EA3">
      <w:rPr>
        <w:rFonts w:cs="Arial"/>
        <w:lang w:eastAsia="ja-JP"/>
      </w:rPr>
      <w:t xml:space="preserve">Lab Workbook </w:t>
    </w:r>
    <w:r w:rsidRPr="00736EA3">
      <w:rPr>
        <w:rFonts w:cs="Arial"/>
        <w:lang w:eastAsia="ja-JP"/>
      </w:rPr>
      <w:tab/>
    </w:r>
    <w:r w:rsidRPr="00736EA3">
      <w:rPr>
        <w:rFonts w:cs="Arial"/>
        <w:lang w:eastAsia="ja-JP"/>
      </w:rPr>
      <w:fldChar w:fldCharType="begin"/>
    </w:r>
    <w:r w:rsidRPr="00736EA3">
      <w:rPr>
        <w:rFonts w:cs="Arial"/>
        <w:lang w:eastAsia="ja-JP"/>
      </w:rPr>
      <w:instrText xml:space="preserve"> STYLEREF  "Heading 1" </w:instrText>
    </w:r>
    <w:r w:rsidRPr="00736EA3">
      <w:rPr>
        <w:rFonts w:cs="Arial"/>
        <w:lang w:eastAsia="ja-JP"/>
      </w:rPr>
      <w:fldChar w:fldCharType="separate"/>
    </w:r>
    <w:r w:rsidR="00F12241">
      <w:rPr>
        <w:rFonts w:cs="Arial"/>
        <w:noProof/>
        <w:lang w:eastAsia="ja-JP"/>
      </w:rPr>
      <w:t>Detailed Design Description for the wave_gen Lab Design</w:t>
    </w:r>
    <w:r w:rsidRPr="00736EA3">
      <w:rPr>
        <w:rFonts w:cs="Arial"/>
        <w:lang w:eastAsia="ja-JP"/>
      </w:rPr>
      <w:fldChar w:fldCharType="end"/>
    </w:r>
  </w:p>
  <w:p w:rsidR="00004411" w:rsidRPr="00736EA3" w:rsidRDefault="00004411" w:rsidP="00736EA3"/>
  <w:p w:rsidR="00004411" w:rsidRDefault="00004411" w:rsidP="00004411">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63E704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DD28FC8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8BCCFA2"/>
    <w:lvl w:ilvl="0">
      <w:start w:val="1"/>
      <w:numFmt w:val="decimal"/>
      <w:pStyle w:val="ListNumber3"/>
      <w:lvlText w:val="%1."/>
      <w:lvlJc w:val="left"/>
      <w:pPr>
        <w:tabs>
          <w:tab w:val="num" w:pos="1080"/>
        </w:tabs>
        <w:ind w:left="1080" w:hanging="360"/>
      </w:pPr>
    </w:lvl>
  </w:abstractNum>
  <w:abstractNum w:abstractNumId="3">
    <w:nsid w:val="FFFFFF80"/>
    <w:multiLevelType w:val="singleLevel"/>
    <w:tmpl w:val="98347A92"/>
    <w:lvl w:ilvl="0">
      <w:start w:val="1"/>
      <w:numFmt w:val="bullet"/>
      <w:pStyle w:val="ListBullet5"/>
      <w:lvlText w:val=""/>
      <w:lvlJc w:val="left"/>
      <w:pPr>
        <w:tabs>
          <w:tab w:val="num" w:pos="360"/>
        </w:tabs>
        <w:ind w:left="340" w:hanging="340"/>
      </w:pPr>
      <w:rPr>
        <w:rFonts w:ascii="Wingdings" w:hAnsi="Wingdings" w:hint="default"/>
      </w:rPr>
    </w:lvl>
  </w:abstractNum>
  <w:abstractNum w:abstractNumId="4">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5">
    <w:nsid w:val="FFFFFF82"/>
    <w:multiLevelType w:val="singleLevel"/>
    <w:tmpl w:val="1F289738"/>
    <w:lvl w:ilvl="0">
      <w:start w:val="1"/>
      <w:numFmt w:val="bullet"/>
      <w:pStyle w:val="ListBullet3"/>
      <w:lvlText w:val=""/>
      <w:lvlJc w:val="left"/>
      <w:pPr>
        <w:ind w:left="1080" w:hanging="360"/>
      </w:pPr>
      <w:rPr>
        <w:rFonts w:ascii="Wingdings" w:hAnsi="Wingdings" w:hint="default"/>
        <w:sz w:val="20"/>
      </w:rPr>
    </w:lvl>
  </w:abstractNum>
  <w:abstractNum w:abstractNumId="6">
    <w:nsid w:val="FFFFFF89"/>
    <w:multiLevelType w:val="singleLevel"/>
    <w:tmpl w:val="5D306248"/>
    <w:lvl w:ilvl="0">
      <w:start w:val="1"/>
      <w:numFmt w:val="bullet"/>
      <w:lvlText w:val=""/>
      <w:lvlJc w:val="left"/>
      <w:pPr>
        <w:tabs>
          <w:tab w:val="num" w:pos="360"/>
        </w:tabs>
        <w:ind w:left="360" w:hanging="360"/>
      </w:pPr>
      <w:rPr>
        <w:rFonts w:ascii="Symbol" w:hAnsi="Symbol" w:hint="default"/>
      </w:rPr>
    </w:lvl>
  </w:abstractNum>
  <w:abstractNum w:abstractNumId="7">
    <w:nsid w:val="FFFFFFFE"/>
    <w:multiLevelType w:val="singleLevel"/>
    <w:tmpl w:val="BA8C20E2"/>
    <w:lvl w:ilvl="0">
      <w:numFmt w:val="bullet"/>
      <w:lvlText w:val="*"/>
      <w:lvlJc w:val="left"/>
    </w:lvl>
  </w:abstractNum>
  <w:abstractNum w:abstractNumId="8">
    <w:nsid w:val="2B1B562A"/>
    <w:multiLevelType w:val="singleLevel"/>
    <w:tmpl w:val="A70ABB62"/>
    <w:lvl w:ilvl="0">
      <w:start w:val="1"/>
      <w:numFmt w:val="bullet"/>
      <w:pStyle w:val="ListBullet2"/>
      <w:lvlText w:val="o"/>
      <w:lvlJc w:val="left"/>
      <w:pPr>
        <w:ind w:left="720" w:hanging="360"/>
      </w:pPr>
      <w:rPr>
        <w:rFonts w:ascii="Courier New" w:hAnsi="Courier New" w:cs="Courier New" w:hint="default"/>
        <w:b w:val="0"/>
        <w:i w:val="0"/>
        <w:color w:val="auto"/>
        <w:sz w:val="20"/>
        <w:szCs w:val="18"/>
      </w:rPr>
    </w:lvl>
  </w:abstractNum>
  <w:abstractNum w:abstractNumId="9">
    <w:nsid w:val="2E40016D"/>
    <w:multiLevelType w:val="hybridMultilevel"/>
    <w:tmpl w:val="3EC20BC4"/>
    <w:lvl w:ilvl="0" w:tplc="4F2CD67E">
      <w:start w:val="1"/>
      <w:numFmt w:val="lowerLetter"/>
      <w:pStyle w:val="ListAlpha"/>
      <w:lvlText w:val="%1)"/>
      <w:lvlJc w:val="left"/>
      <w:pPr>
        <w:tabs>
          <w:tab w:val="num" w:pos="357"/>
        </w:tabs>
        <w:ind w:left="357" w:hanging="357"/>
      </w:pPr>
      <w:rPr>
        <w:rFonts w:ascii="Gill Sans MT" w:hAnsi="Gill Sans MT" w:hint="default"/>
        <w:b w:val="0"/>
        <w:i w:val="0"/>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0FC4745"/>
    <w:multiLevelType w:val="hybridMultilevel"/>
    <w:tmpl w:val="3866FB7A"/>
    <w:lvl w:ilvl="0" w:tplc="11924D12">
      <w:start w:val="1"/>
      <w:numFmt w:val="bullet"/>
      <w:pStyle w:val="TableListBullet"/>
      <w:lvlText w:val=""/>
      <w:lvlJc w:val="left"/>
      <w:pPr>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48307E8"/>
    <w:multiLevelType w:val="hybridMultilevel"/>
    <w:tmpl w:val="77D6CA6C"/>
    <w:lvl w:ilvl="0" w:tplc="CDD638E0">
      <w:start w:val="1"/>
      <w:numFmt w:val="bullet"/>
      <w:pStyle w:val="HeadingProcedure"/>
      <w:lvlText w:val=""/>
      <w:lvlJc w:val="left"/>
      <w:pPr>
        <w:tabs>
          <w:tab w:val="num" w:pos="357"/>
        </w:tabs>
        <w:ind w:left="357" w:hanging="357"/>
      </w:pPr>
      <w:rPr>
        <w:rFonts w:ascii="Webdings" w:hAnsi="Webdings" w:hint="default"/>
        <w:b w:val="0"/>
        <w:i w:val="0"/>
        <w:color w:val="003366"/>
        <w:sz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E3755AB"/>
    <w:multiLevelType w:val="singleLevel"/>
    <w:tmpl w:val="6DA4840C"/>
    <w:lvl w:ilvl="0">
      <w:start w:val="1"/>
      <w:numFmt w:val="bullet"/>
      <w:pStyle w:val="ListBullet"/>
      <w:lvlText w:val=""/>
      <w:lvlJc w:val="left"/>
      <w:pPr>
        <w:ind w:left="360" w:hanging="360"/>
      </w:pPr>
      <w:rPr>
        <w:rFonts w:ascii="Symbol" w:hAnsi="Symbol" w:hint="default"/>
        <w:color w:val="auto"/>
        <w:sz w:val="20"/>
      </w:rPr>
    </w:lvl>
  </w:abstractNum>
  <w:abstractNum w:abstractNumId="13">
    <w:nsid w:val="61571FB4"/>
    <w:multiLevelType w:val="singleLevel"/>
    <w:tmpl w:val="1E445724"/>
    <w:lvl w:ilvl="0">
      <w:start w:val="1"/>
      <w:numFmt w:val="decimal"/>
      <w:pStyle w:val="ListNumber"/>
      <w:lvlText w:val="%1)"/>
      <w:lvlJc w:val="left"/>
      <w:pPr>
        <w:tabs>
          <w:tab w:val="num" w:pos="360"/>
        </w:tabs>
        <w:ind w:left="340" w:hanging="340"/>
      </w:pPr>
      <w:rPr>
        <w:rFonts w:ascii="Gill Sans MT" w:hAnsi="Gill Sans MT" w:hint="default"/>
        <w:b w:val="0"/>
        <w:i w:val="0"/>
        <w:color w:val="auto"/>
      </w:rPr>
    </w:lvl>
  </w:abstractNum>
  <w:abstractNum w:abstractNumId="14">
    <w:nsid w:val="7B332CA8"/>
    <w:multiLevelType w:val="hybridMultilevel"/>
    <w:tmpl w:val="F2C40DCA"/>
    <w:lvl w:ilvl="0" w:tplc="78B88CD2">
      <w:start w:val="1"/>
      <w:numFmt w:val="lowerLetter"/>
      <w:pStyle w:val="ListAlpha2"/>
      <w:lvlText w:val="%1."/>
      <w:lvlJc w:val="left"/>
      <w:pPr>
        <w:tabs>
          <w:tab w:val="num" w:pos="1060"/>
        </w:tabs>
        <w:ind w:left="681" w:hanging="341"/>
      </w:pPr>
      <w:rPr>
        <w:rFonts w:hint="default"/>
      </w:rPr>
    </w:lvl>
    <w:lvl w:ilvl="1" w:tplc="04090019" w:tentative="1">
      <w:start w:val="1"/>
      <w:numFmt w:val="lowerLetter"/>
      <w:lvlText w:val="%2."/>
      <w:lvlJc w:val="left"/>
      <w:pPr>
        <w:tabs>
          <w:tab w:val="num" w:pos="1780"/>
        </w:tabs>
        <w:ind w:left="1780" w:hanging="360"/>
      </w:pPr>
    </w:lvl>
    <w:lvl w:ilvl="2" w:tplc="0409001B" w:tentative="1">
      <w:start w:val="1"/>
      <w:numFmt w:val="lowerRoman"/>
      <w:lvlText w:val="%3."/>
      <w:lvlJc w:val="right"/>
      <w:pPr>
        <w:tabs>
          <w:tab w:val="num" w:pos="2500"/>
        </w:tabs>
        <w:ind w:left="2500" w:hanging="180"/>
      </w:pPr>
    </w:lvl>
    <w:lvl w:ilvl="3" w:tplc="0409000F" w:tentative="1">
      <w:start w:val="1"/>
      <w:numFmt w:val="decimal"/>
      <w:lvlText w:val="%4."/>
      <w:lvlJc w:val="left"/>
      <w:pPr>
        <w:tabs>
          <w:tab w:val="num" w:pos="3220"/>
        </w:tabs>
        <w:ind w:left="3220" w:hanging="360"/>
      </w:pPr>
    </w:lvl>
    <w:lvl w:ilvl="4" w:tplc="04090019" w:tentative="1">
      <w:start w:val="1"/>
      <w:numFmt w:val="lowerLetter"/>
      <w:lvlText w:val="%5."/>
      <w:lvlJc w:val="left"/>
      <w:pPr>
        <w:tabs>
          <w:tab w:val="num" w:pos="3940"/>
        </w:tabs>
        <w:ind w:left="3940" w:hanging="360"/>
      </w:pPr>
    </w:lvl>
    <w:lvl w:ilvl="5" w:tplc="0409001B" w:tentative="1">
      <w:start w:val="1"/>
      <w:numFmt w:val="lowerRoman"/>
      <w:lvlText w:val="%6."/>
      <w:lvlJc w:val="right"/>
      <w:pPr>
        <w:tabs>
          <w:tab w:val="num" w:pos="4660"/>
        </w:tabs>
        <w:ind w:left="4660" w:hanging="180"/>
      </w:pPr>
    </w:lvl>
    <w:lvl w:ilvl="6" w:tplc="0409000F" w:tentative="1">
      <w:start w:val="1"/>
      <w:numFmt w:val="decimal"/>
      <w:lvlText w:val="%7."/>
      <w:lvlJc w:val="left"/>
      <w:pPr>
        <w:tabs>
          <w:tab w:val="num" w:pos="5380"/>
        </w:tabs>
        <w:ind w:left="5380" w:hanging="360"/>
      </w:pPr>
    </w:lvl>
    <w:lvl w:ilvl="7" w:tplc="04090019" w:tentative="1">
      <w:start w:val="1"/>
      <w:numFmt w:val="lowerLetter"/>
      <w:lvlText w:val="%8."/>
      <w:lvlJc w:val="left"/>
      <w:pPr>
        <w:tabs>
          <w:tab w:val="num" w:pos="6100"/>
        </w:tabs>
        <w:ind w:left="6100" w:hanging="360"/>
      </w:pPr>
    </w:lvl>
    <w:lvl w:ilvl="8" w:tplc="0409001B" w:tentative="1">
      <w:start w:val="1"/>
      <w:numFmt w:val="lowerRoman"/>
      <w:lvlText w:val="%9."/>
      <w:lvlJc w:val="right"/>
      <w:pPr>
        <w:tabs>
          <w:tab w:val="num" w:pos="6820"/>
        </w:tabs>
        <w:ind w:left="6820" w:hanging="180"/>
      </w:pPr>
    </w:lvl>
  </w:abstractNum>
  <w:abstractNum w:abstractNumId="15">
    <w:nsid w:val="7F827F09"/>
    <w:multiLevelType w:val="singleLevel"/>
    <w:tmpl w:val="EF84584C"/>
    <w:lvl w:ilvl="0">
      <w:start w:val="1"/>
      <w:numFmt w:val="decimal"/>
      <w:pStyle w:val="ListNumber2"/>
      <w:lvlText w:val="%1."/>
      <w:lvlJc w:val="left"/>
      <w:pPr>
        <w:tabs>
          <w:tab w:val="num" w:pos="680"/>
        </w:tabs>
        <w:ind w:left="680" w:hanging="340"/>
      </w:pPr>
      <w:rPr>
        <w:rFonts w:ascii="Gill Sans MT" w:hAnsi="Gill Sans MT" w:hint="default"/>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14"/>
  </w:num>
  <w:num w:numId="9">
    <w:abstractNumId w:val="15"/>
  </w:num>
  <w:num w:numId="10">
    <w:abstractNumId w:val="13"/>
  </w:num>
  <w:num w:numId="11">
    <w:abstractNumId w:val="11"/>
  </w:num>
  <w:num w:numId="12">
    <w:abstractNumId w:val="9"/>
  </w:num>
  <w:num w:numId="13">
    <w:abstractNumId w:val="12"/>
  </w:num>
  <w:num w:numId="14">
    <w:abstractNumId w:val="8"/>
  </w:num>
  <w:num w:numId="15">
    <w:abstractNumId w:val="10"/>
  </w:num>
  <w:num w:numId="16">
    <w:abstractNumId w:val="7"/>
    <w:lvlOverride w:ilvl="0">
      <w:lvl w:ilvl="0">
        <w:numFmt w:val="bullet"/>
        <w:lvlText w:val=""/>
        <w:legacy w:legacy="1" w:legacySpace="0" w:legacyIndent="0"/>
        <w:lvlJc w:val="left"/>
        <w:pPr>
          <w:ind w:left="0" w:firstLine="0"/>
        </w:pPr>
        <w:rPr>
          <w:rFonts w:ascii="Wingdings" w:hAnsi="Wingding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4"/>
  <w:embedSystemFonts/>
  <w:defaultTabStop w:val="720"/>
  <w:evenAndOddHeader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layoutRawTableWidth/>
    <w:layoutTableRowsApart/>
    <w:useWord97LineBreakRules/>
    <w:doNotBreakWrappedTables/>
    <w:doNotSnapToGridInCell/>
    <w:selectFldWithFirstOrLastChar/>
    <w:doNotWrapTextWithPunct/>
    <w:doNotUseEastAsianBreakRules/>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004411"/>
    <w:rsid w:val="00004411"/>
    <w:rsid w:val="00353317"/>
    <w:rsid w:val="00A604B5"/>
    <w:rsid w:val="00F122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efaultImageDpi w14:val="96"/>
  <w15:docId w15:val="{891D75F3-4797-4BE2-B23D-729BA7ABF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lsdException w:name="Body Text" w:semiHidden="1" w:uiPriority="0"/>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4411"/>
    <w:pPr>
      <w:keepNext/>
      <w:keepLines/>
      <w:spacing w:after="0" w:line="240" w:lineRule="auto"/>
    </w:pPr>
    <w:rPr>
      <w:rFonts w:ascii="Arial" w:eastAsia="Times New Roman" w:hAnsi="Arial" w:cs="Times New Roman"/>
      <w:sz w:val="20"/>
      <w:szCs w:val="20"/>
    </w:rPr>
  </w:style>
  <w:style w:type="paragraph" w:styleId="Heading1">
    <w:name w:val="heading 1"/>
    <w:basedOn w:val="HeadingBase"/>
    <w:next w:val="Heading2"/>
    <w:link w:val="Heading1Char"/>
    <w:qFormat/>
    <w:rsid w:val="00004411"/>
    <w:pPr>
      <w:spacing w:after="100"/>
      <w:ind w:left="360" w:hanging="360"/>
      <w:jc w:val="center"/>
      <w:outlineLvl w:val="0"/>
    </w:pPr>
    <w:rPr>
      <w:rFonts w:ascii="Arial" w:hAnsi="Arial"/>
      <w:caps w:val="0"/>
      <w:color w:val="auto"/>
      <w:sz w:val="40"/>
      <w:lang w:val="en-US"/>
    </w:rPr>
  </w:style>
  <w:style w:type="paragraph" w:styleId="Heading2">
    <w:name w:val="heading 2"/>
    <w:basedOn w:val="HeadingBase"/>
    <w:next w:val="BodyText"/>
    <w:link w:val="Heading2Char"/>
    <w:qFormat/>
    <w:rsid w:val="00004411"/>
    <w:pPr>
      <w:keepLines/>
      <w:spacing w:before="240" w:after="120"/>
      <w:outlineLvl w:val="1"/>
    </w:pPr>
    <w:rPr>
      <w:rFonts w:ascii="Arial" w:hAnsi="Arial"/>
      <w:caps w:val="0"/>
      <w:color w:val="auto"/>
      <w:sz w:val="28"/>
      <w:szCs w:val="40"/>
      <w:lang w:val="en-US"/>
    </w:rPr>
  </w:style>
  <w:style w:type="paragraph" w:styleId="Heading3">
    <w:name w:val="heading 3"/>
    <w:basedOn w:val="HeadingBase"/>
    <w:next w:val="BodyText"/>
    <w:link w:val="Heading3Char"/>
    <w:qFormat/>
    <w:rsid w:val="00004411"/>
    <w:pPr>
      <w:spacing w:before="180" w:after="120"/>
      <w:outlineLvl w:val="2"/>
    </w:pPr>
    <w:rPr>
      <w:rFonts w:ascii="Arial" w:hAnsi="Arial"/>
      <w:caps w:val="0"/>
      <w:color w:val="auto"/>
      <w:spacing w:val="-10"/>
      <w:kern w:val="32"/>
      <w:lang w:val="en-US"/>
    </w:rPr>
  </w:style>
  <w:style w:type="paragraph" w:styleId="Heading4">
    <w:name w:val="heading 4"/>
    <w:basedOn w:val="HeadingBase"/>
    <w:next w:val="BodyText"/>
    <w:link w:val="Heading4Char"/>
    <w:qFormat/>
    <w:rsid w:val="00004411"/>
    <w:pPr>
      <w:spacing w:before="160" w:after="120"/>
      <w:outlineLvl w:val="3"/>
    </w:pPr>
    <w:rPr>
      <w:rFonts w:ascii="Arial" w:hAnsi="Arial"/>
      <w:caps w:val="0"/>
      <w:color w:val="auto"/>
    </w:rPr>
  </w:style>
  <w:style w:type="paragraph" w:styleId="Heading5">
    <w:name w:val="heading 5"/>
    <w:basedOn w:val="HeadingBase"/>
    <w:next w:val="Normal"/>
    <w:link w:val="Heading5Char"/>
    <w:qFormat/>
    <w:rsid w:val="00004411"/>
    <w:pPr>
      <w:spacing w:before="80"/>
      <w:outlineLvl w:val="4"/>
    </w:pPr>
    <w:rPr>
      <w:color w:val="336699"/>
      <w:sz w:val="22"/>
    </w:rPr>
  </w:style>
  <w:style w:type="paragraph" w:styleId="Heading6">
    <w:name w:val="heading 6"/>
    <w:basedOn w:val="HeadingBase"/>
    <w:next w:val="Normal"/>
    <w:link w:val="Heading6Char"/>
    <w:qFormat/>
    <w:rsid w:val="00004411"/>
    <w:pPr>
      <w:spacing w:before="60"/>
      <w:outlineLvl w:val="5"/>
    </w:pPr>
    <w:rPr>
      <w:sz w:val="22"/>
    </w:rPr>
  </w:style>
  <w:style w:type="paragraph" w:styleId="Heading7">
    <w:name w:val="heading 7"/>
    <w:basedOn w:val="Normal"/>
    <w:next w:val="Normal"/>
    <w:link w:val="Heading7Char"/>
    <w:qFormat/>
    <w:rsid w:val="00004411"/>
    <w:pPr>
      <w:ind w:left="720"/>
      <w:outlineLvl w:val="6"/>
    </w:pPr>
    <w:rPr>
      <w:i/>
    </w:rPr>
  </w:style>
  <w:style w:type="paragraph" w:styleId="Heading8">
    <w:name w:val="heading 8"/>
    <w:basedOn w:val="Normal"/>
    <w:next w:val="Normal"/>
    <w:link w:val="Heading8Char"/>
    <w:qFormat/>
    <w:rsid w:val="00004411"/>
    <w:pPr>
      <w:ind w:left="720"/>
      <w:outlineLvl w:val="7"/>
    </w:pPr>
    <w:rPr>
      <w:i/>
    </w:rPr>
  </w:style>
  <w:style w:type="paragraph" w:styleId="Heading9">
    <w:name w:val="heading 9"/>
    <w:basedOn w:val="Normal"/>
    <w:next w:val="Normal"/>
    <w:link w:val="Heading9Char"/>
    <w:qFormat/>
    <w:rsid w:val="00004411"/>
    <w:pPr>
      <w:ind w:left="7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Arial" w:eastAsia="Times New Roman" w:hAnsi="Arial" w:cs="Times New Roman"/>
      <w:b/>
      <w:sz w:val="40"/>
      <w:szCs w:val="20"/>
    </w:rPr>
  </w:style>
  <w:style w:type="character" w:customStyle="1" w:styleId="Heading2Char">
    <w:name w:val="Heading 2 Char"/>
    <w:basedOn w:val="DefaultParagraphFont"/>
    <w:link w:val="Heading2"/>
    <w:rPr>
      <w:rFonts w:ascii="Arial" w:eastAsia="Times New Roman" w:hAnsi="Arial" w:cs="Times New Roman"/>
      <w:b/>
      <w:sz w:val="28"/>
      <w:szCs w:val="40"/>
    </w:rPr>
  </w:style>
  <w:style w:type="character" w:customStyle="1" w:styleId="Heading3Char">
    <w:name w:val="Heading 3 Char"/>
    <w:basedOn w:val="DefaultParagraphFont"/>
    <w:link w:val="Heading3"/>
    <w:rPr>
      <w:rFonts w:ascii="Arial" w:eastAsia="Times New Roman" w:hAnsi="Arial" w:cs="Times New Roman"/>
      <w:b/>
      <w:spacing w:val="-10"/>
      <w:kern w:val="32"/>
      <w:sz w:val="24"/>
      <w:szCs w:val="20"/>
    </w:rPr>
  </w:style>
  <w:style w:type="paragraph" w:styleId="BodyText">
    <w:name w:val="Body Text"/>
    <w:basedOn w:val="Normal"/>
    <w:link w:val="BodyTextChar"/>
    <w:rsid w:val="00004411"/>
    <w:pPr>
      <w:keepNext w:val="0"/>
      <w:keepLines w:val="0"/>
      <w:spacing w:before="100" w:beforeAutospacing="1" w:after="100" w:afterAutospacing="1"/>
    </w:pPr>
    <w:rPr>
      <w:szCs w:val="22"/>
    </w:rPr>
  </w:style>
  <w:style w:type="character" w:customStyle="1" w:styleId="BodyTextChar">
    <w:name w:val="Body Text Char"/>
    <w:basedOn w:val="DefaultParagraphFont"/>
    <w:link w:val="BodyText"/>
    <w:rPr>
      <w:rFonts w:ascii="Arial" w:eastAsia="Times New Roman" w:hAnsi="Arial" w:cs="Times New Roman"/>
      <w:sz w:val="20"/>
    </w:rPr>
  </w:style>
  <w:style w:type="paragraph" w:styleId="ListBullet">
    <w:name w:val="List Bullet"/>
    <w:basedOn w:val="List"/>
    <w:rsid w:val="00004411"/>
    <w:pPr>
      <w:numPr>
        <w:numId w:val="13"/>
      </w:numPr>
      <w:tabs>
        <w:tab w:val="clear" w:pos="340"/>
      </w:tabs>
      <w:spacing w:before="100" w:after="100"/>
    </w:pPr>
  </w:style>
  <w:style w:type="character" w:customStyle="1" w:styleId="SpecialBold">
    <w:name w:val="Special Bold"/>
    <w:basedOn w:val="DefaultParagraphFont"/>
    <w:rsid w:val="00004411"/>
    <w:rPr>
      <w:b/>
      <w:spacing w:val="0"/>
    </w:rPr>
  </w:style>
  <w:style w:type="character" w:styleId="Emphasis">
    <w:name w:val="Emphasis"/>
    <w:basedOn w:val="DefaultParagraphFont"/>
    <w:qFormat/>
    <w:rsid w:val="00004411"/>
    <w:rPr>
      <w:i/>
    </w:rPr>
  </w:style>
  <w:style w:type="paragraph" w:customStyle="1" w:styleId="TableHeading">
    <w:name w:val="Table Heading"/>
    <w:basedOn w:val="HeadingBase"/>
    <w:rsid w:val="00004411"/>
    <w:pPr>
      <w:keepLines/>
      <w:spacing w:before="120" w:after="120"/>
      <w:jc w:val="center"/>
    </w:pPr>
    <w:rPr>
      <w:rFonts w:ascii="Arial" w:hAnsi="Arial"/>
      <w:caps w:val="0"/>
      <w:color w:val="auto"/>
      <w:sz w:val="20"/>
      <w:lang w:val="en-US"/>
    </w:rPr>
  </w:style>
  <w:style w:type="character" w:customStyle="1" w:styleId="HotSpot">
    <w:name w:val="HotSpot"/>
    <w:rsid w:val="00004411"/>
    <w:rPr>
      <w:b/>
      <w:i/>
      <w:color w:val="auto"/>
      <w:u w:val="none"/>
    </w:rPr>
  </w:style>
  <w:style w:type="paragraph" w:customStyle="1" w:styleId="AllowPageBreak">
    <w:name w:val="AllowPageBreak"/>
    <w:rsid w:val="00004411"/>
    <w:pPr>
      <w:widowControl w:val="0"/>
      <w:spacing w:after="0" w:line="240" w:lineRule="auto"/>
    </w:pPr>
    <w:rPr>
      <w:rFonts w:ascii="Times New Roman" w:eastAsia="Times New Roman" w:hAnsi="Times New Roman" w:cs="Times New Roman"/>
      <w:noProof/>
      <w:sz w:val="2"/>
      <w:szCs w:val="20"/>
      <w:lang w:val="en-AU"/>
    </w:rPr>
  </w:style>
  <w:style w:type="paragraph" w:customStyle="1" w:styleId="TableBodyText">
    <w:name w:val="Table Body Text"/>
    <w:basedOn w:val="BodyText"/>
    <w:rsid w:val="00004411"/>
    <w:pPr>
      <w:spacing w:before="60" w:beforeAutospacing="0" w:after="60" w:afterAutospacing="0"/>
    </w:pPr>
  </w:style>
  <w:style w:type="paragraph" w:customStyle="1" w:styleId="TableBodyTextCenter">
    <w:name w:val="Table Body Text Center"/>
    <w:basedOn w:val="TableBodyText"/>
    <w:qFormat/>
    <w:rsid w:val="00004411"/>
    <w:pPr>
      <w:jc w:val="center"/>
    </w:pPr>
  </w:style>
  <w:style w:type="character" w:customStyle="1" w:styleId="BoldItalic">
    <w:name w:val="Bold Italic"/>
    <w:basedOn w:val="DefaultParagraphFont"/>
    <w:uiPriority w:val="1"/>
    <w:qFormat/>
    <w:rsid w:val="00004411"/>
    <w:rPr>
      <w:b/>
      <w:i/>
    </w:rPr>
  </w:style>
  <w:style w:type="paragraph" w:customStyle="1" w:styleId="TableCaptionLabBody">
    <w:name w:val="Table Caption (Lab Body)"/>
    <w:basedOn w:val="TableCaption"/>
    <w:qFormat/>
    <w:rsid w:val="00004411"/>
    <w:pPr>
      <w:keepLines/>
      <w:tabs>
        <w:tab w:val="left" w:pos="3780"/>
      </w:tabs>
      <w:spacing w:after="240"/>
    </w:pPr>
    <w:rPr>
      <w:rFonts w:ascii="Calibri" w:hAnsi="Calibri" w:cs="Tahoma"/>
      <w:sz w:val="22"/>
      <w:szCs w:val="18"/>
    </w:rPr>
  </w:style>
  <w:style w:type="character" w:customStyle="1" w:styleId="Heading4Char">
    <w:name w:val="Heading 4 Char"/>
    <w:basedOn w:val="DefaultParagraphFont"/>
    <w:link w:val="Heading4"/>
    <w:rsid w:val="00004411"/>
    <w:rPr>
      <w:rFonts w:ascii="Arial" w:eastAsia="Times New Roman" w:hAnsi="Arial" w:cs="Times New Roman"/>
      <w:b/>
      <w:sz w:val="24"/>
      <w:szCs w:val="20"/>
      <w:lang w:val="en-AU"/>
    </w:rPr>
  </w:style>
  <w:style w:type="character" w:customStyle="1" w:styleId="Heading5Char">
    <w:name w:val="Heading 5 Char"/>
    <w:basedOn w:val="DefaultParagraphFont"/>
    <w:link w:val="Heading5"/>
    <w:rsid w:val="00004411"/>
    <w:rPr>
      <w:rFonts w:ascii="Franklin Gothic Book" w:eastAsia="Times New Roman" w:hAnsi="Franklin Gothic Book" w:cs="Times New Roman"/>
      <w:b/>
      <w:caps/>
      <w:color w:val="336699"/>
      <w:szCs w:val="20"/>
      <w:lang w:val="en-AU"/>
    </w:rPr>
  </w:style>
  <w:style w:type="character" w:customStyle="1" w:styleId="Heading6Char">
    <w:name w:val="Heading 6 Char"/>
    <w:basedOn w:val="DefaultParagraphFont"/>
    <w:link w:val="Heading6"/>
    <w:rsid w:val="00004411"/>
    <w:rPr>
      <w:rFonts w:ascii="Franklin Gothic Book" w:eastAsia="Times New Roman" w:hAnsi="Franklin Gothic Book" w:cs="Times New Roman"/>
      <w:b/>
      <w:caps/>
      <w:color w:val="003366"/>
      <w:szCs w:val="20"/>
      <w:lang w:val="en-AU"/>
    </w:rPr>
  </w:style>
  <w:style w:type="character" w:customStyle="1" w:styleId="Heading7Char">
    <w:name w:val="Heading 7 Char"/>
    <w:basedOn w:val="DefaultParagraphFont"/>
    <w:link w:val="Heading7"/>
    <w:rsid w:val="00004411"/>
    <w:rPr>
      <w:rFonts w:ascii="Arial" w:eastAsia="Times New Roman" w:hAnsi="Arial" w:cs="Times New Roman"/>
      <w:i/>
      <w:sz w:val="20"/>
      <w:szCs w:val="20"/>
    </w:rPr>
  </w:style>
  <w:style w:type="character" w:customStyle="1" w:styleId="Heading8Char">
    <w:name w:val="Heading 8 Char"/>
    <w:basedOn w:val="DefaultParagraphFont"/>
    <w:link w:val="Heading8"/>
    <w:rsid w:val="00004411"/>
    <w:rPr>
      <w:rFonts w:ascii="Arial" w:eastAsia="Times New Roman" w:hAnsi="Arial" w:cs="Times New Roman"/>
      <w:i/>
      <w:sz w:val="20"/>
      <w:szCs w:val="20"/>
    </w:rPr>
  </w:style>
  <w:style w:type="character" w:customStyle="1" w:styleId="Heading9Char">
    <w:name w:val="Heading 9 Char"/>
    <w:basedOn w:val="DefaultParagraphFont"/>
    <w:link w:val="Heading9"/>
    <w:rsid w:val="00004411"/>
    <w:rPr>
      <w:rFonts w:ascii="Arial" w:eastAsia="Times New Roman" w:hAnsi="Arial" w:cs="Times New Roman"/>
      <w:i/>
      <w:sz w:val="20"/>
      <w:szCs w:val="20"/>
    </w:rPr>
  </w:style>
  <w:style w:type="paragraph" w:customStyle="1" w:styleId="HeadingBase">
    <w:name w:val="Heading Base"/>
    <w:rsid w:val="00004411"/>
    <w:pPr>
      <w:keepNext/>
      <w:spacing w:after="0" w:line="240" w:lineRule="auto"/>
    </w:pPr>
    <w:rPr>
      <w:rFonts w:ascii="Franklin Gothic Book" w:eastAsia="Times New Roman" w:hAnsi="Franklin Gothic Book" w:cs="Times New Roman"/>
      <w:b/>
      <w:caps/>
      <w:color w:val="003366"/>
      <w:sz w:val="24"/>
      <w:szCs w:val="20"/>
      <w:lang w:val="en-AU"/>
    </w:rPr>
  </w:style>
  <w:style w:type="paragraph" w:styleId="TOC3">
    <w:name w:val="toc 3"/>
    <w:basedOn w:val="TOCBase"/>
    <w:next w:val="Normal"/>
    <w:semiHidden/>
    <w:rsid w:val="00004411"/>
    <w:pPr>
      <w:tabs>
        <w:tab w:val="right" w:leader="dot" w:pos="9072"/>
      </w:tabs>
      <w:ind w:left="567"/>
    </w:pPr>
    <w:rPr>
      <w:sz w:val="22"/>
      <w:szCs w:val="22"/>
    </w:rPr>
  </w:style>
  <w:style w:type="paragraph" w:customStyle="1" w:styleId="TOCBase">
    <w:name w:val="TOC Base"/>
    <w:rsid w:val="00004411"/>
    <w:pPr>
      <w:spacing w:after="0" w:line="240" w:lineRule="auto"/>
    </w:pPr>
    <w:rPr>
      <w:rFonts w:ascii="Franklin Gothic Book" w:eastAsia="Times New Roman" w:hAnsi="Franklin Gothic Book" w:cs="Times New Roman"/>
      <w:noProof/>
      <w:sz w:val="20"/>
      <w:szCs w:val="20"/>
      <w:lang w:val="en-AU"/>
    </w:rPr>
  </w:style>
  <w:style w:type="paragraph" w:styleId="TOC2">
    <w:name w:val="toc 2"/>
    <w:basedOn w:val="TOCBase"/>
    <w:next w:val="Normal"/>
    <w:semiHidden/>
    <w:rsid w:val="00004411"/>
    <w:pPr>
      <w:tabs>
        <w:tab w:val="right" w:leader="dot" w:pos="9072"/>
      </w:tabs>
      <w:spacing w:before="40" w:after="40"/>
      <w:ind w:left="284"/>
    </w:pPr>
    <w:rPr>
      <w:sz w:val="22"/>
    </w:rPr>
  </w:style>
  <w:style w:type="paragraph" w:styleId="TOC1">
    <w:name w:val="toc 1"/>
    <w:basedOn w:val="TOCBase"/>
    <w:next w:val="Normal"/>
    <w:semiHidden/>
    <w:rsid w:val="00004411"/>
    <w:pPr>
      <w:keepNext/>
      <w:tabs>
        <w:tab w:val="right" w:leader="dot" w:pos="9072"/>
      </w:tabs>
      <w:spacing w:before="120" w:after="60"/>
    </w:pPr>
    <w:rPr>
      <w:b/>
      <w:caps/>
      <w:color w:val="336699"/>
      <w:sz w:val="22"/>
      <w:szCs w:val="24"/>
    </w:rPr>
  </w:style>
  <w:style w:type="paragraph" w:styleId="Footer">
    <w:name w:val="footer"/>
    <w:basedOn w:val="Normal"/>
    <w:link w:val="FooterChar"/>
    <w:rsid w:val="00004411"/>
    <w:pPr>
      <w:tabs>
        <w:tab w:val="right" w:pos="9072"/>
      </w:tabs>
      <w:spacing w:before="240"/>
    </w:pPr>
    <w:rPr>
      <w:rFonts w:ascii="Franklin Gothic Book" w:hAnsi="Franklin Gothic Book"/>
      <w:szCs w:val="22"/>
    </w:rPr>
  </w:style>
  <w:style w:type="character" w:customStyle="1" w:styleId="FooterChar">
    <w:name w:val="Footer Char"/>
    <w:basedOn w:val="DefaultParagraphFont"/>
    <w:link w:val="Footer"/>
    <w:rsid w:val="00004411"/>
    <w:rPr>
      <w:rFonts w:ascii="Franklin Gothic Book" w:eastAsia="Times New Roman" w:hAnsi="Franklin Gothic Book" w:cs="Times New Roman"/>
      <w:sz w:val="20"/>
    </w:rPr>
  </w:style>
  <w:style w:type="paragraph" w:styleId="Title">
    <w:name w:val="Title"/>
    <w:basedOn w:val="HeadingBase"/>
    <w:link w:val="TitleChar"/>
    <w:qFormat/>
    <w:rsid w:val="00004411"/>
    <w:pPr>
      <w:pBdr>
        <w:top w:val="single" w:sz="24" w:space="12" w:color="336699"/>
        <w:left w:val="single" w:sz="24" w:space="4" w:color="336699"/>
      </w:pBdr>
      <w:spacing w:before="360" w:after="360"/>
      <w:jc w:val="center"/>
    </w:pPr>
    <w:rPr>
      <w:sz w:val="72"/>
      <w:szCs w:val="72"/>
      <w:lang w:val="en-US"/>
    </w:rPr>
  </w:style>
  <w:style w:type="character" w:customStyle="1" w:styleId="TitleChar">
    <w:name w:val="Title Char"/>
    <w:basedOn w:val="DefaultParagraphFont"/>
    <w:link w:val="Title"/>
    <w:rsid w:val="00004411"/>
    <w:rPr>
      <w:rFonts w:ascii="Franklin Gothic Book" w:eastAsia="Times New Roman" w:hAnsi="Franklin Gothic Book" w:cs="Times New Roman"/>
      <w:b/>
      <w:caps/>
      <w:color w:val="003366"/>
      <w:sz w:val="72"/>
      <w:szCs w:val="72"/>
    </w:rPr>
  </w:style>
  <w:style w:type="paragraph" w:customStyle="1" w:styleId="Figures">
    <w:name w:val="Figures"/>
    <w:basedOn w:val="BodyText"/>
    <w:next w:val="Normal"/>
    <w:rsid w:val="00004411"/>
    <w:pPr>
      <w:tabs>
        <w:tab w:val="left" w:pos="3600"/>
        <w:tab w:val="left" w:pos="3958"/>
      </w:tabs>
    </w:pPr>
  </w:style>
  <w:style w:type="paragraph" w:styleId="List">
    <w:name w:val="List"/>
    <w:basedOn w:val="BodyText"/>
    <w:next w:val="BodyText"/>
    <w:rsid w:val="00004411"/>
    <w:pPr>
      <w:tabs>
        <w:tab w:val="left" w:pos="340"/>
      </w:tabs>
      <w:spacing w:before="60" w:after="60"/>
      <w:ind w:left="340" w:hanging="340"/>
    </w:pPr>
  </w:style>
  <w:style w:type="paragraph" w:customStyle="1" w:styleId="Note">
    <w:name w:val="Note"/>
    <w:basedOn w:val="BodyText"/>
    <w:rsid w:val="00004411"/>
    <w:pPr>
      <w:pBdr>
        <w:top w:val="double" w:sz="4" w:space="4" w:color="A0BEDC"/>
        <w:bottom w:val="double" w:sz="4" w:space="4" w:color="A0BEDC"/>
      </w:pBdr>
      <w:tabs>
        <w:tab w:val="left" w:pos="680"/>
      </w:tabs>
    </w:pPr>
  </w:style>
  <w:style w:type="paragraph" w:customStyle="1" w:styleId="SuperTitle">
    <w:name w:val="SuperTitle"/>
    <w:basedOn w:val="Title"/>
    <w:rsid w:val="00004411"/>
    <w:pPr>
      <w:pBdr>
        <w:top w:val="none" w:sz="0" w:space="0" w:color="auto"/>
        <w:left w:val="none" w:sz="0" w:space="0" w:color="auto"/>
      </w:pBdr>
      <w:spacing w:before="2400"/>
    </w:pPr>
    <w:rPr>
      <w:b w:val="0"/>
      <w:sz w:val="28"/>
    </w:rPr>
  </w:style>
  <w:style w:type="paragraph" w:customStyle="1" w:styleId="TOCTitle">
    <w:name w:val="TOCTitle"/>
    <w:basedOn w:val="Heading1"/>
    <w:rsid w:val="00004411"/>
    <w:pPr>
      <w:spacing w:after="240"/>
      <w:outlineLvl w:val="9"/>
    </w:pPr>
    <w:rPr>
      <w:sz w:val="36"/>
    </w:rPr>
  </w:style>
  <w:style w:type="paragraph" w:customStyle="1" w:styleId="Version">
    <w:name w:val="Version"/>
    <w:basedOn w:val="Title"/>
    <w:rsid w:val="00004411"/>
    <w:pPr>
      <w:pBdr>
        <w:top w:val="none" w:sz="0" w:space="0" w:color="auto"/>
        <w:left w:val="none" w:sz="0" w:space="0" w:color="auto"/>
      </w:pBdr>
      <w:spacing w:before="1800" w:after="240"/>
      <w:jc w:val="right"/>
    </w:pPr>
    <w:rPr>
      <w:b w:val="0"/>
      <w:caps w:val="0"/>
      <w:color w:val="336699"/>
      <w:sz w:val="28"/>
    </w:rPr>
  </w:style>
  <w:style w:type="paragraph" w:styleId="ListBullet2">
    <w:name w:val="List Bullet 2"/>
    <w:basedOn w:val="List2"/>
    <w:rsid w:val="00004411"/>
    <w:pPr>
      <w:numPr>
        <w:numId w:val="14"/>
      </w:numPr>
      <w:tabs>
        <w:tab w:val="clear" w:pos="680"/>
      </w:tabs>
    </w:pPr>
  </w:style>
  <w:style w:type="paragraph" w:styleId="Index1">
    <w:name w:val="index 1"/>
    <w:basedOn w:val="Normal"/>
    <w:next w:val="Normal"/>
    <w:semiHidden/>
    <w:rsid w:val="00004411"/>
    <w:pPr>
      <w:keepNext w:val="0"/>
      <w:tabs>
        <w:tab w:val="right" w:pos="4176"/>
      </w:tabs>
      <w:ind w:left="198" w:hanging="198"/>
    </w:pPr>
    <w:rPr>
      <w:rFonts w:ascii="Gill Sans MT" w:hAnsi="Gill Sans MT"/>
      <w:caps/>
    </w:rPr>
  </w:style>
  <w:style w:type="paragraph" w:styleId="IndexHeading">
    <w:name w:val="index heading"/>
    <w:basedOn w:val="Normal"/>
    <w:next w:val="Index1"/>
    <w:semiHidden/>
    <w:rsid w:val="00004411"/>
    <w:pPr>
      <w:spacing w:before="120" w:after="120"/>
    </w:pPr>
    <w:rPr>
      <w:b/>
      <w:color w:val="336699"/>
      <w:sz w:val="24"/>
    </w:rPr>
  </w:style>
  <w:style w:type="paragraph" w:styleId="Header">
    <w:name w:val="header"/>
    <w:basedOn w:val="Normal"/>
    <w:link w:val="HeaderChar"/>
    <w:rsid w:val="00004411"/>
    <w:pPr>
      <w:keepNext w:val="0"/>
      <w:keepLines w:val="0"/>
      <w:pBdr>
        <w:bottom w:val="single" w:sz="12" w:space="3" w:color="auto"/>
      </w:pBdr>
      <w:tabs>
        <w:tab w:val="center" w:pos="4320"/>
        <w:tab w:val="right" w:pos="9360"/>
      </w:tabs>
    </w:pPr>
  </w:style>
  <w:style w:type="character" w:customStyle="1" w:styleId="HeaderChar">
    <w:name w:val="Header Char"/>
    <w:basedOn w:val="DefaultParagraphFont"/>
    <w:link w:val="Header"/>
    <w:rsid w:val="00004411"/>
    <w:rPr>
      <w:rFonts w:ascii="Arial" w:eastAsia="Times New Roman" w:hAnsi="Arial" w:cs="Times New Roman"/>
      <w:sz w:val="20"/>
      <w:szCs w:val="20"/>
    </w:rPr>
  </w:style>
  <w:style w:type="paragraph" w:customStyle="1" w:styleId="Chapter">
    <w:name w:val="Chapter"/>
    <w:basedOn w:val="Normal"/>
    <w:rsid w:val="00004411"/>
    <w:pPr>
      <w:spacing w:before="240"/>
    </w:pPr>
    <w:rPr>
      <w:rFonts w:ascii="Times New Roman" w:hAnsi="Times New Roman"/>
      <w:smallCaps/>
      <w:spacing w:val="80"/>
      <w:sz w:val="28"/>
    </w:rPr>
  </w:style>
  <w:style w:type="paragraph" w:customStyle="1" w:styleId="InChapter">
    <w:name w:val="InChapter"/>
    <w:basedOn w:val="Heading3"/>
    <w:rsid w:val="00004411"/>
    <w:pPr>
      <w:spacing w:after="240"/>
      <w:outlineLvl w:val="9"/>
    </w:pPr>
    <w:rPr>
      <w:noProof/>
    </w:rPr>
  </w:style>
  <w:style w:type="paragraph" w:styleId="Index2">
    <w:name w:val="index 2"/>
    <w:basedOn w:val="Normal"/>
    <w:next w:val="Normal"/>
    <w:semiHidden/>
    <w:rsid w:val="00004411"/>
    <w:pPr>
      <w:tabs>
        <w:tab w:val="right" w:pos="4176"/>
      </w:tabs>
      <w:ind w:left="568" w:hanging="284"/>
    </w:pPr>
    <w:rPr>
      <w:rFonts w:ascii="Gill Sans MT" w:hAnsi="Gill Sans MT"/>
    </w:rPr>
  </w:style>
  <w:style w:type="paragraph" w:customStyle="1" w:styleId="Byline">
    <w:name w:val="Byline"/>
    <w:basedOn w:val="Title"/>
    <w:rsid w:val="00004411"/>
    <w:pPr>
      <w:pBdr>
        <w:top w:val="none" w:sz="0" w:space="0" w:color="auto"/>
        <w:left w:val="none" w:sz="0" w:space="0" w:color="auto"/>
      </w:pBdr>
      <w:spacing w:after="240"/>
      <w:jc w:val="right"/>
    </w:pPr>
    <w:rPr>
      <w:caps w:val="0"/>
      <w:sz w:val="24"/>
      <w:szCs w:val="28"/>
    </w:rPr>
  </w:style>
  <w:style w:type="paragraph" w:customStyle="1" w:styleId="Drawings">
    <w:name w:val="Drawings"/>
    <w:basedOn w:val="Figures"/>
    <w:rsid w:val="00004411"/>
    <w:pPr>
      <w:tabs>
        <w:tab w:val="clear" w:pos="3600"/>
        <w:tab w:val="clear" w:pos="3958"/>
      </w:tabs>
      <w:jc w:val="right"/>
    </w:pPr>
  </w:style>
  <w:style w:type="paragraph" w:styleId="Caption">
    <w:name w:val="caption"/>
    <w:basedOn w:val="BodyText"/>
    <w:next w:val="Normal"/>
    <w:qFormat/>
    <w:rsid w:val="00004411"/>
    <w:pPr>
      <w:spacing w:before="120" w:beforeAutospacing="0" w:after="0" w:afterAutospacing="0"/>
    </w:pPr>
    <w:rPr>
      <w:b/>
    </w:rPr>
  </w:style>
  <w:style w:type="paragraph" w:customStyle="1" w:styleId="MiniTOCTitle">
    <w:name w:val="MiniTOCTitle"/>
    <w:basedOn w:val="Heading4"/>
    <w:rsid w:val="00004411"/>
    <w:pPr>
      <w:spacing w:before="240"/>
      <w:outlineLvl w:val="9"/>
    </w:pPr>
    <w:rPr>
      <w:noProof/>
    </w:rPr>
  </w:style>
  <w:style w:type="paragraph" w:customStyle="1" w:styleId="SuperHeading">
    <w:name w:val="SuperHeading"/>
    <w:basedOn w:val="Normal"/>
    <w:rsid w:val="00004411"/>
    <w:pPr>
      <w:framePr w:w="9299" w:hSpace="181" w:vSpace="181" w:wrap="notBeside" w:vAnchor="text" w:hAnchor="page" w:x="1419" w:y="1" w:anchorLock="1"/>
      <w:spacing w:after="120"/>
      <w:jc w:val="right"/>
    </w:pPr>
    <w:rPr>
      <w:rFonts w:ascii="Franklin Gothic Book" w:hAnsi="Franklin Gothic Book"/>
      <w:b/>
      <w:color w:val="336699"/>
      <w:sz w:val="48"/>
    </w:rPr>
  </w:style>
  <w:style w:type="paragraph" w:customStyle="1" w:styleId="MiniTOCItem">
    <w:name w:val="MiniTOCItem"/>
    <w:basedOn w:val="ListBullet"/>
    <w:rsid w:val="00004411"/>
    <w:pPr>
      <w:numPr>
        <w:numId w:val="0"/>
      </w:numPr>
      <w:tabs>
        <w:tab w:val="right" w:leader="dot" w:pos="6521"/>
      </w:tabs>
      <w:spacing w:before="120" w:beforeAutospacing="0" w:after="120" w:afterAutospacing="0"/>
    </w:pPr>
  </w:style>
  <w:style w:type="paragraph" w:customStyle="1" w:styleId="TOFTitle">
    <w:name w:val="TOFTitle"/>
    <w:basedOn w:val="TOCTitle"/>
    <w:rsid w:val="00004411"/>
  </w:style>
  <w:style w:type="paragraph" w:styleId="TableofFigures">
    <w:name w:val="table of figures"/>
    <w:basedOn w:val="Normal"/>
    <w:next w:val="Normal"/>
    <w:semiHidden/>
    <w:rsid w:val="00004411"/>
    <w:pPr>
      <w:tabs>
        <w:tab w:val="right" w:leader="dot" w:pos="9072"/>
      </w:tabs>
      <w:ind w:left="970" w:hanging="403"/>
    </w:pPr>
    <w:rPr>
      <w:rFonts w:ascii="Times New Roman" w:hAnsi="Times New Roman"/>
      <w:b/>
    </w:rPr>
  </w:style>
  <w:style w:type="paragraph" w:styleId="ListNumber">
    <w:name w:val="List Number"/>
    <w:basedOn w:val="List"/>
    <w:rsid w:val="00004411"/>
    <w:pPr>
      <w:numPr>
        <w:numId w:val="10"/>
      </w:numPr>
    </w:pPr>
  </w:style>
  <w:style w:type="character" w:customStyle="1" w:styleId="WingdingSymbols">
    <w:name w:val="Wingding Symbols"/>
    <w:rsid w:val="00004411"/>
    <w:rPr>
      <w:rFonts w:ascii="Wingdings" w:hAnsi="Wingdings"/>
    </w:rPr>
  </w:style>
  <w:style w:type="paragraph" w:customStyle="1" w:styleId="BodyTextRight">
    <w:name w:val="Body Text Right"/>
    <w:basedOn w:val="BodyText"/>
    <w:rsid w:val="00004411"/>
    <w:pPr>
      <w:spacing w:before="0" w:after="0"/>
      <w:jc w:val="right"/>
    </w:pPr>
  </w:style>
  <w:style w:type="paragraph" w:styleId="Index3">
    <w:name w:val="index 3"/>
    <w:basedOn w:val="ListNumber2"/>
    <w:next w:val="Normal"/>
    <w:semiHidden/>
    <w:rsid w:val="00004411"/>
    <w:pPr>
      <w:numPr>
        <w:numId w:val="0"/>
      </w:numPr>
      <w:tabs>
        <w:tab w:val="right" w:leader="dot" w:pos="4176"/>
      </w:tabs>
    </w:pPr>
    <w:rPr>
      <w:rFonts w:ascii="Times New Roman" w:hAnsi="Times New Roman"/>
    </w:rPr>
  </w:style>
  <w:style w:type="paragraph" w:styleId="ListNumber2">
    <w:name w:val="List Number 2"/>
    <w:basedOn w:val="List2"/>
    <w:rsid w:val="00004411"/>
    <w:pPr>
      <w:numPr>
        <w:numId w:val="9"/>
      </w:numPr>
    </w:pPr>
  </w:style>
  <w:style w:type="paragraph" w:customStyle="1" w:styleId="MarginNote">
    <w:name w:val="Margin Note"/>
    <w:basedOn w:val="BodyText"/>
    <w:rsid w:val="00004411"/>
    <w:pPr>
      <w:pBdr>
        <w:top w:val="single" w:sz="6" w:space="6" w:color="FFFFFF"/>
        <w:bottom w:val="single" w:sz="6" w:space="6" w:color="FFFFFF"/>
      </w:pBdr>
      <w:shd w:val="pct10" w:color="auto" w:fill="auto"/>
      <w:tabs>
        <w:tab w:val="left" w:pos="567"/>
      </w:tabs>
      <w:spacing w:before="60" w:after="60"/>
    </w:pPr>
    <w:rPr>
      <w:i/>
    </w:rPr>
  </w:style>
  <w:style w:type="paragraph" w:styleId="Subtitle">
    <w:name w:val="Subtitle"/>
    <w:basedOn w:val="Normal"/>
    <w:link w:val="SubtitleChar"/>
    <w:qFormat/>
    <w:rsid w:val="00004411"/>
    <w:pPr>
      <w:tabs>
        <w:tab w:val="left" w:pos="7230"/>
      </w:tabs>
      <w:spacing w:before="120" w:after="1200"/>
      <w:jc w:val="center"/>
    </w:pPr>
    <w:rPr>
      <w:rFonts w:ascii="Franklin Gothic Book" w:hAnsi="Franklin Gothic Book"/>
      <w:color w:val="003366"/>
      <w:sz w:val="28"/>
    </w:rPr>
  </w:style>
  <w:style w:type="character" w:customStyle="1" w:styleId="SubtitleChar">
    <w:name w:val="Subtitle Char"/>
    <w:basedOn w:val="DefaultParagraphFont"/>
    <w:link w:val="Subtitle"/>
    <w:rsid w:val="00004411"/>
    <w:rPr>
      <w:rFonts w:ascii="Franklin Gothic Book" w:eastAsia="Times New Roman" w:hAnsi="Franklin Gothic Book" w:cs="Times New Roman"/>
      <w:color w:val="003366"/>
      <w:sz w:val="28"/>
      <w:szCs w:val="20"/>
    </w:rPr>
  </w:style>
  <w:style w:type="paragraph" w:customStyle="1" w:styleId="GlossaryHeading">
    <w:name w:val="Glossary Heading"/>
    <w:basedOn w:val="HeadingBase"/>
    <w:rsid w:val="00004411"/>
    <w:rPr>
      <w:sz w:val="32"/>
    </w:rPr>
  </w:style>
  <w:style w:type="paragraph" w:customStyle="1" w:styleId="HeadingProcedure">
    <w:name w:val="Heading Procedure"/>
    <w:basedOn w:val="HeadingBase"/>
    <w:next w:val="Normal"/>
    <w:rsid w:val="00004411"/>
    <w:pPr>
      <w:numPr>
        <w:numId w:val="11"/>
      </w:numPr>
      <w:tabs>
        <w:tab w:val="left" w:pos="0"/>
      </w:tabs>
      <w:spacing w:before="120" w:after="60"/>
    </w:pPr>
    <w:rPr>
      <w:i/>
      <w:caps w:val="0"/>
      <w:sz w:val="22"/>
    </w:rPr>
  </w:style>
  <w:style w:type="paragraph" w:styleId="ListContinue">
    <w:name w:val="List Continue"/>
    <w:basedOn w:val="List"/>
    <w:rsid w:val="00004411"/>
    <w:pPr>
      <w:ind w:firstLine="0"/>
    </w:pPr>
  </w:style>
  <w:style w:type="paragraph" w:customStyle="1" w:styleId="ListNote">
    <w:name w:val="List Note"/>
    <w:basedOn w:val="List"/>
    <w:rsid w:val="00004411"/>
    <w:pPr>
      <w:pBdr>
        <w:top w:val="double" w:sz="4" w:space="2" w:color="A0BEDC"/>
        <w:bottom w:val="double" w:sz="4" w:space="2" w:color="A0BEDC"/>
      </w:pBdr>
      <w:tabs>
        <w:tab w:val="left" w:pos="1021"/>
      </w:tabs>
      <w:ind w:firstLine="0"/>
    </w:pPr>
  </w:style>
  <w:style w:type="paragraph" w:customStyle="1" w:styleId="Warning">
    <w:name w:val="Warning"/>
    <w:basedOn w:val="BodyText"/>
    <w:rsid w:val="00004411"/>
    <w:pPr>
      <w:shd w:val="clear" w:color="auto" w:fill="96BEDC"/>
      <w:tabs>
        <w:tab w:val="left" w:pos="992"/>
      </w:tabs>
      <w:ind w:left="119" w:right="119"/>
    </w:pPr>
  </w:style>
  <w:style w:type="paragraph" w:customStyle="1" w:styleId="MarginIcons">
    <w:name w:val="Margin Icons"/>
    <w:basedOn w:val="BodyText"/>
    <w:rsid w:val="00004411"/>
    <w:pPr>
      <w:framePr w:w="1134" w:wrap="around" w:vAnchor="text" w:hAnchor="page" w:x="1419" w:y="455" w:anchorLock="1"/>
      <w:spacing w:before="60" w:after="60"/>
      <w:jc w:val="right"/>
    </w:pPr>
    <w:rPr>
      <w:rFonts w:ascii="Trebuchet MS" w:hAnsi="Trebuchet MS"/>
      <w:b/>
    </w:rPr>
  </w:style>
  <w:style w:type="character" w:customStyle="1" w:styleId="Monospace">
    <w:name w:val="Monospace"/>
    <w:basedOn w:val="DefaultParagraphFont"/>
    <w:rsid w:val="00004411"/>
    <w:rPr>
      <w:rFonts w:ascii="Courier New" w:hAnsi="Courier New"/>
    </w:rPr>
  </w:style>
  <w:style w:type="paragraph" w:customStyle="1" w:styleId="NoteBullet">
    <w:name w:val="Note Bullet"/>
    <w:basedOn w:val="Note"/>
    <w:rsid w:val="00004411"/>
    <w:pPr>
      <w:tabs>
        <w:tab w:val="clear" w:pos="680"/>
      </w:tabs>
      <w:spacing w:before="60" w:after="60"/>
    </w:pPr>
  </w:style>
  <w:style w:type="paragraph" w:customStyle="1" w:styleId="SubHeading2">
    <w:name w:val="SubHeading2"/>
    <w:basedOn w:val="HeadingBase"/>
    <w:rsid w:val="00004411"/>
    <w:pPr>
      <w:spacing w:before="240" w:after="60"/>
    </w:pPr>
    <w:rPr>
      <w:sz w:val="20"/>
    </w:rPr>
  </w:style>
  <w:style w:type="paragraph" w:customStyle="1" w:styleId="SubHeading1">
    <w:name w:val="SubHeading1"/>
    <w:basedOn w:val="HeadingBase"/>
    <w:rsid w:val="00004411"/>
    <w:pPr>
      <w:spacing w:before="240" w:after="60"/>
    </w:pPr>
    <w:rPr>
      <w:caps w:val="0"/>
      <w:sz w:val="22"/>
    </w:rPr>
  </w:style>
  <w:style w:type="paragraph" w:customStyle="1" w:styleId="SideHeading">
    <w:name w:val="Side Heading"/>
    <w:basedOn w:val="HeadingBase"/>
    <w:rsid w:val="00004411"/>
    <w:pPr>
      <w:framePr w:w="2268" w:h="567" w:hSpace="181" w:vSpace="181" w:wrap="around" w:vAnchor="text" w:hAnchor="page" w:x="1419" w:y="370" w:anchorLock="1"/>
    </w:pPr>
    <w:rPr>
      <w:sz w:val="22"/>
    </w:rPr>
  </w:style>
  <w:style w:type="paragraph" w:customStyle="1" w:styleId="TableListBullet">
    <w:name w:val="Table List Bullet"/>
    <w:basedOn w:val="ListBullet"/>
    <w:rsid w:val="00004411"/>
    <w:pPr>
      <w:numPr>
        <w:numId w:val="15"/>
      </w:numPr>
    </w:pPr>
  </w:style>
  <w:style w:type="paragraph" w:styleId="PlainText">
    <w:name w:val="Plain Text"/>
    <w:basedOn w:val="Normal"/>
    <w:link w:val="PlainTextChar"/>
    <w:rsid w:val="00004411"/>
  </w:style>
  <w:style w:type="character" w:customStyle="1" w:styleId="PlainTextChar">
    <w:name w:val="Plain Text Char"/>
    <w:basedOn w:val="DefaultParagraphFont"/>
    <w:link w:val="PlainText"/>
    <w:rsid w:val="00004411"/>
    <w:rPr>
      <w:rFonts w:ascii="Arial" w:eastAsia="Times New Roman" w:hAnsi="Arial" w:cs="Times New Roman"/>
      <w:sz w:val="20"/>
      <w:szCs w:val="20"/>
    </w:rPr>
  </w:style>
  <w:style w:type="character" w:customStyle="1" w:styleId="MenuOption">
    <w:name w:val="Menu Option"/>
    <w:basedOn w:val="DefaultParagraphFont"/>
    <w:rsid w:val="00004411"/>
    <w:rPr>
      <w:b/>
      <w:smallCaps/>
    </w:rPr>
  </w:style>
  <w:style w:type="paragraph" w:customStyle="1" w:styleId="TableListNumber">
    <w:name w:val="Table List Number"/>
    <w:basedOn w:val="ListNumber"/>
    <w:rsid w:val="00004411"/>
    <w:pPr>
      <w:numPr>
        <w:numId w:val="0"/>
      </w:numPr>
    </w:pPr>
  </w:style>
  <w:style w:type="paragraph" w:styleId="TOC4">
    <w:name w:val="toc 4"/>
    <w:basedOn w:val="TOCBase"/>
    <w:next w:val="Normal"/>
    <w:semiHidden/>
    <w:rsid w:val="00004411"/>
    <w:pPr>
      <w:tabs>
        <w:tab w:val="right" w:leader="dot" w:pos="9071"/>
      </w:tabs>
      <w:ind w:left="1701"/>
    </w:pPr>
  </w:style>
  <w:style w:type="paragraph" w:customStyle="1" w:styleId="ListAlpha">
    <w:name w:val="List Alpha"/>
    <w:basedOn w:val="List"/>
    <w:rsid w:val="00004411"/>
    <w:pPr>
      <w:numPr>
        <w:numId w:val="12"/>
      </w:numPr>
    </w:pPr>
  </w:style>
  <w:style w:type="paragraph" w:customStyle="1" w:styleId="ListAlpha2">
    <w:name w:val="List Alpha 2"/>
    <w:basedOn w:val="List2"/>
    <w:rsid w:val="00004411"/>
    <w:pPr>
      <w:numPr>
        <w:numId w:val="8"/>
      </w:numPr>
    </w:pPr>
  </w:style>
  <w:style w:type="paragraph" w:styleId="List2">
    <w:name w:val="List 2"/>
    <w:basedOn w:val="BodyText"/>
    <w:rsid w:val="00004411"/>
    <w:pPr>
      <w:tabs>
        <w:tab w:val="left" w:pos="680"/>
      </w:tabs>
      <w:spacing w:before="60" w:after="60"/>
      <w:ind w:left="680" w:hanging="340"/>
    </w:pPr>
  </w:style>
  <w:style w:type="paragraph" w:styleId="List3">
    <w:name w:val="List 3"/>
    <w:basedOn w:val="BodyText"/>
    <w:rsid w:val="00004411"/>
    <w:pPr>
      <w:tabs>
        <w:tab w:val="left" w:pos="1021"/>
      </w:tabs>
      <w:spacing w:before="60" w:after="60"/>
      <w:ind w:left="1020" w:hanging="340"/>
    </w:pPr>
  </w:style>
  <w:style w:type="paragraph" w:styleId="List4">
    <w:name w:val="List 4"/>
    <w:basedOn w:val="BodyText"/>
    <w:rsid w:val="00004411"/>
    <w:pPr>
      <w:tabs>
        <w:tab w:val="left" w:pos="1361"/>
      </w:tabs>
      <w:spacing w:before="60" w:after="60"/>
      <w:ind w:left="1361" w:hanging="340"/>
    </w:pPr>
  </w:style>
  <w:style w:type="paragraph" w:styleId="List5">
    <w:name w:val="List 5"/>
    <w:basedOn w:val="BodyText"/>
    <w:rsid w:val="00004411"/>
    <w:pPr>
      <w:tabs>
        <w:tab w:val="left" w:pos="1701"/>
      </w:tabs>
      <w:spacing w:before="60" w:after="60"/>
      <w:ind w:left="1701" w:hanging="340"/>
    </w:pPr>
  </w:style>
  <w:style w:type="paragraph" w:styleId="ListBullet3">
    <w:name w:val="List Bullet 3"/>
    <w:basedOn w:val="List3"/>
    <w:rsid w:val="00004411"/>
    <w:pPr>
      <w:numPr>
        <w:numId w:val="2"/>
      </w:numPr>
    </w:pPr>
  </w:style>
  <w:style w:type="paragraph" w:styleId="ListBullet4">
    <w:name w:val="List Bullet 4"/>
    <w:basedOn w:val="List4"/>
    <w:rsid w:val="00004411"/>
    <w:pPr>
      <w:numPr>
        <w:numId w:val="3"/>
      </w:numPr>
    </w:pPr>
  </w:style>
  <w:style w:type="paragraph" w:styleId="ListBullet5">
    <w:name w:val="List Bullet 5"/>
    <w:basedOn w:val="List5"/>
    <w:rsid w:val="00004411"/>
    <w:pPr>
      <w:numPr>
        <w:numId w:val="4"/>
      </w:numPr>
    </w:pPr>
  </w:style>
  <w:style w:type="paragraph" w:styleId="ListContinue2">
    <w:name w:val="List Continue 2"/>
    <w:basedOn w:val="List2"/>
    <w:rsid w:val="00004411"/>
    <w:pPr>
      <w:ind w:firstLine="0"/>
    </w:pPr>
  </w:style>
  <w:style w:type="paragraph" w:styleId="ListContinue3">
    <w:name w:val="List Continue 3"/>
    <w:basedOn w:val="List3"/>
    <w:rsid w:val="00004411"/>
    <w:pPr>
      <w:ind w:left="1021" w:firstLine="0"/>
    </w:pPr>
  </w:style>
  <w:style w:type="paragraph" w:styleId="ListContinue4">
    <w:name w:val="List Continue 4"/>
    <w:basedOn w:val="List4"/>
    <w:rsid w:val="00004411"/>
    <w:pPr>
      <w:ind w:firstLine="0"/>
    </w:pPr>
  </w:style>
  <w:style w:type="paragraph" w:styleId="ListContinue5">
    <w:name w:val="List Continue 5"/>
    <w:basedOn w:val="List5"/>
    <w:rsid w:val="00004411"/>
    <w:pPr>
      <w:ind w:firstLine="0"/>
    </w:pPr>
  </w:style>
  <w:style w:type="paragraph" w:styleId="ListNumber3">
    <w:name w:val="List Number 3"/>
    <w:basedOn w:val="List3"/>
    <w:rsid w:val="00004411"/>
    <w:pPr>
      <w:numPr>
        <w:numId w:val="5"/>
      </w:numPr>
    </w:pPr>
  </w:style>
  <w:style w:type="paragraph" w:styleId="ListNumber4">
    <w:name w:val="List Number 4"/>
    <w:basedOn w:val="List4"/>
    <w:rsid w:val="00004411"/>
    <w:pPr>
      <w:numPr>
        <w:numId w:val="6"/>
      </w:numPr>
    </w:pPr>
  </w:style>
  <w:style w:type="paragraph" w:styleId="ListNumber5">
    <w:name w:val="List Number 5"/>
    <w:basedOn w:val="List5"/>
    <w:rsid w:val="00004411"/>
    <w:pPr>
      <w:numPr>
        <w:numId w:val="7"/>
      </w:numPr>
    </w:pPr>
  </w:style>
  <w:style w:type="paragraph" w:styleId="BlockText">
    <w:name w:val="Block Text"/>
    <w:basedOn w:val="Normal"/>
    <w:rsid w:val="00004411"/>
    <w:pPr>
      <w:spacing w:after="120"/>
      <w:ind w:left="1440" w:right="1440"/>
    </w:pPr>
  </w:style>
  <w:style w:type="character" w:customStyle="1" w:styleId="Subscript">
    <w:name w:val="Subscript"/>
    <w:basedOn w:val="DefaultParagraphFont"/>
    <w:rsid w:val="00004411"/>
    <w:rPr>
      <w:sz w:val="16"/>
      <w:vertAlign w:val="subscript"/>
    </w:rPr>
  </w:style>
  <w:style w:type="character" w:customStyle="1" w:styleId="Superscript">
    <w:name w:val="Superscript"/>
    <w:basedOn w:val="DefaultParagraphFont"/>
    <w:rsid w:val="00004411"/>
    <w:rPr>
      <w:sz w:val="16"/>
      <w:vertAlign w:val="superscript"/>
    </w:rPr>
  </w:style>
  <w:style w:type="character" w:customStyle="1" w:styleId="Symbols">
    <w:name w:val="Symbols"/>
    <w:basedOn w:val="DefaultParagraphFont"/>
    <w:rsid w:val="00004411"/>
    <w:rPr>
      <w:rFonts w:ascii="Symbol" w:hAnsi="Symbol"/>
    </w:rPr>
  </w:style>
  <w:style w:type="character" w:customStyle="1" w:styleId="MenuOptions">
    <w:name w:val="Menu Options"/>
    <w:basedOn w:val="DefaultParagraphFont"/>
    <w:rsid w:val="00004411"/>
    <w:rPr>
      <w:rFonts w:ascii="Arial Narrow" w:hAnsi="Arial Narrow"/>
      <w:smallCaps/>
    </w:rPr>
  </w:style>
  <w:style w:type="character" w:customStyle="1" w:styleId="Buttons">
    <w:name w:val="Buttons"/>
    <w:basedOn w:val="DefaultParagraphFont"/>
    <w:rsid w:val="00004411"/>
    <w:rPr>
      <w:b/>
    </w:rPr>
  </w:style>
  <w:style w:type="character" w:customStyle="1" w:styleId="Underlined">
    <w:name w:val="Underlined"/>
    <w:basedOn w:val="DefaultParagraphFont"/>
    <w:rsid w:val="00004411"/>
    <w:rPr>
      <w:u w:val="single"/>
    </w:rPr>
  </w:style>
  <w:style w:type="paragraph" w:customStyle="1" w:styleId="TableBodyTextRight">
    <w:name w:val="Table Body Text Right"/>
    <w:basedOn w:val="TableBodyText"/>
    <w:rsid w:val="00004411"/>
    <w:pPr>
      <w:widowControl w:val="0"/>
      <w:autoSpaceDE w:val="0"/>
      <w:autoSpaceDN w:val="0"/>
      <w:adjustRightInd w:val="0"/>
      <w:jc w:val="right"/>
    </w:pPr>
    <w:rPr>
      <w:rFonts w:cs="Arial"/>
      <w:szCs w:val="18"/>
    </w:rPr>
  </w:style>
  <w:style w:type="paragraph" w:customStyle="1" w:styleId="BodySmallRight">
    <w:name w:val="Body Small Right"/>
    <w:basedOn w:val="BodyTextRight"/>
    <w:rsid w:val="00004411"/>
    <w:rPr>
      <w:sz w:val="18"/>
      <w:szCs w:val="18"/>
    </w:rPr>
  </w:style>
  <w:style w:type="paragraph" w:customStyle="1" w:styleId="MarginEdition">
    <w:name w:val="Margin Edition"/>
    <w:basedOn w:val="MarginNote"/>
    <w:rsid w:val="00004411"/>
    <w:pPr>
      <w:spacing w:before="0" w:after="0"/>
    </w:pPr>
    <w:rPr>
      <w:rFonts w:ascii="Arial Black" w:hAnsi="Arial Black"/>
      <w:color w:val="999999"/>
    </w:rPr>
  </w:style>
  <w:style w:type="paragraph" w:customStyle="1" w:styleId="Spacer">
    <w:name w:val="Spacer"/>
    <w:basedOn w:val="Normal"/>
    <w:rsid w:val="00004411"/>
    <w:rPr>
      <w:sz w:val="2"/>
      <w:szCs w:val="2"/>
    </w:rPr>
  </w:style>
  <w:style w:type="character" w:customStyle="1" w:styleId="Small">
    <w:name w:val="Small"/>
    <w:basedOn w:val="DefaultParagraphFont"/>
    <w:rsid w:val="00004411"/>
    <w:rPr>
      <w:sz w:val="16"/>
    </w:rPr>
  </w:style>
  <w:style w:type="paragraph" w:customStyle="1" w:styleId="WideTable">
    <w:name w:val="Wide Table"/>
    <w:basedOn w:val="Normal"/>
    <w:rsid w:val="00004411"/>
    <w:pPr>
      <w:ind w:left="-1418"/>
    </w:pPr>
    <w:rPr>
      <w:sz w:val="2"/>
      <w:szCs w:val="2"/>
    </w:rPr>
  </w:style>
  <w:style w:type="character" w:styleId="PageNumber">
    <w:name w:val="page number"/>
    <w:basedOn w:val="DefaultParagraphFont"/>
    <w:rsid w:val="00004411"/>
  </w:style>
  <w:style w:type="paragraph" w:styleId="Quote">
    <w:name w:val="Quote"/>
    <w:basedOn w:val="Heading1"/>
    <w:link w:val="QuoteChar"/>
    <w:qFormat/>
    <w:rsid w:val="00004411"/>
    <w:pPr>
      <w:framePr w:wrap="around" w:hAnchor="text"/>
    </w:pPr>
    <w:rPr>
      <w:rFonts w:ascii="Arial Black" w:hAnsi="Arial Black"/>
      <w:b w:val="0"/>
      <w:sz w:val="72"/>
      <w:szCs w:val="72"/>
      <w:lang w:val="en-NZ"/>
    </w:rPr>
  </w:style>
  <w:style w:type="character" w:customStyle="1" w:styleId="QuoteChar">
    <w:name w:val="Quote Char"/>
    <w:basedOn w:val="DefaultParagraphFont"/>
    <w:link w:val="Quote"/>
    <w:rsid w:val="00004411"/>
    <w:rPr>
      <w:rFonts w:ascii="Arial Black" w:eastAsia="Times New Roman" w:hAnsi="Arial Black" w:cs="Times New Roman"/>
      <w:sz w:val="72"/>
      <w:szCs w:val="72"/>
      <w:lang w:val="en-NZ"/>
    </w:rPr>
  </w:style>
  <w:style w:type="paragraph" w:customStyle="1" w:styleId="ForcePageBreak">
    <w:name w:val="ForcePageBreak"/>
    <w:basedOn w:val="AllowPageBreak"/>
    <w:rsid w:val="00004411"/>
    <w:pPr>
      <w:pageBreakBefore/>
    </w:pPr>
  </w:style>
  <w:style w:type="character" w:customStyle="1" w:styleId="Blue">
    <w:name w:val="Blue"/>
    <w:basedOn w:val="DefaultParagraphFont"/>
    <w:uiPriority w:val="1"/>
    <w:qFormat/>
    <w:rsid w:val="00004411"/>
    <w:rPr>
      <w:color w:val="0000FF"/>
    </w:rPr>
  </w:style>
  <w:style w:type="character" w:customStyle="1" w:styleId="BlueBold">
    <w:name w:val="Blue Bold"/>
    <w:basedOn w:val="Blue"/>
    <w:uiPriority w:val="1"/>
    <w:qFormat/>
    <w:rsid w:val="00004411"/>
    <w:rPr>
      <w:b/>
      <w:color w:val="0000FF"/>
    </w:rPr>
  </w:style>
  <w:style w:type="character" w:customStyle="1" w:styleId="BlueBoldItalic">
    <w:name w:val="Blue Bold Italic"/>
    <w:basedOn w:val="Blue"/>
    <w:uiPriority w:val="1"/>
    <w:qFormat/>
    <w:rsid w:val="00004411"/>
    <w:rPr>
      <w:b/>
      <w:i/>
      <w:color w:val="0000FF"/>
    </w:rPr>
  </w:style>
  <w:style w:type="character" w:customStyle="1" w:styleId="Green">
    <w:name w:val="Green"/>
    <w:basedOn w:val="DefaultParagraphFont"/>
    <w:uiPriority w:val="1"/>
    <w:qFormat/>
    <w:rsid w:val="00004411"/>
    <w:rPr>
      <w:color w:val="00B050"/>
    </w:rPr>
  </w:style>
  <w:style w:type="character" w:customStyle="1" w:styleId="GreenBold">
    <w:name w:val="Green Bold"/>
    <w:basedOn w:val="Green"/>
    <w:uiPriority w:val="1"/>
    <w:qFormat/>
    <w:rsid w:val="00004411"/>
    <w:rPr>
      <w:b/>
      <w:color w:val="00B050"/>
    </w:rPr>
  </w:style>
  <w:style w:type="character" w:customStyle="1" w:styleId="GreenBoldItalic">
    <w:name w:val="Green Bold Italic"/>
    <w:basedOn w:val="Green"/>
    <w:uiPriority w:val="1"/>
    <w:qFormat/>
    <w:rsid w:val="00004411"/>
    <w:rPr>
      <w:b/>
      <w:i/>
      <w:color w:val="00B050"/>
    </w:rPr>
  </w:style>
  <w:style w:type="character" w:customStyle="1" w:styleId="Orange">
    <w:name w:val="Orange"/>
    <w:basedOn w:val="DefaultParagraphFont"/>
    <w:uiPriority w:val="1"/>
    <w:qFormat/>
    <w:rsid w:val="00004411"/>
    <w:rPr>
      <w:color w:val="70AD47" w:themeColor="accent6"/>
    </w:rPr>
  </w:style>
  <w:style w:type="character" w:customStyle="1" w:styleId="OrangeBold">
    <w:name w:val="Orange Bold"/>
    <w:basedOn w:val="Orange"/>
    <w:uiPriority w:val="1"/>
    <w:qFormat/>
    <w:rsid w:val="00004411"/>
    <w:rPr>
      <w:b/>
      <w:color w:val="70AD47" w:themeColor="accent6"/>
    </w:rPr>
  </w:style>
  <w:style w:type="character" w:customStyle="1" w:styleId="OrangeBoldItalic">
    <w:name w:val="Orange Bold Italic"/>
    <w:basedOn w:val="Orange"/>
    <w:uiPriority w:val="1"/>
    <w:qFormat/>
    <w:rsid w:val="00004411"/>
    <w:rPr>
      <w:b/>
      <w:i/>
      <w:color w:val="70AD47" w:themeColor="accent6"/>
    </w:rPr>
  </w:style>
  <w:style w:type="character" w:customStyle="1" w:styleId="Purple">
    <w:name w:val="Purple"/>
    <w:basedOn w:val="DefaultParagraphFont"/>
    <w:uiPriority w:val="1"/>
    <w:qFormat/>
    <w:rsid w:val="00004411"/>
    <w:rPr>
      <w:color w:val="7030A0"/>
    </w:rPr>
  </w:style>
  <w:style w:type="character" w:customStyle="1" w:styleId="PurpleBold">
    <w:name w:val="Purple Bold"/>
    <w:basedOn w:val="Purple"/>
    <w:uiPriority w:val="1"/>
    <w:qFormat/>
    <w:rsid w:val="00004411"/>
    <w:rPr>
      <w:b/>
      <w:color w:val="7030A0"/>
    </w:rPr>
  </w:style>
  <w:style w:type="character" w:customStyle="1" w:styleId="PurpleBoldItalic">
    <w:name w:val="Purple Bold Italic"/>
    <w:basedOn w:val="Purple"/>
    <w:uiPriority w:val="1"/>
    <w:qFormat/>
    <w:rsid w:val="00004411"/>
    <w:rPr>
      <w:b/>
      <w:i/>
      <w:color w:val="7030A0"/>
    </w:rPr>
  </w:style>
  <w:style w:type="character" w:customStyle="1" w:styleId="Red">
    <w:name w:val="Red"/>
    <w:basedOn w:val="DefaultParagraphFont"/>
    <w:uiPriority w:val="1"/>
    <w:qFormat/>
    <w:rsid w:val="00004411"/>
    <w:rPr>
      <w:color w:val="FF0000"/>
    </w:rPr>
  </w:style>
  <w:style w:type="character" w:customStyle="1" w:styleId="RedBold">
    <w:name w:val="Red Bold"/>
    <w:basedOn w:val="Red"/>
    <w:uiPriority w:val="1"/>
    <w:qFormat/>
    <w:rsid w:val="00004411"/>
    <w:rPr>
      <w:b/>
      <w:color w:val="FF0000"/>
    </w:rPr>
  </w:style>
  <w:style w:type="character" w:customStyle="1" w:styleId="RedBoldItalic">
    <w:name w:val="Red Bold Italic"/>
    <w:basedOn w:val="Red"/>
    <w:uiPriority w:val="1"/>
    <w:qFormat/>
    <w:rsid w:val="00004411"/>
    <w:rPr>
      <w:b/>
      <w:i/>
      <w:color w:val="FF0000"/>
    </w:rPr>
  </w:style>
  <w:style w:type="paragraph" w:customStyle="1" w:styleId="BodyTextSingleSpace">
    <w:name w:val="Body Text Single Space"/>
    <w:basedOn w:val="BodyText"/>
    <w:qFormat/>
    <w:rsid w:val="00004411"/>
    <w:pPr>
      <w:spacing w:before="0" w:beforeAutospacing="0" w:after="0" w:afterAutospacing="0"/>
    </w:pPr>
  </w:style>
  <w:style w:type="paragraph" w:customStyle="1" w:styleId="TableCaption">
    <w:name w:val="Table Caption"/>
    <w:basedOn w:val="Caption"/>
    <w:qFormat/>
    <w:rsid w:val="00004411"/>
  </w:style>
  <w:style w:type="paragraph" w:styleId="BalloonText">
    <w:name w:val="Balloon Text"/>
    <w:basedOn w:val="Normal"/>
    <w:link w:val="BalloonTextChar"/>
    <w:rsid w:val="00004411"/>
    <w:rPr>
      <w:rFonts w:ascii="Tahoma" w:hAnsi="Tahoma" w:cs="Tahoma"/>
      <w:sz w:val="16"/>
      <w:szCs w:val="16"/>
    </w:rPr>
  </w:style>
  <w:style w:type="character" w:customStyle="1" w:styleId="BalloonTextChar">
    <w:name w:val="Balloon Text Char"/>
    <w:basedOn w:val="DefaultParagraphFont"/>
    <w:link w:val="BalloonText"/>
    <w:rsid w:val="00004411"/>
    <w:rPr>
      <w:rFonts w:ascii="Tahoma" w:eastAsia="Times New Roman" w:hAnsi="Tahoma" w:cs="Tahoma"/>
      <w:sz w:val="16"/>
      <w:szCs w:val="16"/>
    </w:rPr>
  </w:style>
  <w:style w:type="character" w:styleId="Hyperlink">
    <w:name w:val="Hyperlink"/>
    <w:basedOn w:val="DefaultParagraphFont"/>
    <w:rsid w:val="000044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6735</Words>
  <Characters>34689</Characters>
  <Application>Microsoft Office Word</Application>
  <DocSecurity>0</DocSecurity>
  <Lines>1334</Lines>
  <Paragraphs>1090</Paragraphs>
  <ScaleCrop>false</ScaleCrop>
  <Company>Author-it Software Corporation Ltd.</Company>
  <LinksUpToDate>false</LinksUpToDate>
  <CharactersWithSpaces>40334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Design Description for the wave_gen Lab Design</dc:title>
  <dc:subject/>
  <dc:creator>Allen Tam</dc:creator>
  <cp:keywords>No Markings</cp:keywords>
  <dc:description/>
  <cp:lastModifiedBy>Allen Tam</cp:lastModifiedBy>
  <cp:revision>2</cp:revision>
  <dcterms:created xsi:type="dcterms:W3CDTF">2015-05-21T23:05:00Z</dcterms:created>
  <dcterms:modified xsi:type="dcterms:W3CDTF">2015-05-21T23:05:00Z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8e5dbe06-ebff-4bdb-8091-9e89700f9e38</vt:lpwstr>
  </property>
  <property fmtid="{D5CDD505-2E9C-101B-9397-08002B2CF9AE}" pid="3" name="XilinxClassification">
    <vt:lpwstr>No Markings</vt:lpwstr>
  </property>
</Properties>
</file>