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360"/>
        <w:jc w:val="center"/>
      </w:pPr>
      <w:r>
        <w:rPr>
          <w:rFonts w:ascii="Yu Gothic" w:hAnsi="Yu Gothic" w:eastAsia="Yu Gothic"/>
          <w:b/>
          <w:sz w:val="52"/>
        </w:rPr>
        <w:t>課題名：第4回課題</w:t>
      </w:r>
    </w:p>
    <w:p>
      <w:pPr>
        <w:spacing w:after="200"/>
        <w:jc w:val="center"/>
      </w:pPr>
      <w:r>
        <w:rPr>
          <w:rFonts w:ascii="Yu Gothic" w:hAnsi="Yu Gothic" w:eastAsia="Yu Gothic"/>
          <w:b w:val="0"/>
          <w:sz w:val="36"/>
        </w:rPr>
        <w:t>講義名：フレッシュマンセミナーI</w:t>
      </w:r>
    </w:p>
    <w:p>
      <w:pPr>
        <w:spacing w:after="800"/>
        <w:jc w:val="center"/>
      </w:pPr>
      <w:r>
        <w:rPr>
          <w:rFonts w:ascii="Yu Gothic" w:hAnsi="Yu Gothic" w:eastAsia="Yu Gothic"/>
          <w:b w:val="0"/>
          <w:sz w:val="28"/>
        </w:rPr>
        <w:t>担当教員名：香川渓一郎</w:t>
      </w:r>
    </w:p>
    <w:p>
      <w:pPr>
        <w:spacing w:before="0" w:after="120"/>
        <w:jc w:val="center"/>
      </w:pPr>
      <w:r>
        <w:rPr>
          <w:rFonts w:ascii="Yu Gothic" w:hAnsi="Yu Gothic" w:eastAsia="Yu Gothic"/>
          <w:b w:val="0"/>
          <w:sz w:val="28"/>
        </w:rPr>
        <w:t>所属：情報数理学科</w:t>
      </w:r>
    </w:p>
    <w:p>
      <w:pPr>
        <w:spacing w:after="120"/>
        <w:jc w:val="center"/>
      </w:pPr>
      <w:r>
        <w:rPr>
          <w:rFonts w:ascii="Yu Gothic" w:hAnsi="Yu Gothic" w:eastAsia="Yu Gothic"/>
          <w:b w:val="0"/>
          <w:sz w:val="28"/>
        </w:rPr>
        <w:t>学籍番号：SI26999</w:t>
      </w:r>
    </w:p>
    <w:p>
      <w:pPr>
        <w:spacing w:after="120"/>
        <w:jc w:val="center"/>
      </w:pPr>
      <w:r>
        <w:rPr>
          <w:rFonts w:ascii="Yu Gothic" w:hAnsi="Yu Gothic" w:eastAsia="Yu Gothic"/>
          <w:b w:val="0"/>
          <w:sz w:val="28"/>
        </w:rPr>
        <w:t>氏名：城西太郎</w:t>
      </w:r>
    </w:p>
    <w:p>
      <w:pPr>
        <w:spacing w:before="2800"/>
        <w:jc w:val="center"/>
      </w:pPr>
      <w:r>
        <w:rPr>
          <w:rFonts w:ascii="Yu Gothic" w:hAnsi="Yu Gothic" w:eastAsia="Yu Gothic"/>
          <w:b w:val="0"/>
          <w:sz w:val="28"/>
        </w:rPr>
        <w:t>提出日：2026年5月11日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