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CA0" w:rsidRDefault="0008675D" w:rsidP="00372F9D">
      <w:pPr>
        <w:pStyle w:val="a3"/>
      </w:pPr>
      <w:r>
        <w:rPr>
          <w:rFonts w:hint="eastAsia"/>
        </w:rPr>
        <w:t>クラウドプログラミング</w:t>
      </w:r>
    </w:p>
    <w:p w:rsidR="00C13664" w:rsidRDefault="00C13664" w:rsidP="00372F9D">
      <w:pPr>
        <w:ind w:left="5040" w:firstLine="840"/>
      </w:pPr>
      <w:r>
        <w:rPr>
          <w:rFonts w:hint="eastAsia"/>
        </w:rPr>
        <w:t>1</w:t>
      </w:r>
      <w:r>
        <w:t xml:space="preserve">7RS101 </w:t>
      </w:r>
      <w:r>
        <w:rPr>
          <w:rFonts w:hint="eastAsia"/>
        </w:rPr>
        <w:t>花田芳樹</w:t>
      </w:r>
    </w:p>
    <w:p w:rsidR="00C13664" w:rsidRDefault="00C13664"/>
    <w:p w:rsidR="00F679A2" w:rsidRPr="00F679A2" w:rsidRDefault="0026079F" w:rsidP="00F679A2">
      <w:pPr>
        <w:pStyle w:val="a5"/>
        <w:rPr>
          <w:rFonts w:hint="eastAsia"/>
        </w:rPr>
      </w:pPr>
      <w:r w:rsidRPr="00F679A2">
        <w:rPr>
          <w:rFonts w:hint="eastAsia"/>
        </w:rPr>
        <w:t>対象にした</w:t>
      </w:r>
      <w:r w:rsidR="0008675D" w:rsidRPr="00F679A2">
        <w:rPr>
          <w:rFonts w:hint="eastAsia"/>
        </w:rPr>
        <w:t>アプリ</w:t>
      </w:r>
      <w:r w:rsidRPr="00F679A2">
        <w:rPr>
          <w:rFonts w:hint="eastAsia"/>
        </w:rPr>
        <w:t>：「</w:t>
      </w:r>
      <w:r w:rsidR="0008675D" w:rsidRPr="00F679A2">
        <w:rPr>
          <w:rFonts w:hint="eastAsia"/>
        </w:rPr>
        <w:t>おみくじアプリ</w:t>
      </w:r>
      <w:r w:rsidRPr="00F679A2">
        <w:rPr>
          <w:rFonts w:hint="eastAsia"/>
        </w:rPr>
        <w:t>」</w:t>
      </w:r>
      <w:r w:rsidR="00F679A2">
        <w:rPr>
          <w:rFonts w:hint="eastAsia"/>
        </w:rPr>
        <w:t>（</w:t>
      </w:r>
      <w:r w:rsidR="00F679A2">
        <w:t xml:space="preserve">Monaca </w:t>
      </w:r>
      <w:r w:rsidR="00F679A2">
        <w:rPr>
          <w:rFonts w:hint="eastAsia"/>
        </w:rPr>
        <w:t>サンプルアプリより</w:t>
      </w:r>
      <w:r w:rsidR="00F679A2">
        <w:rPr>
          <w:rFonts w:hint="eastAsia"/>
        </w:rPr>
        <w:t>抜擢）</w:t>
      </w:r>
    </w:p>
    <w:p w:rsidR="00943BCF" w:rsidRDefault="00943BCF" w:rsidP="00943BCF">
      <w:pPr>
        <w:rPr>
          <w:shd w:val="clear" w:color="auto" w:fill="FFFFFF"/>
        </w:rPr>
      </w:pPr>
      <w:r>
        <w:rPr>
          <w:rFonts w:hint="eastAsia"/>
        </w:rPr>
        <w:t>プログラムの概要</w:t>
      </w:r>
      <w:r w:rsidR="0026079F">
        <w:rPr>
          <w:rFonts w:hint="eastAsia"/>
        </w:rPr>
        <w:t>：</w:t>
      </w:r>
      <w:r>
        <w:rPr>
          <w:shd w:val="clear" w:color="auto" w:fill="FFFFFF"/>
        </w:rPr>
        <w:t>HTMLとJavaScriptを使用</w:t>
      </w:r>
      <w:r>
        <w:rPr>
          <w:rFonts w:hint="eastAsia"/>
          <w:shd w:val="clear" w:color="auto" w:fill="FFFFFF"/>
        </w:rPr>
        <w:t>し、運勢を占うことが出来る。</w:t>
      </w:r>
    </w:p>
    <w:p w:rsidR="00F679A2" w:rsidRDefault="00F679A2" w:rsidP="00943BCF">
      <w:pPr>
        <w:rPr>
          <w:rFonts w:hint="eastAsia"/>
          <w:shd w:val="clear" w:color="auto" w:fill="FFFFFF"/>
        </w:rPr>
      </w:pPr>
    </w:p>
    <w:p w:rsidR="00731695" w:rsidRDefault="00943BCF" w:rsidP="00943BCF">
      <w:pPr>
        <w:rPr>
          <w:shd w:val="clear" w:color="auto" w:fill="FFFFFF"/>
        </w:rPr>
      </w:pPr>
      <w:r>
        <w:rPr>
          <w:rFonts w:hint="eastAsia"/>
          <w:shd w:val="clear" w:color="auto" w:fill="FFFFFF"/>
        </w:rPr>
        <w:t>使い方：</w:t>
      </w:r>
      <w:r w:rsidR="00731695">
        <w:rPr>
          <w:rFonts w:hint="eastAsia"/>
          <w:shd w:val="clear" w:color="auto" w:fill="FFFFFF"/>
        </w:rPr>
        <w:t>下部の「はじめる」ボタンを押すと運勢がランダムに表示される。「やり直し」を押すことで何度でも運勢を占うことが可能になっている。</w:t>
      </w:r>
    </w:p>
    <w:p w:rsidR="008B47DF" w:rsidRDefault="008B47DF" w:rsidP="00943BCF">
      <w:pPr>
        <w:rPr>
          <w:rFonts w:hint="eastAsia"/>
          <w:shd w:val="clear" w:color="auto" w:fill="FFFFFF"/>
        </w:rPr>
      </w:pPr>
    </w:p>
    <w:p w:rsidR="008B47DF" w:rsidRDefault="008B47DF" w:rsidP="00943BCF">
      <w:pPr>
        <w:rPr>
          <w:shd w:val="clear" w:color="auto" w:fill="FFFFFF"/>
        </w:rPr>
        <w:sectPr w:rsidR="008B47DF">
          <w:footerReference w:type="default" r:id="rId7"/>
          <w:pgSz w:w="11906" w:h="16838"/>
          <w:pgMar w:top="1985" w:right="1701" w:bottom="1701" w:left="1701" w:header="851" w:footer="992" w:gutter="0"/>
          <w:cols w:space="425"/>
          <w:docGrid w:type="lines" w:linePitch="360"/>
        </w:sectPr>
      </w:pPr>
    </w:p>
    <w:p w:rsidR="00731695" w:rsidRDefault="00731695" w:rsidP="00943BCF">
      <w:pPr>
        <w:rPr>
          <w:rFonts w:hint="eastAsia"/>
          <w:shd w:val="clear" w:color="auto" w:fill="FFFFFF"/>
        </w:rPr>
      </w:pPr>
    </w:p>
    <w:p w:rsidR="00731695" w:rsidRDefault="00731695" w:rsidP="00943BCF">
      <w:pPr>
        <w:rPr>
          <w:shd w:val="clear" w:color="auto" w:fill="FFFFFF"/>
        </w:rPr>
      </w:pPr>
      <w:r>
        <w:rPr>
          <w:noProof/>
        </w:rPr>
        <w:drawing>
          <wp:inline distT="0" distB="0" distL="0" distR="0" wp14:anchorId="0F2D90C5" wp14:editId="6217909C">
            <wp:extent cx="2062716" cy="316145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8473" cy="3170273"/>
                    </a:xfrm>
                    <a:prstGeom prst="rect">
                      <a:avLst/>
                    </a:prstGeom>
                  </pic:spPr>
                </pic:pic>
              </a:graphicData>
            </a:graphic>
          </wp:inline>
        </w:drawing>
      </w:r>
    </w:p>
    <w:p w:rsidR="008B47DF" w:rsidRPr="008B47DF" w:rsidRDefault="00990F5A" w:rsidP="00990F5A">
      <w:pPr>
        <w:ind w:left="840" w:firstLineChars="300" w:firstLine="618"/>
        <w:rPr>
          <w:rFonts w:hint="eastAsia"/>
          <w:b/>
          <w:shd w:val="clear" w:color="auto" w:fill="FFFFFF"/>
        </w:rPr>
      </w:pPr>
      <w:r>
        <w:rPr>
          <w:rFonts w:hint="eastAsia"/>
          <w:b/>
          <w:shd w:val="clear" w:color="auto" w:fill="FFFFFF"/>
        </w:rPr>
        <w:t>図</w:t>
      </w:r>
      <w:r w:rsidR="008B47DF" w:rsidRPr="008B47DF">
        <w:rPr>
          <w:rFonts w:hint="eastAsia"/>
          <w:b/>
          <w:shd w:val="clear" w:color="auto" w:fill="FFFFFF"/>
        </w:rPr>
        <w:t>1</w:t>
      </w:r>
    </w:p>
    <w:p w:rsidR="008B47DF" w:rsidRDefault="008B47DF" w:rsidP="00943BCF">
      <w:pPr>
        <w:rPr>
          <w:rFonts w:hint="eastAsia"/>
          <w:shd w:val="clear" w:color="auto" w:fill="FFFFFF"/>
        </w:rPr>
      </w:pPr>
    </w:p>
    <w:p w:rsidR="008B47DF" w:rsidRDefault="008B47DF" w:rsidP="00943BCF">
      <w:pPr>
        <w:rPr>
          <w:rFonts w:hint="eastAsia"/>
          <w:shd w:val="clear" w:color="auto" w:fill="FFFFFF"/>
        </w:rPr>
      </w:pPr>
    </w:p>
    <w:p w:rsidR="00731695" w:rsidRPr="00943BCF" w:rsidRDefault="008B47DF" w:rsidP="00943BCF">
      <w:pPr>
        <w:rPr>
          <w:rFonts w:hint="eastAsia"/>
          <w:shd w:val="clear" w:color="auto" w:fill="FFFFFF"/>
        </w:rPr>
      </w:pPr>
      <w:r>
        <w:rPr>
          <w:noProof/>
        </w:rPr>
        <w:drawing>
          <wp:inline distT="0" distB="0" distL="0" distR="0" wp14:anchorId="076F399A" wp14:editId="5101838A">
            <wp:extent cx="1881963" cy="3181887"/>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333" cy="3246761"/>
                    </a:xfrm>
                    <a:prstGeom prst="rect">
                      <a:avLst/>
                    </a:prstGeom>
                  </pic:spPr>
                </pic:pic>
              </a:graphicData>
            </a:graphic>
          </wp:inline>
        </w:drawing>
      </w:r>
    </w:p>
    <w:p w:rsidR="008B47DF" w:rsidRDefault="008B47DF" w:rsidP="003B75A1">
      <w:pPr>
        <w:ind w:left="840" w:firstLineChars="250" w:firstLine="515"/>
        <w:rPr>
          <w:b/>
        </w:rPr>
      </w:pPr>
      <w:r w:rsidRPr="008B47DF">
        <w:rPr>
          <w:rFonts w:hint="eastAsia"/>
          <w:b/>
        </w:rPr>
        <w:t>図2</w:t>
      </w:r>
    </w:p>
    <w:p w:rsidR="003B75A1" w:rsidRPr="003B75A1" w:rsidRDefault="003B75A1" w:rsidP="009838AF">
      <w:pPr>
        <w:rPr>
          <w:rFonts w:hint="eastAsia"/>
          <w:b/>
        </w:rPr>
        <w:sectPr w:rsidR="003B75A1" w:rsidRPr="003B75A1" w:rsidSect="008B47DF">
          <w:type w:val="continuous"/>
          <w:pgSz w:w="11906" w:h="16838"/>
          <w:pgMar w:top="1985" w:right="1701" w:bottom="1701" w:left="1701" w:header="851" w:footer="992" w:gutter="0"/>
          <w:cols w:num="2" w:space="425"/>
          <w:docGrid w:type="lines" w:linePitch="360"/>
        </w:sectPr>
      </w:pPr>
    </w:p>
    <w:p w:rsidR="009838AF" w:rsidRDefault="009838AF" w:rsidP="009838AF">
      <w:pPr>
        <w:widowControl/>
        <w:jc w:val="left"/>
        <w:rPr>
          <w:rFonts w:eastAsiaTheme="minorHAnsi" w:hint="eastAsia"/>
          <w:color w:val="000000"/>
          <w:szCs w:val="21"/>
          <w:shd w:val="clear" w:color="auto" w:fill="FFFFFF"/>
        </w:rPr>
        <w:sectPr w:rsidR="009838AF" w:rsidSect="008B47DF">
          <w:type w:val="continuous"/>
          <w:pgSz w:w="11906" w:h="16838"/>
          <w:pgMar w:top="1985" w:right="1701" w:bottom="1701" w:left="1701" w:header="851" w:footer="992" w:gutter="0"/>
          <w:cols w:space="425"/>
          <w:docGrid w:type="lines" w:linePitch="360"/>
        </w:sectPr>
      </w:pPr>
    </w:p>
    <w:p w:rsidR="009838AF" w:rsidRDefault="00F679A2" w:rsidP="003B75A1">
      <w:pPr>
        <w:rPr>
          <w:rFonts w:eastAsiaTheme="minorHAnsi"/>
          <w:color w:val="000000"/>
          <w:szCs w:val="21"/>
          <w:shd w:val="clear" w:color="auto" w:fill="FFFFFF"/>
        </w:rPr>
      </w:pPr>
      <w:r>
        <w:rPr>
          <w:rFonts w:eastAsiaTheme="minorHAnsi" w:hint="eastAsia"/>
          <w:color w:val="000000"/>
          <w:szCs w:val="21"/>
          <w:shd w:val="clear" w:color="auto" w:fill="FFFFFF"/>
        </w:rPr>
        <w:lastRenderedPageBreak/>
        <w:t>改良点</w:t>
      </w:r>
      <w:r w:rsidR="00990F5A">
        <w:rPr>
          <w:rFonts w:eastAsiaTheme="minorHAnsi" w:hint="eastAsia"/>
          <w:color w:val="000000"/>
          <w:szCs w:val="21"/>
          <w:shd w:val="clear" w:color="auto" w:fill="FFFFFF"/>
        </w:rPr>
        <w:t>1</w:t>
      </w:r>
      <w:r w:rsidR="009838AF">
        <w:rPr>
          <w:rFonts w:eastAsiaTheme="minorHAnsi" w:hint="eastAsia"/>
          <w:color w:val="000000"/>
          <w:szCs w:val="21"/>
          <w:shd w:val="clear" w:color="auto" w:fill="FFFFFF"/>
        </w:rPr>
        <w:t>：</w:t>
      </w:r>
      <w:r>
        <w:rPr>
          <w:rFonts w:eastAsiaTheme="minorHAnsi" w:hint="eastAsia"/>
          <w:color w:val="000000"/>
          <w:szCs w:val="21"/>
          <w:shd w:val="clear" w:color="auto" w:fill="FFFFFF"/>
        </w:rPr>
        <w:t>運勢の結果に「凶」を加え表示させるようにした。</w:t>
      </w:r>
    </w:p>
    <w:p w:rsidR="00990F5A" w:rsidRDefault="00990F5A" w:rsidP="003B75A1">
      <w:pPr>
        <w:rPr>
          <w:rFonts w:eastAsiaTheme="minorHAnsi" w:hint="eastAsia"/>
          <w:color w:val="000000"/>
          <w:szCs w:val="21"/>
          <w:shd w:val="clear" w:color="auto" w:fill="FFFFFF"/>
        </w:rPr>
      </w:pPr>
    </w:p>
    <w:p w:rsidR="009838AF" w:rsidRDefault="009838AF" w:rsidP="003B75A1">
      <w:pPr>
        <w:rPr>
          <w:rFonts w:eastAsiaTheme="minorHAnsi" w:hint="eastAsia"/>
          <w:color w:val="000000"/>
          <w:szCs w:val="21"/>
          <w:shd w:val="clear" w:color="auto" w:fill="FFFFFF"/>
        </w:rPr>
      </w:pPr>
      <w:r>
        <w:rPr>
          <w:rFonts w:eastAsiaTheme="minorHAnsi" w:hint="eastAsia"/>
          <w:color w:val="000000"/>
          <w:szCs w:val="21"/>
          <w:shd w:val="clear" w:color="auto" w:fill="FFFFFF"/>
        </w:rPr>
        <w:t>・コードの改良と画像</w:t>
      </w:r>
    </w:p>
    <w:p w:rsidR="009838AF" w:rsidRDefault="009838AF" w:rsidP="003B75A1">
      <w:pPr>
        <w:rPr>
          <w:rFonts w:eastAsiaTheme="minorHAnsi" w:hint="eastAsia"/>
          <w:color w:val="000000"/>
          <w:szCs w:val="21"/>
          <w:shd w:val="clear" w:color="auto" w:fill="FFFFFF"/>
        </w:rPr>
      </w:pPr>
      <w:r>
        <w:rPr>
          <w:noProof/>
        </w:rPr>
        <w:drawing>
          <wp:inline distT="0" distB="0" distL="0" distR="0" wp14:anchorId="18773989" wp14:editId="7D15B39F">
            <wp:extent cx="3990975" cy="40386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4038600"/>
                    </a:xfrm>
                    <a:prstGeom prst="rect">
                      <a:avLst/>
                    </a:prstGeom>
                  </pic:spPr>
                </pic:pic>
              </a:graphicData>
            </a:graphic>
          </wp:inline>
        </w:drawing>
      </w:r>
    </w:p>
    <w:p w:rsidR="009838AF" w:rsidRDefault="009838AF" w:rsidP="009838AF">
      <w:pPr>
        <w:rPr>
          <w:rFonts w:eastAsiaTheme="minorHAnsi"/>
          <w:color w:val="000000"/>
          <w:szCs w:val="21"/>
          <w:shd w:val="clear" w:color="auto" w:fill="FFFFFF"/>
        </w:rPr>
      </w:pPr>
      <w:r>
        <w:rPr>
          <w:noProof/>
        </w:rPr>
        <w:drawing>
          <wp:inline distT="0" distB="0" distL="0" distR="0" wp14:anchorId="147774FC" wp14:editId="468249DD">
            <wp:extent cx="1796902" cy="2795726"/>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7161" cy="2858363"/>
                    </a:xfrm>
                    <a:prstGeom prst="rect">
                      <a:avLst/>
                    </a:prstGeom>
                  </pic:spPr>
                </pic:pic>
              </a:graphicData>
            </a:graphic>
          </wp:inline>
        </w:drawing>
      </w:r>
    </w:p>
    <w:p w:rsidR="0077108F" w:rsidRPr="00990F5A" w:rsidRDefault="00990F5A" w:rsidP="00990F5A">
      <w:pPr>
        <w:ind w:firstLineChars="600" w:firstLine="1236"/>
        <w:rPr>
          <w:rFonts w:eastAsiaTheme="minorHAnsi"/>
          <w:b/>
          <w:color w:val="000000"/>
          <w:szCs w:val="21"/>
          <w:shd w:val="clear" w:color="auto" w:fill="FFFFFF"/>
        </w:rPr>
      </w:pPr>
      <w:r w:rsidRPr="00990F5A">
        <w:rPr>
          <w:rFonts w:eastAsiaTheme="minorHAnsi" w:hint="eastAsia"/>
          <w:b/>
          <w:color w:val="000000"/>
          <w:szCs w:val="21"/>
          <w:shd w:val="clear" w:color="auto" w:fill="FFFFFF"/>
        </w:rPr>
        <w:t>図</w:t>
      </w:r>
      <w:r w:rsidR="00C00D9A" w:rsidRPr="00990F5A">
        <w:rPr>
          <w:rFonts w:eastAsiaTheme="minorHAnsi" w:hint="eastAsia"/>
          <w:b/>
          <w:color w:val="000000"/>
          <w:szCs w:val="21"/>
          <w:shd w:val="clear" w:color="auto" w:fill="FFFFFF"/>
        </w:rPr>
        <w:t>3</w:t>
      </w:r>
    </w:p>
    <w:p w:rsidR="00C00D9A" w:rsidRDefault="00C00D9A" w:rsidP="009838AF">
      <w:pPr>
        <w:rPr>
          <w:rFonts w:eastAsiaTheme="minorHAnsi"/>
          <w:color w:val="000000"/>
          <w:szCs w:val="21"/>
          <w:shd w:val="clear" w:color="auto" w:fill="FFFFFF"/>
        </w:rPr>
      </w:pPr>
    </w:p>
    <w:p w:rsidR="00C00D9A" w:rsidRDefault="00C00D9A" w:rsidP="009838AF">
      <w:pPr>
        <w:rPr>
          <w:rFonts w:eastAsiaTheme="minorHAnsi" w:hint="eastAsia"/>
          <w:color w:val="000000"/>
          <w:szCs w:val="21"/>
          <w:shd w:val="clear" w:color="auto" w:fill="FFFFFF"/>
        </w:rPr>
        <w:sectPr w:rsidR="00C00D9A" w:rsidSect="009838AF">
          <w:pgSz w:w="11906" w:h="16838"/>
          <w:pgMar w:top="1985" w:right="1701" w:bottom="1701" w:left="1701" w:header="851" w:footer="992" w:gutter="0"/>
          <w:cols w:space="425"/>
          <w:docGrid w:type="lines" w:linePitch="360"/>
        </w:sectPr>
      </w:pPr>
    </w:p>
    <w:p w:rsidR="000C2DAC" w:rsidRDefault="000C2DAC" w:rsidP="000C2DAC">
      <w:pPr>
        <w:rPr>
          <w:rFonts w:eastAsiaTheme="minorHAnsi"/>
          <w:color w:val="000000"/>
          <w:szCs w:val="21"/>
          <w:shd w:val="clear" w:color="auto" w:fill="FFFFFF"/>
        </w:rPr>
      </w:pPr>
      <w:r>
        <w:rPr>
          <w:rFonts w:eastAsiaTheme="minorHAnsi" w:hint="eastAsia"/>
          <w:color w:val="000000"/>
          <w:szCs w:val="21"/>
          <w:shd w:val="clear" w:color="auto" w:fill="FFFFFF"/>
        </w:rPr>
        <w:lastRenderedPageBreak/>
        <w:t>改良点</w:t>
      </w:r>
      <w:r w:rsidR="00990F5A">
        <w:rPr>
          <w:rFonts w:eastAsiaTheme="minorHAnsi" w:hint="eastAsia"/>
          <w:color w:val="000000"/>
          <w:szCs w:val="21"/>
          <w:shd w:val="clear" w:color="auto" w:fill="FFFFFF"/>
        </w:rPr>
        <w:t>2</w:t>
      </w:r>
      <w:r>
        <w:rPr>
          <w:rFonts w:eastAsiaTheme="minorHAnsi" w:hint="eastAsia"/>
          <w:color w:val="000000"/>
          <w:szCs w:val="21"/>
          <w:shd w:val="clear" w:color="auto" w:fill="FFFFFF"/>
        </w:rPr>
        <w:t>：運勢の結果</w:t>
      </w:r>
      <w:r>
        <w:rPr>
          <w:rFonts w:eastAsiaTheme="minorHAnsi" w:hint="eastAsia"/>
          <w:color w:val="000000"/>
          <w:szCs w:val="21"/>
          <w:shd w:val="clear" w:color="auto" w:fill="FFFFFF"/>
        </w:rPr>
        <w:t>の他に</w:t>
      </w:r>
      <w:r w:rsidR="00990F5A">
        <w:rPr>
          <w:rFonts w:eastAsiaTheme="minorHAnsi" w:hint="eastAsia"/>
          <w:color w:val="000000"/>
          <w:szCs w:val="21"/>
          <w:shd w:val="clear" w:color="auto" w:fill="FFFFFF"/>
        </w:rPr>
        <w:t>ラッキーアイテム要素</w:t>
      </w:r>
      <w:r>
        <w:rPr>
          <w:rFonts w:eastAsiaTheme="minorHAnsi" w:hint="eastAsia"/>
          <w:color w:val="000000"/>
          <w:szCs w:val="21"/>
          <w:shd w:val="clear" w:color="auto" w:fill="FFFFFF"/>
        </w:rPr>
        <w:t>を加え</w:t>
      </w:r>
      <w:r w:rsidR="00990F5A">
        <w:rPr>
          <w:rFonts w:eastAsiaTheme="minorHAnsi" w:hint="eastAsia"/>
          <w:color w:val="000000"/>
          <w:szCs w:val="21"/>
          <w:shd w:val="clear" w:color="auto" w:fill="FFFFFF"/>
        </w:rPr>
        <w:t>3種類のアイテムを</w:t>
      </w:r>
      <w:r>
        <w:rPr>
          <w:rFonts w:eastAsiaTheme="minorHAnsi" w:hint="eastAsia"/>
          <w:color w:val="000000"/>
          <w:szCs w:val="21"/>
          <w:shd w:val="clear" w:color="auto" w:fill="FFFFFF"/>
        </w:rPr>
        <w:t>表示させるようにした。</w:t>
      </w:r>
    </w:p>
    <w:p w:rsidR="00990F5A" w:rsidRDefault="00990F5A" w:rsidP="000C2DAC">
      <w:pPr>
        <w:rPr>
          <w:rFonts w:eastAsiaTheme="minorHAnsi" w:hint="eastAsia"/>
          <w:color w:val="000000"/>
          <w:szCs w:val="21"/>
          <w:shd w:val="clear" w:color="auto" w:fill="FFFFFF"/>
        </w:rPr>
      </w:pPr>
    </w:p>
    <w:p w:rsidR="000C2DAC" w:rsidRDefault="000C2DAC" w:rsidP="000C2DAC">
      <w:pPr>
        <w:rPr>
          <w:rFonts w:eastAsiaTheme="minorHAnsi" w:hint="eastAsia"/>
          <w:color w:val="000000"/>
          <w:szCs w:val="21"/>
          <w:shd w:val="clear" w:color="auto" w:fill="FFFFFF"/>
        </w:rPr>
      </w:pPr>
      <w:r>
        <w:rPr>
          <w:rFonts w:eastAsiaTheme="minorHAnsi" w:hint="eastAsia"/>
          <w:color w:val="000000"/>
          <w:szCs w:val="21"/>
          <w:shd w:val="clear" w:color="auto" w:fill="FFFFFF"/>
        </w:rPr>
        <w:t>・コードの</w:t>
      </w:r>
      <w:r>
        <w:rPr>
          <w:rFonts w:eastAsiaTheme="minorHAnsi" w:hint="eastAsia"/>
          <w:color w:val="000000"/>
          <w:szCs w:val="21"/>
          <w:shd w:val="clear" w:color="auto" w:fill="FFFFFF"/>
        </w:rPr>
        <w:t>追加</w:t>
      </w:r>
      <w:r>
        <w:rPr>
          <w:rFonts w:eastAsiaTheme="minorHAnsi" w:hint="eastAsia"/>
          <w:color w:val="000000"/>
          <w:szCs w:val="21"/>
          <w:shd w:val="clear" w:color="auto" w:fill="FFFFFF"/>
        </w:rPr>
        <w:t>と画像</w:t>
      </w:r>
    </w:p>
    <w:p w:rsidR="000C2DAC" w:rsidRDefault="00990F5A" w:rsidP="00202EE1">
      <w:pPr>
        <w:rPr>
          <w:b/>
        </w:rPr>
      </w:pPr>
      <w:r>
        <w:rPr>
          <w:noProof/>
        </w:rPr>
        <w:drawing>
          <wp:inline distT="0" distB="0" distL="0" distR="0" wp14:anchorId="05447B4E" wp14:editId="5FF918D5">
            <wp:extent cx="4314825" cy="333375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333750"/>
                    </a:xfrm>
                    <a:prstGeom prst="rect">
                      <a:avLst/>
                    </a:prstGeom>
                  </pic:spPr>
                </pic:pic>
              </a:graphicData>
            </a:graphic>
          </wp:inline>
        </w:drawing>
      </w:r>
    </w:p>
    <w:p w:rsidR="008A41AA" w:rsidRDefault="008A41AA" w:rsidP="00202EE1">
      <w:pPr>
        <w:rPr>
          <w:rFonts w:hint="eastAsia"/>
          <w:b/>
        </w:rPr>
        <w:sectPr w:rsidR="008A41AA" w:rsidSect="009838AF">
          <w:pgSz w:w="11906" w:h="16838"/>
          <w:pgMar w:top="1985" w:right="1701" w:bottom="1701" w:left="1701" w:header="851" w:footer="992" w:gutter="0"/>
          <w:cols w:space="425"/>
          <w:docGrid w:type="lines" w:linePitch="360"/>
        </w:sectPr>
      </w:pPr>
    </w:p>
    <w:p w:rsidR="00990F5A" w:rsidRDefault="00990F5A" w:rsidP="00202EE1">
      <w:pPr>
        <w:rPr>
          <w:b/>
        </w:rPr>
      </w:pPr>
      <w:r>
        <w:rPr>
          <w:noProof/>
        </w:rPr>
        <w:drawing>
          <wp:inline distT="0" distB="0" distL="0" distR="0" wp14:anchorId="0C9BFB75" wp14:editId="2E0E7492">
            <wp:extent cx="1973293" cy="3498111"/>
            <wp:effectExtent l="0" t="0" r="8255"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2116" cy="3549206"/>
                    </a:xfrm>
                    <a:prstGeom prst="rect">
                      <a:avLst/>
                    </a:prstGeom>
                  </pic:spPr>
                </pic:pic>
              </a:graphicData>
            </a:graphic>
          </wp:inline>
        </w:drawing>
      </w:r>
      <w:bookmarkStart w:id="0" w:name="_GoBack"/>
      <w:bookmarkEnd w:id="0"/>
    </w:p>
    <w:p w:rsidR="008A41AA" w:rsidRDefault="008A41AA" w:rsidP="008A41AA">
      <w:pPr>
        <w:ind w:left="840" w:firstLineChars="250" w:firstLine="515"/>
        <w:rPr>
          <w:b/>
        </w:rPr>
      </w:pPr>
      <w:r>
        <w:rPr>
          <w:rFonts w:hint="eastAsia"/>
          <w:b/>
        </w:rPr>
        <w:t>図４</w:t>
      </w:r>
    </w:p>
    <w:p w:rsidR="008A41AA" w:rsidRDefault="008A41AA" w:rsidP="00202EE1">
      <w:pPr>
        <w:rPr>
          <w:rFonts w:hint="eastAsia"/>
          <w:b/>
        </w:rPr>
      </w:pPr>
      <w:r>
        <w:rPr>
          <w:noProof/>
        </w:rPr>
        <w:drawing>
          <wp:inline distT="0" distB="0" distL="0" distR="0" wp14:anchorId="2BA675B4" wp14:editId="2BFE5056">
            <wp:extent cx="2021023" cy="3615070"/>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12" cy="3680160"/>
                    </a:xfrm>
                    <a:prstGeom prst="rect">
                      <a:avLst/>
                    </a:prstGeom>
                  </pic:spPr>
                </pic:pic>
              </a:graphicData>
            </a:graphic>
          </wp:inline>
        </w:drawing>
      </w:r>
    </w:p>
    <w:p w:rsidR="008A41AA" w:rsidRDefault="008A41AA" w:rsidP="008A41AA">
      <w:pPr>
        <w:ind w:left="840" w:firstLineChars="250" w:firstLine="515"/>
        <w:rPr>
          <w:b/>
        </w:rPr>
      </w:pPr>
      <w:r>
        <w:rPr>
          <w:rFonts w:hint="eastAsia"/>
          <w:b/>
        </w:rPr>
        <w:t>図５</w:t>
      </w:r>
    </w:p>
    <w:p w:rsidR="008A41AA" w:rsidRDefault="008A41AA" w:rsidP="00202EE1">
      <w:pPr>
        <w:rPr>
          <w:rFonts w:hint="eastAsia"/>
          <w:b/>
        </w:rPr>
        <w:sectPr w:rsidR="008A41AA" w:rsidSect="008A41AA">
          <w:type w:val="continuous"/>
          <w:pgSz w:w="11906" w:h="16838"/>
          <w:pgMar w:top="1985" w:right="1701" w:bottom="1701" w:left="1701" w:header="851" w:footer="992" w:gutter="0"/>
          <w:cols w:num="2" w:space="425"/>
          <w:docGrid w:type="lines" w:linePitch="360"/>
        </w:sectPr>
      </w:pPr>
    </w:p>
    <w:p w:rsidR="000C2DAC" w:rsidRDefault="000C2DAC" w:rsidP="00202EE1">
      <w:pPr>
        <w:rPr>
          <w:rFonts w:hint="eastAsia"/>
          <w:b/>
        </w:rPr>
      </w:pPr>
    </w:p>
    <w:p w:rsidR="00202EE1" w:rsidRPr="00202EE1" w:rsidRDefault="00202EE1" w:rsidP="00202EE1">
      <w:pPr>
        <w:rPr>
          <w:rFonts w:hint="eastAsia"/>
          <w:b/>
        </w:rPr>
      </w:pPr>
      <w:r w:rsidRPr="00202EE1">
        <w:rPr>
          <w:b/>
        </w:rPr>
        <w:t>演習の感想</w:t>
      </w:r>
    </w:p>
    <w:p w:rsidR="00202EE1" w:rsidRPr="00372F9D" w:rsidRDefault="00202EE1" w:rsidP="00202EE1">
      <w:pPr>
        <w:rPr>
          <w:rFonts w:eastAsiaTheme="minorHAnsi" w:hint="eastAsia"/>
          <w:color w:val="000000"/>
          <w:szCs w:val="21"/>
          <w:shd w:val="clear" w:color="auto" w:fill="FFFFFF"/>
        </w:rPr>
      </w:pPr>
      <w:r w:rsidRPr="00202EE1">
        <w:rPr>
          <w:rFonts w:eastAsiaTheme="minorHAnsi" w:hint="eastAsia"/>
          <w:color w:val="000000"/>
          <w:szCs w:val="21"/>
          <w:shd w:val="clear" w:color="auto" w:fill="FFFFFF"/>
        </w:rPr>
        <w:t>今回のプログラミングにおいて追加してみたい機能は多くあったが、全体のコードの流れが掴めず上手くいかないことが多かった。このレポートを通して自分のスキル不足を認識できたので、</w:t>
      </w:r>
      <w:r w:rsidRPr="00202EE1">
        <w:rPr>
          <w:rFonts w:eastAsiaTheme="minorHAnsi"/>
          <w:color w:val="000000"/>
          <w:szCs w:val="21"/>
          <w:shd w:val="clear" w:color="auto" w:fill="FFFFFF"/>
        </w:rPr>
        <w:t>HTMLやJavaScript 等自分に足りていない部分を学習して再度機能の追加に挑戦しようと思う</w:t>
      </w:r>
      <w:r>
        <w:rPr>
          <w:rFonts w:eastAsiaTheme="minorHAnsi" w:hint="eastAsia"/>
          <w:color w:val="000000"/>
          <w:szCs w:val="21"/>
          <w:shd w:val="clear" w:color="auto" w:fill="FFFFFF"/>
        </w:rPr>
        <w:t>。</w:t>
      </w:r>
    </w:p>
    <w:sectPr w:rsidR="00202EE1" w:rsidRPr="00372F9D" w:rsidSect="008A41A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C3E" w:rsidRDefault="00810C3E" w:rsidP="0008675D">
      <w:r>
        <w:separator/>
      </w:r>
    </w:p>
  </w:endnote>
  <w:endnote w:type="continuationSeparator" w:id="0">
    <w:p w:rsidR="00810C3E" w:rsidRDefault="00810C3E" w:rsidP="0008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860673"/>
      <w:docPartObj>
        <w:docPartGallery w:val="Page Numbers (Bottom of Page)"/>
        <w:docPartUnique/>
      </w:docPartObj>
    </w:sdtPr>
    <w:sdtContent>
      <w:p w:rsidR="009838AF" w:rsidRDefault="009838AF">
        <w:pPr>
          <w:pStyle w:val="a9"/>
          <w:jc w:val="center"/>
        </w:pPr>
        <w:r>
          <w:fldChar w:fldCharType="begin"/>
        </w:r>
        <w:r>
          <w:instrText>PAGE   \* MERGEFORMAT</w:instrText>
        </w:r>
        <w:r>
          <w:fldChar w:fldCharType="separate"/>
        </w:r>
        <w:r>
          <w:rPr>
            <w:lang w:val="ja-JP"/>
          </w:rPr>
          <w:t>2</w:t>
        </w:r>
        <w:r>
          <w:fldChar w:fldCharType="end"/>
        </w:r>
      </w:p>
    </w:sdtContent>
  </w:sdt>
  <w:p w:rsidR="009838AF" w:rsidRDefault="009838A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C3E" w:rsidRDefault="00810C3E" w:rsidP="0008675D">
      <w:r>
        <w:separator/>
      </w:r>
    </w:p>
  </w:footnote>
  <w:footnote w:type="continuationSeparator" w:id="0">
    <w:p w:rsidR="00810C3E" w:rsidRDefault="00810C3E" w:rsidP="000867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64"/>
    <w:rsid w:val="0008675D"/>
    <w:rsid w:val="000B3187"/>
    <w:rsid w:val="000C2DAC"/>
    <w:rsid w:val="00202EE1"/>
    <w:rsid w:val="0026079F"/>
    <w:rsid w:val="00372F9D"/>
    <w:rsid w:val="003B75A1"/>
    <w:rsid w:val="00574D2A"/>
    <w:rsid w:val="005840A5"/>
    <w:rsid w:val="006A0108"/>
    <w:rsid w:val="00731695"/>
    <w:rsid w:val="00757CA0"/>
    <w:rsid w:val="0077108F"/>
    <w:rsid w:val="00810C3E"/>
    <w:rsid w:val="00886991"/>
    <w:rsid w:val="008A41AA"/>
    <w:rsid w:val="008B47DF"/>
    <w:rsid w:val="008C77B3"/>
    <w:rsid w:val="00943BCF"/>
    <w:rsid w:val="009838AF"/>
    <w:rsid w:val="00990F5A"/>
    <w:rsid w:val="009B770B"/>
    <w:rsid w:val="00A12C28"/>
    <w:rsid w:val="00C00D9A"/>
    <w:rsid w:val="00C13664"/>
    <w:rsid w:val="00D01A5A"/>
    <w:rsid w:val="00F67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A56E5C"/>
  <w15:chartTrackingRefBased/>
  <w15:docId w15:val="{4DC1EF3D-C65F-4B2C-812D-D8C836D8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F9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72F9D"/>
    <w:rPr>
      <w:rFonts w:asciiTheme="majorHAnsi" w:eastAsiaTheme="majorEastAsia" w:hAnsiTheme="majorHAnsi" w:cstheme="majorBidi"/>
      <w:sz w:val="32"/>
      <w:szCs w:val="32"/>
    </w:rPr>
  </w:style>
  <w:style w:type="paragraph" w:styleId="a5">
    <w:name w:val="Subtitle"/>
    <w:basedOn w:val="a"/>
    <w:next w:val="a"/>
    <w:link w:val="a6"/>
    <w:uiPriority w:val="11"/>
    <w:qFormat/>
    <w:rsid w:val="00372F9D"/>
    <w:pPr>
      <w:jc w:val="center"/>
      <w:outlineLvl w:val="1"/>
    </w:pPr>
    <w:rPr>
      <w:sz w:val="24"/>
      <w:szCs w:val="24"/>
    </w:rPr>
  </w:style>
  <w:style w:type="character" w:customStyle="1" w:styleId="a6">
    <w:name w:val="副題 (文字)"/>
    <w:basedOn w:val="a0"/>
    <w:link w:val="a5"/>
    <w:uiPriority w:val="11"/>
    <w:rsid w:val="00372F9D"/>
    <w:rPr>
      <w:sz w:val="24"/>
      <w:szCs w:val="24"/>
    </w:rPr>
  </w:style>
  <w:style w:type="paragraph" w:styleId="a7">
    <w:name w:val="header"/>
    <w:basedOn w:val="a"/>
    <w:link w:val="a8"/>
    <w:uiPriority w:val="99"/>
    <w:unhideWhenUsed/>
    <w:rsid w:val="0008675D"/>
    <w:pPr>
      <w:tabs>
        <w:tab w:val="center" w:pos="4252"/>
        <w:tab w:val="right" w:pos="8504"/>
      </w:tabs>
      <w:snapToGrid w:val="0"/>
    </w:pPr>
  </w:style>
  <w:style w:type="character" w:customStyle="1" w:styleId="a8">
    <w:name w:val="ヘッダー (文字)"/>
    <w:basedOn w:val="a0"/>
    <w:link w:val="a7"/>
    <w:uiPriority w:val="99"/>
    <w:rsid w:val="0008675D"/>
  </w:style>
  <w:style w:type="paragraph" w:styleId="a9">
    <w:name w:val="footer"/>
    <w:basedOn w:val="a"/>
    <w:link w:val="aa"/>
    <w:uiPriority w:val="99"/>
    <w:unhideWhenUsed/>
    <w:rsid w:val="0008675D"/>
    <w:pPr>
      <w:tabs>
        <w:tab w:val="center" w:pos="4252"/>
        <w:tab w:val="right" w:pos="8504"/>
      </w:tabs>
      <w:snapToGrid w:val="0"/>
    </w:pPr>
  </w:style>
  <w:style w:type="character" w:customStyle="1" w:styleId="aa">
    <w:name w:val="フッター (文字)"/>
    <w:basedOn w:val="a0"/>
    <w:link w:val="a9"/>
    <w:uiPriority w:val="99"/>
    <w:rsid w:val="0008675D"/>
  </w:style>
  <w:style w:type="paragraph" w:styleId="ab">
    <w:name w:val="Balloon Text"/>
    <w:basedOn w:val="a"/>
    <w:link w:val="ac"/>
    <w:uiPriority w:val="99"/>
    <w:semiHidden/>
    <w:unhideWhenUsed/>
    <w:rsid w:val="0073169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31695"/>
    <w:rPr>
      <w:rFonts w:asciiTheme="majorHAnsi" w:eastAsiaTheme="majorEastAsia" w:hAnsiTheme="majorHAnsi" w:cstheme="majorBidi"/>
      <w:sz w:val="18"/>
      <w:szCs w:val="18"/>
    </w:rPr>
  </w:style>
  <w:style w:type="paragraph" w:styleId="ad">
    <w:name w:val="footnote text"/>
    <w:basedOn w:val="a"/>
    <w:link w:val="ae"/>
    <w:uiPriority w:val="99"/>
    <w:semiHidden/>
    <w:unhideWhenUsed/>
    <w:rsid w:val="00F679A2"/>
    <w:pPr>
      <w:snapToGrid w:val="0"/>
      <w:jc w:val="left"/>
    </w:pPr>
  </w:style>
  <w:style w:type="character" w:customStyle="1" w:styleId="ae">
    <w:name w:val="脚注文字列 (文字)"/>
    <w:basedOn w:val="a0"/>
    <w:link w:val="ad"/>
    <w:uiPriority w:val="99"/>
    <w:semiHidden/>
    <w:rsid w:val="00F679A2"/>
  </w:style>
  <w:style w:type="character" w:styleId="af">
    <w:name w:val="footnote reference"/>
    <w:basedOn w:val="a0"/>
    <w:uiPriority w:val="99"/>
    <w:semiHidden/>
    <w:unhideWhenUsed/>
    <w:rsid w:val="00F679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09D3-22B7-4193-B2DC-2C3DF532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68</Words>
  <Characters>392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花田　芳樹</cp:lastModifiedBy>
  <cp:revision>9</cp:revision>
  <dcterms:created xsi:type="dcterms:W3CDTF">2020-01-10T00:11:00Z</dcterms:created>
  <dcterms:modified xsi:type="dcterms:W3CDTF">2020-01-10T06:27:00Z</dcterms:modified>
</cp:coreProperties>
</file>