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35A16" w14:textId="326939AF" w:rsidR="00E3730B" w:rsidRDefault="00E3730B" w:rsidP="00E3730B">
      <w:r>
        <w:t xml:space="preserve">Website: </w:t>
      </w:r>
      <w:r w:rsidRPr="00E3730B">
        <w:t>http://archive.ics.uci.edu/ml/datasets/Individual+household+electric+power+consumption</w:t>
      </w:r>
    </w:p>
    <w:p w14:paraId="22F3126B" w14:textId="59627D2E" w:rsidR="00E3730B" w:rsidRPr="00E3730B" w:rsidRDefault="00E3730B">
      <w:pPr>
        <w:rPr>
          <w:b/>
          <w:bCs/>
        </w:rPr>
      </w:pPr>
      <w:r>
        <w:t xml:space="preserve">Data Source: </w:t>
      </w:r>
      <w:r w:rsidRPr="00E3730B">
        <w:t>http://archive.ics.uci.edu/ml/machine-learning-databases/00235/</w:t>
      </w:r>
    </w:p>
    <w:tbl>
      <w:tblPr>
        <w:tblW w:w="5000" w:type="pct"/>
        <w:tblCellSpacing w:w="15" w:type="dxa"/>
        <w:shd w:val="clear" w:color="auto" w:fill="0033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3730B" w:rsidRPr="00E3730B" w14:paraId="12A54ABA" w14:textId="77777777" w:rsidTr="00E3730B">
        <w:trPr>
          <w:tblCellSpacing w:w="15" w:type="dxa"/>
        </w:trPr>
        <w:tc>
          <w:tcPr>
            <w:tcW w:w="5000" w:type="pct"/>
            <w:shd w:val="clear" w:color="auto" w:fill="003366"/>
            <w:hideMark/>
          </w:tcPr>
          <w:p w14:paraId="0ECB8BF4" w14:textId="77777777" w:rsidR="00E3730B" w:rsidRPr="00E3730B" w:rsidRDefault="00E3730B" w:rsidP="00E37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4" w:history="1">
              <w:r w:rsidRPr="00E3730B">
                <w:rPr>
                  <w:rFonts w:ascii="Arial" w:eastAsia="Times New Roman" w:hAnsi="Arial" w:cs="Arial"/>
                  <w:color w:val="FFFFFF"/>
                  <w:sz w:val="20"/>
                  <w:szCs w:val="20"/>
                  <w:u w:val="single"/>
                </w:rPr>
                <w:t>About</w:t>
              </w:r>
            </w:hyperlink>
            <w:r w:rsidRPr="00E3730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 xml:space="preserve">  </w:t>
            </w:r>
            <w:hyperlink r:id="rId5" w:history="1">
              <w:r w:rsidRPr="00E3730B">
                <w:rPr>
                  <w:rFonts w:ascii="Arial" w:eastAsia="Times New Roman" w:hAnsi="Arial" w:cs="Arial"/>
                  <w:color w:val="FFFFFF"/>
                  <w:sz w:val="20"/>
                  <w:szCs w:val="20"/>
                  <w:u w:val="single"/>
                </w:rPr>
                <w:t>Citation Policy</w:t>
              </w:r>
            </w:hyperlink>
            <w:r w:rsidRPr="00E3730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 xml:space="preserve">  </w:t>
            </w:r>
            <w:hyperlink r:id="rId6" w:history="1">
              <w:r w:rsidRPr="00E3730B">
                <w:rPr>
                  <w:rFonts w:ascii="Arial" w:eastAsia="Times New Roman" w:hAnsi="Arial" w:cs="Arial"/>
                  <w:color w:val="FFFFFF"/>
                  <w:sz w:val="20"/>
                  <w:szCs w:val="20"/>
                  <w:u w:val="single"/>
                </w:rPr>
                <w:t>Donate a Data Set</w:t>
              </w:r>
            </w:hyperlink>
            <w:r w:rsidRPr="00E3730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 xml:space="preserve">  </w:t>
            </w:r>
            <w:hyperlink r:id="rId7" w:history="1">
              <w:r w:rsidRPr="00E3730B">
                <w:rPr>
                  <w:rFonts w:ascii="Arial" w:eastAsia="Times New Roman" w:hAnsi="Arial" w:cs="Arial"/>
                  <w:color w:val="FFFFFF"/>
                  <w:sz w:val="20"/>
                  <w:szCs w:val="20"/>
                  <w:u w:val="single"/>
                </w:rPr>
                <w:t>Contact</w:t>
              </w:r>
            </w:hyperlink>
            <w:r w:rsidRPr="00E3730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 xml:space="preserve"> </w:t>
            </w:r>
            <w:r w:rsidRPr="00E373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E373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31C4C43E" w14:textId="77777777" w:rsidR="00E3730B" w:rsidRPr="00E3730B" w:rsidRDefault="00E3730B" w:rsidP="00E3730B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3730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14:paraId="64A945A1" w14:textId="3D795455" w:rsidR="00E3730B" w:rsidRPr="00E3730B" w:rsidRDefault="00E3730B" w:rsidP="00E37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373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 w14:anchorId="14255B6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120pt;height:18pt" o:ole="">
                  <v:imagedata r:id="rId8" o:title=""/>
                </v:shape>
                <w:control r:id="rId9" w:name="DefaultOcxName" w:shapeid="_x0000_i1038"/>
              </w:object>
            </w:r>
            <w:r w:rsidRPr="00E373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 w14:anchorId="782F5407">
                <v:shape id="_x0000_i1037" type="#_x0000_t75" style="width:37.5pt;height:20.25pt" o:ole="">
                  <v:imagedata r:id="rId10" o:title=""/>
                </v:shape>
                <w:control r:id="rId11" w:name="DefaultOcxName1" w:shapeid="_x0000_i1037"/>
              </w:object>
            </w:r>
            <w:r w:rsidRPr="00E373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Pr="00E373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 w14:anchorId="4AB78ECC">
                <v:shape id="_x0000_i1036" type="#_x0000_t75" style="width:19.5pt;height:15.75pt" o:ole="">
                  <v:imagedata r:id="rId12" o:title=""/>
                </v:shape>
                <w:control r:id="rId13" w:name="DefaultOcxName2" w:shapeid="_x0000_i1036"/>
              </w:object>
            </w:r>
            <w:r w:rsidRPr="00E3730B">
              <w:rPr>
                <w:rFonts w:ascii="Arial" w:eastAsia="Times New Roman" w:hAnsi="Arial" w:cs="Arial"/>
                <w:color w:val="FFFFFF"/>
                <w:sz w:val="15"/>
                <w:szCs w:val="15"/>
              </w:rPr>
              <w:t>Repository</w:t>
            </w:r>
            <w:r w:rsidRPr="00E373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373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1440" w:dyaOrig="1440" w14:anchorId="7EEE047E">
                <v:shape id="_x0000_i1035" type="#_x0000_t75" style="width:19.5pt;height:15.75pt" o:ole="">
                  <v:imagedata r:id="rId14" o:title=""/>
                </v:shape>
                <w:control r:id="rId15" w:name="DefaultOcxName3" w:shapeid="_x0000_i1035"/>
              </w:object>
            </w:r>
            <w:r w:rsidRPr="00E3730B">
              <w:rPr>
                <w:rFonts w:ascii="Arial" w:eastAsia="Times New Roman" w:hAnsi="Arial" w:cs="Arial"/>
                <w:color w:val="FFFFFF"/>
                <w:sz w:val="15"/>
                <w:szCs w:val="15"/>
              </w:rPr>
              <w:t>Web</w:t>
            </w:r>
            <w:r w:rsidRPr="00E373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           </w:t>
            </w:r>
            <w:r w:rsidRPr="00E3730B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0C2F548E" wp14:editId="11D42AB6">
                  <wp:extent cx="600075" cy="257175"/>
                  <wp:effectExtent l="0" t="0" r="9525" b="9525"/>
                  <wp:docPr id="1" name="Picture 1" descr="Google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ogle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E119CA" w14:textId="77777777" w:rsidR="00E3730B" w:rsidRPr="00E3730B" w:rsidRDefault="00E3730B" w:rsidP="00E3730B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E3730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14:paraId="72A72E3A" w14:textId="77777777" w:rsidR="00E3730B" w:rsidRPr="00E3730B" w:rsidRDefault="00E3730B" w:rsidP="00E373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8" w:history="1">
              <w:r w:rsidRPr="00E3730B">
                <w:rPr>
                  <w:rFonts w:ascii="Arial" w:eastAsia="Times New Roman" w:hAnsi="Arial" w:cs="Arial"/>
                  <w:b/>
                  <w:bCs/>
                  <w:color w:val="FFDD33"/>
                  <w:sz w:val="24"/>
                  <w:szCs w:val="24"/>
                  <w:u w:val="single"/>
                </w:rPr>
                <w:t>View ALL Data Sets</w:t>
              </w:r>
            </w:hyperlink>
            <w:r w:rsidRPr="00E373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6A308B86" w14:textId="77777777" w:rsidR="00E3730B" w:rsidRPr="00E3730B" w:rsidRDefault="00E3730B" w:rsidP="00E373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30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360"/>
      </w:tblGrid>
      <w:tr w:rsidR="00E3730B" w:rsidRPr="00E3730B" w14:paraId="1CDD2006" w14:textId="77777777" w:rsidTr="00E3730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71"/>
              <w:gridCol w:w="81"/>
            </w:tblGrid>
            <w:tr w:rsidR="00E3730B" w:rsidRPr="00E3730B" w14:paraId="5CF81431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365783B" w14:textId="77777777" w:rsidR="00E3730B" w:rsidRPr="00E3730B" w:rsidRDefault="00E3730B" w:rsidP="00E3730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3730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40"/>
                      <w:szCs w:val="40"/>
                    </w:rPr>
                    <w:t>Individual household electric power consumption Data Set</w:t>
                  </w:r>
                  <w:r w:rsidRPr="00E373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E3730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E3730B">
                    <w:rPr>
                      <w:rFonts w:ascii="Arial" w:eastAsia="Times New Roman" w:hAnsi="Arial" w:cs="Arial"/>
                      <w:i/>
                      <w:iCs/>
                      <w:color w:val="123654"/>
                      <w:sz w:val="27"/>
                      <w:szCs w:val="27"/>
                    </w:rPr>
                    <w:t>Download</w:t>
                  </w:r>
                  <w:r w:rsidRPr="00E3730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 xml:space="preserve">: </w:t>
                  </w:r>
                  <w:hyperlink r:id="rId19" w:history="1">
                    <w:r w:rsidRPr="00E3730B">
                      <w:rPr>
                        <w:rFonts w:ascii="Arial" w:eastAsia="Times New Roman" w:hAnsi="Arial" w:cs="Arial"/>
                        <w:color w:val="123654"/>
                        <w:sz w:val="27"/>
                        <w:szCs w:val="27"/>
                        <w:u w:val="single"/>
                        <w:shd w:val="clear" w:color="auto" w:fill="FFFFAA"/>
                      </w:rPr>
                      <w:t>Data Folder</w:t>
                    </w:r>
                  </w:hyperlink>
                  <w:r w:rsidRPr="00E3730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 xml:space="preserve">, </w:t>
                  </w:r>
                  <w:hyperlink r:id="rId20" w:history="1">
                    <w:r w:rsidRPr="00E3730B">
                      <w:rPr>
                        <w:rFonts w:ascii="Arial" w:eastAsia="Times New Roman" w:hAnsi="Arial" w:cs="Arial"/>
                        <w:color w:val="123654"/>
                        <w:sz w:val="27"/>
                        <w:szCs w:val="27"/>
                        <w:u w:val="single"/>
                        <w:shd w:val="clear" w:color="auto" w:fill="FFFFAA"/>
                      </w:rPr>
                      <w:t>Data Set Description</w:t>
                    </w:r>
                  </w:hyperlink>
                </w:p>
                <w:p w14:paraId="46C2667F" w14:textId="77777777" w:rsidR="00E3730B" w:rsidRPr="00E3730B" w:rsidRDefault="00E3730B" w:rsidP="00E3730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E3730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Abstract</w:t>
                  </w:r>
                  <w:r w:rsidRPr="00E3730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: Measurements of electric power consumption in one household with a one-minute sampling rate over a period of almost 4 years. Different electrical quantities and some sub-metering values are available.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E2E1AB" w14:textId="77777777" w:rsidR="00E3730B" w:rsidRPr="00E3730B" w:rsidRDefault="00E3730B" w:rsidP="00E3730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</w:p>
              </w:tc>
            </w:tr>
          </w:tbl>
          <w:p w14:paraId="342B890C" w14:textId="77777777" w:rsidR="00E3730B" w:rsidRPr="00E3730B" w:rsidRDefault="00E3730B" w:rsidP="00E3730B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72" w:type="dxa"/>
                <w:left w:w="72" w:type="dxa"/>
                <w:bottom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2211"/>
              <w:gridCol w:w="1772"/>
              <w:gridCol w:w="1672"/>
              <w:gridCol w:w="983"/>
              <w:gridCol w:w="1513"/>
              <w:gridCol w:w="1085"/>
            </w:tblGrid>
            <w:tr w:rsidR="00E3730B" w:rsidRPr="00E3730B" w14:paraId="14F6B339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053564C2" w14:textId="77777777" w:rsidR="00E3730B" w:rsidRPr="00E3730B" w:rsidRDefault="00E3730B" w:rsidP="00E3730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E3730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Data Set Characteristics: 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672052" w14:textId="77777777" w:rsidR="00E3730B" w:rsidRPr="00E3730B" w:rsidRDefault="00E3730B" w:rsidP="00E3730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E3730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Multivariate, Time-Series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4B4FCC52" w14:textId="77777777" w:rsidR="00E3730B" w:rsidRPr="00E3730B" w:rsidRDefault="00E3730B" w:rsidP="00E3730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E3730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Number of Instances: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5E3A3C" w14:textId="77777777" w:rsidR="00E3730B" w:rsidRPr="00E3730B" w:rsidRDefault="00E3730B" w:rsidP="00E3730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E3730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2075259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6CECDE78" w14:textId="77777777" w:rsidR="00E3730B" w:rsidRPr="00E3730B" w:rsidRDefault="00E3730B" w:rsidP="00E3730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E3730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Area: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61F9728" w14:textId="77777777" w:rsidR="00E3730B" w:rsidRPr="00E3730B" w:rsidRDefault="00E3730B" w:rsidP="00E3730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E3730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Physical</w:t>
                  </w:r>
                </w:p>
              </w:tc>
            </w:tr>
            <w:tr w:rsidR="00E3730B" w:rsidRPr="00E3730B" w14:paraId="03E7DB5B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57465571" w14:textId="77777777" w:rsidR="00E3730B" w:rsidRPr="00E3730B" w:rsidRDefault="00E3730B" w:rsidP="00E3730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E3730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Attribute Characteristics: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048B1AF" w14:textId="77777777" w:rsidR="00E3730B" w:rsidRPr="00E3730B" w:rsidRDefault="00E3730B" w:rsidP="00E3730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E3730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Real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3FD5540D" w14:textId="77777777" w:rsidR="00E3730B" w:rsidRPr="00E3730B" w:rsidRDefault="00E3730B" w:rsidP="00E3730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E3730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Number of Attributes: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064984" w14:textId="77777777" w:rsidR="00E3730B" w:rsidRPr="00E3730B" w:rsidRDefault="00E3730B" w:rsidP="00E3730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E3730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6A3F4224" w14:textId="77777777" w:rsidR="00E3730B" w:rsidRPr="00E3730B" w:rsidRDefault="00E3730B" w:rsidP="00E3730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E3730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Date Donated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D93C37" w14:textId="77777777" w:rsidR="00E3730B" w:rsidRPr="00E3730B" w:rsidRDefault="00E3730B" w:rsidP="00E3730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E3730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2012-08-30</w:t>
                  </w:r>
                </w:p>
              </w:tc>
            </w:tr>
            <w:tr w:rsidR="00E3730B" w:rsidRPr="00E3730B" w14:paraId="0C6DA0AC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70D6EF92" w14:textId="77777777" w:rsidR="00E3730B" w:rsidRPr="00E3730B" w:rsidRDefault="00E3730B" w:rsidP="00E3730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E3730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Associated Tasks: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B1B91E" w14:textId="77777777" w:rsidR="00E3730B" w:rsidRPr="00E3730B" w:rsidRDefault="00E3730B" w:rsidP="00E3730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E3730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Regression, Clustering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3D1757CA" w14:textId="77777777" w:rsidR="00E3730B" w:rsidRPr="00E3730B" w:rsidRDefault="00E3730B" w:rsidP="00E3730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E3730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Missing Values?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38FBA73" w14:textId="77777777" w:rsidR="00E3730B" w:rsidRPr="00E3730B" w:rsidRDefault="00E3730B" w:rsidP="00E3730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E3730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14:paraId="7BF09974" w14:textId="77777777" w:rsidR="00E3730B" w:rsidRPr="00E3730B" w:rsidRDefault="00E3730B" w:rsidP="00E3730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E3730B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Number of Web Hits: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83BE283" w14:textId="77777777" w:rsidR="00E3730B" w:rsidRPr="00E3730B" w:rsidRDefault="00E3730B" w:rsidP="00E3730B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E3730B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333057</w:t>
                  </w:r>
                </w:p>
              </w:tc>
            </w:tr>
          </w:tbl>
          <w:p w14:paraId="64B99B3B" w14:textId="77777777" w:rsidR="00E3730B" w:rsidRPr="00E3730B" w:rsidRDefault="00E3730B" w:rsidP="00E37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F8521D7" w14:textId="77777777" w:rsidR="00E3730B" w:rsidRPr="00E3730B" w:rsidRDefault="00E3730B" w:rsidP="00E373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 w:rsidRPr="00E3730B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Source:</w:t>
            </w:r>
          </w:p>
          <w:p w14:paraId="71701529" w14:textId="77777777" w:rsidR="00E3730B" w:rsidRPr="00E3730B" w:rsidRDefault="00E3730B" w:rsidP="00E373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Georges </w:t>
            </w:r>
            <w:proofErr w:type="spellStart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Hebrail</w:t>
            </w:r>
            <w:proofErr w:type="spellEnd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>georges.hebrail</w:t>
            </w:r>
            <w:proofErr w:type="spellEnd"/>
            <w:proofErr w:type="gramEnd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 xml:space="preserve"> </w:t>
            </w:r>
            <w:r w:rsidRPr="00E3730B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  <w:u w:val="single"/>
              </w:rPr>
              <w:t>'@'</w:t>
            </w:r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  <w:u w:val="single"/>
              </w:rPr>
              <w:t xml:space="preserve"> edf.fr</w:t>
            </w:r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), Senior Researcher, EDF R&amp;D, </w:t>
            </w:r>
            <w:proofErr w:type="spellStart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Clamart</w:t>
            </w:r>
            <w:proofErr w:type="spellEnd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, France </w:t>
            </w:r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Alice </w:t>
            </w:r>
            <w:proofErr w:type="spellStart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Berard</w:t>
            </w:r>
            <w:proofErr w:type="spellEnd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, TELECOM </w:t>
            </w:r>
            <w:proofErr w:type="spellStart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ParisTech</w:t>
            </w:r>
            <w:proofErr w:type="spellEnd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Master of Engineering Internship at EDF R&amp;D, </w:t>
            </w:r>
            <w:proofErr w:type="spellStart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Clamart</w:t>
            </w:r>
            <w:proofErr w:type="spellEnd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 France</w:t>
            </w:r>
          </w:p>
          <w:p w14:paraId="73E8C0D9" w14:textId="77777777" w:rsidR="00E3730B" w:rsidRPr="00E3730B" w:rsidRDefault="00E3730B" w:rsidP="00E37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33B47E2" w14:textId="77777777" w:rsidR="00E3730B" w:rsidRPr="00E3730B" w:rsidRDefault="00E3730B" w:rsidP="00E373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 w:rsidRPr="00E3730B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Data Set Information:</w:t>
            </w:r>
          </w:p>
          <w:p w14:paraId="5441771A" w14:textId="77777777" w:rsidR="00E3730B" w:rsidRPr="00E3730B" w:rsidRDefault="00E3730B" w:rsidP="00E373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This archive contains 2075259 measurements gathered in a house located in </w:t>
            </w:r>
            <w:proofErr w:type="spellStart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Sceaux</w:t>
            </w:r>
            <w:proofErr w:type="spellEnd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(7km of Paris, France) between December 2006 and November 2010 (47 months). </w:t>
            </w:r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Notes: </w:t>
            </w:r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1.(</w:t>
            </w:r>
            <w:proofErr w:type="spellStart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global_active_power</w:t>
            </w:r>
            <w:proofErr w:type="spellEnd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*1000/60 - sub_metering_1 - sub_metering_2 - sub_metering_3) represents the active energy consumed every minute (in watt hour) in the household by electrical equipment not measured in sub-</w:t>
            </w:r>
            <w:proofErr w:type="spellStart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meterings</w:t>
            </w:r>
            <w:proofErr w:type="spellEnd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1, 2 and 3. </w:t>
            </w:r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2.The dataset contains some missing values in the measurements (nearly 1,25% of the rows). All calendar timestamps are present in the dataset but for some timestamps, the measurement values are </w:t>
            </w:r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lastRenderedPageBreak/>
              <w:t>missing: a missing value is represented by the absence of value between two consecutive semi-colon attribute separators. For instance, the dataset shows missing values on April 28, 2007.</w:t>
            </w:r>
          </w:p>
          <w:p w14:paraId="6E82FDA7" w14:textId="77777777" w:rsidR="00E3730B" w:rsidRPr="00E3730B" w:rsidRDefault="00E3730B" w:rsidP="00E37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249EE5F" w14:textId="77777777" w:rsidR="00E3730B" w:rsidRPr="00E3730B" w:rsidRDefault="00E3730B" w:rsidP="00E373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 w:rsidRPr="00E3730B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Attribute Information:</w:t>
            </w:r>
          </w:p>
          <w:p w14:paraId="594A9258" w14:textId="77777777" w:rsidR="00E3730B" w:rsidRPr="00E3730B" w:rsidRDefault="00E3730B" w:rsidP="00E3730B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1.date: Date in format dd/mm/</w:t>
            </w:r>
            <w:proofErr w:type="spellStart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yyyy</w:t>
            </w:r>
            <w:proofErr w:type="spellEnd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2.time: time in format </w:t>
            </w:r>
            <w:proofErr w:type="spellStart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hh:mm:ss</w:t>
            </w:r>
            <w:proofErr w:type="spellEnd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3.global_active_power: household global minute-averaged active power (in kilowatt) </w:t>
            </w:r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4.global_reactive_power: household global minute-averaged reactive power (in kilowatt) </w:t>
            </w:r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5.voltage: minute-averaged voltage (in volt) </w:t>
            </w:r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6.global_intensity: household global minute-averaged current intensity (in ampere) </w:t>
            </w:r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7.sub_metering_1: energy sub-metering No. 1 (in watt-hour of active energy). It corresponds to the kitchen, containing mainly a dishwasher, an oven and a microwave (hot plates are not </w:t>
            </w:r>
            <w:proofErr w:type="gramStart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electric</w:t>
            </w:r>
            <w:proofErr w:type="gramEnd"/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but gas powered). </w:t>
            </w:r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8.sub_metering_2: energy sub-metering No. 2 (in watt-hour of active energy). It corresponds to the laundry room, containing a washing-machine, a tumble-drier, a refrigerator and a light. </w:t>
            </w:r>
            <w:r w:rsidRPr="00E3730B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9.sub_metering_3: energy sub-metering No. 3 (in watt-hour of active energy). It corresponds to an electric water-heater and an air-conditioner.</w:t>
            </w:r>
          </w:p>
        </w:tc>
        <w:bookmarkStart w:id="0" w:name="_GoBack"/>
        <w:bookmarkEnd w:id="0"/>
      </w:tr>
    </w:tbl>
    <w:p w14:paraId="0D02A595" w14:textId="77777777" w:rsidR="00E3730B" w:rsidRDefault="00E3730B"/>
    <w:p w14:paraId="71C8ED16" w14:textId="77777777" w:rsidR="00E3730B" w:rsidRDefault="00E3730B"/>
    <w:p w14:paraId="011F8789" w14:textId="399705DE" w:rsidR="007F1A40" w:rsidRDefault="00E3730B">
      <w:r w:rsidRPr="00E3730B">
        <w:t>http://archive.ics.uci.edu/ml/datasets/Individual+household+electric+power+consumption</w:t>
      </w:r>
    </w:p>
    <w:sectPr w:rsidR="007F1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0B"/>
    <w:rsid w:val="00126710"/>
    <w:rsid w:val="0038761A"/>
    <w:rsid w:val="005110A8"/>
    <w:rsid w:val="00E3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2A78"/>
  <w15:chartTrackingRefBased/>
  <w15:docId w15:val="{A6CBAE67-6C10-45FE-BD84-3F1F38205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text">
    <w:name w:val="whitetext"/>
    <w:basedOn w:val="DefaultParagraphFont"/>
    <w:rsid w:val="00E3730B"/>
  </w:style>
  <w:style w:type="character" w:styleId="Hyperlink">
    <w:name w:val="Hyperlink"/>
    <w:basedOn w:val="DefaultParagraphFont"/>
    <w:uiPriority w:val="99"/>
    <w:semiHidden/>
    <w:unhideWhenUsed/>
    <w:rsid w:val="00E3730B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730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730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730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730B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37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E3730B"/>
  </w:style>
  <w:style w:type="character" w:customStyle="1" w:styleId="normal0">
    <w:name w:val="normal"/>
    <w:basedOn w:val="DefaultParagraphFont"/>
    <w:rsid w:val="00E3730B"/>
  </w:style>
  <w:style w:type="paragraph" w:customStyle="1" w:styleId="normal1">
    <w:name w:val="normal1"/>
    <w:basedOn w:val="Normal"/>
    <w:rsid w:val="00E37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E37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1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hyperlink" Target="http://archive.ics.uci.edu/ml/datasets.php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archive.ics.uci.edu/ml/contact.html" TargetMode="External"/><Relationship Id="rId12" Type="http://schemas.openxmlformats.org/officeDocument/2006/relationships/image" Target="media/image3.wmf"/><Relationship Id="rId17" Type="http://schemas.openxmlformats.org/officeDocument/2006/relationships/image" Target="media/image5.gif"/><Relationship Id="rId2" Type="http://schemas.openxmlformats.org/officeDocument/2006/relationships/settings" Target="settings.xml"/><Relationship Id="rId16" Type="http://schemas.openxmlformats.org/officeDocument/2006/relationships/hyperlink" Target="http://www.google.com/search" TargetMode="External"/><Relationship Id="rId20" Type="http://schemas.openxmlformats.org/officeDocument/2006/relationships/hyperlink" Target="http://archive.ics.uci.edu/ml/datasets/Individual+household+electric+power+consumption" TargetMode="External"/><Relationship Id="rId1" Type="http://schemas.openxmlformats.org/officeDocument/2006/relationships/styles" Target="styles.xml"/><Relationship Id="rId6" Type="http://schemas.openxmlformats.org/officeDocument/2006/relationships/hyperlink" Target="http://archive.ics.uci.edu/ml/donation_policy.html" TargetMode="External"/><Relationship Id="rId11" Type="http://schemas.openxmlformats.org/officeDocument/2006/relationships/control" Target="activeX/activeX2.xml"/><Relationship Id="rId5" Type="http://schemas.openxmlformats.org/officeDocument/2006/relationships/hyperlink" Target="http://archive.ics.uci.edu/ml/citation_policy.html" TargetMode="External"/><Relationship Id="rId15" Type="http://schemas.openxmlformats.org/officeDocument/2006/relationships/control" Target="activeX/activeX4.xml"/><Relationship Id="rId10" Type="http://schemas.openxmlformats.org/officeDocument/2006/relationships/image" Target="media/image2.wmf"/><Relationship Id="rId19" Type="http://schemas.openxmlformats.org/officeDocument/2006/relationships/hyperlink" Target="http://archive.ics.uci.edu/ml/machine-learning-databases/00235/" TargetMode="External"/><Relationship Id="rId4" Type="http://schemas.openxmlformats.org/officeDocument/2006/relationships/hyperlink" Target="http://archive.ics.uci.edu/ml/about.html" TargetMode="Externa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K.A. Gardner</dc:creator>
  <cp:keywords/>
  <dc:description/>
  <cp:lastModifiedBy>K.A. Gardner</cp:lastModifiedBy>
  <cp:revision>1</cp:revision>
  <dcterms:created xsi:type="dcterms:W3CDTF">2020-01-25T17:03:00Z</dcterms:created>
  <dcterms:modified xsi:type="dcterms:W3CDTF">2020-01-25T17:10:00Z</dcterms:modified>
</cp:coreProperties>
</file>