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8A0" w:rsidRDefault="007C3554" w:rsidP="007C3554">
      <w:pPr>
        <w:jc w:val="center"/>
        <w:rPr>
          <w:sz w:val="24"/>
          <w:szCs w:val="24"/>
        </w:rPr>
      </w:pPr>
      <w:bookmarkStart w:id="0" w:name="_Hlk29211077"/>
      <w:bookmarkEnd w:id="0"/>
      <w:r>
        <w:rPr>
          <w:rFonts w:hint="eastAsia"/>
          <w:sz w:val="24"/>
          <w:szCs w:val="24"/>
        </w:rPr>
        <w:t>クラウドプログラミング演習レポート</w:t>
      </w:r>
    </w:p>
    <w:p w:rsidR="007C3554" w:rsidRDefault="007C3554" w:rsidP="007C3554">
      <w:pPr>
        <w:wordWrap w:val="0"/>
        <w:jc w:val="right"/>
        <w:rPr>
          <w:szCs w:val="21"/>
        </w:rPr>
      </w:pPr>
      <w:r>
        <w:rPr>
          <w:rFonts w:hint="eastAsia"/>
          <w:szCs w:val="21"/>
        </w:rPr>
        <w:t>18RS002　浅野翔平</w:t>
      </w:r>
    </w:p>
    <w:p w:rsidR="007C3554" w:rsidRDefault="007C3554" w:rsidP="007C3554">
      <w:pPr>
        <w:jc w:val="left"/>
        <w:rPr>
          <w:sz w:val="22"/>
        </w:rPr>
      </w:pPr>
      <w:r w:rsidRPr="007C3554">
        <w:rPr>
          <w:rFonts w:hint="eastAsia"/>
          <w:sz w:val="22"/>
        </w:rPr>
        <w:t>１．プログラムの概要</w:t>
      </w:r>
    </w:p>
    <w:p w:rsidR="007C3554" w:rsidRDefault="007C3554" w:rsidP="00A04493">
      <w:pPr>
        <w:ind w:left="210" w:hangingChars="100" w:hanging="210"/>
        <w:jc w:val="left"/>
        <w:rPr>
          <w:szCs w:val="21"/>
        </w:rPr>
      </w:pPr>
      <w:r>
        <w:rPr>
          <w:rFonts w:hint="eastAsia"/>
          <w:szCs w:val="21"/>
        </w:rPr>
        <w:t xml:space="preserve">　</w:t>
      </w:r>
      <w:r w:rsidR="00A04493">
        <w:rPr>
          <w:rFonts w:hint="eastAsia"/>
          <w:szCs w:val="21"/>
        </w:rPr>
        <w:t>「じゃんけん連勝チャレンジ」のゲームをもっと楽しめるよう改良を加え、画像の追加をすることでじゃんけんをしていると視覚的に分からせるよう作成した。</w:t>
      </w:r>
    </w:p>
    <w:p w:rsidR="00A04493" w:rsidRPr="007C3554" w:rsidRDefault="00A04493" w:rsidP="00A04493">
      <w:pPr>
        <w:ind w:left="210" w:hangingChars="100" w:hanging="210"/>
        <w:jc w:val="left"/>
        <w:rPr>
          <w:rFonts w:hint="eastAsia"/>
          <w:szCs w:val="21"/>
        </w:rPr>
      </w:pPr>
    </w:p>
    <w:p w:rsidR="007C3554" w:rsidRDefault="007C3554" w:rsidP="007C3554">
      <w:pPr>
        <w:jc w:val="left"/>
        <w:rPr>
          <w:sz w:val="22"/>
        </w:rPr>
      </w:pPr>
      <w:r w:rsidRPr="007C3554">
        <w:rPr>
          <w:rFonts w:hint="eastAsia"/>
          <w:sz w:val="22"/>
        </w:rPr>
        <w:t>２．使用方法</w:t>
      </w:r>
    </w:p>
    <w:p w:rsidR="00F14B32" w:rsidRDefault="00F14B32" w:rsidP="007C3554">
      <w:pPr>
        <w:jc w:val="left"/>
        <w:rPr>
          <w:szCs w:val="21"/>
        </w:rPr>
      </w:pPr>
      <w:r w:rsidRPr="00F14B32">
        <w:rPr>
          <w:rFonts w:hint="eastAsia"/>
          <w:szCs w:val="21"/>
        </w:rPr>
        <w:t xml:space="preserve">　①</w:t>
      </w:r>
      <w:r>
        <w:rPr>
          <w:rFonts w:hint="eastAsia"/>
          <w:szCs w:val="21"/>
        </w:rPr>
        <w:t>以下の画像が表示されるかを確認する</w:t>
      </w:r>
      <w:r w:rsidR="002969C5">
        <w:rPr>
          <w:rFonts w:hint="eastAsia"/>
          <w:szCs w:val="21"/>
        </w:rPr>
        <w:t>。(以下の画像を初期画面とする。)</w:t>
      </w:r>
    </w:p>
    <w:p w:rsidR="00F14B32" w:rsidRDefault="00F14B32" w:rsidP="00F14B32">
      <w:pPr>
        <w:jc w:val="center"/>
        <w:rPr>
          <w:szCs w:val="21"/>
        </w:rPr>
      </w:pPr>
      <w:r>
        <w:rPr>
          <w:noProof/>
          <w:szCs w:val="21"/>
        </w:rPr>
        <w:drawing>
          <wp:inline distT="0" distB="0" distL="0" distR="0">
            <wp:extent cx="2015412" cy="3216518"/>
            <wp:effectExtent l="0" t="0" r="4445"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019D2.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1031" cy="3337203"/>
                    </a:xfrm>
                    <a:prstGeom prst="rect">
                      <a:avLst/>
                    </a:prstGeom>
                  </pic:spPr>
                </pic:pic>
              </a:graphicData>
            </a:graphic>
          </wp:inline>
        </w:drawing>
      </w:r>
    </w:p>
    <w:p w:rsidR="00F14B32" w:rsidRDefault="00F14B32" w:rsidP="00F14B32">
      <w:pPr>
        <w:jc w:val="center"/>
        <w:rPr>
          <w:rFonts w:hint="eastAsia"/>
          <w:szCs w:val="21"/>
        </w:rPr>
      </w:pPr>
    </w:p>
    <w:p w:rsidR="00F14B32" w:rsidRDefault="00F14B32" w:rsidP="00F14B32">
      <w:pPr>
        <w:jc w:val="left"/>
        <w:rPr>
          <w:szCs w:val="21"/>
        </w:rPr>
      </w:pPr>
      <w:r>
        <w:rPr>
          <w:rFonts w:hint="eastAsia"/>
          <w:szCs w:val="21"/>
        </w:rPr>
        <w:t xml:space="preserve">　②グー・チョキ・パーのどれか一つを選ぶ</w:t>
      </w:r>
      <w:r w:rsidR="002969C5">
        <w:rPr>
          <w:rFonts w:hint="eastAsia"/>
          <w:szCs w:val="21"/>
        </w:rPr>
        <w:t>。</w:t>
      </w:r>
    </w:p>
    <w:p w:rsidR="00A04493" w:rsidRDefault="00A04493" w:rsidP="00F14B32">
      <w:pPr>
        <w:jc w:val="left"/>
        <w:rPr>
          <w:rFonts w:hint="eastAsia"/>
          <w:szCs w:val="21"/>
        </w:rPr>
      </w:pPr>
    </w:p>
    <w:p w:rsidR="00F14B32" w:rsidRDefault="00F14B32" w:rsidP="00F14B32">
      <w:pPr>
        <w:jc w:val="left"/>
        <w:rPr>
          <w:szCs w:val="21"/>
        </w:rPr>
      </w:pPr>
      <w:r>
        <w:rPr>
          <w:rFonts w:hint="eastAsia"/>
          <w:szCs w:val="21"/>
        </w:rPr>
        <w:t xml:space="preserve">　③勝敗判定がなされる</w:t>
      </w:r>
      <w:r w:rsidR="002969C5">
        <w:rPr>
          <w:rFonts w:hint="eastAsia"/>
          <w:szCs w:val="21"/>
        </w:rPr>
        <w:t>。</w:t>
      </w:r>
    </w:p>
    <w:p w:rsidR="00F14B32" w:rsidRDefault="00F14B32" w:rsidP="00F14B32">
      <w:pPr>
        <w:jc w:val="left"/>
        <w:rPr>
          <w:szCs w:val="21"/>
        </w:rPr>
      </w:pPr>
      <w:r>
        <w:rPr>
          <w:rFonts w:hint="eastAsia"/>
          <w:szCs w:val="21"/>
        </w:rPr>
        <w:t xml:space="preserve">　・勝ちの場合は以下の画像が表示される</w:t>
      </w:r>
      <w:r w:rsidR="002969C5">
        <w:rPr>
          <w:rFonts w:hint="eastAsia"/>
          <w:szCs w:val="21"/>
        </w:rPr>
        <w:t>。</w:t>
      </w:r>
    </w:p>
    <w:p w:rsidR="00F14B32" w:rsidRDefault="00F14B32" w:rsidP="00F14B32">
      <w:pPr>
        <w:jc w:val="center"/>
        <w:rPr>
          <w:szCs w:val="21"/>
        </w:rPr>
      </w:pPr>
    </w:p>
    <w:p w:rsidR="00F14B32" w:rsidRDefault="00A04493" w:rsidP="00F14B32">
      <w:pPr>
        <w:jc w:val="center"/>
        <w:rPr>
          <w:szCs w:val="21"/>
        </w:rPr>
      </w:pPr>
      <w:r>
        <w:rPr>
          <w:rFonts w:hint="eastAsia"/>
          <w:noProof/>
          <w:szCs w:val="21"/>
        </w:rPr>
        <w:lastRenderedPageBreak/>
        <w:drawing>
          <wp:inline distT="0" distB="0" distL="0" distR="0" wp14:anchorId="4DEF5B5A" wp14:editId="72906F1F">
            <wp:extent cx="1854826" cy="3032449"/>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0F729.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4137" cy="3178463"/>
                    </a:xfrm>
                    <a:prstGeom prst="rect">
                      <a:avLst/>
                    </a:prstGeom>
                  </pic:spPr>
                </pic:pic>
              </a:graphicData>
            </a:graphic>
          </wp:inline>
        </w:drawing>
      </w:r>
    </w:p>
    <w:p w:rsidR="00A04493" w:rsidRDefault="00A04493" w:rsidP="00F14B32">
      <w:pPr>
        <w:jc w:val="center"/>
        <w:rPr>
          <w:rFonts w:hint="eastAsia"/>
          <w:szCs w:val="21"/>
        </w:rPr>
      </w:pPr>
    </w:p>
    <w:p w:rsidR="00F14B32" w:rsidRDefault="00F14B32" w:rsidP="00F14B32">
      <w:pPr>
        <w:ind w:left="420" w:hangingChars="200" w:hanging="420"/>
        <w:jc w:val="left"/>
        <w:rPr>
          <w:szCs w:val="21"/>
        </w:rPr>
      </w:pPr>
      <w:r>
        <w:rPr>
          <w:rFonts w:hint="eastAsia"/>
          <w:szCs w:val="21"/>
        </w:rPr>
        <w:t xml:space="preserve">　・もう一度</w:t>
      </w:r>
      <w:r>
        <w:rPr>
          <w:rFonts w:hint="eastAsia"/>
          <w:szCs w:val="21"/>
        </w:rPr>
        <w:t>グー・チョキ・パーのどれか一つを選ぶ</w:t>
      </w:r>
      <w:r w:rsidR="002969C5">
        <w:rPr>
          <w:rFonts w:hint="eastAsia"/>
          <w:szCs w:val="21"/>
        </w:rPr>
        <w:t>。</w:t>
      </w:r>
      <w:r>
        <w:rPr>
          <w:rFonts w:hint="eastAsia"/>
          <w:szCs w:val="21"/>
        </w:rPr>
        <w:t>(これ以降勝ちの場合は同様の操作を行う)</w:t>
      </w:r>
    </w:p>
    <w:p w:rsidR="00F14B32" w:rsidRDefault="00F14B32" w:rsidP="00F14B32">
      <w:pPr>
        <w:ind w:left="420" w:hangingChars="200" w:hanging="420"/>
        <w:jc w:val="left"/>
        <w:rPr>
          <w:szCs w:val="21"/>
        </w:rPr>
      </w:pPr>
      <w:r>
        <w:rPr>
          <w:rFonts w:hint="eastAsia"/>
          <w:szCs w:val="21"/>
        </w:rPr>
        <w:t xml:space="preserve">　・負けの場合は以下の画像が表示される</w:t>
      </w:r>
      <w:r w:rsidR="002969C5">
        <w:rPr>
          <w:rFonts w:hint="eastAsia"/>
          <w:szCs w:val="21"/>
        </w:rPr>
        <w:t>。</w:t>
      </w:r>
    </w:p>
    <w:p w:rsidR="002969C5" w:rsidRDefault="002969C5" w:rsidP="002969C5">
      <w:pPr>
        <w:ind w:left="420" w:hangingChars="200" w:hanging="420"/>
        <w:jc w:val="center"/>
        <w:rPr>
          <w:szCs w:val="21"/>
        </w:rPr>
      </w:pPr>
      <w:r>
        <w:rPr>
          <w:rFonts w:hint="eastAsia"/>
          <w:noProof/>
          <w:szCs w:val="21"/>
        </w:rPr>
        <w:drawing>
          <wp:inline distT="0" distB="0" distL="0" distR="0">
            <wp:extent cx="1807334" cy="3013788"/>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80FB6D.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8203" cy="3098615"/>
                    </a:xfrm>
                    <a:prstGeom prst="rect">
                      <a:avLst/>
                    </a:prstGeom>
                  </pic:spPr>
                </pic:pic>
              </a:graphicData>
            </a:graphic>
          </wp:inline>
        </w:drawing>
      </w:r>
    </w:p>
    <w:p w:rsidR="00A04493" w:rsidRDefault="00A04493" w:rsidP="002969C5">
      <w:pPr>
        <w:ind w:left="420" w:hangingChars="200" w:hanging="420"/>
        <w:jc w:val="center"/>
        <w:rPr>
          <w:rFonts w:hint="eastAsia"/>
          <w:szCs w:val="21"/>
        </w:rPr>
      </w:pPr>
    </w:p>
    <w:p w:rsidR="002969C5" w:rsidRDefault="002969C5" w:rsidP="002969C5">
      <w:pPr>
        <w:ind w:left="420" w:hangingChars="200" w:hanging="420"/>
        <w:jc w:val="left"/>
        <w:rPr>
          <w:szCs w:val="21"/>
        </w:rPr>
      </w:pPr>
      <w:r>
        <w:rPr>
          <w:rFonts w:hint="eastAsia"/>
          <w:szCs w:val="21"/>
        </w:rPr>
        <w:t xml:space="preserve">　・N</w:t>
      </w:r>
      <w:r>
        <w:rPr>
          <w:szCs w:val="21"/>
        </w:rPr>
        <w:t>ew Game</w:t>
      </w:r>
      <w:r>
        <w:rPr>
          <w:rFonts w:hint="eastAsia"/>
          <w:szCs w:val="21"/>
        </w:rPr>
        <w:t>のボタンを押すと初期画面に戻る。(もしハイスコアが前回の回数よりも多い場合は初期画面のところに更新される)</w:t>
      </w:r>
    </w:p>
    <w:p w:rsidR="00A04493" w:rsidRPr="002969C5" w:rsidRDefault="00A04493" w:rsidP="00037595">
      <w:pPr>
        <w:ind w:left="420" w:hangingChars="200" w:hanging="420"/>
        <w:jc w:val="left"/>
        <w:rPr>
          <w:rFonts w:hint="eastAsia"/>
          <w:szCs w:val="21"/>
        </w:rPr>
      </w:pPr>
      <w:r>
        <w:rPr>
          <w:rFonts w:hint="eastAsia"/>
          <w:szCs w:val="21"/>
        </w:rPr>
        <w:t xml:space="preserve">　・ゲームを続けようとする場合はこの手順を繰り返す。</w:t>
      </w:r>
      <w:bookmarkStart w:id="1" w:name="_GoBack"/>
      <w:bookmarkEnd w:id="1"/>
    </w:p>
    <w:p w:rsidR="007C3554" w:rsidRDefault="007C3554" w:rsidP="007C3554">
      <w:pPr>
        <w:jc w:val="left"/>
        <w:rPr>
          <w:sz w:val="22"/>
        </w:rPr>
      </w:pPr>
      <w:r w:rsidRPr="007C3554">
        <w:rPr>
          <w:rFonts w:hint="eastAsia"/>
          <w:sz w:val="22"/>
        </w:rPr>
        <w:lastRenderedPageBreak/>
        <w:t>３．参考プログラム</w:t>
      </w:r>
    </w:p>
    <w:p w:rsidR="009D071A" w:rsidRDefault="009D071A" w:rsidP="007C3554">
      <w:pPr>
        <w:jc w:val="left"/>
        <w:rPr>
          <w:szCs w:val="21"/>
        </w:rPr>
      </w:pPr>
      <w:r>
        <w:rPr>
          <w:rFonts w:hint="eastAsia"/>
          <w:szCs w:val="21"/>
        </w:rPr>
        <w:t xml:space="preserve">　今回はクラウドプログラミング演習の講義の中で扱った「じゃんけん連勝チャレンジ」</w:t>
      </w:r>
    </w:p>
    <w:p w:rsidR="00F14B32" w:rsidRPr="009D071A" w:rsidRDefault="009D071A" w:rsidP="009D071A">
      <w:pPr>
        <w:ind w:firstLineChars="100" w:firstLine="210"/>
        <w:jc w:val="left"/>
        <w:rPr>
          <w:rFonts w:hint="eastAsia"/>
          <w:szCs w:val="21"/>
        </w:rPr>
      </w:pPr>
      <w:r>
        <w:rPr>
          <w:rFonts w:hint="eastAsia"/>
          <w:szCs w:val="21"/>
        </w:rPr>
        <w:t>を参考にしてプログラムを作成した。</w:t>
      </w:r>
    </w:p>
    <w:p w:rsidR="007C3554" w:rsidRDefault="007C3554" w:rsidP="007C3554">
      <w:pPr>
        <w:jc w:val="left"/>
        <w:rPr>
          <w:sz w:val="22"/>
        </w:rPr>
      </w:pPr>
      <w:r w:rsidRPr="007C3554">
        <w:rPr>
          <w:rFonts w:hint="eastAsia"/>
          <w:sz w:val="22"/>
        </w:rPr>
        <w:t>４．改良点</w:t>
      </w:r>
    </w:p>
    <w:p w:rsidR="00037595" w:rsidRPr="00037595" w:rsidRDefault="00037595" w:rsidP="007C3554">
      <w:pPr>
        <w:jc w:val="left"/>
        <w:rPr>
          <w:rFonts w:hint="eastAsia"/>
          <w:szCs w:val="21"/>
        </w:rPr>
      </w:pPr>
      <w:r>
        <w:rPr>
          <w:rFonts w:hint="eastAsia"/>
          <w:szCs w:val="21"/>
        </w:rPr>
        <w:t xml:space="preserve">　・</w:t>
      </w:r>
    </w:p>
    <w:p w:rsidR="007C3554" w:rsidRPr="007C3554" w:rsidRDefault="007C3554" w:rsidP="007C3554">
      <w:pPr>
        <w:jc w:val="left"/>
        <w:rPr>
          <w:rFonts w:hint="eastAsia"/>
          <w:sz w:val="22"/>
        </w:rPr>
      </w:pPr>
      <w:r w:rsidRPr="007C3554">
        <w:rPr>
          <w:rFonts w:hint="eastAsia"/>
          <w:sz w:val="22"/>
        </w:rPr>
        <w:t>５．感想</w:t>
      </w:r>
    </w:p>
    <w:sectPr w:rsidR="007C3554" w:rsidRPr="007C35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FF"/>
    <w:rsid w:val="00037595"/>
    <w:rsid w:val="002969C5"/>
    <w:rsid w:val="006937FF"/>
    <w:rsid w:val="007C3554"/>
    <w:rsid w:val="009D071A"/>
    <w:rsid w:val="00A04493"/>
    <w:rsid w:val="00C658A0"/>
    <w:rsid w:val="00F14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A2F510"/>
  <w15:chartTrackingRefBased/>
  <w15:docId w15:val="{5C250794-2BC4-475D-AEA1-DAF1B9BB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4B3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14B3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70</Words>
  <Characters>399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18RS002</dc:creator>
  <cp:keywords/>
  <dc:description/>
  <cp:lastModifiedBy> 18RS002</cp:lastModifiedBy>
  <cp:revision>4</cp:revision>
  <dcterms:created xsi:type="dcterms:W3CDTF">2020-01-06T04:15:00Z</dcterms:created>
  <dcterms:modified xsi:type="dcterms:W3CDTF">2020-01-06T04:53:00Z</dcterms:modified>
</cp:coreProperties>
</file>