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CD3" w:rsidRDefault="00A06CD2" w:rsidP="00A06CD2">
      <w:pPr>
        <w:jc w:val="center"/>
        <w:rPr>
          <w:sz w:val="36"/>
          <w:szCs w:val="36"/>
        </w:rPr>
      </w:pPr>
      <w:r>
        <w:rPr>
          <w:rFonts w:hint="eastAsia"/>
          <w:sz w:val="36"/>
          <w:szCs w:val="36"/>
        </w:rPr>
        <w:t>クラウドプログラミング演習　最終レポート</w:t>
      </w:r>
    </w:p>
    <w:p w:rsidR="00A06CD2" w:rsidRDefault="00A06CD2" w:rsidP="00A06CD2">
      <w:pPr>
        <w:jc w:val="right"/>
        <w:rPr>
          <w:szCs w:val="21"/>
        </w:rPr>
      </w:pPr>
      <w:r>
        <w:rPr>
          <w:rFonts w:hint="eastAsia"/>
          <w:szCs w:val="21"/>
        </w:rPr>
        <w:t>2020年1月10日</w:t>
      </w:r>
    </w:p>
    <w:p w:rsidR="00A06CD2" w:rsidRDefault="00A06CD2" w:rsidP="00A06CD2">
      <w:pPr>
        <w:jc w:val="right"/>
        <w:rPr>
          <w:szCs w:val="21"/>
        </w:rPr>
      </w:pPr>
      <w:r>
        <w:rPr>
          <w:rFonts w:hint="eastAsia"/>
          <w:szCs w:val="21"/>
        </w:rPr>
        <w:t>18RS106</w:t>
      </w:r>
    </w:p>
    <w:p w:rsidR="00A06CD2" w:rsidRDefault="00A06CD2" w:rsidP="00A06CD2">
      <w:pPr>
        <w:jc w:val="right"/>
        <w:rPr>
          <w:szCs w:val="21"/>
        </w:rPr>
      </w:pPr>
      <w:r>
        <w:rPr>
          <w:rFonts w:hint="eastAsia"/>
          <w:szCs w:val="21"/>
        </w:rPr>
        <w:t>乗田　歩</w:t>
      </w:r>
    </w:p>
    <w:p w:rsidR="00A06CD2" w:rsidRDefault="00A06CD2" w:rsidP="00A06CD2">
      <w:pPr>
        <w:pStyle w:val="a5"/>
        <w:numPr>
          <w:ilvl w:val="0"/>
          <w:numId w:val="1"/>
        </w:numPr>
        <w:ind w:leftChars="0"/>
        <w:jc w:val="left"/>
        <w:rPr>
          <w:sz w:val="28"/>
          <w:szCs w:val="21"/>
        </w:rPr>
      </w:pPr>
      <w:r w:rsidRPr="00A06CD2">
        <w:rPr>
          <w:rFonts w:hint="eastAsia"/>
          <w:sz w:val="28"/>
          <w:szCs w:val="21"/>
        </w:rPr>
        <w:t>プログラムの概要</w:t>
      </w:r>
    </w:p>
    <w:p w:rsidR="00A06CD2" w:rsidRDefault="00A06CD2" w:rsidP="00A06CD2">
      <w:pPr>
        <w:pStyle w:val="a5"/>
        <w:ind w:leftChars="0" w:left="720"/>
        <w:jc w:val="left"/>
        <w:rPr>
          <w:szCs w:val="21"/>
        </w:rPr>
      </w:pPr>
      <w:r>
        <w:rPr>
          <w:rFonts w:hint="eastAsia"/>
          <w:szCs w:val="21"/>
        </w:rPr>
        <w:t>コイントスを行い、合っていたら勝ち、間違っていたら負けて、それを負けるまで繰り返すプログラム。</w:t>
      </w:r>
    </w:p>
    <w:p w:rsidR="002D1410" w:rsidRDefault="002D1410" w:rsidP="00A06CD2">
      <w:pPr>
        <w:pStyle w:val="a5"/>
        <w:ind w:leftChars="0" w:left="720"/>
        <w:jc w:val="left"/>
        <w:rPr>
          <w:szCs w:val="21"/>
        </w:rPr>
      </w:pPr>
    </w:p>
    <w:p w:rsidR="002D1410" w:rsidRPr="00A06CD2" w:rsidRDefault="002D1410" w:rsidP="00A06CD2">
      <w:pPr>
        <w:pStyle w:val="a5"/>
        <w:ind w:leftChars="0" w:left="720"/>
        <w:jc w:val="left"/>
        <w:rPr>
          <w:rFonts w:hint="eastAsia"/>
          <w:szCs w:val="21"/>
        </w:rPr>
      </w:pPr>
    </w:p>
    <w:p w:rsidR="00A06CD2" w:rsidRDefault="00A06CD2" w:rsidP="00A06CD2">
      <w:pPr>
        <w:pStyle w:val="a5"/>
        <w:numPr>
          <w:ilvl w:val="0"/>
          <w:numId w:val="1"/>
        </w:numPr>
        <w:ind w:leftChars="0"/>
        <w:jc w:val="left"/>
        <w:rPr>
          <w:sz w:val="28"/>
          <w:szCs w:val="21"/>
        </w:rPr>
      </w:pPr>
      <w:r>
        <w:rPr>
          <w:rFonts w:hint="eastAsia"/>
          <w:sz w:val="28"/>
          <w:szCs w:val="21"/>
        </w:rPr>
        <w:t>使い方</w:t>
      </w:r>
    </w:p>
    <w:p w:rsidR="00332912" w:rsidRDefault="00A06CD2" w:rsidP="00A06CD2">
      <w:pPr>
        <w:pStyle w:val="a5"/>
        <w:ind w:leftChars="0" w:left="720"/>
        <w:jc w:val="left"/>
        <w:rPr>
          <w:szCs w:val="21"/>
        </w:rPr>
      </w:pPr>
      <w:r>
        <w:rPr>
          <w:rFonts w:hint="eastAsia"/>
          <w:szCs w:val="21"/>
        </w:rPr>
        <w:t>まず、図1の画面か出るので、そこで表</w:t>
      </w:r>
      <w:r w:rsidR="001A588D">
        <w:rPr>
          <w:rFonts w:hint="eastAsia"/>
          <w:szCs w:val="21"/>
        </w:rPr>
        <w:t>か裏</w:t>
      </w:r>
      <w:r>
        <w:rPr>
          <w:rFonts w:hint="eastAsia"/>
          <w:szCs w:val="21"/>
        </w:rPr>
        <w:t>か選ぶ。</w:t>
      </w:r>
    </w:p>
    <w:p w:rsidR="00A06CD2" w:rsidRDefault="00332912" w:rsidP="00A06CD2">
      <w:pPr>
        <w:pStyle w:val="a5"/>
        <w:ind w:leftChars="0" w:left="720"/>
        <w:jc w:val="left"/>
        <w:rPr>
          <w:szCs w:val="21"/>
        </w:rPr>
      </w:pPr>
      <w:r>
        <w:rPr>
          <w:rFonts w:hint="eastAsia"/>
          <w:szCs w:val="21"/>
        </w:rPr>
        <w:t>その後、</w:t>
      </w:r>
      <w:r>
        <w:rPr>
          <w:szCs w:val="21"/>
        </w:rPr>
        <w:tab/>
      </w:r>
      <w:r>
        <w:rPr>
          <w:rFonts w:hint="eastAsia"/>
          <w:szCs w:val="21"/>
        </w:rPr>
        <w:t>勝ったら図2の画面が出て、負けたら図3の画面が出るようになっている。</w:t>
      </w:r>
    </w:p>
    <w:p w:rsidR="00332912" w:rsidRDefault="00332912" w:rsidP="00A06CD2">
      <w:pPr>
        <w:pStyle w:val="a5"/>
        <w:ind w:leftChars="0" w:left="720"/>
        <w:jc w:val="left"/>
        <w:rPr>
          <w:szCs w:val="21"/>
        </w:rPr>
      </w:pPr>
      <w:r>
        <w:rPr>
          <w:rFonts w:hint="eastAsia"/>
          <w:szCs w:val="21"/>
        </w:rPr>
        <w:t>勝ち続けたら、図2のような画面がで続けるので</w:t>
      </w:r>
      <w:r w:rsidR="002D1410">
        <w:rPr>
          <w:rFonts w:hint="eastAsia"/>
          <w:szCs w:val="21"/>
        </w:rPr>
        <w:t>負けるまでそれが続く。</w:t>
      </w:r>
    </w:p>
    <w:p w:rsidR="002D1410" w:rsidRDefault="002D1410" w:rsidP="00A06CD2">
      <w:pPr>
        <w:pStyle w:val="a5"/>
        <w:ind w:leftChars="0" w:left="720"/>
        <w:jc w:val="left"/>
        <w:rPr>
          <w:rFonts w:hint="eastAsia"/>
          <w:szCs w:val="21"/>
        </w:rPr>
      </w:pPr>
    </w:p>
    <w:p w:rsidR="00332912" w:rsidRDefault="00332912" w:rsidP="00A06CD2">
      <w:pPr>
        <w:pStyle w:val="a5"/>
        <w:ind w:leftChars="0" w:left="720"/>
        <w:jc w:val="left"/>
        <w:rPr>
          <w:szCs w:val="21"/>
        </w:rPr>
      </w:pPr>
      <w:r>
        <w:rPr>
          <w:rFonts w:hint="eastAsia"/>
          <w:noProof/>
          <w:szCs w:val="21"/>
        </w:rPr>
        <w:lastRenderedPageBreak/>
        <w:drawing>
          <wp:inline distT="0" distB="0" distL="0" distR="0">
            <wp:extent cx="2553056" cy="5496692"/>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553056" cy="5496692"/>
                    </a:xfrm>
                    <a:prstGeom prst="rect">
                      <a:avLst/>
                    </a:prstGeom>
                  </pic:spPr>
                </pic:pic>
              </a:graphicData>
            </a:graphic>
          </wp:inline>
        </w:drawing>
      </w:r>
    </w:p>
    <w:p w:rsidR="00332912" w:rsidRDefault="00332912" w:rsidP="00A06CD2">
      <w:pPr>
        <w:pStyle w:val="a5"/>
        <w:ind w:leftChars="0" w:left="720"/>
        <w:jc w:val="left"/>
        <w:rPr>
          <w:szCs w:val="21"/>
        </w:rPr>
      </w:pPr>
      <w:r>
        <w:rPr>
          <w:rFonts w:hint="eastAsia"/>
          <w:szCs w:val="21"/>
        </w:rPr>
        <w:t xml:space="preserve">　　　　　　　図.1</w:t>
      </w:r>
    </w:p>
    <w:p w:rsidR="00332912" w:rsidRDefault="00332912" w:rsidP="00A06CD2">
      <w:pPr>
        <w:pStyle w:val="a5"/>
        <w:ind w:leftChars="0" w:left="720"/>
        <w:jc w:val="left"/>
        <w:rPr>
          <w:szCs w:val="21"/>
        </w:rPr>
      </w:pPr>
      <w:r>
        <w:rPr>
          <w:rFonts w:hint="eastAsia"/>
          <w:noProof/>
          <w:szCs w:val="21"/>
        </w:rPr>
        <w:lastRenderedPageBreak/>
        <w:drawing>
          <wp:inline distT="0" distB="0" distL="0" distR="0">
            <wp:extent cx="2534004" cy="551574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534004" cy="5515745"/>
                    </a:xfrm>
                    <a:prstGeom prst="rect">
                      <a:avLst/>
                    </a:prstGeom>
                  </pic:spPr>
                </pic:pic>
              </a:graphicData>
            </a:graphic>
          </wp:inline>
        </w:drawing>
      </w:r>
    </w:p>
    <w:p w:rsidR="00332912" w:rsidRDefault="00332912" w:rsidP="00332912">
      <w:pPr>
        <w:pStyle w:val="a5"/>
        <w:ind w:leftChars="0" w:left="720"/>
        <w:jc w:val="left"/>
        <w:rPr>
          <w:szCs w:val="21"/>
        </w:rPr>
      </w:pPr>
      <w:r>
        <w:rPr>
          <w:rFonts w:hint="eastAsia"/>
          <w:szCs w:val="21"/>
        </w:rPr>
        <w:t xml:space="preserve">　　　　　　　図.</w:t>
      </w:r>
      <w:r>
        <w:rPr>
          <w:szCs w:val="21"/>
        </w:rPr>
        <w:t xml:space="preserve"> 2</w:t>
      </w:r>
    </w:p>
    <w:p w:rsidR="00332912" w:rsidRDefault="00332912" w:rsidP="00332912">
      <w:pPr>
        <w:pStyle w:val="a5"/>
        <w:ind w:leftChars="0" w:left="720"/>
        <w:jc w:val="left"/>
        <w:rPr>
          <w:szCs w:val="21"/>
        </w:rPr>
      </w:pPr>
      <w:r>
        <w:rPr>
          <w:rFonts w:hint="eastAsia"/>
          <w:noProof/>
          <w:szCs w:val="21"/>
        </w:rPr>
        <w:lastRenderedPageBreak/>
        <w:drawing>
          <wp:inline distT="0" distB="0" distL="0" distR="0">
            <wp:extent cx="2543530" cy="5496692"/>
            <wp:effectExtent l="0" t="0" r="9525"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2543530" cy="5496692"/>
                    </a:xfrm>
                    <a:prstGeom prst="rect">
                      <a:avLst/>
                    </a:prstGeom>
                  </pic:spPr>
                </pic:pic>
              </a:graphicData>
            </a:graphic>
          </wp:inline>
        </w:drawing>
      </w:r>
    </w:p>
    <w:p w:rsidR="00332912" w:rsidRPr="00332912" w:rsidRDefault="00332912" w:rsidP="00332912">
      <w:pPr>
        <w:pStyle w:val="a5"/>
        <w:ind w:leftChars="0" w:left="720"/>
        <w:jc w:val="left"/>
        <w:rPr>
          <w:rFonts w:hint="eastAsia"/>
          <w:szCs w:val="21"/>
        </w:rPr>
      </w:pPr>
      <w:r>
        <w:rPr>
          <w:rFonts w:hint="eastAsia"/>
          <w:szCs w:val="21"/>
        </w:rPr>
        <w:t xml:space="preserve">　　　　　　　　図.3</w:t>
      </w:r>
    </w:p>
    <w:p w:rsidR="00A06CD2" w:rsidRDefault="00A06CD2" w:rsidP="00A06CD2">
      <w:pPr>
        <w:pStyle w:val="a5"/>
        <w:numPr>
          <w:ilvl w:val="0"/>
          <w:numId w:val="1"/>
        </w:numPr>
        <w:ind w:leftChars="0"/>
        <w:jc w:val="left"/>
        <w:rPr>
          <w:sz w:val="28"/>
          <w:szCs w:val="21"/>
        </w:rPr>
      </w:pPr>
      <w:r>
        <w:rPr>
          <w:rFonts w:hint="eastAsia"/>
          <w:sz w:val="28"/>
          <w:szCs w:val="21"/>
        </w:rPr>
        <w:t>参考プログラム</w:t>
      </w:r>
    </w:p>
    <w:p w:rsidR="002D1410" w:rsidRPr="002D1410" w:rsidRDefault="002D1410" w:rsidP="002D1410">
      <w:pPr>
        <w:pStyle w:val="a5"/>
        <w:ind w:leftChars="0" w:left="720"/>
        <w:jc w:val="left"/>
        <w:rPr>
          <w:rFonts w:hint="eastAsia"/>
          <w:szCs w:val="21"/>
        </w:rPr>
      </w:pPr>
      <w:r>
        <w:rPr>
          <w:rFonts w:hint="eastAsia"/>
          <w:szCs w:val="21"/>
        </w:rPr>
        <w:t>先生のじゃんけんプログラムを元にして作成した</w:t>
      </w:r>
    </w:p>
    <w:p w:rsidR="00A06CD2" w:rsidRDefault="00A06CD2" w:rsidP="00A06CD2">
      <w:pPr>
        <w:pStyle w:val="a5"/>
        <w:numPr>
          <w:ilvl w:val="0"/>
          <w:numId w:val="1"/>
        </w:numPr>
        <w:ind w:leftChars="0"/>
        <w:jc w:val="left"/>
        <w:rPr>
          <w:sz w:val="28"/>
          <w:szCs w:val="21"/>
        </w:rPr>
      </w:pPr>
      <w:r>
        <w:rPr>
          <w:rFonts w:hint="eastAsia"/>
          <w:sz w:val="28"/>
          <w:szCs w:val="21"/>
        </w:rPr>
        <w:t>改良点</w:t>
      </w:r>
    </w:p>
    <w:p w:rsidR="002D1410" w:rsidRDefault="002D1410" w:rsidP="002D1410">
      <w:pPr>
        <w:pStyle w:val="a5"/>
        <w:ind w:leftChars="0" w:left="720"/>
        <w:jc w:val="left"/>
        <w:rPr>
          <w:szCs w:val="21"/>
        </w:rPr>
      </w:pPr>
      <w:r>
        <w:rPr>
          <w:rFonts w:hint="eastAsia"/>
          <w:szCs w:val="21"/>
        </w:rPr>
        <w:t>じゃんけんプログラムを元にして、ぐー、ちょき、ぱー、の三択のものを表、裏の二択にし、また勝ち負けの判定のところも4つに減らして作った。</w:t>
      </w:r>
    </w:p>
    <w:p w:rsidR="002D1410" w:rsidRDefault="002D1410" w:rsidP="002D1410">
      <w:pPr>
        <w:pStyle w:val="a5"/>
        <w:ind w:leftChars="0" w:left="720"/>
        <w:jc w:val="left"/>
        <w:rPr>
          <w:szCs w:val="21"/>
        </w:rPr>
      </w:pPr>
    </w:p>
    <w:p w:rsidR="002D1410" w:rsidRPr="002D1410" w:rsidRDefault="002D1410" w:rsidP="002D1410">
      <w:pPr>
        <w:pStyle w:val="a5"/>
        <w:ind w:leftChars="0" w:left="720"/>
        <w:jc w:val="left"/>
        <w:rPr>
          <w:rFonts w:hint="eastAsia"/>
          <w:szCs w:val="21"/>
        </w:rPr>
      </w:pPr>
    </w:p>
    <w:p w:rsidR="002D1410" w:rsidRDefault="00A06CD2" w:rsidP="002D1410">
      <w:pPr>
        <w:pStyle w:val="a5"/>
        <w:numPr>
          <w:ilvl w:val="0"/>
          <w:numId w:val="1"/>
        </w:numPr>
        <w:ind w:leftChars="0"/>
        <w:jc w:val="left"/>
        <w:rPr>
          <w:sz w:val="28"/>
          <w:szCs w:val="21"/>
        </w:rPr>
      </w:pPr>
      <w:r>
        <w:rPr>
          <w:rFonts w:hint="eastAsia"/>
          <w:sz w:val="28"/>
          <w:szCs w:val="21"/>
        </w:rPr>
        <w:lastRenderedPageBreak/>
        <w:t>感想</w:t>
      </w:r>
    </w:p>
    <w:p w:rsidR="002D1410" w:rsidRDefault="002D1410" w:rsidP="002D1410">
      <w:pPr>
        <w:pStyle w:val="a5"/>
        <w:ind w:leftChars="0" w:left="720"/>
        <w:jc w:val="left"/>
        <w:rPr>
          <w:szCs w:val="21"/>
        </w:rPr>
      </w:pPr>
      <w:r>
        <w:rPr>
          <w:rFonts w:hint="eastAsia"/>
          <w:szCs w:val="21"/>
        </w:rPr>
        <w:t>言われたときにぱっと思いついたコイントスでやろうと考え、作り始めた</w:t>
      </w:r>
      <w:r w:rsidR="00A71D8F">
        <w:rPr>
          <w:rFonts w:hint="eastAsia"/>
          <w:szCs w:val="21"/>
        </w:rPr>
        <w:t>。</w:t>
      </w:r>
    </w:p>
    <w:p w:rsidR="00A71D8F" w:rsidRPr="002D1410" w:rsidRDefault="00A71D8F" w:rsidP="002D1410">
      <w:pPr>
        <w:pStyle w:val="a5"/>
        <w:ind w:leftChars="0" w:left="720"/>
        <w:jc w:val="left"/>
        <w:rPr>
          <w:rFonts w:hint="eastAsia"/>
          <w:szCs w:val="21"/>
        </w:rPr>
      </w:pPr>
      <w:r>
        <w:rPr>
          <w:rFonts w:hint="eastAsia"/>
          <w:szCs w:val="21"/>
        </w:rPr>
        <w:t>じゃんけんプログラムを変えていくだけだったので意外と簡単に作ることができた。</w:t>
      </w:r>
      <w:bookmarkStart w:id="0" w:name="_GoBack"/>
      <w:bookmarkEnd w:id="0"/>
    </w:p>
    <w:sectPr w:rsidR="00A71D8F" w:rsidRPr="002D14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36F75"/>
    <w:multiLevelType w:val="hybridMultilevel"/>
    <w:tmpl w:val="D416D846"/>
    <w:lvl w:ilvl="0" w:tplc="4246D88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D2"/>
    <w:rsid w:val="001A588D"/>
    <w:rsid w:val="002D1410"/>
    <w:rsid w:val="00332912"/>
    <w:rsid w:val="005D7CD3"/>
    <w:rsid w:val="00A06CD2"/>
    <w:rsid w:val="00A71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BC49B8"/>
  <w15:chartTrackingRefBased/>
  <w15:docId w15:val="{D0CDF22B-E56C-435D-8900-920AAF7F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06CD2"/>
  </w:style>
  <w:style w:type="character" w:customStyle="1" w:styleId="a4">
    <w:name w:val="日付 (文字)"/>
    <w:basedOn w:val="a0"/>
    <w:link w:val="a3"/>
    <w:uiPriority w:val="99"/>
    <w:semiHidden/>
    <w:rsid w:val="00A06CD2"/>
  </w:style>
  <w:style w:type="paragraph" w:styleId="a5">
    <w:name w:val="List Paragraph"/>
    <w:basedOn w:val="a"/>
    <w:uiPriority w:val="34"/>
    <w:qFormat/>
    <w:rsid w:val="00A06CD2"/>
    <w:pPr>
      <w:ind w:leftChars="400" w:left="840"/>
    </w:pPr>
  </w:style>
  <w:style w:type="paragraph" w:styleId="a6">
    <w:name w:val="Balloon Text"/>
    <w:basedOn w:val="a"/>
    <w:link w:val="a7"/>
    <w:uiPriority w:val="99"/>
    <w:semiHidden/>
    <w:unhideWhenUsed/>
    <w:rsid w:val="00332912"/>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33291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64</Words>
  <Characters>367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乗田　歩</dc:creator>
  <cp:keywords/>
  <dc:description/>
  <cp:lastModifiedBy>乗田　歩</cp:lastModifiedBy>
  <cp:revision>1</cp:revision>
  <dcterms:created xsi:type="dcterms:W3CDTF">2020-01-10T02:28:00Z</dcterms:created>
  <dcterms:modified xsi:type="dcterms:W3CDTF">2020-01-10T03:14:00Z</dcterms:modified>
</cp:coreProperties>
</file>