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85" w:rsidRDefault="001B0DC7" w:rsidP="001B0DC7">
      <w:pPr>
        <w:pStyle w:val="1"/>
        <w:jc w:val="center"/>
      </w:pPr>
      <w:r>
        <w:rPr>
          <w:rFonts w:hint="eastAsia"/>
        </w:rPr>
        <w:t>方案确定要点</w:t>
      </w:r>
    </w:p>
    <w:p w:rsidR="001B0DC7" w:rsidRPr="001B0DC7" w:rsidRDefault="001B0DC7" w:rsidP="001B0DC7">
      <w:pPr>
        <w:pStyle w:val="2"/>
        <w:numPr>
          <w:ilvl w:val="0"/>
          <w:numId w:val="1"/>
        </w:numPr>
        <w:rPr>
          <w:color w:val="C0504D" w:themeColor="accent2"/>
        </w:rPr>
      </w:pPr>
      <w:r w:rsidRPr="001B0DC7">
        <w:rPr>
          <w:rFonts w:hint="eastAsia"/>
          <w:color w:val="C0504D" w:themeColor="accent2"/>
        </w:rPr>
        <w:t>商家</w:t>
      </w:r>
    </w:p>
    <w:p w:rsidR="001B0DC7" w:rsidRDefault="001B0DC7" w:rsidP="001B0D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商家不交入驻费</w:t>
      </w:r>
    </w:p>
    <w:p w:rsidR="001B0DC7" w:rsidRDefault="001B0DC7" w:rsidP="001B0D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商家在我们平台下单需先缴纳费用，而后平台再安排刷客刷单</w:t>
      </w:r>
    </w:p>
    <w:p w:rsidR="001B0DC7" w:rsidRDefault="001B0DC7" w:rsidP="001B0D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刷客在刷完订单</w:t>
      </w:r>
      <w:r w:rsidR="004C21DA">
        <w:rPr>
          <w:rFonts w:hint="eastAsia"/>
        </w:rPr>
        <w:t>后，需等商家确认评价截图后，平台才能安排刷单报酬给刷客</w:t>
      </w:r>
    </w:p>
    <w:p w:rsidR="004C21DA" w:rsidRDefault="004C21DA" w:rsidP="001B0D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平台前期为了抢占商户市场，需低于刷单的市场价</w:t>
      </w:r>
    </w:p>
    <w:p w:rsidR="00D30F83" w:rsidRDefault="00D30F83" w:rsidP="001B0D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商家可以投诉不合规的刷单</w:t>
      </w:r>
    </w:p>
    <w:p w:rsidR="00BA7C33" w:rsidRPr="001B0DC7" w:rsidRDefault="00BA7C33" w:rsidP="001B0DC7">
      <w:pPr>
        <w:pStyle w:val="a3"/>
        <w:numPr>
          <w:ilvl w:val="0"/>
          <w:numId w:val="2"/>
        </w:numPr>
        <w:ind w:firstLineChars="0"/>
      </w:pPr>
      <w:r w:rsidRPr="00FE0D71">
        <w:rPr>
          <w:rFonts w:hint="eastAsia"/>
          <w:color w:val="FF0000"/>
        </w:rPr>
        <w:t>待讨论问题：</w:t>
      </w:r>
      <w:r>
        <w:rPr>
          <w:rFonts w:hint="eastAsia"/>
        </w:rPr>
        <w:t>商家是否有特殊刷单流程需要指定？</w:t>
      </w:r>
    </w:p>
    <w:p w:rsidR="001B0DC7" w:rsidRDefault="001B0DC7" w:rsidP="001B0DC7">
      <w:pPr>
        <w:pStyle w:val="2"/>
        <w:numPr>
          <w:ilvl w:val="0"/>
          <w:numId w:val="1"/>
        </w:numPr>
        <w:rPr>
          <w:color w:val="C0504D" w:themeColor="accent2"/>
        </w:rPr>
      </w:pPr>
      <w:r w:rsidRPr="001B0DC7">
        <w:rPr>
          <w:rFonts w:hint="eastAsia"/>
          <w:color w:val="C0504D" w:themeColor="accent2"/>
        </w:rPr>
        <w:t>刷客</w:t>
      </w:r>
    </w:p>
    <w:p w:rsidR="004C21DA" w:rsidRDefault="004C21DA" w:rsidP="004C2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平台前</w:t>
      </w:r>
      <w:r>
        <w:rPr>
          <w:rFonts w:hint="eastAsia"/>
        </w:rPr>
        <w:t>500</w:t>
      </w:r>
      <w:r>
        <w:rPr>
          <w:rFonts w:hint="eastAsia"/>
        </w:rPr>
        <w:t>名刷客入驻平台，免除入驻费</w:t>
      </w:r>
      <w:r w:rsidR="00827437">
        <w:rPr>
          <w:rFonts w:hint="eastAsia"/>
        </w:rPr>
        <w:t>，为了让平台尽快进入良性循环</w:t>
      </w:r>
    </w:p>
    <w:p w:rsidR="004C21DA" w:rsidRDefault="00827437" w:rsidP="004C21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父子关系抽</w:t>
      </w:r>
      <w:r w:rsidR="00BA7C33">
        <w:rPr>
          <w:rFonts w:hint="eastAsia"/>
        </w:rPr>
        <w:t>子的提成</w:t>
      </w:r>
      <w:r w:rsidR="000C3F13">
        <w:rPr>
          <w:rFonts w:hint="eastAsia"/>
        </w:rPr>
        <w:t>，</w:t>
      </w:r>
      <w:r>
        <w:rPr>
          <w:rFonts w:hint="eastAsia"/>
        </w:rPr>
        <w:t>爷</w:t>
      </w:r>
      <w:r w:rsidR="000C3F13">
        <w:rPr>
          <w:rFonts w:hint="eastAsia"/>
        </w:rPr>
        <w:t>孙</w:t>
      </w:r>
      <w:bookmarkStart w:id="0" w:name="_GoBack"/>
      <w:bookmarkEnd w:id="0"/>
      <w:r>
        <w:rPr>
          <w:rFonts w:hint="eastAsia"/>
        </w:rPr>
        <w:t>关系不抽</w:t>
      </w:r>
    </w:p>
    <w:p w:rsidR="00D30F83" w:rsidRDefault="00D30F83" w:rsidP="004C21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邀请码招下家的模式</w:t>
      </w:r>
    </w:p>
    <w:p w:rsidR="00D30F83" w:rsidRPr="00FE0781" w:rsidRDefault="00D30F83" w:rsidP="004C21DA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E0781">
        <w:rPr>
          <w:rFonts w:hint="eastAsia"/>
          <w:color w:val="FF0000"/>
        </w:rPr>
        <w:t>团长如何划分职责，</w:t>
      </w:r>
      <w:r w:rsidR="00FE0781" w:rsidRPr="00FE0781">
        <w:rPr>
          <w:rFonts w:hint="eastAsia"/>
          <w:color w:val="FF0000"/>
        </w:rPr>
        <w:t>需不需要团长这个角色？</w:t>
      </w:r>
    </w:p>
    <w:sectPr w:rsidR="00D30F83" w:rsidRPr="00FE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6BAA"/>
    <w:multiLevelType w:val="hybridMultilevel"/>
    <w:tmpl w:val="5E3E0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4A1CAF"/>
    <w:multiLevelType w:val="hybridMultilevel"/>
    <w:tmpl w:val="5C1AE1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777ED0"/>
    <w:multiLevelType w:val="hybridMultilevel"/>
    <w:tmpl w:val="28886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1E"/>
    <w:rsid w:val="000C3F13"/>
    <w:rsid w:val="001B0DC7"/>
    <w:rsid w:val="004C21DA"/>
    <w:rsid w:val="00626685"/>
    <w:rsid w:val="00796C1E"/>
    <w:rsid w:val="00827437"/>
    <w:rsid w:val="00A058C7"/>
    <w:rsid w:val="00BA7C33"/>
    <w:rsid w:val="00D30F83"/>
    <w:rsid w:val="00E55D15"/>
    <w:rsid w:val="00FE0781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D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0D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0D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D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0D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0D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13</cp:revision>
  <dcterms:created xsi:type="dcterms:W3CDTF">2020-01-24T21:22:00Z</dcterms:created>
  <dcterms:modified xsi:type="dcterms:W3CDTF">2020-01-25T19:58:00Z</dcterms:modified>
</cp:coreProperties>
</file>