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3622B" w14:textId="7ADC897D" w:rsidR="006F3F7E" w:rsidRDefault="00987302" w:rsidP="00987302">
      <w:pPr>
        <w:pStyle w:val="a3"/>
        <w:rPr>
          <w:b/>
          <w:bCs/>
        </w:rPr>
      </w:pPr>
      <w:r w:rsidRPr="00987302">
        <w:rPr>
          <w:rFonts w:hint="eastAsia"/>
          <w:b/>
          <w:bCs/>
        </w:rPr>
        <w:t>クラウドプログラミング 最終課題報告書</w:t>
      </w:r>
    </w:p>
    <w:p w14:paraId="79937CF0" w14:textId="7AEC1F90" w:rsidR="00987302" w:rsidRDefault="00987302" w:rsidP="00987302">
      <w:pPr>
        <w:jc w:val="right"/>
      </w:pPr>
      <w:r>
        <w:rPr>
          <w:rFonts w:hint="eastAsia"/>
        </w:rPr>
        <w:t>19RS060　　財津　玲奈</w:t>
      </w:r>
    </w:p>
    <w:p w14:paraId="4F83C7DB" w14:textId="2DAF8294" w:rsidR="005959F6" w:rsidRDefault="005959F6" w:rsidP="005959F6">
      <w:pPr>
        <w:pStyle w:val="2"/>
        <w:numPr>
          <w:ilvl w:val="0"/>
          <w:numId w:val="2"/>
        </w:numPr>
        <w:rPr>
          <w:b/>
          <w:bCs/>
        </w:rPr>
      </w:pPr>
      <w:r w:rsidRPr="005959F6">
        <w:rPr>
          <w:rFonts w:hint="eastAsia"/>
          <w:b/>
          <w:bCs/>
        </w:rPr>
        <w:t>概要</w:t>
      </w:r>
    </w:p>
    <w:p w14:paraId="4131450D" w14:textId="41FD56F1" w:rsidR="000D7DAD" w:rsidRPr="000D7DAD" w:rsidRDefault="009B0A36" w:rsidP="000D7DAD">
      <w:pPr>
        <w:rPr>
          <w:rFonts w:hint="eastAsia"/>
        </w:rPr>
      </w:pPr>
      <w:r>
        <w:rPr>
          <w:rFonts w:hint="eastAsia"/>
        </w:rPr>
        <w:t>このプログラムは「数当てゲーム」という題名通りの数を当てるゲームである。1～100までの数字がランダムに生成され、それを解答欄に自分で数字を打ち込んで当てる。予想が正解より小さければ、「もっと大きいよ！」とヒントが表示される。また、予想が正解より大きければ、「もっと小さいよ！」とヒントが表示される。正解だと、「正解！」クリアと表示される。</w:t>
      </w:r>
    </w:p>
    <w:p w14:paraId="6E178E76" w14:textId="1A0CE8C1" w:rsidR="008E395B" w:rsidRDefault="005959F6" w:rsidP="008E395B">
      <w:pPr>
        <w:pStyle w:val="2"/>
        <w:numPr>
          <w:ilvl w:val="0"/>
          <w:numId w:val="2"/>
        </w:numPr>
        <w:rPr>
          <w:b/>
          <w:bCs/>
        </w:rPr>
      </w:pPr>
      <w:r w:rsidRPr="005959F6">
        <w:rPr>
          <w:rFonts w:hint="eastAsia"/>
          <w:b/>
          <w:bCs/>
        </w:rPr>
        <w:t>使い方</w:t>
      </w:r>
    </w:p>
    <w:p w14:paraId="7C49EFD4" w14:textId="391442C6" w:rsidR="00225296" w:rsidRPr="00225296" w:rsidRDefault="00225296" w:rsidP="00225296">
      <w:pPr>
        <w:rPr>
          <w:rFonts w:hint="eastAsia"/>
        </w:rPr>
      </w:pPr>
      <w:r>
        <w:rPr>
          <w:rFonts w:hint="eastAsia"/>
        </w:rPr>
        <w:t>ロードをすると図1が表示される。「始める」ボタンで</w:t>
      </w:r>
      <w:r w:rsidR="001F5E23">
        <w:rPr>
          <w:rFonts w:hint="eastAsia"/>
        </w:rPr>
        <w:t>正解の数字を1～100ランダムで生成</w:t>
      </w:r>
      <w:r w:rsidR="002350AD">
        <w:rPr>
          <w:rFonts w:hint="eastAsia"/>
        </w:rPr>
        <w:t>する</w:t>
      </w:r>
      <w:r w:rsidR="001F5E23">
        <w:rPr>
          <w:rFonts w:hint="eastAsia"/>
        </w:rPr>
        <w:t>。</w:t>
      </w:r>
      <w:r w:rsidR="002350AD">
        <w:rPr>
          <w:rFonts w:hint="eastAsia"/>
        </w:rPr>
        <w:t>ここでは、何の数字かは分からない。</w:t>
      </w:r>
    </w:p>
    <w:p w14:paraId="6A3E86E9" w14:textId="77777777" w:rsidR="00A4029D" w:rsidRDefault="008E395B" w:rsidP="00A4029D">
      <w:pPr>
        <w:keepNext/>
        <w:jc w:val="center"/>
      </w:pPr>
      <w:r>
        <w:rPr>
          <w:rFonts w:hint="eastAsia"/>
          <w:noProof/>
        </w:rPr>
        <w:drawing>
          <wp:inline distT="0" distB="0" distL="0" distR="0" wp14:anchorId="1716CA12" wp14:editId="5743BBEA">
            <wp:extent cx="2219158" cy="3952875"/>
            <wp:effectExtent l="0" t="0" r="0" b="0"/>
            <wp:docPr id="2" name="図 2" descr="グラフィカル ユーザー インターフェイス, テキスト,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 アプリケーション, Word&#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230650" cy="3973346"/>
                    </a:xfrm>
                    <a:prstGeom prst="rect">
                      <a:avLst/>
                    </a:prstGeom>
                  </pic:spPr>
                </pic:pic>
              </a:graphicData>
            </a:graphic>
          </wp:inline>
        </w:drawing>
      </w:r>
    </w:p>
    <w:p w14:paraId="7BCA9865" w14:textId="5B6FD346" w:rsidR="00A4029D" w:rsidRDefault="00A4029D" w:rsidP="00A4029D">
      <w:pPr>
        <w:pStyle w:val="a6"/>
        <w:jc w:val="center"/>
      </w:pPr>
      <w:r>
        <w:t xml:space="preserve">図 </w:t>
      </w:r>
      <w:fldSimple w:instr=" SEQ 図 \* ARABIC ">
        <w:r w:rsidR="00B5397F">
          <w:rPr>
            <w:noProof/>
          </w:rPr>
          <w:t>1</w:t>
        </w:r>
      </w:fldSimple>
      <w:r w:rsidR="00373450">
        <w:rPr>
          <w:rFonts w:hint="eastAsia"/>
        </w:rPr>
        <w:t>：始めの画面</w:t>
      </w:r>
    </w:p>
    <w:p w14:paraId="2D3C858C" w14:textId="35945319" w:rsidR="000D7DAD" w:rsidRDefault="002350AD" w:rsidP="00974E59">
      <w:pPr>
        <w:jc w:val="left"/>
        <w:rPr>
          <w:rFonts w:hint="eastAsia"/>
        </w:rPr>
      </w:pPr>
      <w:r>
        <w:rPr>
          <w:rFonts w:hint="eastAsia"/>
        </w:rPr>
        <w:t>解答欄に適当な数字を打ち込み「当てる」ボタンを押すと、</w:t>
      </w:r>
      <w:r w:rsidR="0013305B">
        <w:rPr>
          <w:rFonts w:hint="eastAsia"/>
        </w:rPr>
        <w:t>正解と「もっと小さいよ！」「もっと大きいよ！」「正解！」</w:t>
      </w:r>
      <w:r w:rsidR="00BC656C">
        <w:rPr>
          <w:rFonts w:hint="eastAsia"/>
        </w:rPr>
        <w:t>のどれかが表示される。</w:t>
      </w:r>
      <w:r w:rsidR="00A23CFF">
        <w:rPr>
          <w:rFonts w:hint="eastAsia"/>
        </w:rPr>
        <w:t>また、「解答歴」ボタンを押すと、それまでに解答した数字を見ることができる。</w:t>
      </w:r>
      <w:r w:rsidR="009B7955">
        <w:rPr>
          <w:rFonts w:hint="eastAsia"/>
        </w:rPr>
        <w:t>正解すると図2の画面が表示される。</w:t>
      </w:r>
    </w:p>
    <w:p w14:paraId="00ECBB51" w14:textId="77777777" w:rsidR="00CB1ABB" w:rsidRDefault="00CB1ABB" w:rsidP="00A4029D">
      <w:pPr>
        <w:rPr>
          <w:rFonts w:hint="eastAsia"/>
        </w:rPr>
      </w:pPr>
    </w:p>
    <w:p w14:paraId="23B77FF4" w14:textId="77777777" w:rsidR="00B5397F" w:rsidRDefault="00CB1ABB" w:rsidP="00B5397F">
      <w:pPr>
        <w:keepNext/>
        <w:jc w:val="center"/>
      </w:pPr>
      <w:r>
        <w:rPr>
          <w:rFonts w:hint="eastAsia"/>
          <w:noProof/>
        </w:rPr>
        <w:lastRenderedPageBreak/>
        <w:drawing>
          <wp:inline distT="0" distB="0" distL="0" distR="0" wp14:anchorId="13984540" wp14:editId="09B7C243">
            <wp:extent cx="2295525" cy="4182755"/>
            <wp:effectExtent l="0" t="0" r="0" b="825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309986" cy="4209105"/>
                    </a:xfrm>
                    <a:prstGeom prst="rect">
                      <a:avLst/>
                    </a:prstGeom>
                  </pic:spPr>
                </pic:pic>
              </a:graphicData>
            </a:graphic>
          </wp:inline>
        </w:drawing>
      </w:r>
    </w:p>
    <w:p w14:paraId="68B5B9B4" w14:textId="6DF97354" w:rsidR="00AF5DF2" w:rsidRDefault="00B5397F" w:rsidP="00B5397F">
      <w:pPr>
        <w:pStyle w:val="a6"/>
        <w:jc w:val="center"/>
      </w:pPr>
      <w:r>
        <w:t xml:space="preserve">図 </w:t>
      </w:r>
      <w:fldSimple w:instr=" SEQ 図 \* ARABIC ">
        <w:r>
          <w:rPr>
            <w:noProof/>
          </w:rPr>
          <w:t>2</w:t>
        </w:r>
      </w:fldSimple>
      <w:r>
        <w:rPr>
          <w:rFonts w:hint="eastAsia"/>
        </w:rPr>
        <w:t>：正解したときの画面</w:t>
      </w:r>
    </w:p>
    <w:p w14:paraId="29BB8B83" w14:textId="3391EAB2" w:rsidR="00CB1ABB" w:rsidRPr="008E1E8A" w:rsidRDefault="008E1E8A" w:rsidP="008E1E8A">
      <w:pPr>
        <w:rPr>
          <w:rFonts w:hint="eastAsia"/>
        </w:rPr>
      </w:pPr>
      <w:r>
        <w:rPr>
          <w:rFonts w:hint="eastAsia"/>
        </w:rPr>
        <w:t>注意点として、ランダムに生成される数字はロードに1回だけなので、またゲームをするときはロードボタンを押さなければいけない。また、解答歴の削除を手動でしなければいけない。以上の2点が操作する上で注意するところである。</w:t>
      </w:r>
    </w:p>
    <w:p w14:paraId="35C4DE50" w14:textId="77777777" w:rsidR="00CB1ABB" w:rsidRPr="000D7DAD" w:rsidRDefault="00CB1ABB" w:rsidP="00CB1ABB">
      <w:pPr>
        <w:jc w:val="left"/>
        <w:rPr>
          <w:rFonts w:hint="eastAsia"/>
        </w:rPr>
      </w:pPr>
    </w:p>
    <w:p w14:paraId="507A168A" w14:textId="05DC04F5" w:rsidR="005959F6" w:rsidRDefault="005959F6" w:rsidP="005959F6">
      <w:pPr>
        <w:pStyle w:val="2"/>
        <w:numPr>
          <w:ilvl w:val="0"/>
          <w:numId w:val="2"/>
        </w:numPr>
        <w:rPr>
          <w:b/>
          <w:bCs/>
        </w:rPr>
      </w:pPr>
      <w:r w:rsidRPr="005959F6">
        <w:rPr>
          <w:rFonts w:hint="eastAsia"/>
          <w:b/>
          <w:bCs/>
        </w:rPr>
        <w:t>元にしたプログラム・改良点</w:t>
      </w:r>
    </w:p>
    <w:p w14:paraId="7C4135D5" w14:textId="1F174E1F" w:rsidR="001C22BD" w:rsidRDefault="00381186" w:rsidP="000D7DAD">
      <w:pPr>
        <w:rPr>
          <w:rFonts w:hint="eastAsia"/>
        </w:rPr>
      </w:pPr>
      <w:r>
        <w:rPr>
          <w:rFonts w:hint="eastAsia"/>
        </w:rPr>
        <w:t>このプログラムは、第12回講義のm</w:t>
      </w:r>
      <w:r>
        <w:t>baas_upd</w:t>
      </w:r>
      <w:r w:rsidR="00B804D1">
        <w:t>a</w:t>
      </w:r>
      <w:r>
        <w:t>te2020</w:t>
      </w:r>
      <w:r>
        <w:rPr>
          <w:rFonts w:hint="eastAsia"/>
        </w:rPr>
        <w:t>を元にした。</w:t>
      </w:r>
      <w:r w:rsidR="001C22BD">
        <w:rPr>
          <w:rFonts w:hint="eastAsia"/>
        </w:rPr>
        <w:t>改良点として、特にEnterボタンここでは「当てる」ボタンである。入力された数字と正解の数字を比較し、ヒントまたは正解を表示させるi</w:t>
      </w:r>
      <w:r w:rsidR="001C22BD">
        <w:t>f</w:t>
      </w:r>
      <w:r w:rsidR="001C22BD">
        <w:rPr>
          <w:rFonts w:hint="eastAsia"/>
        </w:rPr>
        <w:t>文のところである。</w:t>
      </w:r>
      <w:r w:rsidR="007B53B5">
        <w:rPr>
          <w:rFonts w:hint="eastAsia"/>
        </w:rPr>
        <w:t>また、元のプログラムにあったc</w:t>
      </w:r>
      <w:r w:rsidR="007B53B5">
        <w:t>ount</w:t>
      </w:r>
      <w:r w:rsidR="007B53B5">
        <w:rPr>
          <w:rFonts w:hint="eastAsia"/>
        </w:rPr>
        <w:t>の機能を「c</w:t>
      </w:r>
      <w:r w:rsidR="007B53B5">
        <w:t>ount</w:t>
      </w:r>
      <w:r w:rsidR="007B53B5">
        <w:rPr>
          <w:rFonts w:hint="eastAsia"/>
        </w:rPr>
        <w:t>」ボタンを無くし、「当たる」ボタンで一緒に表示されるようにした</w:t>
      </w:r>
      <w:r w:rsidR="007D7095">
        <w:rPr>
          <w:rFonts w:hint="eastAsia"/>
        </w:rPr>
        <w:t>$</w:t>
      </w:r>
      <w:r w:rsidR="007D7095">
        <w:t>(function(){</w:t>
      </w:r>
      <w:proofErr w:type="spellStart"/>
      <w:r w:rsidR="007D7095">
        <w:t>countData</w:t>
      </w:r>
      <w:proofErr w:type="spellEnd"/>
      <w:r w:rsidR="007D7095">
        <w:t>();})</w:t>
      </w:r>
      <w:r w:rsidR="007D7095">
        <w:rPr>
          <w:rFonts w:hint="eastAsia"/>
        </w:rPr>
        <w:t>の</w:t>
      </w:r>
      <w:r w:rsidR="007B53B5">
        <w:rPr>
          <w:rFonts w:hint="eastAsia"/>
        </w:rPr>
        <w:t>所である。</w:t>
      </w:r>
    </w:p>
    <w:p w14:paraId="717DEA67" w14:textId="5B612BB6" w:rsidR="00941ED1" w:rsidRPr="00941ED1" w:rsidRDefault="00B46AE1" w:rsidP="000D7DAD">
      <w:pPr>
        <w:rPr>
          <w:rFonts w:hint="eastAsia"/>
        </w:rPr>
      </w:pPr>
      <w:r>
        <w:br w:type="page"/>
      </w:r>
    </w:p>
    <w:p w14:paraId="409F6AAD" w14:textId="58DD8B32" w:rsidR="005959F6" w:rsidRDefault="005959F6" w:rsidP="005959F6">
      <w:pPr>
        <w:pStyle w:val="2"/>
        <w:numPr>
          <w:ilvl w:val="0"/>
          <w:numId w:val="2"/>
        </w:numPr>
        <w:rPr>
          <w:b/>
          <w:bCs/>
        </w:rPr>
      </w:pPr>
      <w:r w:rsidRPr="005959F6">
        <w:rPr>
          <w:rFonts w:hint="eastAsia"/>
          <w:b/>
          <w:bCs/>
        </w:rPr>
        <w:lastRenderedPageBreak/>
        <w:t>演習全体の感想</w:t>
      </w:r>
    </w:p>
    <w:p w14:paraId="6362D154" w14:textId="0E29D2D9" w:rsidR="00D62770" w:rsidRDefault="00D62770" w:rsidP="000D7DAD">
      <w:r>
        <w:t>Monaca</w:t>
      </w:r>
      <w:r>
        <w:rPr>
          <w:rFonts w:hint="eastAsia"/>
        </w:rPr>
        <w:t>を扱ったことはあるが、こんなにじっくり触れることはなく、あまり使ってなかったJ</w:t>
      </w:r>
      <w:r>
        <w:t>avaScript</w:t>
      </w:r>
      <w:r>
        <w:rPr>
          <w:rFonts w:hint="eastAsia"/>
        </w:rPr>
        <w:t>やHTMLなどで始めは取っ付きにくく感じた。</w:t>
      </w:r>
      <w:r w:rsidR="004A0A14">
        <w:rPr>
          <w:rFonts w:hint="eastAsia"/>
        </w:rPr>
        <w:t>特に、f</w:t>
      </w:r>
      <w:r w:rsidR="004A0A14">
        <w:t>unction()</w:t>
      </w:r>
      <w:r w:rsidR="004A0A14">
        <w:rPr>
          <w:rFonts w:hint="eastAsia"/>
        </w:rPr>
        <w:t>関数は数回の授業を掛け理解しました（実際は完璧には理解できてないと思う）。</w:t>
      </w:r>
      <w:r w:rsidR="009052DB">
        <w:rPr>
          <w:rFonts w:hint="eastAsia"/>
        </w:rPr>
        <w:t>色んな処理をまとめる聞きメソッドのようなもので、他の場所からでも扱えるようなものと最終的には考えた。</w:t>
      </w:r>
    </w:p>
    <w:p w14:paraId="758A8753" w14:textId="745A3F43" w:rsidR="00520766" w:rsidRPr="000D7DAD" w:rsidRDefault="00DD6A7D" w:rsidP="000D7DAD">
      <w:pPr>
        <w:rPr>
          <w:rFonts w:hint="eastAsia"/>
        </w:rPr>
      </w:pPr>
      <w:r>
        <w:rPr>
          <w:rFonts w:hint="eastAsia"/>
        </w:rPr>
        <w:t>今回m</w:t>
      </w:r>
      <w:r>
        <w:t>obile backend</w:t>
      </w:r>
      <w:r>
        <w:rPr>
          <w:rFonts w:hint="eastAsia"/>
        </w:rPr>
        <w:t>を使用するということで、今までは1つの開発環境？でプログラムを書いてきたが、いくつかのアプリを</w:t>
      </w:r>
      <w:r w:rsidR="006A6891">
        <w:rPr>
          <w:rFonts w:hint="eastAsia"/>
        </w:rPr>
        <w:t>同時に</w:t>
      </w:r>
      <w:r>
        <w:rPr>
          <w:rFonts w:hint="eastAsia"/>
        </w:rPr>
        <w:t>使用してひとつのものを作るのは今回が初めてだったと思う。</w:t>
      </w:r>
      <w:r w:rsidR="00482AE3">
        <w:rPr>
          <w:rFonts w:hint="eastAsia"/>
        </w:rPr>
        <w:t>色んなアプリやサイトを平行して扱いひとつのものを作るのは、個人では手を出しにくさやどう触っていけばいいか分からないことが多いので、今回は良い機会だったなと感じた。</w:t>
      </w:r>
    </w:p>
    <w:sectPr w:rsidR="00520766" w:rsidRPr="000D7DAD">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2ECD2" w14:textId="77777777" w:rsidR="00877F40" w:rsidRDefault="00877F40" w:rsidP="007507C9">
      <w:r>
        <w:separator/>
      </w:r>
    </w:p>
  </w:endnote>
  <w:endnote w:type="continuationSeparator" w:id="0">
    <w:p w14:paraId="07E3180B" w14:textId="77777777" w:rsidR="00877F40" w:rsidRDefault="00877F40" w:rsidP="0075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128493"/>
      <w:docPartObj>
        <w:docPartGallery w:val="Page Numbers (Bottom of Page)"/>
        <w:docPartUnique/>
      </w:docPartObj>
    </w:sdtPr>
    <w:sdtContent>
      <w:p w14:paraId="369A11A0" w14:textId="373B8583" w:rsidR="007507C9" w:rsidRDefault="007507C9">
        <w:pPr>
          <w:pStyle w:val="a9"/>
          <w:jc w:val="center"/>
        </w:pPr>
        <w:r>
          <w:fldChar w:fldCharType="begin"/>
        </w:r>
        <w:r>
          <w:instrText>PAGE   \* MERGEFORMAT</w:instrText>
        </w:r>
        <w:r>
          <w:fldChar w:fldCharType="separate"/>
        </w:r>
        <w:r>
          <w:rPr>
            <w:lang w:val="ja-JP"/>
          </w:rPr>
          <w:t>2</w:t>
        </w:r>
        <w:r>
          <w:fldChar w:fldCharType="end"/>
        </w:r>
      </w:p>
    </w:sdtContent>
  </w:sdt>
  <w:p w14:paraId="15D93C6B" w14:textId="77777777" w:rsidR="007507C9" w:rsidRDefault="007507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01055" w14:textId="77777777" w:rsidR="00877F40" w:rsidRDefault="00877F40" w:rsidP="007507C9">
      <w:r>
        <w:separator/>
      </w:r>
    </w:p>
  </w:footnote>
  <w:footnote w:type="continuationSeparator" w:id="0">
    <w:p w14:paraId="3B15CE99" w14:textId="77777777" w:rsidR="00877F40" w:rsidRDefault="00877F40" w:rsidP="0075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56A8C"/>
    <w:multiLevelType w:val="hybridMultilevel"/>
    <w:tmpl w:val="7D9678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5CE3389"/>
    <w:multiLevelType w:val="hybridMultilevel"/>
    <w:tmpl w:val="71CE74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02"/>
    <w:rsid w:val="000D7DAD"/>
    <w:rsid w:val="0013305B"/>
    <w:rsid w:val="001C22BD"/>
    <w:rsid w:val="001F5E23"/>
    <w:rsid w:val="00225296"/>
    <w:rsid w:val="002350AD"/>
    <w:rsid w:val="00320855"/>
    <w:rsid w:val="00373450"/>
    <w:rsid w:val="00381186"/>
    <w:rsid w:val="00482AE3"/>
    <w:rsid w:val="004A0A14"/>
    <w:rsid w:val="00520766"/>
    <w:rsid w:val="005959F6"/>
    <w:rsid w:val="006A6891"/>
    <w:rsid w:val="006F3F7E"/>
    <w:rsid w:val="007507C9"/>
    <w:rsid w:val="007B53B5"/>
    <w:rsid w:val="007D7095"/>
    <w:rsid w:val="00877F40"/>
    <w:rsid w:val="008E1E8A"/>
    <w:rsid w:val="008E2B4A"/>
    <w:rsid w:val="008E395B"/>
    <w:rsid w:val="009052DB"/>
    <w:rsid w:val="009378B0"/>
    <w:rsid w:val="00941ED1"/>
    <w:rsid w:val="00974E59"/>
    <w:rsid w:val="00987302"/>
    <w:rsid w:val="009B0A36"/>
    <w:rsid w:val="009B7955"/>
    <w:rsid w:val="00A23CFF"/>
    <w:rsid w:val="00A4029D"/>
    <w:rsid w:val="00AF5DF2"/>
    <w:rsid w:val="00B46AE1"/>
    <w:rsid w:val="00B5397F"/>
    <w:rsid w:val="00B804D1"/>
    <w:rsid w:val="00BC656C"/>
    <w:rsid w:val="00CB1ABB"/>
    <w:rsid w:val="00CC2E2B"/>
    <w:rsid w:val="00D62770"/>
    <w:rsid w:val="00DD6A7D"/>
    <w:rsid w:val="00EB058D"/>
    <w:rsid w:val="00ED675A"/>
    <w:rsid w:val="00F32B4A"/>
    <w:rsid w:val="00F46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FF4AE6"/>
  <w15:chartTrackingRefBased/>
  <w15:docId w15:val="{E9D40387-E92B-4884-BFF4-1401D6C6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59F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59F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730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87302"/>
    <w:rPr>
      <w:rFonts w:asciiTheme="majorHAnsi" w:eastAsiaTheme="majorEastAsia" w:hAnsiTheme="majorHAnsi" w:cstheme="majorBidi"/>
      <w:sz w:val="32"/>
      <w:szCs w:val="32"/>
    </w:rPr>
  </w:style>
  <w:style w:type="character" w:customStyle="1" w:styleId="10">
    <w:name w:val="見出し 1 (文字)"/>
    <w:basedOn w:val="a0"/>
    <w:link w:val="1"/>
    <w:uiPriority w:val="9"/>
    <w:rsid w:val="005959F6"/>
    <w:rPr>
      <w:rFonts w:asciiTheme="majorHAnsi" w:eastAsiaTheme="majorEastAsia" w:hAnsiTheme="majorHAnsi" w:cstheme="majorBidi"/>
      <w:sz w:val="24"/>
      <w:szCs w:val="24"/>
    </w:rPr>
  </w:style>
  <w:style w:type="character" w:customStyle="1" w:styleId="20">
    <w:name w:val="見出し 2 (文字)"/>
    <w:basedOn w:val="a0"/>
    <w:link w:val="2"/>
    <w:uiPriority w:val="9"/>
    <w:rsid w:val="005959F6"/>
    <w:rPr>
      <w:rFonts w:asciiTheme="majorHAnsi" w:eastAsiaTheme="majorEastAsia" w:hAnsiTheme="majorHAnsi" w:cstheme="majorBidi"/>
    </w:rPr>
  </w:style>
  <w:style w:type="paragraph" w:styleId="a5">
    <w:name w:val="List Paragraph"/>
    <w:basedOn w:val="a"/>
    <w:uiPriority w:val="34"/>
    <w:qFormat/>
    <w:rsid w:val="005959F6"/>
    <w:pPr>
      <w:ind w:leftChars="400" w:left="840"/>
    </w:pPr>
  </w:style>
  <w:style w:type="paragraph" w:styleId="a6">
    <w:name w:val="caption"/>
    <w:basedOn w:val="a"/>
    <w:next w:val="a"/>
    <w:uiPriority w:val="35"/>
    <w:unhideWhenUsed/>
    <w:qFormat/>
    <w:rsid w:val="00A4029D"/>
    <w:rPr>
      <w:b/>
      <w:bCs/>
      <w:szCs w:val="21"/>
    </w:rPr>
  </w:style>
  <w:style w:type="paragraph" w:styleId="a7">
    <w:name w:val="header"/>
    <w:basedOn w:val="a"/>
    <w:link w:val="a8"/>
    <w:uiPriority w:val="99"/>
    <w:unhideWhenUsed/>
    <w:rsid w:val="007507C9"/>
    <w:pPr>
      <w:tabs>
        <w:tab w:val="center" w:pos="4252"/>
        <w:tab w:val="right" w:pos="8504"/>
      </w:tabs>
      <w:snapToGrid w:val="0"/>
    </w:pPr>
  </w:style>
  <w:style w:type="character" w:customStyle="1" w:styleId="a8">
    <w:name w:val="ヘッダー (文字)"/>
    <w:basedOn w:val="a0"/>
    <w:link w:val="a7"/>
    <w:uiPriority w:val="99"/>
    <w:rsid w:val="007507C9"/>
  </w:style>
  <w:style w:type="paragraph" w:styleId="a9">
    <w:name w:val="footer"/>
    <w:basedOn w:val="a"/>
    <w:link w:val="aa"/>
    <w:uiPriority w:val="99"/>
    <w:unhideWhenUsed/>
    <w:rsid w:val="007507C9"/>
    <w:pPr>
      <w:tabs>
        <w:tab w:val="center" w:pos="4252"/>
        <w:tab w:val="right" w:pos="8504"/>
      </w:tabs>
      <w:snapToGrid w:val="0"/>
    </w:pPr>
  </w:style>
  <w:style w:type="character" w:customStyle="1" w:styleId="aa">
    <w:name w:val="フッター (文字)"/>
    <w:basedOn w:val="a0"/>
    <w:link w:val="a9"/>
    <w:uiPriority w:val="99"/>
    <w:rsid w:val="0075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173</Words>
  <Characters>988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財津　玲奈</dc:creator>
  <cp:keywords/>
  <dc:description/>
  <cp:lastModifiedBy>財津　玲奈</cp:lastModifiedBy>
  <cp:revision>43</cp:revision>
  <dcterms:created xsi:type="dcterms:W3CDTF">2021-01-05T23:58:00Z</dcterms:created>
  <dcterms:modified xsi:type="dcterms:W3CDTF">2021-01-06T03:17:00Z</dcterms:modified>
</cp:coreProperties>
</file>