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2B6F3D21" w:rsidR="003F61A7" w:rsidRDefault="003F61A7" w:rsidP="003C7695">
      <w:r>
        <w:t>Disclaimer:  Under no circumstances should th</w:t>
      </w:r>
      <w:r w:rsidR="009C0F32">
        <w:t xml:space="preserve">is </w:t>
      </w:r>
      <w:proofErr w:type="gramStart"/>
      <w:r w:rsidR="009C0F32">
        <w:t>report</w:t>
      </w:r>
      <w:proofErr w:type="gramEnd"/>
      <w:r w:rsidR="009C0F32">
        <w:t xml:space="preserve"> or any information contained 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A83B426" w14:textId="5A37C48A" w:rsidR="009D74AB" w:rsidRDefault="009D74AB" w:rsidP="003C7695">
      <w:r>
        <w:t xml:space="preserve">SQL server through </w:t>
      </w:r>
      <w:proofErr w:type="spellStart"/>
      <w:r>
        <w:t>VSCode</w:t>
      </w:r>
      <w:proofErr w:type="spellEnd"/>
    </w:p>
    <w:p w14:paraId="2F48A139" w14:textId="25B0391A" w:rsidR="009D74AB" w:rsidRDefault="009D74AB" w:rsidP="003C7695">
      <w:r>
        <w:t>EXCEL?</w:t>
      </w:r>
    </w:p>
    <w:p w14:paraId="23079C91" w14:textId="1965F344" w:rsidR="009D74AB" w:rsidRDefault="009D74AB" w:rsidP="003C7695">
      <w:r>
        <w:t>Tableau?</w:t>
      </w:r>
    </w:p>
    <w:p w14:paraId="5E7AE9AB" w14:textId="66E194AF" w:rsidR="009D74AB" w:rsidRPr="009D74AB" w:rsidRDefault="009D74AB" w:rsidP="003C7695">
      <w:r>
        <w:t>Word?</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w:t>
      </w:r>
      <w:proofErr w:type="gramStart"/>
      <w:r>
        <w:t>]</w:t>
      </w:r>
      <w:proofErr w:type="gramEnd"/>
      <w:r>
        <w:t xml:space="preserve"> and the dataset license can be seen [here]</w:t>
      </w:r>
    </w:p>
    <w:p w14:paraId="106AFE95" w14:textId="77777777" w:rsidR="005515D9" w:rsidRDefault="005515D9" w:rsidP="005515D9">
      <w:r>
        <w:t>The SPY data can be seen [here</w:t>
      </w:r>
      <w:proofErr w:type="gramStart"/>
      <w:r>
        <w:t>]</w:t>
      </w:r>
      <w:proofErr w:type="gramEnd"/>
      <w:r>
        <w:t xml:space="preserv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lastRenderedPageBreak/>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494CDE66"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lastRenderedPageBreak/>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 xml:space="preserve">Historical volatility (HV) is a measure of the extent to which the price of an asset has fluctuated over a given </w:t>
      </w:r>
      <w:proofErr w:type="gramStart"/>
      <w:r>
        <w:t>time period</w:t>
      </w:r>
      <w:proofErr w:type="gramEnd"/>
      <w:r>
        <w:t>.</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lastRenderedPageBreak/>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lastRenderedPageBreak/>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B5DC9"/>
    <w:rsid w:val="002466B5"/>
    <w:rsid w:val="002D3E5D"/>
    <w:rsid w:val="003C7695"/>
    <w:rsid w:val="003F007E"/>
    <w:rsid w:val="003F61A7"/>
    <w:rsid w:val="003F6A83"/>
    <w:rsid w:val="0044428D"/>
    <w:rsid w:val="004633B9"/>
    <w:rsid w:val="00464A62"/>
    <w:rsid w:val="005069C4"/>
    <w:rsid w:val="00510B16"/>
    <w:rsid w:val="005515D9"/>
    <w:rsid w:val="00633A05"/>
    <w:rsid w:val="006570F6"/>
    <w:rsid w:val="006634B5"/>
    <w:rsid w:val="006A2ABF"/>
    <w:rsid w:val="00732C89"/>
    <w:rsid w:val="00782079"/>
    <w:rsid w:val="0080420B"/>
    <w:rsid w:val="0082625D"/>
    <w:rsid w:val="008D2352"/>
    <w:rsid w:val="008F7290"/>
    <w:rsid w:val="00910F7F"/>
    <w:rsid w:val="00913547"/>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83E58"/>
    <w:rsid w:val="00C902FC"/>
    <w:rsid w:val="00D23742"/>
    <w:rsid w:val="00D900C1"/>
    <w:rsid w:val="00DC562A"/>
    <w:rsid w:val="00DC702E"/>
    <w:rsid w:val="00E2237F"/>
    <w:rsid w:val="00E3011A"/>
    <w:rsid w:val="00E570B5"/>
    <w:rsid w:val="00EE7855"/>
    <w:rsid w:val="00F73CC5"/>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8167</TotalTime>
  <Pages>6</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22</cp:revision>
  <dcterms:created xsi:type="dcterms:W3CDTF">2024-05-31T14:20:00Z</dcterms:created>
  <dcterms:modified xsi:type="dcterms:W3CDTF">2024-06-08T15:03:00Z</dcterms:modified>
</cp:coreProperties>
</file>