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Лабораторная работа №9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Формирование одномерного массива из двухмерного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20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ИС24</w:t>
      </w:r>
    </w:p>
    <w:p w:rsidR="00000000" w:rsidDel="00000000" w:rsidP="00000000" w:rsidRDefault="00000000" w:rsidRPr="00000000" w14:paraId="0000000E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Артём Викторович</w:t>
      </w:r>
    </w:p>
    <w:p w:rsidR="00000000" w:rsidDel="00000000" w:rsidP="00000000" w:rsidRDefault="00000000" w:rsidRPr="00000000" w14:paraId="0000000F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___________________</w:t>
      </w:r>
    </w:p>
    <w:p w:rsidR="00000000" w:rsidDel="00000000" w:rsidP="00000000" w:rsidRDefault="00000000" w:rsidRPr="00000000" w14:paraId="00000010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6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Изучить алгоритмы формирования одномерного массива на основе заданных условий выборки элементов из двумерного массива.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6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Общее задание: Создать Windows-приложение: вводится двумерный массив через DataGridView, по нажатию кнопки формируется одномерный массив согласно условию варианта, результат выводится в ListBox.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Вариант 5. Сформировать одномерный массив B из элементов двумерного массива A, стоящих в чётных столбцах (с индексом 0, 2, 4 ...). Затем найти и вывести: сумму элементов B, минимальный и максимальный, среднее арифметическое.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6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Краткие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Для прохода по чётным столбцам используется условие j % 2 == 0. Список (List&lt;int&gt;) удобен для формирования B, так как размер заранее неизвестен; преобразуется в массив методом ToArray().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Технология: Windows Forms (.NET Framework 4.7.2).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6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Ход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1) Создан проект Windows Forms ArrayLab9.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2) На форме размещены: NumericUpDown nudN, nudM, кнопки btnFill, btnBuild, DataGridView dgvA, ListBox lstB, Label lblStat.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3) Реализована генерация матрицы A случайными числами от -20 до 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4) Реализован алгоритм выборки элементов из чётных столбцов в одномерный массив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5) Реализован вывод статистики: сумма, min, max, среднее.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6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Скриншоты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32855" cy="4241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1 — Матрица 4×6 и сформированный массив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32855" cy="4241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2 — Статистика по массиву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Листинг ключевых участков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Заполнение матрицы случайными числами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private void btnFill_Click(object sender, EventArgs e)</w:t>
        <w:br w:type="textWrapping"/>
        <w:t xml:space="preserve">{</w:t>
        <w:br w:type="textWrapping"/>
        <w:t xml:space="preserve">    n = (int)nudN.Value; m = (int)nudM.Value;</w:t>
        <w:br w:type="textWrapping"/>
        <w:t xml:space="preserve">    A = new int[n, m];</w:t>
        <w:br w:type="textWrapping"/>
        <w:t xml:space="preserve">    dgvA.ColumnCount = m; dgvA.RowCount = n;</w:t>
        <w:br w:type="textWrapping"/>
        <w:t xml:space="preserve">    for (int i = 0; i &lt; n; i++)</w:t>
        <w:br w:type="textWrapping"/>
        <w:t xml:space="preserve">        for (int j = 0; j &lt; m; j++) {</w:t>
        <w:br w:type="textWrapping"/>
        <w:t xml:space="preserve">            A[i, j] = rnd.Next(-20, 21);</w:t>
        <w:br w:type="textWrapping"/>
        <w:t xml:space="preserve">            dgvA.Rows[i].Cells[j].Value = A[i, j];</w:t>
        <w:br w:type="textWrapping"/>
        <w:t xml:space="preserve">    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Формирование B из чётных столбцов — Вариант 5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B = new List&lt;int&gt;();</w:t>
        <w:br w:type="textWrapping"/>
        <w:t xml:space="preserve">for (int i = 0; i &lt; n; i++)</w:t>
        <w:br w:type="textWrapping"/>
        <w:t xml:space="preserve">    for (int j = 0; j &lt; m; j++)</w:t>
        <w:br w:type="textWrapping"/>
        <w:t xml:space="preserve">        if (j % 2 == 0) B.Add(A[i, j]);</w:t>
        <w:br w:type="textWrapping"/>
        <w:br w:type="textWrapping"/>
        <w:t xml:space="preserve">int sum = B.Sum(); int min = B.Min(); int max = B.Max();</w:t>
        <w:br w:type="textWrapping"/>
        <w:t xml:space="preserve">double avg = B.Average();</w:t>
        <w:br w:type="textWrapping"/>
        <w:t xml:space="preserve">lblStat.Text = $"Сумма: {sum}  Min: {min}  Max: {max}  Среднее: {avg:F2}";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6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 ходе работы изучены алгоритмы выборки элементов двумерного массива по условиям и формирования из них одномерного массива. Реализован пункт Варианта 5 — выборка из чётных столбцов с расчётом статистических характеристик.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Ds+Uf11sCnfbMolJ4jTm/0cZxQ==">CgMxLjA4AHIhMVFpNUlEUUtwalRBTHBWRC05dWRReTlJS3RkTjVXTlRU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