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ассистента</w:t>
      </w:r>
    </w:p>
    <w:p>
      <w:r>
        <w:t xml:space="preserve">Анкетирование завершено! </w:t>
        <w:br/>
        <w:br/>
        <w:t>Ваши результаты показывают, что у вас могут возникать трудности с концентрацией внимания и чувство тревожности. Это может быть связано с внутренними переживаниями или стрессом. Рекомендую обратить внимание на техники релаксации, такие как медитация или дыхательные упражнения, чтобы снизить уровень стресса и улучшить концентрацию. Также полезно будет организовать своё рабочее пространство и распорядок дня, чтобы минимизировать отвлекающие факторы. Если эти чувства продолжаются, возможно, стоит обратиться к специалисту для более глубокого анализа и поддержки.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