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sun  rose over the horizon,  casting a warm golden  glow  on the picturesque countryside. Birds  chirped melodiously  in  the  trees, announcing the  arrival  of a  new  day. As  the world awakened, people in  the  nearby village began their  daily  routines, eager  to  embrace the  opportunities that lay ahead. In  the  heart of  the village, a  bustling market  square  came alive  with  vibrant  colors and lively  chatter.  Vendors  displayed their wares,  showcasing  an array  of  fresh fruits,  vegetables, and  handmade  crafts. The  aroma  of freshly  baked bread wafted  through the  air,  tempting passersby  with its irresistible  scent. Children giggled  as they ran through the narrow cobblestone  streets, their laughter  echoing  joyously. The  village was  known  for its tight-knit community, where  neighbors greeted  each  other with  warm smiles  and  genuine kindness.  It  was  a place where  friendships  flourished and  support  was readily  offered to those  in need.  Beyond  the village,  rolling  green hills  stretched as far  as the eye could see. The countryside  was dotted with  quaint  cottages, their thatched roofs  adding  a touch of  rustic charm.  A gentle  breeze  rustled the  leaves  of  the  ancient oak  trees,  providing a  soothing  soundtrack  to the tranquility  of  the surroundings.  As the day  progressed, the  villagers  went about their  tasks with a sense  of  purpose and  determination.  Farmers  tended  to their  crops,  ensuring  a bountiful  harvest  for the coming  season.  Craftsmen honed  their skills, creating  exquisite pieces  of  pottery and intricate woodwork  that  would be  admired  by many.  In the late afternoon, the village gathered for a festive celebration. Music filled the air as musicians played lively tunes, and dancers twirled with grace and enthusiasm. Laughter and merriment resonated through the village square, creating an atmosphere of pure joy and togetherness. As the sun began to set, casting a vibrant palette of oranges and pinks across the sky, the villagers gathered to reflect on the day's blessings. Gratitude filled their hearts for the simple joys of life—the beauty of nature, the warmth of human connection, and the satisfaction of hard work. In this idyllic village, time seemed to stand still, allowing its residents to savor the moments that truly mattered. It was a place where the pace of life was slower, where one could find solace in the embrace of nature and the company of loved ones. And as the day drew to a close, the village nestled under a blanket of stars, ready to embrace the promises of tomorrow with open arms. In the heart of a bustling metropolis, skyscrapers pierced the sky, their shimmering glass facades reflecting the vibrant energy of the city. The streets pulsed with life as cars zoomed by, and pedestrians hurried along, each with a destination in mind. Neon signs adorned buildings, illuminating the night with a kaleidoscope of colors. Amidst the urban chaos, a sense of diversity and cultural richness permeated the air. People from all walks of life mingled harmoniously, their languages interweaving into a symphony of voices. The aroma of street food wafted from every corner, offering tantalizing delights from different corners of the globe. The city boasted a thriving arts scene, with galleries and theaters showcasing the talent and creativity of its inhabitants. Musicians strummed guitars on street corners, their melodies floating through the air, captivating passersby. Art installations dotted public spaces, provoking thought and sparking conversations among those who paused to admire them. Beyond the city center, sprawling parks provided a refuge from the urban hustle. Lush green spaces invited residents and visitors to unwind, offering a peaceful respite amidst the concrete jungle. Families gathered for picnics, children played on swings, and joggers weaved through tree-lined paths, enjoying a momentary escape from the demands of city life. As night fell, the city transformed into a dazzling spectacle. Skyscrapers became beacons of light, illuminating the skyline in a mesmerizing display. Rooftop bars and restaurants buzzed with laughter and clinking glasses as people savored the vibrant nightlife. The city came alive with music, as clubs and venues throbbed with the rhythm of live performances. But amidst the glamour and excitement, the city also nurtured a sense of community. Neighborhoods formed tight-knit bonds, with local markets and shops serving as gathering spots for residents to connect and share stories. Parks hosted community events, where people from all backgrounds came together to celebrate their shared identity and values. The city was a melting pot of dreams and aspirations, where opportunities were abundant and innovation thrived. It embraced change and progress, welcoming new ideas and ventures with open arms. It was a place where dreams were chased, where individuals could carve their own paths and make a mark on the world. Whether in the tranquility of a park or amidst the bustling streets, the city had a heartbeat, a rhythm that resonated with the dreams and ambitions of its inhabitants. It was a place where diversity was celebrated, where cultures collided and blended, creating a vibrant tapestry of human experience. In this dynamic city, the possibilities were endless, and each day held the promise of new discoveries and unforgettable moments. It was a place that left an indelible mark on those who embraced its vibrant spirit, forever drawing them back into its magnetic embrace.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