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 Министерство образования Российской Федерации</w:t>
      </w:r>
    </w:p>
    <w:p w:rsidR="00000000" w:rsidDel="00000000" w:rsidP="00000000" w:rsidRDefault="00000000" w:rsidRPr="00000000" w14:paraId="00000002">
      <w:pPr>
        <w:jc w:val="center"/>
        <w:rPr>
          <w:b w:val="1"/>
        </w:rPr>
      </w:pPr>
      <w:r w:rsidDel="00000000" w:rsidR="00000000" w:rsidRPr="00000000">
        <w:rPr>
          <w:b w:val="1"/>
          <w:rtl w:val="0"/>
        </w:rPr>
        <w:t xml:space="preserve">Санкт-Петербургский государственный университет телекоммуникаций им. проф. М.А.Бонч-Бруевича</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Факультет инфокоммуникационных сетей и систем (ИКСС)</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Кафедра программной инженерии и вычислительной техники</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b w:val="1"/>
          <w:rtl w:val="0"/>
        </w:rPr>
        <w:t xml:space="preserve">Отчёт по лабораторной работе №1</w:t>
      </w:r>
    </w:p>
    <w:p w:rsidR="00000000" w:rsidDel="00000000" w:rsidP="00000000" w:rsidRDefault="00000000" w:rsidRPr="00000000" w14:paraId="0000000D">
      <w:pPr>
        <w:jc w:val="center"/>
        <w:rPr>
          <w:b w:val="1"/>
        </w:rPr>
      </w:pPr>
      <w:r w:rsidDel="00000000" w:rsidR="00000000" w:rsidRPr="00000000">
        <w:rPr>
          <w:b w:val="1"/>
          <w:rtl w:val="0"/>
        </w:rPr>
        <w:t xml:space="preserve">по дисциплине «Разработка Java-приложений управления телекоммуникациями»</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t xml:space="preserve">Выполнил: студент</w:t>
      </w:r>
    </w:p>
    <w:p w:rsidR="00000000" w:rsidDel="00000000" w:rsidP="00000000" w:rsidRDefault="00000000" w:rsidRPr="00000000" w14:paraId="00000014">
      <w:pPr>
        <w:jc w:val="right"/>
        <w:rPr/>
      </w:pPr>
      <w:r w:rsidDel="00000000" w:rsidR="00000000" w:rsidRPr="00000000">
        <w:rPr>
          <w:rtl w:val="0"/>
        </w:rPr>
        <w:t xml:space="preserve"> 3-го курса дневного</w:t>
      </w:r>
    </w:p>
    <w:p w:rsidR="00000000" w:rsidDel="00000000" w:rsidP="00000000" w:rsidRDefault="00000000" w:rsidRPr="00000000" w14:paraId="00000015">
      <w:pPr>
        <w:jc w:val="right"/>
        <w:rPr/>
      </w:pPr>
      <w:r w:rsidDel="00000000" w:rsidR="00000000" w:rsidRPr="00000000">
        <w:rPr>
          <w:rtl w:val="0"/>
        </w:rPr>
        <w:t xml:space="preserve"> отделения группы</w:t>
      </w:r>
    </w:p>
    <w:p w:rsidR="00000000" w:rsidDel="00000000" w:rsidP="00000000" w:rsidRDefault="00000000" w:rsidRPr="00000000" w14:paraId="00000016">
      <w:pPr>
        <w:jc w:val="right"/>
        <w:rPr/>
      </w:pPr>
      <w:r w:rsidDel="00000000" w:rsidR="00000000" w:rsidRPr="00000000">
        <w:rPr>
          <w:rtl w:val="0"/>
        </w:rPr>
        <w:t xml:space="preserve"> ИКПИ-15</w:t>
      </w:r>
    </w:p>
    <w:p w:rsidR="00000000" w:rsidDel="00000000" w:rsidP="00000000" w:rsidRDefault="00000000" w:rsidRPr="00000000" w14:paraId="00000017">
      <w:pPr>
        <w:jc w:val="right"/>
        <w:rPr/>
      </w:pPr>
      <w:r w:rsidDel="00000000" w:rsidR="00000000" w:rsidRPr="00000000">
        <w:rPr>
          <w:rtl w:val="0"/>
        </w:rPr>
        <w:t xml:space="preserve">Демин Данил Денисович</w:t>
      </w:r>
    </w:p>
    <w:p w:rsidR="00000000" w:rsidDel="00000000" w:rsidP="00000000" w:rsidRDefault="00000000" w:rsidRPr="00000000" w14:paraId="00000018">
      <w:pPr>
        <w:jc w:val="right"/>
        <w:rPr/>
      </w:pPr>
      <w:r w:rsidDel="00000000" w:rsidR="00000000" w:rsidRPr="00000000">
        <w:rPr>
          <w:rtl w:val="0"/>
        </w:rPr>
        <w:t xml:space="preserve">Преподаватель:</w:t>
      </w:r>
    </w:p>
    <w:p w:rsidR="00000000" w:rsidDel="00000000" w:rsidP="00000000" w:rsidRDefault="00000000" w:rsidRPr="00000000" w14:paraId="00000019">
      <w:pPr>
        <w:jc w:val="right"/>
        <w:rPr/>
      </w:pPr>
      <w:r w:rsidDel="00000000" w:rsidR="00000000" w:rsidRPr="00000000">
        <w:rPr>
          <w:rtl w:val="0"/>
        </w:rPr>
        <w:t xml:space="preserve"> Леонов Александр Сергеевич</w:t>
      </w:r>
    </w:p>
    <w:p w:rsidR="00000000" w:rsidDel="00000000" w:rsidP="00000000" w:rsidRDefault="00000000" w:rsidRPr="00000000" w14:paraId="0000001A">
      <w:pPr>
        <w:jc w:val="right"/>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sz w:val="24"/>
          <w:szCs w:val="24"/>
          <w:rtl w:val="0"/>
        </w:rPr>
        <w:t xml:space="preserve">Санкт-Петербург</w:t>
      </w:r>
    </w:p>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2023</w:t>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Цель работы</w:t>
      </w:r>
    </w:p>
    <w:p w:rsidR="00000000" w:rsidDel="00000000" w:rsidP="00000000" w:rsidRDefault="00000000" w:rsidRPr="00000000" w14:paraId="0000001E">
      <w:pPr>
        <w:rPr/>
      </w:pPr>
      <w:r w:rsidDel="00000000" w:rsidR="00000000" w:rsidRPr="00000000">
        <w:rPr>
          <w:rtl w:val="0"/>
        </w:rPr>
        <w:t xml:space="preserve">Ознакомиться со структурой исходного кода на Java, изучить особенности считывания данных с стандартного потока ввода, а также стандартной математической библиотеки</w:t>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Задание</w:t>
      </w:r>
    </w:p>
    <w:p w:rsidR="00000000" w:rsidDel="00000000" w:rsidP="00000000" w:rsidRDefault="00000000" w:rsidRPr="00000000" w14:paraId="00000020">
      <w:pPr>
        <w:rPr/>
      </w:pPr>
      <w:r w:rsidDel="00000000" w:rsidR="00000000" w:rsidRPr="00000000">
        <w:rPr>
          <w:rtl w:val="0"/>
        </w:rPr>
        <w:t xml:space="preserve">Вариант задания – 7. Выбранный алфавит – английский.</w:t>
      </w:r>
    </w:p>
    <w:p w:rsidR="00000000" w:rsidDel="00000000" w:rsidP="00000000" w:rsidRDefault="00000000" w:rsidRPr="00000000" w14:paraId="00000021">
      <w:pPr>
        <w:rPr/>
      </w:pPr>
      <w:r w:rsidDel="00000000" w:rsidR="00000000" w:rsidRPr="00000000">
        <w:rPr>
          <w:rtl w:val="0"/>
        </w:rPr>
        <w:t xml:space="preserve">Задание №1.</w:t>
      </w:r>
    </w:p>
    <w:p w:rsidR="00000000" w:rsidDel="00000000" w:rsidP="00000000" w:rsidRDefault="00000000" w:rsidRPr="00000000" w14:paraId="00000022">
      <w:pPr>
        <w:rPr/>
      </w:pPr>
      <w:r w:rsidDel="00000000" w:rsidR="00000000" w:rsidRPr="00000000">
        <w:rPr>
          <w:rtl w:val="0"/>
        </w:rPr>
        <w:t xml:space="preserve">Найти результат вычисления следующего выражения на основе значений переменных, считанных со стандартного потока ввода</w:t>
      </w:r>
    </w:p>
    <w:p w:rsidR="00000000" w:rsidDel="00000000" w:rsidP="00000000" w:rsidRDefault="00000000" w:rsidRPr="00000000" w14:paraId="00000023">
      <w:pPr>
        <w:jc w:val="center"/>
        <w:rPr/>
      </w:pPr>
      <w:r w:rsidDel="00000000" w:rsidR="00000000" w:rsidRPr="00000000">
        <w:rPr/>
        <w:drawing>
          <wp:inline distB="114300" distT="114300" distL="114300" distR="114300">
            <wp:extent cx="3933825" cy="81915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382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t xml:space="preserve">Рис. 1 Исходное математическое выражение</w:t>
      </w:r>
    </w:p>
    <w:p w:rsidR="00000000" w:rsidDel="00000000" w:rsidP="00000000" w:rsidRDefault="00000000" w:rsidRPr="00000000" w14:paraId="00000025">
      <w:pPr>
        <w:rPr/>
      </w:pPr>
      <w:r w:rsidDel="00000000" w:rsidR="00000000" w:rsidRPr="00000000">
        <w:rPr>
          <w:rtl w:val="0"/>
        </w:rPr>
        <w:t xml:space="preserve">Задание №2</w:t>
      </w:r>
    </w:p>
    <w:p w:rsidR="00000000" w:rsidDel="00000000" w:rsidP="00000000" w:rsidRDefault="00000000" w:rsidRPr="00000000" w14:paraId="00000026">
      <w:pPr>
        <w:rPr/>
      </w:pPr>
      <w:r w:rsidDel="00000000" w:rsidR="00000000" w:rsidRPr="00000000">
        <w:rPr>
          <w:rtl w:val="0"/>
        </w:rPr>
        <w:t xml:space="preserve">Результат вычисления умножить на номер варианта (в результате получится целое число). На каждую цифру из полученного числа получить букву из (для каждого варианта свой алфавит) алфавита. Букву выводить по порядковому номеру в алфавите. Значение цифры из числа эквивалентно порядковому номеру. Вывести результат в файл. </w:t>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Результат работы программы</w:t>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sz w:val="32"/>
          <w:szCs w:val="32"/>
        </w:rPr>
        <w:drawing>
          <wp:inline distB="114300" distT="114300" distL="114300" distR="114300">
            <wp:extent cx="1619250" cy="1095375"/>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61925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При введенных значениях x, y, a, полученная последовательность символов – “AC”.  </w:t>
      </w:r>
    </w:p>
    <w:p w:rsidR="00000000" w:rsidDel="00000000" w:rsidP="00000000" w:rsidRDefault="00000000" w:rsidRPr="00000000" w14:paraId="0000002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Выводы</w:t>
      </w:r>
    </w:p>
    <w:p w:rsidR="00000000" w:rsidDel="00000000" w:rsidP="00000000" w:rsidRDefault="00000000" w:rsidRPr="00000000" w14:paraId="0000002B">
      <w:pPr>
        <w:rPr/>
      </w:pPr>
      <w:bookmarkStart w:colFirst="0" w:colLast="0" w:name="_heading=h.gjdgxs" w:id="0"/>
      <w:bookmarkEnd w:id="0"/>
      <w:r w:rsidDel="00000000" w:rsidR="00000000" w:rsidRPr="00000000">
        <w:rPr>
          <w:rtl w:val="0"/>
        </w:rPr>
        <w:t xml:space="preserve">В ходе работы познакомились со структурой исходного кода на Java, изучили особенности работы со стандартными потоками ввода-вывода, а также поработали со стандартной математической библиотекой.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Исходный код</w:t>
      </w:r>
    </w:p>
    <w:p w:rsidR="00000000" w:rsidDel="00000000" w:rsidP="00000000" w:rsidRDefault="00000000" w:rsidRPr="00000000" w14:paraId="0000002E">
      <w:pPr>
        <w:rPr/>
      </w:pPr>
      <w:r w:rsidDel="00000000" w:rsidR="00000000" w:rsidRPr="00000000">
        <w:rPr>
          <w:rtl w:val="0"/>
        </w:rPr>
        <w:t xml:space="preserve">Файл Program.java:</w:t>
      </w:r>
    </w:p>
    <w:p w:rsidR="00000000" w:rsidDel="00000000" w:rsidP="00000000" w:rsidRDefault="00000000" w:rsidRPr="00000000" w14:paraId="0000002F">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import java.io.FileWriter;</w:t>
      </w:r>
    </w:p>
    <w:p w:rsidR="00000000" w:rsidDel="00000000" w:rsidP="00000000" w:rsidRDefault="00000000" w:rsidRPr="00000000" w14:paraId="00000030">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import java.io.IOException;</w:t>
      </w:r>
    </w:p>
    <w:p w:rsidR="00000000" w:rsidDel="00000000" w:rsidP="00000000" w:rsidRDefault="00000000" w:rsidRPr="00000000" w14:paraId="00000031">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import java.lang.Math;</w:t>
      </w:r>
    </w:p>
    <w:p w:rsidR="00000000" w:rsidDel="00000000" w:rsidP="00000000" w:rsidRDefault="00000000" w:rsidRPr="00000000" w14:paraId="00000032">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import java.util.Scanner;</w:t>
      </w:r>
    </w:p>
    <w:p w:rsidR="00000000" w:rsidDel="00000000" w:rsidP="00000000" w:rsidRDefault="00000000" w:rsidRPr="00000000" w14:paraId="00000033">
      <w:pPr>
        <w:rPr>
          <w:rFonts w:ascii="Courier New" w:cs="Courier New" w:eastAsia="Courier New" w:hAnsi="Courier New"/>
          <w:color w:val="0033b3"/>
          <w:sz w:val="20"/>
          <w:szCs w:val="20"/>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public class Program {</w:t>
      </w:r>
    </w:p>
    <w:p w:rsidR="00000000" w:rsidDel="00000000" w:rsidP="00000000" w:rsidRDefault="00000000" w:rsidRPr="00000000" w14:paraId="00000035">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public static void main(String[] args) {</w:t>
      </w:r>
    </w:p>
    <w:p w:rsidR="00000000" w:rsidDel="00000000" w:rsidP="00000000" w:rsidRDefault="00000000" w:rsidRPr="00000000" w14:paraId="00000036">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Scanner scanner = new Scanner(System.in);</w:t>
      </w:r>
    </w:p>
    <w:p w:rsidR="00000000" w:rsidDel="00000000" w:rsidP="00000000" w:rsidRDefault="00000000" w:rsidRPr="00000000" w14:paraId="00000037">
      <w:pPr>
        <w:rPr>
          <w:rFonts w:ascii="Courier New" w:cs="Courier New" w:eastAsia="Courier New" w:hAnsi="Courier New"/>
          <w:color w:val="0033b3"/>
          <w:sz w:val="20"/>
          <w:szCs w:val="20"/>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System.out.print("Please, enter X: ");</w:t>
      </w:r>
    </w:p>
    <w:p w:rsidR="00000000" w:rsidDel="00000000" w:rsidP="00000000" w:rsidRDefault="00000000" w:rsidRPr="00000000" w14:paraId="00000039">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double x = scanner.nextDouble();</w:t>
      </w:r>
    </w:p>
    <w:p w:rsidR="00000000" w:rsidDel="00000000" w:rsidP="00000000" w:rsidRDefault="00000000" w:rsidRPr="00000000" w14:paraId="0000003A">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System.out.print("Please, enter Y: ");</w:t>
      </w:r>
    </w:p>
    <w:p w:rsidR="00000000" w:rsidDel="00000000" w:rsidP="00000000" w:rsidRDefault="00000000" w:rsidRPr="00000000" w14:paraId="0000003B">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double y = scanner.nextDouble();</w:t>
      </w:r>
    </w:p>
    <w:p w:rsidR="00000000" w:rsidDel="00000000" w:rsidP="00000000" w:rsidRDefault="00000000" w:rsidRPr="00000000" w14:paraId="0000003C">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System.out.print("Please, enter A: ");</w:t>
      </w:r>
    </w:p>
    <w:p w:rsidR="00000000" w:rsidDel="00000000" w:rsidP="00000000" w:rsidRDefault="00000000" w:rsidRPr="00000000" w14:paraId="0000003D">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double a = scanner.nextDouble();</w:t>
      </w:r>
    </w:p>
    <w:p w:rsidR="00000000" w:rsidDel="00000000" w:rsidP="00000000" w:rsidRDefault="00000000" w:rsidRPr="00000000" w14:paraId="0000003E">
      <w:pPr>
        <w:rPr>
          <w:rFonts w:ascii="Courier New" w:cs="Courier New" w:eastAsia="Courier New" w:hAnsi="Courier New"/>
          <w:color w:val="0033b3"/>
          <w:sz w:val="20"/>
          <w:szCs w:val="20"/>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double d = (Math.cos(Math.pow(x, 3) + 6) - Math.sin(y - a))/(Math.log(Math.pow(x, 4)) - 2*Math.pow(Math.sin(x), 5));</w:t>
      </w:r>
    </w:p>
    <w:p w:rsidR="00000000" w:rsidDel="00000000" w:rsidP="00000000" w:rsidRDefault="00000000" w:rsidRPr="00000000" w14:paraId="00000040">
      <w:pPr>
        <w:rPr>
          <w:rFonts w:ascii="Courier New" w:cs="Courier New" w:eastAsia="Courier New" w:hAnsi="Courier New"/>
          <w:color w:val="0033b3"/>
          <w:sz w:val="20"/>
          <w:szCs w:val="20"/>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d *=7;</w:t>
      </w:r>
    </w:p>
    <w:p w:rsidR="00000000" w:rsidDel="00000000" w:rsidP="00000000" w:rsidRDefault="00000000" w:rsidRPr="00000000" w14:paraId="00000042">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int intD = (int)Math.round(d);</w:t>
      </w:r>
    </w:p>
    <w:p w:rsidR="00000000" w:rsidDel="00000000" w:rsidP="00000000" w:rsidRDefault="00000000" w:rsidRPr="00000000" w14:paraId="00000043">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int resultNumber = Math.abs(intD);</w:t>
      </w:r>
    </w:p>
    <w:p w:rsidR="00000000" w:rsidDel="00000000" w:rsidP="00000000" w:rsidRDefault="00000000" w:rsidRPr="00000000" w14:paraId="00000044">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System.out.println("Result number is " + resultNumber + ".");</w:t>
      </w:r>
    </w:p>
    <w:p w:rsidR="00000000" w:rsidDel="00000000" w:rsidP="00000000" w:rsidRDefault="00000000" w:rsidRPr="00000000" w14:paraId="00000045">
      <w:pPr>
        <w:rPr>
          <w:rFonts w:ascii="Courier New" w:cs="Courier New" w:eastAsia="Courier New" w:hAnsi="Courier New"/>
          <w:color w:val="0033b3"/>
          <w:sz w:val="20"/>
          <w:szCs w:val="20"/>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char[] alphabet = new char[26];</w:t>
      </w:r>
    </w:p>
    <w:p w:rsidR="00000000" w:rsidDel="00000000" w:rsidP="00000000" w:rsidRDefault="00000000" w:rsidRPr="00000000" w14:paraId="00000047">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int lettersStart = 65;</w:t>
      </w:r>
    </w:p>
    <w:p w:rsidR="00000000" w:rsidDel="00000000" w:rsidP="00000000" w:rsidRDefault="00000000" w:rsidRPr="00000000" w14:paraId="00000048">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for(int i = 0; i &lt; 26; i++)</w:t>
      </w:r>
    </w:p>
    <w:p w:rsidR="00000000" w:rsidDel="00000000" w:rsidP="00000000" w:rsidRDefault="00000000" w:rsidRPr="00000000" w14:paraId="00000049">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w:t>
      </w:r>
    </w:p>
    <w:p w:rsidR="00000000" w:rsidDel="00000000" w:rsidP="00000000" w:rsidRDefault="00000000" w:rsidRPr="00000000" w14:paraId="0000004A">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alphabet[i] = (char)lettersStart++;</w:t>
      </w:r>
    </w:p>
    <w:p w:rsidR="00000000" w:rsidDel="00000000" w:rsidP="00000000" w:rsidRDefault="00000000" w:rsidRPr="00000000" w14:paraId="0000004B">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w:t>
      </w:r>
    </w:p>
    <w:p w:rsidR="00000000" w:rsidDel="00000000" w:rsidP="00000000" w:rsidRDefault="00000000" w:rsidRPr="00000000" w14:paraId="0000004C">
      <w:pPr>
        <w:rPr>
          <w:rFonts w:ascii="Courier New" w:cs="Courier New" w:eastAsia="Courier New" w:hAnsi="Courier New"/>
          <w:color w:val="0033b3"/>
          <w:sz w:val="20"/>
          <w:szCs w:val="20"/>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StringBuilder resultText = new StringBuilder();</w:t>
      </w:r>
    </w:p>
    <w:p w:rsidR="00000000" w:rsidDel="00000000" w:rsidP="00000000" w:rsidRDefault="00000000" w:rsidRPr="00000000" w14:paraId="0000004E">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String stringNumber = String.valueOf(resultNumber);</w:t>
      </w:r>
    </w:p>
    <w:p w:rsidR="00000000" w:rsidDel="00000000" w:rsidP="00000000" w:rsidRDefault="00000000" w:rsidRPr="00000000" w14:paraId="0000004F">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for (Character c : stringNumber.toCharArray()){</w:t>
      </w:r>
    </w:p>
    <w:p w:rsidR="00000000" w:rsidDel="00000000" w:rsidP="00000000" w:rsidRDefault="00000000" w:rsidRPr="00000000" w14:paraId="00000050">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resultNumber = Integer.parseInt(c.toString());</w:t>
      </w:r>
    </w:p>
    <w:p w:rsidR="00000000" w:rsidDel="00000000" w:rsidP="00000000" w:rsidRDefault="00000000" w:rsidRPr="00000000" w14:paraId="00000051">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if (resultNumber &gt; 0) {</w:t>
      </w:r>
    </w:p>
    <w:p w:rsidR="00000000" w:rsidDel="00000000" w:rsidP="00000000" w:rsidRDefault="00000000" w:rsidRPr="00000000" w14:paraId="00000052">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resultText.append(alphabet[resultNumber - 1]);</w:t>
      </w:r>
    </w:p>
    <w:p w:rsidR="00000000" w:rsidDel="00000000" w:rsidP="00000000" w:rsidRDefault="00000000" w:rsidRPr="00000000" w14:paraId="00000053">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w:t>
      </w:r>
    </w:p>
    <w:p w:rsidR="00000000" w:rsidDel="00000000" w:rsidP="00000000" w:rsidRDefault="00000000" w:rsidRPr="00000000" w14:paraId="00000054">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w:t>
      </w:r>
    </w:p>
    <w:p w:rsidR="00000000" w:rsidDel="00000000" w:rsidP="00000000" w:rsidRDefault="00000000" w:rsidRPr="00000000" w14:paraId="00000055">
      <w:pPr>
        <w:rPr>
          <w:rFonts w:ascii="Courier New" w:cs="Courier New" w:eastAsia="Courier New" w:hAnsi="Courier New"/>
          <w:color w:val="0033b3"/>
          <w:sz w:val="20"/>
          <w:szCs w:val="20"/>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System.out.println("Result text is '" + resultText + "'.");</w:t>
      </w:r>
    </w:p>
    <w:p w:rsidR="00000000" w:rsidDel="00000000" w:rsidP="00000000" w:rsidRDefault="00000000" w:rsidRPr="00000000" w14:paraId="00000057">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w:t>
      </w:r>
    </w:p>
    <w:p w:rsidR="00000000" w:rsidDel="00000000" w:rsidP="00000000" w:rsidRDefault="00000000" w:rsidRPr="00000000" w14:paraId="00000058">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writeCharToFile(resultText.toString());</w:t>
      </w:r>
    </w:p>
    <w:p w:rsidR="00000000" w:rsidDel="00000000" w:rsidP="00000000" w:rsidRDefault="00000000" w:rsidRPr="00000000" w14:paraId="00000059">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scanner.close();</w:t>
      </w:r>
    </w:p>
    <w:p w:rsidR="00000000" w:rsidDel="00000000" w:rsidP="00000000" w:rsidRDefault="00000000" w:rsidRPr="00000000" w14:paraId="0000005A">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w:t>
      </w:r>
    </w:p>
    <w:p w:rsidR="00000000" w:rsidDel="00000000" w:rsidP="00000000" w:rsidRDefault="00000000" w:rsidRPr="00000000" w14:paraId="0000005B">
      <w:pPr>
        <w:rPr>
          <w:rFonts w:ascii="Courier New" w:cs="Courier New" w:eastAsia="Courier New" w:hAnsi="Courier New"/>
          <w:color w:val="0033b3"/>
          <w:sz w:val="20"/>
          <w:szCs w:val="20"/>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public static void writeCharToFile(String text) {</w:t>
      </w:r>
    </w:p>
    <w:p w:rsidR="00000000" w:rsidDel="00000000" w:rsidP="00000000" w:rsidRDefault="00000000" w:rsidRPr="00000000" w14:paraId="0000005D">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try {</w:t>
      </w:r>
    </w:p>
    <w:p w:rsidR="00000000" w:rsidDel="00000000" w:rsidP="00000000" w:rsidRDefault="00000000" w:rsidRPr="00000000" w14:paraId="0000005E">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FileWriter writer = new FileWriter("result.txt");</w:t>
      </w:r>
    </w:p>
    <w:p w:rsidR="00000000" w:rsidDel="00000000" w:rsidP="00000000" w:rsidRDefault="00000000" w:rsidRPr="00000000" w14:paraId="0000005F">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writer.write(text);</w:t>
      </w:r>
    </w:p>
    <w:p w:rsidR="00000000" w:rsidDel="00000000" w:rsidP="00000000" w:rsidRDefault="00000000" w:rsidRPr="00000000" w14:paraId="00000060">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writer.close();</w:t>
      </w:r>
    </w:p>
    <w:p w:rsidR="00000000" w:rsidDel="00000000" w:rsidP="00000000" w:rsidRDefault="00000000" w:rsidRPr="00000000" w14:paraId="00000061">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w:t>
      </w:r>
    </w:p>
    <w:p w:rsidR="00000000" w:rsidDel="00000000" w:rsidP="00000000" w:rsidRDefault="00000000" w:rsidRPr="00000000" w14:paraId="00000062">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catch (IOException e) {</w:t>
      </w:r>
    </w:p>
    <w:p w:rsidR="00000000" w:rsidDel="00000000" w:rsidP="00000000" w:rsidRDefault="00000000" w:rsidRPr="00000000" w14:paraId="00000063">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e.printStackTrace();</w:t>
      </w:r>
    </w:p>
    <w:p w:rsidR="00000000" w:rsidDel="00000000" w:rsidP="00000000" w:rsidRDefault="00000000" w:rsidRPr="00000000" w14:paraId="00000064">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w:t>
      </w:r>
    </w:p>
    <w:p w:rsidR="00000000" w:rsidDel="00000000" w:rsidP="00000000" w:rsidRDefault="00000000" w:rsidRPr="00000000" w14:paraId="00000065">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w:t>
      </w:r>
    </w:p>
    <w:p w:rsidR="00000000" w:rsidDel="00000000" w:rsidP="00000000" w:rsidRDefault="00000000" w:rsidRPr="00000000" w14:paraId="00000066">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w:t>
      </w:r>
    </w:p>
    <w:p w:rsidR="00000000" w:rsidDel="00000000" w:rsidP="00000000" w:rsidRDefault="00000000" w:rsidRPr="00000000" w14:paraId="00000067">
      <w:pPr>
        <w:rPr/>
      </w:pPr>
      <w:r w:rsidDel="00000000" w:rsidR="00000000" w:rsidRPr="00000000">
        <w:br w:type="page"/>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after="160" w:line="25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360" w:lineRule="auto"/>
    </w:pPr>
    <w:rPr>
      <w:b w:val="1"/>
      <w:color w:val="000000"/>
      <w:sz w:val="32"/>
      <w:szCs w:val="32"/>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6" w:lineRule="auto"/>
      <w:ind w:left="0" w:right="0" w:firstLine="0"/>
      <w:jc w:val="both"/>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6" w:lineRule="auto"/>
      <w:ind w:left="0" w:right="0" w:firstLine="0"/>
      <w:jc w:val="both"/>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6" w:lineRule="auto"/>
      <w:ind w:left="0" w:right="0" w:firstLine="0"/>
      <w:jc w:val="both"/>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6" w:lineRule="auto"/>
      <w:ind w:left="0" w:right="0" w:firstLine="0"/>
      <w:jc w:val="both"/>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6" w:lineRule="auto"/>
      <w:ind w:left="0" w:right="0" w:firstLine="0"/>
      <w:jc w:val="both"/>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6" w:lineRule="auto"/>
      <w:ind w:left="0" w:right="0" w:firstLine="0"/>
      <w:jc w:val="both"/>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360" w:lineRule="auto"/>
    </w:pPr>
    <w:rPr>
      <w:b w:val="1"/>
      <w:color w:val="000000"/>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4A6B15"/>
    <w:pPr>
      <w:spacing w:after="160" w:line="256" w:lineRule="auto"/>
      <w:jc w:val="both"/>
    </w:pPr>
    <w:rPr>
      <w:rFonts w:ascii="Times New Roman" w:hAnsi="Times New Roman"/>
      <w:kern w:val="0"/>
      <w:sz w:val="28"/>
      <w:szCs w:val="22"/>
    </w:rPr>
  </w:style>
  <w:style w:type="paragraph" w:styleId="1">
    <w:name w:val="heading 1"/>
    <w:basedOn w:val="a"/>
    <w:next w:val="a"/>
    <w:link w:val="10"/>
    <w:uiPriority w:val="9"/>
    <w:qFormat w:val="1"/>
    <w:rsid w:val="00E517D7"/>
    <w:pPr>
      <w:keepNext w:val="1"/>
      <w:keepLines w:val="1"/>
      <w:spacing w:after="0" w:line="360" w:lineRule="auto"/>
      <w:outlineLvl w:val="0"/>
    </w:pPr>
    <w:rPr>
      <w:rFonts w:cstheme="majorBidi" w:eastAsiaTheme="majorEastAsia"/>
      <w:b w:val="1"/>
      <w:color w:val="000000" w:themeColor="text1"/>
      <w:sz w:val="32"/>
      <w:szCs w:val="3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E517D7"/>
    <w:pPr>
      <w:tabs>
        <w:tab w:val="center" w:pos="4677"/>
        <w:tab w:val="right" w:pos="9355"/>
      </w:tabs>
      <w:spacing w:after="0" w:line="240" w:lineRule="auto"/>
    </w:pPr>
  </w:style>
  <w:style w:type="character" w:styleId="a4" w:customStyle="1">
    <w:name w:val="Верхний колонтитул Знак"/>
    <w:basedOn w:val="a0"/>
    <w:link w:val="a3"/>
    <w:uiPriority w:val="99"/>
    <w:rsid w:val="00E517D7"/>
    <w:rPr>
      <w:rFonts w:ascii="Times New Roman" w:hAnsi="Times New Roman"/>
      <w:kern w:val="0"/>
      <w:sz w:val="28"/>
      <w:szCs w:val="22"/>
    </w:rPr>
  </w:style>
  <w:style w:type="paragraph" w:styleId="a5">
    <w:name w:val="footer"/>
    <w:basedOn w:val="a"/>
    <w:link w:val="a6"/>
    <w:uiPriority w:val="99"/>
    <w:unhideWhenUsed w:val="1"/>
    <w:rsid w:val="00E517D7"/>
    <w:pPr>
      <w:tabs>
        <w:tab w:val="center" w:pos="4677"/>
        <w:tab w:val="right" w:pos="9355"/>
      </w:tabs>
      <w:spacing w:after="0" w:line="240" w:lineRule="auto"/>
    </w:pPr>
  </w:style>
  <w:style w:type="character" w:styleId="a6" w:customStyle="1">
    <w:name w:val="Нижний колонтитул Знак"/>
    <w:basedOn w:val="a0"/>
    <w:link w:val="a5"/>
    <w:uiPriority w:val="99"/>
    <w:rsid w:val="00E517D7"/>
    <w:rPr>
      <w:rFonts w:ascii="Times New Roman" w:hAnsi="Times New Roman"/>
      <w:kern w:val="0"/>
      <w:sz w:val="28"/>
      <w:szCs w:val="22"/>
    </w:rPr>
  </w:style>
  <w:style w:type="paragraph" w:styleId="a7">
    <w:name w:val="No Spacing"/>
    <w:uiPriority w:val="1"/>
    <w:qFormat w:val="1"/>
    <w:rsid w:val="00E517D7"/>
    <w:pPr>
      <w:jc w:val="both"/>
    </w:pPr>
    <w:rPr>
      <w:rFonts w:ascii="Times New Roman" w:hAnsi="Times New Roman"/>
      <w:kern w:val="0"/>
      <w:sz w:val="28"/>
      <w:szCs w:val="22"/>
    </w:rPr>
  </w:style>
  <w:style w:type="character" w:styleId="10" w:customStyle="1">
    <w:name w:val="Заголовок 1 Знак"/>
    <w:basedOn w:val="a0"/>
    <w:link w:val="1"/>
    <w:uiPriority w:val="9"/>
    <w:rsid w:val="00E517D7"/>
    <w:rPr>
      <w:rFonts w:ascii="Times New Roman" w:hAnsi="Times New Roman" w:cstheme="majorBidi" w:eastAsiaTheme="majorEastAsia"/>
      <w:b w:val="1"/>
      <w:color w:val="000000" w:themeColor="text1"/>
      <w:kern w:val="0"/>
      <w:sz w:val="32"/>
      <w:szCs w:val="32"/>
    </w:rPr>
  </w:style>
  <w:style w:type="paragraph" w:styleId="a8">
    <w:name w:val="Balloon Text"/>
    <w:basedOn w:val="a"/>
    <w:link w:val="a9"/>
    <w:uiPriority w:val="99"/>
    <w:semiHidden w:val="1"/>
    <w:unhideWhenUsed w:val="1"/>
    <w:rsid w:val="00E517D7"/>
    <w:pPr>
      <w:spacing w:after="0" w:line="240" w:lineRule="auto"/>
    </w:pPr>
    <w:rPr>
      <w:rFonts w:ascii="Segoe UI" w:cs="Segoe UI" w:hAnsi="Segoe UI"/>
      <w:sz w:val="18"/>
      <w:szCs w:val="18"/>
    </w:rPr>
  </w:style>
  <w:style w:type="character" w:styleId="a9" w:customStyle="1">
    <w:name w:val="Текст выноски Знак"/>
    <w:basedOn w:val="a0"/>
    <w:link w:val="a8"/>
    <w:uiPriority w:val="99"/>
    <w:semiHidden w:val="1"/>
    <w:rsid w:val="00E517D7"/>
    <w:rPr>
      <w:rFonts w:ascii="Segoe UI" w:cs="Segoe UI" w:hAnsi="Segoe UI"/>
      <w:kern w:val="0"/>
      <w:sz w:val="18"/>
      <w:szCs w:val="18"/>
    </w:rPr>
  </w:style>
  <w:style w:type="paragraph" w:styleId="HTML">
    <w:name w:val="HTML Preformatted"/>
    <w:basedOn w:val="a"/>
    <w:link w:val="HTML0"/>
    <w:uiPriority w:val="99"/>
    <w:semiHidden w:val="1"/>
    <w:unhideWhenUsed w:val="1"/>
    <w:rsid w:val="00353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cs="Courier New" w:eastAsia="Times New Roman" w:hAnsi="Courier New"/>
      <w:sz w:val="20"/>
      <w:szCs w:val="20"/>
      <w:lang w:eastAsia="ru-RU"/>
    </w:rPr>
  </w:style>
  <w:style w:type="character" w:styleId="HTML0" w:customStyle="1">
    <w:name w:val="Стандартный HTML Знак"/>
    <w:basedOn w:val="a0"/>
    <w:link w:val="HTML"/>
    <w:uiPriority w:val="99"/>
    <w:semiHidden w:val="1"/>
    <w:rsid w:val="00353096"/>
    <w:rPr>
      <w:rFonts w:ascii="Courier New" w:cs="Courier New" w:eastAsia="Times New Roman" w:hAnsi="Courier New"/>
      <w:kern w:val="0"/>
      <w:sz w:val="20"/>
      <w:szCs w:val="20"/>
      <w:lang w:eastAsia="ru-RU"/>
    </w:rPr>
  </w:style>
  <w:style w:type="paragraph" w:styleId="Code" w:customStyle="1">
    <w:name w:val="Code"/>
    <w:basedOn w:val="a"/>
    <w:link w:val="Code0"/>
    <w:qFormat w:val="1"/>
    <w:rsid w:val="00353096"/>
    <w:pPr>
      <w:shd w:color="auto"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cs="Courier New" w:eastAsia="Times New Roman" w:hAnsi="Courier New"/>
      <w:noProof w:val="1"/>
      <w:sz w:val="20"/>
      <w:szCs w:val="20"/>
      <w:lang w:eastAsia="ru-RU" w:val="en-US"/>
    </w:rPr>
  </w:style>
  <w:style w:type="character" w:styleId="Code0" w:customStyle="1">
    <w:name w:val="Code Знак"/>
    <w:basedOn w:val="a0"/>
    <w:link w:val="Code"/>
    <w:rsid w:val="00353096"/>
    <w:rPr>
      <w:rFonts w:ascii="Courier New" w:cs="Courier New" w:eastAsia="Times New Roman" w:hAnsi="Courier New"/>
      <w:noProof w:val="1"/>
      <w:kern w:val="0"/>
      <w:sz w:val="20"/>
      <w:szCs w:val="20"/>
      <w:shd w:color="auto" w:fill="ffffff" w:val="clear"/>
      <w:lang w:eastAsia="ru-RU"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6"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o1ncG/8W7ojLdsTdrAJwbJigzg==">CgMxLjAyCGguZ2pkZ3hzOAByITFvQkt4MzJGWTJLTlBNYTRvOFI5TWpSUVo2WklEVkpGTg==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2023-09-25T15:47:00Z</dcterms:created>
  <dc:creator>Ваня Ильницкий</dc:creator>
</cp:coreProperties>
</file>