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14:paraId="631B7054" w14:textId="77777777" w:rsidTr="002A511C">
        <w:tc>
          <w:tcPr>
            <w:tcW w:w="1589" w:type="dxa"/>
            <w:vAlign w:val="center"/>
            <w:hideMark/>
          </w:tcPr>
          <w:p w14:paraId="570BFC26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554A9" wp14:editId="203D9FD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01D5249C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8EA303D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14:paraId="7B497D82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14:paraId="4D60E3E7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14:paraId="1914028A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FB23802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2EB12AEC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14:paraId="5DC8627E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14:paraId="6B7775E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0F321F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6AF51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4976EE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6460CD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E2783A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52B4E84" w14:textId="212F3365" w:rsidR="00240B1E" w:rsidRPr="00F50E7B" w:rsidRDefault="00240B1E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0B1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F50E7B" w:rsidRPr="00F50E7B">
        <w:rPr>
          <w:rFonts w:ascii="Times New Roman" w:hAnsi="Times New Roman" w:cs="Times New Roman"/>
          <w:b/>
          <w:sz w:val="36"/>
          <w:szCs w:val="36"/>
        </w:rPr>
        <w:t>3</w:t>
      </w:r>
    </w:p>
    <w:p w14:paraId="19700B20" w14:textId="1E42E667"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F50E7B">
        <w:rPr>
          <w:b/>
          <w:sz w:val="32"/>
          <w:szCs w:val="32"/>
        </w:rPr>
        <w:t>Расчет показателей использования оборотных средств предприятия</w:t>
      </w:r>
      <w:r w:rsidRPr="00240B1E">
        <w:rPr>
          <w:b/>
          <w:sz w:val="32"/>
          <w:szCs w:val="32"/>
        </w:rPr>
        <w:t>»</w:t>
      </w:r>
    </w:p>
    <w:p w14:paraId="7A679720" w14:textId="77777777" w:rsidR="00240B1E" w:rsidRDefault="00240B1E" w:rsidP="00240B1E">
      <w:pPr>
        <w:ind w:left="2694" w:hanging="2694"/>
        <w:rPr>
          <w:b/>
          <w:sz w:val="28"/>
          <w:szCs w:val="28"/>
        </w:rPr>
      </w:pPr>
    </w:p>
    <w:p w14:paraId="731D91EB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73E8C5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A5E9" w14:textId="77777777"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14:paraId="18AA950B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247FB7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47C94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FF3A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B1628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14:paraId="617B8BF3" w14:textId="77777777" w:rsidTr="002A511C">
        <w:tc>
          <w:tcPr>
            <w:tcW w:w="4390" w:type="dxa"/>
            <w:gridSpan w:val="2"/>
            <w:hideMark/>
          </w:tcPr>
          <w:p w14:paraId="71FDDE5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14:paraId="334689F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6A52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99B021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14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61FEAB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6C72C040" w14:textId="77777777" w:rsidTr="002A511C">
        <w:tc>
          <w:tcPr>
            <w:tcW w:w="1862" w:type="dxa"/>
          </w:tcPr>
          <w:p w14:paraId="5BB4C89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17FFE2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45177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159FE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006162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BB3F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E83417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14:paraId="1E9C8673" w14:textId="77777777" w:rsidTr="002A511C">
        <w:tc>
          <w:tcPr>
            <w:tcW w:w="4390" w:type="dxa"/>
            <w:gridSpan w:val="2"/>
            <w:hideMark/>
          </w:tcPr>
          <w:p w14:paraId="09465189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14:paraId="69B2B90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12D9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ED0D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EEA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14:paraId="28FD75C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1C97B31C" w14:textId="77777777" w:rsidTr="002A511C">
        <w:tc>
          <w:tcPr>
            <w:tcW w:w="4390" w:type="dxa"/>
            <w:gridSpan w:val="2"/>
          </w:tcPr>
          <w:p w14:paraId="75DEA8D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01243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8D81F0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2B85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14:paraId="3EA387B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29A82C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BEF019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DA806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3F030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14:paraId="5D8BF4D0" w14:textId="77777777" w:rsidTr="002A511C">
        <w:trPr>
          <w:trHeight w:val="877"/>
        </w:trPr>
        <w:tc>
          <w:tcPr>
            <w:tcW w:w="9570" w:type="dxa"/>
            <w:gridSpan w:val="2"/>
            <w:hideMark/>
          </w:tcPr>
          <w:p w14:paraId="79520B2B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B83777E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14:paraId="0ADD9F05" w14:textId="77777777" w:rsidTr="002A511C">
        <w:trPr>
          <w:trHeight w:val="1096"/>
        </w:trPr>
        <w:tc>
          <w:tcPr>
            <w:tcW w:w="3179" w:type="dxa"/>
          </w:tcPr>
          <w:p w14:paraId="5D3BB9CF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75429C4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2D32FCD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32A4A9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A9DF" w14:textId="77777777"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14:paraId="5F58FBC0" w14:textId="77777777" w:rsidR="00F50E7B" w:rsidRDefault="00240B1E" w:rsidP="00F50E7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F50E7B" w:rsidRPr="00F50E7B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14:paraId="5207A9E2" w14:textId="3AA5EE8E" w:rsidR="00240B1E" w:rsidRPr="00240B1E" w:rsidRDefault="00240B1E" w:rsidP="00F50E7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7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14:paraId="381A7931" w14:textId="77777777" w:rsidR="00F50E7B" w:rsidRPr="00F50E7B" w:rsidRDefault="00F50E7B" w:rsidP="00F50E7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0E7B">
        <w:rPr>
          <w:rFonts w:ascii="Times New Roman" w:hAnsi="Times New Roman" w:cs="Times New Roman"/>
          <w:sz w:val="28"/>
          <w:szCs w:val="28"/>
        </w:rPr>
        <w:t>Определить:</w:t>
      </w:r>
    </w:p>
    <w:p w14:paraId="6AA83074" w14:textId="77777777" w:rsidR="00F50E7B" w:rsidRPr="00F50E7B" w:rsidRDefault="00F50E7B" w:rsidP="00F50E7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F50E7B">
        <w:rPr>
          <w:sz w:val="28"/>
          <w:szCs w:val="28"/>
        </w:rPr>
        <w:t>норматив оборотных средств в незавершенном производстве в текущем и плановом периоде, возможное высвобождение оборотных средств в плановом периоде, сокращение длительности оборота;</w:t>
      </w:r>
    </w:p>
    <w:p w14:paraId="5157C24F" w14:textId="77777777" w:rsidR="00F50E7B" w:rsidRPr="00F50E7B" w:rsidRDefault="00F50E7B" w:rsidP="00F50E7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F50E7B">
        <w:rPr>
          <w:sz w:val="28"/>
          <w:szCs w:val="28"/>
        </w:rPr>
        <w:t>показатели использования оборотных средств - количество оборотов, загрузку оборотных средств, длительность одного оборота в текущем и плановом периоде;</w:t>
      </w:r>
    </w:p>
    <w:p w14:paraId="2EC62751" w14:textId="77777777" w:rsidR="00F50E7B" w:rsidRPr="00F50E7B" w:rsidRDefault="00F50E7B" w:rsidP="00F50E7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F50E7B">
        <w:rPr>
          <w:sz w:val="28"/>
          <w:szCs w:val="28"/>
        </w:rPr>
        <w:t>возможный прирост реализации вследствие ускорения оборачиваемости оборотных средств.</w:t>
      </w:r>
    </w:p>
    <w:p w14:paraId="7B2D8C84" w14:textId="07DEB635" w:rsidR="00240B1E" w:rsidRDefault="00F50E7B" w:rsidP="00240B1E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структуру оборотных средств в плановом периоде.</w:t>
      </w:r>
    </w:p>
    <w:p w14:paraId="0600BA44" w14:textId="77777777" w:rsidR="00F50E7B" w:rsidRDefault="00F50E7B" w:rsidP="00F50E7B">
      <w:pPr>
        <w:pStyle w:val="a6"/>
        <w:jc w:val="both"/>
        <w:rPr>
          <w:sz w:val="28"/>
          <w:szCs w:val="28"/>
        </w:rPr>
      </w:pPr>
    </w:p>
    <w:p w14:paraId="690A8ABB" w14:textId="77777777" w:rsidR="00F50E7B" w:rsidRPr="00F50E7B" w:rsidRDefault="00F50E7B" w:rsidP="00F50E7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>Таблица 1</w:t>
      </w:r>
    </w:p>
    <w:p w14:paraId="1D74AB47" w14:textId="6EA21C1B" w:rsidR="00240B1E" w:rsidRPr="00F50E7B" w:rsidRDefault="00F50E7B" w:rsidP="00F50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E7B">
        <w:rPr>
          <w:rFonts w:ascii="Times New Roman" w:hAnsi="Times New Roman" w:cs="Times New Roman"/>
          <w:iCs/>
          <w:sz w:val="28"/>
          <w:szCs w:val="28"/>
        </w:rPr>
        <w:t>Начисление амортизации и налога на имущество при линейной амортизации</w:t>
      </w:r>
    </w:p>
    <w:tbl>
      <w:tblPr>
        <w:tblW w:w="5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8"/>
        <w:gridCol w:w="12"/>
        <w:gridCol w:w="1381"/>
      </w:tblGrid>
      <w:tr w:rsidR="00F50E7B" w:rsidRPr="00F50E7B" w14:paraId="400C04F1" w14:textId="77777777" w:rsidTr="00F50E7B">
        <w:trPr>
          <w:trHeight w:val="288"/>
          <w:jc w:val="center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B7C3" w14:textId="028B59D0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Объем реализованной продукции,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ыс</w:t>
            </w: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.р</w:t>
            </w: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уб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8770D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F50E7B" w:rsidRPr="00F50E7B" w14:paraId="61AB52C3" w14:textId="77777777" w:rsidTr="00F50E7B">
        <w:trPr>
          <w:trHeight w:val="288"/>
          <w:jc w:val="center"/>
        </w:trPr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65583" w14:textId="77777777" w:rsidR="00F50E7B" w:rsidRPr="00F50E7B" w:rsidRDefault="00F50E7B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Структура оборотных средств предприятия</w:t>
            </w:r>
          </w:p>
        </w:tc>
      </w:tr>
      <w:tr w:rsidR="00F50E7B" w:rsidRPr="00F50E7B" w14:paraId="4BF18F97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2EA52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Производственный запас,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3F959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50E7B" w:rsidRPr="00F50E7B" w14:paraId="18599B11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7FE8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Незавершенное производство,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D97E8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F50E7B" w:rsidRPr="00F50E7B" w14:paraId="5523BD0F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E9159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Готовая продукция,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AE9B0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50E7B" w:rsidRPr="00F50E7B" w14:paraId="2BCC123E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8C429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Расходы будущих периодов,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A3F52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6B8E1D8" w14:textId="4D67FD3C" w:rsidR="00F50E7B" w:rsidRPr="00F50E7B" w:rsidRDefault="00F50E7B" w:rsidP="00F50E7B">
      <w:pPr>
        <w:pStyle w:val="a6"/>
        <w:spacing w:before="240"/>
        <w:jc w:val="right"/>
        <w:rPr>
          <w:b/>
          <w:sz w:val="28"/>
          <w:szCs w:val="28"/>
          <w:lang w:val="en-US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2</w:t>
      </w:r>
    </w:p>
    <w:p w14:paraId="25B557E0" w14:textId="27D7EF90" w:rsidR="00170089" w:rsidRPr="00F50E7B" w:rsidRDefault="00F50E7B" w:rsidP="00F50E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варианта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705"/>
        <w:gridCol w:w="705"/>
        <w:gridCol w:w="706"/>
        <w:gridCol w:w="706"/>
        <w:gridCol w:w="706"/>
        <w:gridCol w:w="706"/>
        <w:gridCol w:w="707"/>
        <w:gridCol w:w="706"/>
        <w:gridCol w:w="706"/>
        <w:gridCol w:w="706"/>
        <w:gridCol w:w="706"/>
        <w:gridCol w:w="706"/>
        <w:gridCol w:w="707"/>
      </w:tblGrid>
      <w:tr w:rsidR="00F50E7B" w:rsidRPr="00F50E7B" w14:paraId="234EA268" w14:textId="77777777" w:rsidTr="00F50E7B">
        <w:trPr>
          <w:cantSplit/>
          <w:trHeight w:val="625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356836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варианта</w:t>
            </w:r>
            <w:proofErr w:type="spellEnd"/>
          </w:p>
          <w:p w14:paraId="2DEBA1A1" w14:textId="77777777" w:rsidR="00F50E7B" w:rsidRPr="00F50E7B" w:rsidRDefault="00F50E7B">
            <w:pPr>
              <w:spacing w:line="25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784D" w14:textId="77777777" w:rsidR="00F50E7B" w:rsidRPr="00F50E7B" w:rsidRDefault="00F50E7B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Текущий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год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0182" w14:textId="77777777" w:rsidR="00F50E7B" w:rsidRPr="00F50E7B" w:rsidRDefault="00F50E7B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Планируемый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год</w:t>
            </w:r>
            <w:proofErr w:type="spellEnd"/>
          </w:p>
        </w:tc>
      </w:tr>
      <w:tr w:rsidR="00F50E7B" w:rsidRPr="00F50E7B" w14:paraId="21EDD449" w14:textId="77777777" w:rsidTr="00F50E7B">
        <w:trPr>
          <w:cantSplit/>
          <w:trHeight w:val="1270"/>
        </w:trPr>
        <w:tc>
          <w:tcPr>
            <w:tcW w:w="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42E1" w14:textId="77777777" w:rsidR="00F50E7B" w:rsidRPr="00F50E7B" w:rsidRDefault="00F50E7B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477612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Январь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89838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Февраль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88B176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Март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0CAB4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Апрель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145BA0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Май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20BDAE0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Июнь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D87D5F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Июль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4E6F9E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Август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B1CE387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Сентябрь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5197CC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Октябрь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393A5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Ноябрь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80BFA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Декабрь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462B09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Январь</w:t>
            </w:r>
            <w:proofErr w:type="spellEnd"/>
          </w:p>
        </w:tc>
      </w:tr>
      <w:tr w:rsidR="00F50E7B" w:rsidRPr="00F50E7B" w14:paraId="1DB34DC2" w14:textId="77777777" w:rsidTr="00F50E7B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AA18" w14:textId="5A210D8E" w:rsidR="00F50E7B" w:rsidRPr="00F50E7B" w:rsidRDefault="00F50E7B" w:rsidP="00F50E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2FB0" w14:textId="17B6A0AA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4C07" w14:textId="77A6CBA0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8142" w14:textId="7FA97AF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9D38" w14:textId="679DCDD6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1176" w14:textId="76167CF5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A47A" w14:textId="32B277BA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902C" w14:textId="5E46C715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622" w14:textId="0FB00A7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2180" w14:textId="58DC077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FB98" w14:textId="56BB918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FD18" w14:textId="04119F9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3366" w14:textId="29E2818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93F2" w14:textId="1D134CC4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</w:tbl>
    <w:p w14:paraId="34F7D6FF" w14:textId="77777777"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FD226" w14:textId="77777777" w:rsidR="00170089" w:rsidRPr="00BC1028" w:rsidRDefault="001700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C1028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4B2DC9A8" w14:textId="0550134B" w:rsidR="00892372" w:rsidRPr="00892372" w:rsidRDefault="00892372" w:rsidP="0089237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92372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BC1028">
        <w:rPr>
          <w:rFonts w:ascii="Times New Roman" w:hAnsi="Times New Roman" w:cs="Times New Roman"/>
          <w:b/>
          <w:sz w:val="28"/>
          <w:szCs w:val="28"/>
        </w:rPr>
        <w:t>3</w:t>
      </w:r>
    </w:p>
    <w:p w14:paraId="163B7699" w14:textId="13E1B038" w:rsidR="002F5C9A" w:rsidRDefault="00BC1028" w:rsidP="00F50E7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C1028">
        <w:rPr>
          <w:rFonts w:ascii="Times New Roman" w:hAnsi="Times New Roman" w:cs="Times New Roman"/>
          <w:iCs/>
          <w:sz w:val="28"/>
          <w:szCs w:val="28"/>
        </w:rPr>
        <w:t>Результат работы</w:t>
      </w:r>
    </w:p>
    <w:tbl>
      <w:tblPr>
        <w:tblW w:w="6736" w:type="dxa"/>
        <w:jc w:val="center"/>
        <w:tblLook w:val="04A0" w:firstRow="1" w:lastRow="0" w:firstColumn="1" w:lastColumn="0" w:noHBand="0" w:noVBand="1"/>
      </w:tblPr>
      <w:tblGrid>
        <w:gridCol w:w="4100"/>
        <w:gridCol w:w="1224"/>
        <w:gridCol w:w="1376"/>
        <w:gridCol w:w="222"/>
      </w:tblGrid>
      <w:tr w:rsidR="00F50E7B" w:rsidRPr="00F50E7B" w14:paraId="2057F5EF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0ABF9F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36622F6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Года</w:t>
            </w:r>
          </w:p>
        </w:tc>
      </w:tr>
      <w:tr w:rsidR="00F50E7B" w:rsidRPr="00F50E7B" w14:paraId="439473A7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9F00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31AA049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Текущий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F83EFD4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Плановый</w:t>
            </w:r>
          </w:p>
        </w:tc>
      </w:tr>
      <w:tr w:rsidR="00F50E7B" w:rsidRPr="00F50E7B" w14:paraId="56489058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125AD2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Норматив оборотных средств, тыс. руб.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8E34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302,79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11B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278,57</w:t>
            </w:r>
          </w:p>
        </w:tc>
      </w:tr>
      <w:tr w:rsidR="00F50E7B" w:rsidRPr="00F50E7B" w14:paraId="114FB24E" w14:textId="77777777" w:rsidTr="00F50E7B">
        <w:trPr>
          <w:gridAfter w:val="1"/>
          <w:wAfter w:w="36" w:type="dxa"/>
          <w:trHeight w:val="408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38D6768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Норматив оборотных средств в незавершенном производстве,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1A58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121,12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4F8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96,89</w:t>
            </w:r>
          </w:p>
        </w:tc>
      </w:tr>
      <w:tr w:rsidR="00F50E7B" w:rsidRPr="00F50E7B" w14:paraId="4592B42D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200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36C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0789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21F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5383AAC3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281700D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Высвобождение оборотных средств в незавершенном производстве,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C718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A3C9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24,22</w:t>
            </w:r>
          </w:p>
        </w:tc>
        <w:tc>
          <w:tcPr>
            <w:tcW w:w="36" w:type="dxa"/>
            <w:vAlign w:val="center"/>
            <w:hideMark/>
          </w:tcPr>
          <w:p w14:paraId="7BB1151B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70054F5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E1B7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126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F87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D64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0C1F66CF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2C81BE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оборачиваемости оборотных средств предприятия, обороты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A7FD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443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10,77</w:t>
            </w:r>
          </w:p>
        </w:tc>
        <w:tc>
          <w:tcPr>
            <w:tcW w:w="36" w:type="dxa"/>
            <w:vAlign w:val="center"/>
            <w:hideMark/>
          </w:tcPr>
          <w:p w14:paraId="686BD6E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6B365604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CA59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862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885A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EE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155E82A6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BD9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C6C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D5B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53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2DB45210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5C6DF7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одного оборота, дни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A4C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651B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33,43</w:t>
            </w:r>
          </w:p>
        </w:tc>
        <w:tc>
          <w:tcPr>
            <w:tcW w:w="36" w:type="dxa"/>
            <w:vAlign w:val="center"/>
            <w:hideMark/>
          </w:tcPr>
          <w:p w14:paraId="2A05705C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CDE796C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9BD051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загрузки оборотных средств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C53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30BE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36" w:type="dxa"/>
            <w:vAlign w:val="center"/>
            <w:hideMark/>
          </w:tcPr>
          <w:p w14:paraId="65E1A75D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73442724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E78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B780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8FB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BCF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4BB7910F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189E75C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длительности оборота оборотных средств, дни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59B0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6FFB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36" w:type="dxa"/>
            <w:vAlign w:val="center"/>
            <w:hideMark/>
          </w:tcPr>
          <w:p w14:paraId="5C15CF1E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CB9AD56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A2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2B8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DCB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2A33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1705B1CC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A3B88AC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Возможный прирост объема реализованной продукции вследствие ускорения оборачиваемости,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EC74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D9E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260,87</w:t>
            </w:r>
          </w:p>
        </w:tc>
        <w:tc>
          <w:tcPr>
            <w:tcW w:w="36" w:type="dxa"/>
            <w:vAlign w:val="center"/>
            <w:hideMark/>
          </w:tcPr>
          <w:p w14:paraId="778A7DB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2B4A1BD5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8A3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64A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0EE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31D2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77B182AB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8C59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279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D653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FB6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0EDD032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FEEDBAB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Производственный запас,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3192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105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38,04</w:t>
            </w:r>
          </w:p>
        </w:tc>
        <w:tc>
          <w:tcPr>
            <w:tcW w:w="36" w:type="dxa"/>
            <w:vAlign w:val="center"/>
            <w:hideMark/>
          </w:tcPr>
          <w:p w14:paraId="207844A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9589460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E58E3BB" w14:textId="4A83B93F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Незаве</w:t>
            </w:r>
            <w:r w:rsidRPr="00DE1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DE1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нное производство,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6768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DEF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34,78</w:t>
            </w:r>
          </w:p>
        </w:tc>
        <w:tc>
          <w:tcPr>
            <w:tcW w:w="36" w:type="dxa"/>
            <w:vAlign w:val="center"/>
            <w:hideMark/>
          </w:tcPr>
          <w:p w14:paraId="4C028FE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878C4E2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40E477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будущих периодов,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8EE9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46D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36" w:type="dxa"/>
            <w:vAlign w:val="center"/>
            <w:hideMark/>
          </w:tcPr>
          <w:p w14:paraId="3D76FA9A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3F0B591D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25CAE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Готовая продукция,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A742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5065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21,74</w:t>
            </w:r>
          </w:p>
        </w:tc>
        <w:tc>
          <w:tcPr>
            <w:tcW w:w="36" w:type="dxa"/>
            <w:vAlign w:val="center"/>
            <w:hideMark/>
          </w:tcPr>
          <w:p w14:paraId="286ED5C3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63D4294" w14:textId="77777777" w:rsidR="00F50E7B" w:rsidRPr="00AB1294" w:rsidRDefault="00F50E7B" w:rsidP="00F50E7B">
      <w:pPr>
        <w:rPr>
          <w:rFonts w:ascii="Times New Roman" w:hAnsi="Times New Roman" w:cs="Times New Roman"/>
          <w:sz w:val="28"/>
          <w:szCs w:val="28"/>
        </w:rPr>
      </w:pPr>
    </w:p>
    <w:p w14:paraId="27242392" w14:textId="6CD664AA" w:rsidR="00AB1294" w:rsidRPr="00AB1294" w:rsidRDefault="00AB1294" w:rsidP="00BC10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BC1028" w:rsidRPr="00BC10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sectPr w:rsidR="00AB1294" w:rsidRPr="00AB1294" w:rsidSect="00AB12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BF02" w14:textId="77777777" w:rsidR="000930E4" w:rsidRDefault="000930E4" w:rsidP="00AB1294">
      <w:pPr>
        <w:spacing w:after="0" w:line="240" w:lineRule="auto"/>
      </w:pPr>
      <w:r>
        <w:separator/>
      </w:r>
    </w:p>
  </w:endnote>
  <w:endnote w:type="continuationSeparator" w:id="0">
    <w:p w14:paraId="4ABE8C7D" w14:textId="77777777" w:rsidR="000930E4" w:rsidRDefault="000930E4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14:paraId="6FF0F0D4" w14:textId="77777777"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89A7" w14:textId="77777777" w:rsidR="000930E4" w:rsidRDefault="000930E4" w:rsidP="00AB1294">
      <w:pPr>
        <w:spacing w:after="0" w:line="240" w:lineRule="auto"/>
      </w:pPr>
      <w:r>
        <w:separator/>
      </w:r>
    </w:p>
  </w:footnote>
  <w:footnote w:type="continuationSeparator" w:id="0">
    <w:p w14:paraId="1BFF2D4A" w14:textId="77777777" w:rsidR="000930E4" w:rsidRDefault="000930E4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34"/>
    <w:rsid w:val="000422D9"/>
    <w:rsid w:val="000930E4"/>
    <w:rsid w:val="00102C4C"/>
    <w:rsid w:val="0012514C"/>
    <w:rsid w:val="00170089"/>
    <w:rsid w:val="00240B1E"/>
    <w:rsid w:val="002609B5"/>
    <w:rsid w:val="002F5C9A"/>
    <w:rsid w:val="00435984"/>
    <w:rsid w:val="004E25D9"/>
    <w:rsid w:val="00540169"/>
    <w:rsid w:val="00583C34"/>
    <w:rsid w:val="005A51A2"/>
    <w:rsid w:val="00892372"/>
    <w:rsid w:val="00910BFD"/>
    <w:rsid w:val="00987965"/>
    <w:rsid w:val="00AB1294"/>
    <w:rsid w:val="00BC1028"/>
    <w:rsid w:val="00D2750D"/>
    <w:rsid w:val="00D62C5B"/>
    <w:rsid w:val="00DE156B"/>
    <w:rsid w:val="00F50E7B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462D"/>
  <w15:docId w15:val="{143FE009-2C3B-44EE-83A7-000FBD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10</cp:revision>
  <cp:lastPrinted>2023-10-23T18:35:00Z</cp:lastPrinted>
  <dcterms:created xsi:type="dcterms:W3CDTF">2023-09-12T06:09:00Z</dcterms:created>
  <dcterms:modified xsi:type="dcterms:W3CDTF">2023-10-23T18:35:00Z</dcterms:modified>
</cp:coreProperties>
</file>