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0B1E" w:rsidRPr="00240B1E" w14:paraId="631B7054" w14:textId="77777777" w:rsidTr="002A511C">
        <w:tc>
          <w:tcPr>
            <w:tcW w:w="1589" w:type="dxa"/>
            <w:vAlign w:val="center"/>
            <w:hideMark/>
          </w:tcPr>
          <w:p w14:paraId="570BFC26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07554A9" wp14:editId="203D9FDA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01D5249C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68EA303D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14:paraId="7B497D82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14:paraId="4D60E3E7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14:paraId="1914028A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FB23802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2EB12AEC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ФАКУЛЬТЕТ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 «Информатика и управление»_________               </w:t>
      </w:r>
    </w:p>
    <w:p w14:paraId="5DC8627E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КАФЕДРА     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ИУК8 «Общественные науки»_____    _______                </w:t>
      </w:r>
    </w:p>
    <w:p w14:paraId="6B7775E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0F321F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A6AF51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44976EE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16460CD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E2783A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52B4E84" w14:textId="0102F8DC" w:rsidR="00240B1E" w:rsidRPr="00F50E7B" w:rsidRDefault="00240B1E" w:rsidP="00240B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0B1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BD1E86">
        <w:rPr>
          <w:rFonts w:ascii="Times New Roman" w:hAnsi="Times New Roman" w:cs="Times New Roman"/>
          <w:b/>
          <w:sz w:val="36"/>
          <w:szCs w:val="36"/>
        </w:rPr>
        <w:t>4</w:t>
      </w:r>
    </w:p>
    <w:p w14:paraId="19700B20" w14:textId="2E0FED12" w:rsidR="00240B1E" w:rsidRPr="00240B1E" w:rsidRDefault="00240B1E" w:rsidP="00240B1E">
      <w:pPr>
        <w:pStyle w:val="Default"/>
        <w:jc w:val="center"/>
      </w:pPr>
      <w:r w:rsidRPr="00240B1E">
        <w:rPr>
          <w:b/>
          <w:sz w:val="32"/>
          <w:szCs w:val="32"/>
        </w:rPr>
        <w:t>«</w:t>
      </w:r>
      <w:r w:rsidR="00BD1E86">
        <w:rPr>
          <w:b/>
          <w:sz w:val="32"/>
          <w:szCs w:val="32"/>
        </w:rPr>
        <w:t>Расчет показателей производительности и оплаты труда на предприятии</w:t>
      </w:r>
      <w:r w:rsidRPr="00240B1E">
        <w:rPr>
          <w:b/>
          <w:sz w:val="32"/>
          <w:szCs w:val="32"/>
        </w:rPr>
        <w:t>»</w:t>
      </w:r>
    </w:p>
    <w:p w14:paraId="7A679720" w14:textId="77777777" w:rsidR="00240B1E" w:rsidRDefault="00240B1E" w:rsidP="00240B1E">
      <w:pPr>
        <w:ind w:left="2694" w:hanging="2694"/>
        <w:rPr>
          <w:b/>
          <w:sz w:val="28"/>
          <w:szCs w:val="28"/>
        </w:rPr>
      </w:pPr>
    </w:p>
    <w:p w14:paraId="731D91EB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73E8C5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5A5E9" w14:textId="77777777" w:rsidR="00240B1E" w:rsidRPr="00240B1E" w:rsidRDefault="00240B1E" w:rsidP="00240B1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«Экономика»</w:t>
      </w:r>
    </w:p>
    <w:p w14:paraId="18AA950B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247FB7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447C94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BFF3A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B1628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0B1E" w:rsidRPr="00240B1E" w14:paraId="617B8BF3" w14:textId="77777777" w:rsidTr="002A511C">
        <w:tc>
          <w:tcPr>
            <w:tcW w:w="4390" w:type="dxa"/>
            <w:gridSpan w:val="2"/>
            <w:hideMark/>
          </w:tcPr>
          <w:p w14:paraId="71FDDE5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ИУК4-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7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2Б</w:t>
            </w:r>
          </w:p>
        </w:tc>
        <w:tc>
          <w:tcPr>
            <w:tcW w:w="283" w:type="dxa"/>
          </w:tcPr>
          <w:p w14:paraId="334689F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6A52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99B021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AC114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61FEAB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6C72C040" w14:textId="77777777" w:rsidTr="002A511C">
        <w:tc>
          <w:tcPr>
            <w:tcW w:w="1862" w:type="dxa"/>
          </w:tcPr>
          <w:p w14:paraId="5BB4C89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17FFE2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45177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A159FE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006162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BB3F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E83417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0B1E" w:rsidRPr="00240B1E" w14:paraId="1E9C8673" w14:textId="77777777" w:rsidTr="002A511C">
        <w:tc>
          <w:tcPr>
            <w:tcW w:w="4390" w:type="dxa"/>
            <w:gridSpan w:val="2"/>
            <w:hideMark/>
          </w:tcPr>
          <w:p w14:paraId="09465189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283" w:type="dxa"/>
          </w:tcPr>
          <w:p w14:paraId="69B2B90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12D9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8EED0D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CEEA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Поддубная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Е.В.</w:t>
            </w:r>
          </w:p>
        </w:tc>
        <w:tc>
          <w:tcPr>
            <w:tcW w:w="310" w:type="dxa"/>
            <w:vAlign w:val="bottom"/>
            <w:hideMark/>
          </w:tcPr>
          <w:p w14:paraId="28FD75C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1C97B31C" w14:textId="77777777" w:rsidTr="002A511C">
        <w:tc>
          <w:tcPr>
            <w:tcW w:w="4390" w:type="dxa"/>
            <w:gridSpan w:val="2"/>
          </w:tcPr>
          <w:p w14:paraId="75DEA8D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ind w:left="13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01243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8D81F0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2B85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hideMark/>
          </w:tcPr>
          <w:p w14:paraId="3EA387B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29A82C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2BEF019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DA806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3F030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0B1E" w:rsidRPr="00240B1E" w14:paraId="5D8BF4D0" w14:textId="77777777" w:rsidTr="002A511C">
        <w:trPr>
          <w:trHeight w:val="877"/>
        </w:trPr>
        <w:tc>
          <w:tcPr>
            <w:tcW w:w="9570" w:type="dxa"/>
            <w:gridSpan w:val="2"/>
            <w:hideMark/>
          </w:tcPr>
          <w:p w14:paraId="79520B2B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B83777E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0B1E" w:rsidRPr="00240B1E" w14:paraId="0ADD9F05" w14:textId="77777777" w:rsidTr="002A511C">
        <w:trPr>
          <w:trHeight w:val="1096"/>
        </w:trPr>
        <w:tc>
          <w:tcPr>
            <w:tcW w:w="3179" w:type="dxa"/>
          </w:tcPr>
          <w:p w14:paraId="5D3BB9CF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75429C4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2D32FCD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32A4A9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CA9DF" w14:textId="77777777" w:rsidR="00240B1E" w:rsidRPr="00240B1E" w:rsidRDefault="00240B1E" w:rsidP="00240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2023</w:t>
      </w:r>
    </w:p>
    <w:p w14:paraId="5F58FBC0" w14:textId="7EEFC3DA" w:rsidR="00F50E7B" w:rsidRDefault="00240B1E" w:rsidP="00F50E7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0B1E">
        <w:rPr>
          <w:rFonts w:ascii="Times New Roman" w:hAnsi="Times New Roman" w:cs="Times New Roman"/>
          <w:sz w:val="28"/>
          <w:szCs w:val="28"/>
        </w:rPr>
        <w:t xml:space="preserve"> </w:t>
      </w:r>
      <w:r w:rsidR="00BD1E86" w:rsidRPr="00BD1E86">
        <w:rPr>
          <w:rFonts w:ascii="Times New Roman" w:hAnsi="Times New Roman" w:cs="Times New Roman"/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14:paraId="5207A9E2" w14:textId="3AA5EE8E" w:rsidR="00240B1E" w:rsidRPr="00240B1E" w:rsidRDefault="00240B1E" w:rsidP="00F50E7B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7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</w:p>
    <w:p w14:paraId="3CB8639F" w14:textId="77777777" w:rsidR="00BD1E86" w:rsidRPr="00BD1E86" w:rsidRDefault="00BD1E86" w:rsidP="00BD1E86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1E86">
        <w:rPr>
          <w:rFonts w:ascii="Times New Roman" w:hAnsi="Times New Roman" w:cs="Times New Roman"/>
          <w:sz w:val="28"/>
          <w:szCs w:val="28"/>
        </w:rPr>
        <w:t>Определить:</w:t>
      </w:r>
    </w:p>
    <w:p w14:paraId="08D29252" w14:textId="77777777" w:rsidR="00BD1E86" w:rsidRPr="00BD1E86" w:rsidRDefault="00BD1E86" w:rsidP="00BD1E86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Прирост производительности труда по факторам</w:t>
      </w:r>
    </w:p>
    <w:p w14:paraId="1144192D" w14:textId="77777777" w:rsidR="00BD1E86" w:rsidRPr="00BD1E86" w:rsidRDefault="00BD1E86" w:rsidP="00BD1E86">
      <w:pPr>
        <w:pStyle w:val="a6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за счет обновления парка оборудования;</w:t>
      </w:r>
    </w:p>
    <w:p w14:paraId="7C868E76" w14:textId="77777777" w:rsidR="00BD1E86" w:rsidRPr="00BD1E86" w:rsidRDefault="00BD1E86" w:rsidP="00BD1E86">
      <w:pPr>
        <w:pStyle w:val="a6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за счет увеличения валовой продукции;</w:t>
      </w:r>
    </w:p>
    <w:p w14:paraId="51145122" w14:textId="77777777" w:rsidR="00BD1E86" w:rsidRPr="00BD1E86" w:rsidRDefault="00BD1E86" w:rsidP="00BD1E86">
      <w:pPr>
        <w:pStyle w:val="a6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 xml:space="preserve">за счет повышения уровня специализации.   </w:t>
      </w:r>
    </w:p>
    <w:p w14:paraId="13796064" w14:textId="062F3B8B" w:rsidR="00BD1E86" w:rsidRDefault="00BD1E86" w:rsidP="00BD1E86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Среднечасовую, среднедневную, среднегодовую и среднемесячную заработную плату одного рабочего до и после реконструкции.</w:t>
      </w:r>
    </w:p>
    <w:p w14:paraId="5D0BF7DF" w14:textId="264BF88B" w:rsidR="00614F9C" w:rsidRDefault="00614F9C" w:rsidP="00614F9C">
      <w:pPr>
        <w:pStyle w:val="a6"/>
        <w:spacing w:line="360" w:lineRule="auto"/>
        <w:jc w:val="both"/>
        <w:rPr>
          <w:sz w:val="28"/>
          <w:szCs w:val="28"/>
        </w:rPr>
      </w:pPr>
    </w:p>
    <w:p w14:paraId="4B8AC24A" w14:textId="250DF4A2" w:rsidR="00614F9C" w:rsidRPr="00614F9C" w:rsidRDefault="00614F9C" w:rsidP="00614F9C">
      <w:pPr>
        <w:pStyle w:val="a6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614F9C">
        <w:rPr>
          <w:b/>
          <w:bCs/>
          <w:sz w:val="28"/>
          <w:szCs w:val="28"/>
        </w:rPr>
        <w:t>Вариант 14</w:t>
      </w:r>
    </w:p>
    <w:p w14:paraId="7F876E4C" w14:textId="77777777" w:rsidR="00614F9C" w:rsidRPr="00BD1E86" w:rsidRDefault="00614F9C" w:rsidP="00614F9C">
      <w:pPr>
        <w:pStyle w:val="a6"/>
        <w:spacing w:line="360" w:lineRule="auto"/>
        <w:jc w:val="both"/>
        <w:rPr>
          <w:sz w:val="28"/>
          <w:szCs w:val="28"/>
        </w:rPr>
      </w:pPr>
    </w:p>
    <w:p w14:paraId="494FE514" w14:textId="77777777" w:rsidR="000C7A75" w:rsidRPr="00F50E7B" w:rsidRDefault="000C7A75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>Таблица 1</w:t>
      </w:r>
    </w:p>
    <w:p w14:paraId="69158DB4" w14:textId="00E3736F" w:rsidR="000C7A75" w:rsidRPr="00614F9C" w:rsidRDefault="00614F9C" w:rsidP="00614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F9C">
        <w:rPr>
          <w:rFonts w:ascii="Times New Roman" w:hAnsi="Times New Roman" w:cs="Times New Roman"/>
          <w:iCs/>
          <w:sz w:val="28"/>
          <w:szCs w:val="28"/>
        </w:rPr>
        <w:t>Показатели работы предприятия</w:t>
      </w:r>
    </w:p>
    <w:tbl>
      <w:tblPr>
        <w:tblW w:w="9060" w:type="dxa"/>
        <w:tblInd w:w="108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878"/>
        <w:gridCol w:w="960"/>
        <w:gridCol w:w="222"/>
      </w:tblGrid>
      <w:tr w:rsidR="000C7A75" w:rsidRPr="000C7A75" w14:paraId="028FD901" w14:textId="77777777" w:rsidTr="00614F9C">
        <w:trPr>
          <w:gridAfter w:val="1"/>
          <w:wAfter w:w="222" w:type="dxa"/>
          <w:trHeight w:val="315"/>
        </w:trPr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384C4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Прирост валовой продукции после реконструкции,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3AC1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0C7A75" w:rsidRPr="000C7A75" w14:paraId="5FFB8D35" w14:textId="77777777" w:rsidTr="00614F9C">
        <w:trPr>
          <w:gridAfter w:val="1"/>
          <w:wAfter w:w="222" w:type="dxa"/>
          <w:trHeight w:val="315"/>
        </w:trPr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4BB80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нового оборудования,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09EC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</w:tr>
      <w:tr w:rsidR="000C7A75" w:rsidRPr="000C7A75" w14:paraId="0B067961" w14:textId="77777777" w:rsidTr="00614F9C">
        <w:trPr>
          <w:gridAfter w:val="1"/>
          <w:wAfter w:w="222" w:type="dxa"/>
          <w:trHeight w:val="408"/>
        </w:trPr>
        <w:tc>
          <w:tcPr>
            <w:tcW w:w="7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50870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Увеличение численности ППП (за исключением основных производственных рабочих), 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96E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C7A75" w:rsidRPr="000C7A75" w14:paraId="3C2F778C" w14:textId="77777777" w:rsidTr="00614F9C">
        <w:trPr>
          <w:trHeight w:val="315"/>
        </w:trPr>
        <w:tc>
          <w:tcPr>
            <w:tcW w:w="7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3BD5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319B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87CC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30D6EB0A" w14:textId="77777777" w:rsidTr="00614F9C">
        <w:trPr>
          <w:trHeight w:val="315"/>
        </w:trPr>
        <w:tc>
          <w:tcPr>
            <w:tcW w:w="7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A18E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сокращения численности ППП за счет повышения уровня специализации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A7CC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20B3E7F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5EA3C9A1" w14:textId="77777777" w:rsidTr="00614F9C">
        <w:trPr>
          <w:trHeight w:val="315"/>
        </w:trPr>
        <w:tc>
          <w:tcPr>
            <w:tcW w:w="7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39F39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1736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53BA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0E090340" w14:textId="77777777" w:rsidTr="00614F9C">
        <w:trPr>
          <w:trHeight w:val="315"/>
        </w:trPr>
        <w:tc>
          <w:tcPr>
            <w:tcW w:w="7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B152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Фонд заработной платы по сдельным расценкам и тарифу основных производственных рабочих до реконструкции,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858E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218360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2E9E680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05A39BEC" w14:textId="77777777" w:rsidTr="00614F9C">
        <w:trPr>
          <w:trHeight w:val="315"/>
        </w:trPr>
        <w:tc>
          <w:tcPr>
            <w:tcW w:w="7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5EA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2138C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A466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0E86C5C4" w14:textId="77777777" w:rsidTr="00614F9C">
        <w:trPr>
          <w:trHeight w:val="315"/>
        </w:trPr>
        <w:tc>
          <w:tcPr>
            <w:tcW w:w="7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16F6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Фонд заработной платы по сдельным расценкам и тарифу рабочих-станочников до реконструкции,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4F08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60260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30B0ED27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7952F57F" w14:textId="77777777" w:rsidTr="00614F9C">
        <w:trPr>
          <w:trHeight w:val="315"/>
        </w:trPr>
        <w:tc>
          <w:tcPr>
            <w:tcW w:w="7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A67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771A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D471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65FAE4CC" w14:textId="77777777" w:rsidTr="00614F9C">
        <w:trPr>
          <w:trHeight w:val="315"/>
        </w:trPr>
        <w:tc>
          <w:tcPr>
            <w:tcW w:w="7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1127A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человеко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/часов, подлежащих отработке по бюджету рабочего времени, час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D09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2040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5EA473CA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127B363A" w14:textId="77777777" w:rsidTr="00614F9C">
        <w:trPr>
          <w:trHeight w:val="315"/>
        </w:trPr>
        <w:tc>
          <w:tcPr>
            <w:tcW w:w="7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4CD6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88B4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4EDD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6501981C" w14:textId="77777777" w:rsidTr="00614F9C">
        <w:trPr>
          <w:trHeight w:val="315"/>
        </w:trPr>
        <w:tc>
          <w:tcPr>
            <w:tcW w:w="7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BFC8E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человеко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/дней, подлежащих отработке по бюджету рабочего времени, дни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90E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4FE6D18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44DF8D0B" w14:textId="77777777" w:rsidTr="00614F9C">
        <w:trPr>
          <w:trHeight w:val="315"/>
        </w:trPr>
        <w:tc>
          <w:tcPr>
            <w:tcW w:w="7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697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3819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FB9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960FDE3" w14:textId="7AFE786A" w:rsidR="00614F9C" w:rsidRDefault="00614F9C" w:rsidP="00614F9C">
      <w:pPr>
        <w:spacing w:before="240"/>
        <w:rPr>
          <w:b/>
          <w:sz w:val="28"/>
          <w:szCs w:val="28"/>
        </w:rPr>
      </w:pPr>
    </w:p>
    <w:p w14:paraId="0F5E61EA" w14:textId="77777777" w:rsidR="00614F9C" w:rsidRPr="00614F9C" w:rsidRDefault="00614F9C" w:rsidP="00614F9C">
      <w:pPr>
        <w:spacing w:before="240"/>
        <w:rPr>
          <w:b/>
          <w:sz w:val="28"/>
          <w:szCs w:val="28"/>
        </w:rPr>
      </w:pPr>
    </w:p>
    <w:p w14:paraId="76110665" w14:textId="77777777" w:rsidR="00614F9C" w:rsidRPr="00614F9C" w:rsidRDefault="00614F9C" w:rsidP="00614F9C">
      <w:pPr>
        <w:spacing w:before="240"/>
        <w:rPr>
          <w:b/>
          <w:sz w:val="28"/>
          <w:szCs w:val="28"/>
        </w:rPr>
      </w:pPr>
    </w:p>
    <w:p w14:paraId="28858662" w14:textId="2E5A59F7" w:rsidR="00614F9C" w:rsidRPr="00F50E7B" w:rsidRDefault="00614F9C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</w:rPr>
        <w:t>2</w:t>
      </w:r>
    </w:p>
    <w:p w14:paraId="6AD279B3" w14:textId="29D7D7C8" w:rsidR="000C7A75" w:rsidRPr="00614F9C" w:rsidRDefault="00614F9C" w:rsidP="00614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F9C">
        <w:rPr>
          <w:rFonts w:ascii="Times New Roman" w:hAnsi="Times New Roman" w:cs="Times New Roman"/>
          <w:iCs/>
          <w:sz w:val="28"/>
          <w:szCs w:val="28"/>
        </w:rPr>
        <w:t>Доплаты по фонду заработной платы</w:t>
      </w:r>
    </w:p>
    <w:tbl>
      <w:tblPr>
        <w:tblW w:w="9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2"/>
        <w:gridCol w:w="2274"/>
        <w:gridCol w:w="1523"/>
      </w:tblGrid>
      <w:tr w:rsidR="000C7A75" w:rsidRPr="000C7A75" w14:paraId="7E436768" w14:textId="77777777" w:rsidTr="000C7A75">
        <w:trPr>
          <w:trHeight w:val="40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7BA4131E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07E674C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 производственные рабочие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C4DC31F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Рабочие - станочники</w:t>
            </w:r>
          </w:p>
        </w:tc>
      </w:tr>
      <w:tr w:rsidR="000C7A75" w:rsidRPr="000C7A75" w14:paraId="27B76B3E" w14:textId="77777777" w:rsidTr="000C7A75">
        <w:trPr>
          <w:trHeight w:val="408"/>
        </w:trPr>
        <w:tc>
          <w:tcPr>
            <w:tcW w:w="0" w:type="auto"/>
            <w:vMerge/>
            <w:vAlign w:val="center"/>
            <w:hideMark/>
          </w:tcPr>
          <w:p w14:paraId="7AE2F764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39A5D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9C4CAC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1B01A006" w14:textId="77777777" w:rsidTr="000C7A75">
        <w:trPr>
          <w:trHeight w:val="408"/>
        </w:trPr>
        <w:tc>
          <w:tcPr>
            <w:tcW w:w="0" w:type="auto"/>
            <w:vMerge/>
            <w:vAlign w:val="center"/>
            <w:hideMark/>
          </w:tcPr>
          <w:p w14:paraId="4299EBA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F3815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B5247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41BFCADB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64C7A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Доплаты по прогрессивным системам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CBB85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C2B356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10520</w:t>
            </w:r>
          </w:p>
        </w:tc>
      </w:tr>
      <w:tr w:rsidR="000C7A75" w:rsidRPr="000C7A75" w14:paraId="074F189D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D6150A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Премии повременщикам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F20689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F190CF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2300</w:t>
            </w:r>
          </w:p>
        </w:tc>
      </w:tr>
      <w:tr w:rsidR="000C7A75" w:rsidRPr="000C7A75" w14:paraId="225CF097" w14:textId="77777777" w:rsidTr="00AD58CA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6FECE6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Доплаты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B083B3F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2100EDCB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869AC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за работу в ночное время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EDDBC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144BD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0C7A75" w:rsidRPr="000C7A75" w14:paraId="0A5A08CE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AF4BA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за обучение учеников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532E2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DE85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0C7A75" w:rsidRPr="000C7A75" w14:paraId="73AA8FAA" w14:textId="77777777" w:rsidTr="00872773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08E8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за условия работы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93DD2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7AB5E8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225408E4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66BD5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кормящим матерям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73CCF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B83BD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0C7A75" w:rsidRPr="000C7A75" w14:paraId="34444A96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E5E15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подросткам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32152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228A6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0C7A75" w:rsidRPr="000C7A75" w14:paraId="16DBD063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EE2C7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за очередные и дополнительные отпуска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2BBD9F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65D0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3880</w:t>
            </w:r>
          </w:p>
        </w:tc>
      </w:tr>
      <w:tr w:rsidR="000C7A75" w:rsidRPr="000C7A75" w14:paraId="69C2E56C" w14:textId="77777777" w:rsidTr="000C7A7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D62E0D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за выполнение гос. и общественных обязанностей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B15228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9B387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</w:tr>
    </w:tbl>
    <w:p w14:paraId="47918FB7" w14:textId="2935BFD2" w:rsidR="00614F9C" w:rsidRPr="00F50E7B" w:rsidRDefault="00614F9C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3</w:t>
      </w:r>
    </w:p>
    <w:p w14:paraId="2B67C8DD" w14:textId="2720899C" w:rsidR="00614F9C" w:rsidRDefault="00614F9C" w:rsidP="000C7A75">
      <w:pPr>
        <w:jc w:val="center"/>
        <w:rPr>
          <w:b/>
          <w:sz w:val="28"/>
          <w:szCs w:val="28"/>
        </w:rPr>
      </w:pPr>
      <w:r w:rsidRPr="00614F9C">
        <w:rPr>
          <w:rFonts w:ascii="Times New Roman" w:hAnsi="Times New Roman" w:cs="Times New Roman"/>
          <w:iCs/>
          <w:sz w:val="28"/>
          <w:szCs w:val="28"/>
        </w:rPr>
        <w:t>Данные варианта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</w:tblCellMar>
        <w:tblLook w:val="04A0" w:firstRow="1" w:lastRow="0" w:firstColumn="1" w:lastColumn="0" w:noHBand="0" w:noVBand="1"/>
      </w:tblPr>
      <w:tblGrid>
        <w:gridCol w:w="5103"/>
        <w:gridCol w:w="1418"/>
      </w:tblGrid>
      <w:tr w:rsidR="000C7A75" w:rsidRPr="000C7A75" w14:paraId="5B63A93F" w14:textId="77777777" w:rsidTr="000C7A75">
        <w:trPr>
          <w:trHeight w:val="315"/>
          <w:jc w:val="center"/>
        </w:trPr>
        <w:tc>
          <w:tcPr>
            <w:tcW w:w="5103" w:type="dxa"/>
            <w:shd w:val="clear" w:color="auto" w:fill="auto"/>
            <w:vAlign w:val="center"/>
            <w:hideMark/>
          </w:tcPr>
          <w:p w14:paraId="1A2A5246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Объем валовой продукции до реконструкции,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млн.руб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A2FA27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680</w:t>
            </w:r>
          </w:p>
        </w:tc>
      </w:tr>
      <w:tr w:rsidR="000C7A75" w:rsidRPr="000C7A75" w14:paraId="2B0E146A" w14:textId="77777777" w:rsidTr="000C7A75">
        <w:trPr>
          <w:trHeight w:val="315"/>
          <w:jc w:val="center"/>
        </w:trPr>
        <w:tc>
          <w:tcPr>
            <w:tcW w:w="5103" w:type="dxa"/>
            <w:shd w:val="clear" w:color="auto" w:fill="auto"/>
            <w:vAlign w:val="center"/>
            <w:hideMark/>
          </w:tcPr>
          <w:p w14:paraId="1960B220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Выработка до реконструкции,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9E401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</w:t>
            </w:r>
          </w:p>
        </w:tc>
      </w:tr>
      <w:tr w:rsidR="000C7A75" w:rsidRPr="000C7A75" w14:paraId="141F9936" w14:textId="77777777" w:rsidTr="000C7A75">
        <w:trPr>
          <w:trHeight w:val="408"/>
          <w:jc w:val="center"/>
        </w:trPr>
        <w:tc>
          <w:tcPr>
            <w:tcW w:w="5103" w:type="dxa"/>
            <w:vMerge w:val="restart"/>
            <w:shd w:val="clear" w:color="auto" w:fill="auto"/>
            <w:vAlign w:val="center"/>
            <w:hideMark/>
          </w:tcPr>
          <w:p w14:paraId="563200B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основных производственных рабочих в общей численности ППП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14:paraId="5752875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  <w:tr w:rsidR="000C7A75" w:rsidRPr="000C7A75" w14:paraId="38A221B6" w14:textId="77777777" w:rsidTr="000C7A75">
        <w:trPr>
          <w:trHeight w:val="408"/>
          <w:jc w:val="center"/>
        </w:trPr>
        <w:tc>
          <w:tcPr>
            <w:tcW w:w="5103" w:type="dxa"/>
            <w:vMerge/>
            <w:vAlign w:val="center"/>
            <w:hideMark/>
          </w:tcPr>
          <w:p w14:paraId="1B45565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4E0E9B34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4552A75F" w14:textId="77777777" w:rsidTr="000C7A75">
        <w:trPr>
          <w:trHeight w:val="408"/>
          <w:jc w:val="center"/>
        </w:trPr>
        <w:tc>
          <w:tcPr>
            <w:tcW w:w="5103" w:type="dxa"/>
            <w:vMerge w:val="restart"/>
            <w:shd w:val="clear" w:color="auto" w:fill="auto"/>
            <w:vAlign w:val="center"/>
            <w:hideMark/>
          </w:tcPr>
          <w:p w14:paraId="3EF40C5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станочников в численности основных производственных рабочих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14:paraId="3389916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</w:tr>
      <w:tr w:rsidR="000C7A75" w:rsidRPr="000C7A75" w14:paraId="78CE3392" w14:textId="77777777" w:rsidTr="000C7A75">
        <w:trPr>
          <w:trHeight w:val="408"/>
          <w:jc w:val="center"/>
        </w:trPr>
        <w:tc>
          <w:tcPr>
            <w:tcW w:w="5103" w:type="dxa"/>
            <w:vMerge/>
            <w:vAlign w:val="center"/>
            <w:hideMark/>
          </w:tcPr>
          <w:p w14:paraId="0EEBC1CE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0576AA9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1B4824C" w14:textId="20EE1996" w:rsidR="000C7A75" w:rsidRDefault="000C7A75" w:rsidP="000C7A75">
      <w:pPr>
        <w:rPr>
          <w:sz w:val="28"/>
          <w:szCs w:val="28"/>
        </w:rPr>
      </w:pPr>
    </w:p>
    <w:p w14:paraId="69584DD5" w14:textId="1597E035" w:rsidR="00614F9C" w:rsidRPr="00614F9C" w:rsidRDefault="00614F9C" w:rsidP="000C7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</w:t>
      </w:r>
    </w:p>
    <w:p w14:paraId="1CF76890" w14:textId="6E2450E2" w:rsidR="00614F9C" w:rsidRPr="00F50E7B" w:rsidRDefault="00614F9C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4</w:t>
      </w:r>
    </w:p>
    <w:p w14:paraId="74F765EA" w14:textId="568A1EFF" w:rsidR="000C7A75" w:rsidRDefault="00614F9C" w:rsidP="00614F9C">
      <w:pPr>
        <w:jc w:val="center"/>
        <w:rPr>
          <w:b/>
          <w:sz w:val="28"/>
          <w:szCs w:val="28"/>
        </w:rPr>
      </w:pPr>
      <w:r w:rsidRPr="00614F9C">
        <w:rPr>
          <w:rFonts w:ascii="Times New Roman" w:hAnsi="Times New Roman" w:cs="Times New Roman"/>
          <w:iCs/>
          <w:sz w:val="28"/>
          <w:szCs w:val="28"/>
        </w:rPr>
        <w:t>Расчет прироста производительности труда</w:t>
      </w:r>
    </w:p>
    <w:tbl>
      <w:tblPr>
        <w:tblW w:w="7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1236"/>
        <w:gridCol w:w="1236"/>
      </w:tblGrid>
      <w:tr w:rsidR="000C7A75" w:rsidRPr="000C7A75" w14:paraId="39A50766" w14:textId="77777777" w:rsidTr="000C7A75">
        <w:trPr>
          <w:trHeight w:val="315"/>
          <w:jc w:val="center"/>
        </w:trPr>
        <w:tc>
          <w:tcPr>
            <w:tcW w:w="5060" w:type="dxa"/>
            <w:vMerge w:val="restart"/>
            <w:shd w:val="clear" w:color="000000" w:fill="F2F2F2"/>
            <w:noWrap/>
            <w:vAlign w:val="center"/>
            <w:hideMark/>
          </w:tcPr>
          <w:p w14:paraId="57EDE047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2472" w:type="dxa"/>
            <w:gridSpan w:val="2"/>
            <w:shd w:val="clear" w:color="000000" w:fill="F2F2F2"/>
            <w:noWrap/>
            <w:vAlign w:val="center"/>
            <w:hideMark/>
          </w:tcPr>
          <w:p w14:paraId="5BC1ECC4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Реконструкция</w:t>
            </w:r>
          </w:p>
        </w:tc>
      </w:tr>
      <w:tr w:rsidR="000C7A75" w:rsidRPr="000C7A75" w14:paraId="1565E729" w14:textId="77777777" w:rsidTr="000C7A75">
        <w:trPr>
          <w:trHeight w:val="315"/>
          <w:jc w:val="center"/>
        </w:trPr>
        <w:tc>
          <w:tcPr>
            <w:tcW w:w="5060" w:type="dxa"/>
            <w:vMerge/>
            <w:vAlign w:val="center"/>
            <w:hideMark/>
          </w:tcPr>
          <w:p w14:paraId="0B19B8FD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shd w:val="clear" w:color="000000" w:fill="F2F2F2"/>
            <w:noWrap/>
            <w:vAlign w:val="center"/>
            <w:hideMark/>
          </w:tcPr>
          <w:p w14:paraId="74DA68B8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1236" w:type="dxa"/>
            <w:shd w:val="clear" w:color="000000" w:fill="F2F2F2"/>
            <w:noWrap/>
            <w:vAlign w:val="center"/>
            <w:hideMark/>
          </w:tcPr>
          <w:p w14:paraId="79F05E7D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После</w:t>
            </w:r>
          </w:p>
        </w:tc>
      </w:tr>
      <w:tr w:rsidR="000C7A75" w:rsidRPr="000C7A75" w14:paraId="3E3247E2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0161CC37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Валовая продукция,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1FE415ED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680000,00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0C29E491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816000,00</w:t>
            </w:r>
          </w:p>
        </w:tc>
      </w:tr>
      <w:tr w:rsidR="000C7A75" w:rsidRPr="000C7A75" w14:paraId="528D9236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29FC89F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Выработка, руб.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5844ED2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560,00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674B65CF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794,81</w:t>
            </w:r>
          </w:p>
        </w:tc>
      </w:tr>
      <w:tr w:rsidR="000C7A75" w:rsidRPr="000C7A75" w14:paraId="31535290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1C2EFD8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Численность ППП, чел.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51C2058E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1214,29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1B5BF1AE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1457,14</w:t>
            </w:r>
          </w:p>
        </w:tc>
      </w:tr>
      <w:tr w:rsidR="000C7A75" w:rsidRPr="000C7A75" w14:paraId="569AD2ED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64933A8C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Численность основных произв. рабочих, чел.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7F39FDB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485,71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6EC6AAFE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582,86</w:t>
            </w:r>
          </w:p>
        </w:tc>
      </w:tr>
      <w:tr w:rsidR="000C7A75" w:rsidRPr="000C7A75" w14:paraId="46BA96B7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0C9AA34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Численность станочников, чел.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23773BE1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126,29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3040F317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151,54</w:t>
            </w:r>
          </w:p>
        </w:tc>
      </w:tr>
      <w:tr w:rsidR="000C7A75" w:rsidRPr="000C7A75" w14:paraId="56A722DC" w14:textId="77777777" w:rsidTr="000C7A75">
        <w:trPr>
          <w:trHeight w:val="408"/>
          <w:jc w:val="center"/>
        </w:trPr>
        <w:tc>
          <w:tcPr>
            <w:tcW w:w="5060" w:type="dxa"/>
            <w:vMerge w:val="restart"/>
            <w:shd w:val="clear" w:color="000000" w:fill="F2F2F2"/>
            <w:vAlign w:val="bottom"/>
            <w:hideMark/>
          </w:tcPr>
          <w:p w14:paraId="7F34D0C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Сокращение численности ППП в результате обновления оборудования, чел.</w:t>
            </w: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283979F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4009E51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34,97</w:t>
            </w:r>
          </w:p>
        </w:tc>
      </w:tr>
      <w:tr w:rsidR="000C7A75" w:rsidRPr="000C7A75" w14:paraId="6E9E6E6F" w14:textId="77777777" w:rsidTr="000C7A75">
        <w:trPr>
          <w:trHeight w:val="408"/>
          <w:jc w:val="center"/>
        </w:trPr>
        <w:tc>
          <w:tcPr>
            <w:tcW w:w="5060" w:type="dxa"/>
            <w:vMerge/>
            <w:vAlign w:val="center"/>
            <w:hideMark/>
          </w:tcPr>
          <w:p w14:paraId="64F13AE5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156D4F64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1D8B6DE5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13ECD2ED" w14:textId="77777777" w:rsidTr="000C7A75">
        <w:trPr>
          <w:trHeight w:val="408"/>
          <w:jc w:val="center"/>
        </w:trPr>
        <w:tc>
          <w:tcPr>
            <w:tcW w:w="5060" w:type="dxa"/>
            <w:vMerge w:val="restart"/>
            <w:shd w:val="clear" w:color="000000" w:fill="F2F2F2"/>
            <w:vAlign w:val="bottom"/>
            <w:hideMark/>
          </w:tcPr>
          <w:p w14:paraId="4EFF77A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Сокращение численности ППП в результате </w:t>
            </w: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роста объема производства, чел. </w:t>
            </w: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399D5D7D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651863DE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104,08</w:t>
            </w:r>
          </w:p>
        </w:tc>
      </w:tr>
      <w:tr w:rsidR="000C7A75" w:rsidRPr="000C7A75" w14:paraId="642A25AB" w14:textId="77777777" w:rsidTr="000C7A75">
        <w:trPr>
          <w:trHeight w:val="408"/>
          <w:jc w:val="center"/>
        </w:trPr>
        <w:tc>
          <w:tcPr>
            <w:tcW w:w="5060" w:type="dxa"/>
            <w:vMerge/>
            <w:vAlign w:val="center"/>
            <w:hideMark/>
          </w:tcPr>
          <w:p w14:paraId="7F64920E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5044199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5F97D06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70B4F3E3" w14:textId="77777777" w:rsidTr="000C7A75">
        <w:trPr>
          <w:trHeight w:val="408"/>
          <w:jc w:val="center"/>
        </w:trPr>
        <w:tc>
          <w:tcPr>
            <w:tcW w:w="5060" w:type="dxa"/>
            <w:vMerge w:val="restart"/>
            <w:shd w:val="clear" w:color="000000" w:fill="F2F2F2"/>
            <w:vAlign w:val="bottom"/>
            <w:hideMark/>
          </w:tcPr>
          <w:p w14:paraId="3FF3FDE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Сокращение численности ППП в результате роста специализации, чел.</w:t>
            </w: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0E60F05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37F04C5C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291,43</w:t>
            </w:r>
          </w:p>
        </w:tc>
      </w:tr>
      <w:tr w:rsidR="000C7A75" w:rsidRPr="000C7A75" w14:paraId="46518359" w14:textId="77777777" w:rsidTr="000C7A75">
        <w:trPr>
          <w:trHeight w:val="408"/>
          <w:jc w:val="center"/>
        </w:trPr>
        <w:tc>
          <w:tcPr>
            <w:tcW w:w="5060" w:type="dxa"/>
            <w:vMerge/>
            <w:vAlign w:val="center"/>
            <w:hideMark/>
          </w:tcPr>
          <w:p w14:paraId="68FD421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56DCC16C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6DF52300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63D37243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4028D99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Потребная численность ППП, чел., в том числе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7A30D4D7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728,57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3E622B86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1026,66</w:t>
            </w:r>
          </w:p>
        </w:tc>
      </w:tr>
      <w:tr w:rsidR="000C7A75" w:rsidRPr="000C7A75" w14:paraId="6478F26A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41D35D9D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основных производственных рабочих, чел.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64BB31BD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7C701A77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410,66</w:t>
            </w:r>
          </w:p>
        </w:tc>
      </w:tr>
      <w:tr w:rsidR="000C7A75" w:rsidRPr="000C7A75" w14:paraId="777F981F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0EF8B42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станочников, чел.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76235E34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45E1F9A2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106,77</w:t>
            </w:r>
          </w:p>
        </w:tc>
      </w:tr>
      <w:tr w:rsidR="000C7A75" w:rsidRPr="000C7A75" w14:paraId="0C84B7BB" w14:textId="77777777" w:rsidTr="000C7A75">
        <w:trPr>
          <w:trHeight w:val="408"/>
          <w:jc w:val="center"/>
        </w:trPr>
        <w:tc>
          <w:tcPr>
            <w:tcW w:w="5060" w:type="dxa"/>
            <w:vMerge w:val="restart"/>
            <w:shd w:val="clear" w:color="000000" w:fill="F2F2F2"/>
            <w:vAlign w:val="bottom"/>
            <w:hideMark/>
          </w:tcPr>
          <w:p w14:paraId="74FBD21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 производительности труда после реконструкции, %</w:t>
            </w: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7BB703A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37134AE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141,93</w:t>
            </w:r>
          </w:p>
        </w:tc>
      </w:tr>
      <w:tr w:rsidR="000C7A75" w:rsidRPr="000C7A75" w14:paraId="1636B923" w14:textId="77777777" w:rsidTr="000C7A75">
        <w:trPr>
          <w:trHeight w:val="408"/>
          <w:jc w:val="center"/>
        </w:trPr>
        <w:tc>
          <w:tcPr>
            <w:tcW w:w="5060" w:type="dxa"/>
            <w:vMerge/>
            <w:vAlign w:val="center"/>
            <w:hideMark/>
          </w:tcPr>
          <w:p w14:paraId="5A89380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5D366B9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0BCB131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03B49AC5" w14:textId="77777777" w:rsidTr="000C7A75">
        <w:trPr>
          <w:trHeight w:val="408"/>
          <w:jc w:val="center"/>
        </w:trPr>
        <w:tc>
          <w:tcPr>
            <w:tcW w:w="5060" w:type="dxa"/>
            <w:vMerge w:val="restart"/>
            <w:shd w:val="clear" w:color="000000" w:fill="F2F2F2"/>
            <w:vAlign w:val="bottom"/>
            <w:hideMark/>
          </w:tcPr>
          <w:p w14:paraId="4C6921B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Прирост производительности труда после реконструкции, %</w:t>
            </w: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783F7DE9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 w:val="restart"/>
            <w:shd w:val="clear" w:color="auto" w:fill="auto"/>
            <w:noWrap/>
            <w:vAlign w:val="center"/>
            <w:hideMark/>
          </w:tcPr>
          <w:p w14:paraId="36CE4D5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41,93</w:t>
            </w:r>
          </w:p>
        </w:tc>
      </w:tr>
      <w:tr w:rsidR="000C7A75" w:rsidRPr="000C7A75" w14:paraId="2FE940E6" w14:textId="77777777" w:rsidTr="000C7A75">
        <w:trPr>
          <w:trHeight w:val="408"/>
          <w:jc w:val="center"/>
        </w:trPr>
        <w:tc>
          <w:tcPr>
            <w:tcW w:w="5060" w:type="dxa"/>
            <w:vMerge/>
            <w:vAlign w:val="center"/>
            <w:hideMark/>
          </w:tcPr>
          <w:p w14:paraId="42A2253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6179E0C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1BB0340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289C93F7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226B7F7D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т.ч. по факторам в результате: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1106A046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463F6A4E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A75" w:rsidRPr="000C7A75" w14:paraId="28DB655F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19E544D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обновления парка оборудования, %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0B8FE63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2A7ED512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3,41</w:t>
            </w:r>
          </w:p>
        </w:tc>
      </w:tr>
      <w:tr w:rsidR="000C7A75" w:rsidRPr="000C7A75" w14:paraId="64FCB1DD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03CCB3CC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увеличения объема производства, %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5F1A5B1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11268F1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10,14</w:t>
            </w:r>
          </w:p>
        </w:tc>
      </w:tr>
      <w:tr w:rsidR="000C7A75" w:rsidRPr="000C7A75" w14:paraId="2EBFA3B1" w14:textId="77777777" w:rsidTr="000C7A75">
        <w:trPr>
          <w:trHeight w:val="315"/>
          <w:jc w:val="center"/>
        </w:trPr>
        <w:tc>
          <w:tcPr>
            <w:tcW w:w="5060" w:type="dxa"/>
            <w:shd w:val="clear" w:color="000000" w:fill="F2F2F2"/>
            <w:noWrap/>
            <w:vAlign w:val="bottom"/>
            <w:hideMark/>
          </w:tcPr>
          <w:p w14:paraId="4D4064BE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повышения специализации, %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3A65B7B9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6B4600D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28,39</w:t>
            </w:r>
          </w:p>
        </w:tc>
      </w:tr>
    </w:tbl>
    <w:p w14:paraId="12C84BD7" w14:textId="34D67544" w:rsidR="00614F9C" w:rsidRPr="00F50E7B" w:rsidRDefault="00614F9C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5</w:t>
      </w:r>
    </w:p>
    <w:p w14:paraId="57CDA8B5" w14:textId="397C3917" w:rsidR="000C7A75" w:rsidRPr="00614F9C" w:rsidRDefault="00614F9C" w:rsidP="00614F9C">
      <w:pPr>
        <w:jc w:val="center"/>
        <w:rPr>
          <w:b/>
          <w:sz w:val="28"/>
          <w:szCs w:val="28"/>
        </w:rPr>
      </w:pPr>
      <w:r w:rsidRPr="00614F9C">
        <w:rPr>
          <w:rFonts w:ascii="Times New Roman" w:hAnsi="Times New Roman" w:cs="Times New Roman"/>
          <w:iCs/>
          <w:sz w:val="28"/>
          <w:szCs w:val="28"/>
        </w:rPr>
        <w:t>Расчет заработной платы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1"/>
        <w:gridCol w:w="1925"/>
        <w:gridCol w:w="1305"/>
        <w:gridCol w:w="1925"/>
        <w:gridCol w:w="1305"/>
      </w:tblGrid>
      <w:tr w:rsidR="000C7A75" w:rsidRPr="000C7A75" w14:paraId="59701A26" w14:textId="77777777" w:rsidTr="000C7A75">
        <w:trPr>
          <w:trHeight w:val="315"/>
        </w:trPr>
        <w:tc>
          <w:tcPr>
            <w:tcW w:w="3652" w:type="dxa"/>
            <w:vMerge w:val="restart"/>
            <w:shd w:val="clear" w:color="000000" w:fill="F2F2F2"/>
            <w:noWrap/>
            <w:vAlign w:val="bottom"/>
            <w:hideMark/>
          </w:tcPr>
          <w:p w14:paraId="6E7A58A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5919" w:type="dxa"/>
            <w:gridSpan w:val="4"/>
            <w:shd w:val="clear" w:color="000000" w:fill="F2F2F2"/>
            <w:noWrap/>
            <w:vAlign w:val="center"/>
            <w:hideMark/>
          </w:tcPr>
          <w:p w14:paraId="66A81665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Реконструкция</w:t>
            </w:r>
          </w:p>
        </w:tc>
      </w:tr>
      <w:tr w:rsidR="000C7A75" w:rsidRPr="000C7A75" w14:paraId="74AF9571" w14:textId="77777777" w:rsidTr="000C7A75">
        <w:trPr>
          <w:trHeight w:val="315"/>
        </w:trPr>
        <w:tc>
          <w:tcPr>
            <w:tcW w:w="3652" w:type="dxa"/>
            <w:vMerge/>
            <w:vAlign w:val="center"/>
            <w:hideMark/>
          </w:tcPr>
          <w:p w14:paraId="3CA80E8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1" w:type="dxa"/>
            <w:gridSpan w:val="2"/>
            <w:shd w:val="clear" w:color="000000" w:fill="F2F2F2"/>
            <w:noWrap/>
            <w:vAlign w:val="center"/>
            <w:hideMark/>
          </w:tcPr>
          <w:p w14:paraId="16413785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14:paraId="5EFB95D2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После</w:t>
            </w:r>
          </w:p>
        </w:tc>
      </w:tr>
      <w:tr w:rsidR="000C7A75" w:rsidRPr="000C7A75" w14:paraId="6DC4DD35" w14:textId="77777777" w:rsidTr="000C7A75">
        <w:trPr>
          <w:trHeight w:val="408"/>
        </w:trPr>
        <w:tc>
          <w:tcPr>
            <w:tcW w:w="3652" w:type="dxa"/>
            <w:vMerge/>
            <w:vAlign w:val="center"/>
            <w:hideMark/>
          </w:tcPr>
          <w:p w14:paraId="0F050F6F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7" w:type="dxa"/>
            <w:vMerge w:val="restart"/>
            <w:shd w:val="clear" w:color="000000" w:fill="F2F2F2"/>
            <w:vAlign w:val="center"/>
            <w:hideMark/>
          </w:tcPr>
          <w:p w14:paraId="502DC0B5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 производственные рабочие</w:t>
            </w:r>
          </w:p>
        </w:tc>
        <w:tc>
          <w:tcPr>
            <w:tcW w:w="0" w:type="auto"/>
            <w:vMerge w:val="restart"/>
            <w:shd w:val="clear" w:color="000000" w:fill="F2F2F2"/>
            <w:vAlign w:val="center"/>
            <w:hideMark/>
          </w:tcPr>
          <w:p w14:paraId="0646C01E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Рабочие - станочники</w:t>
            </w:r>
          </w:p>
        </w:tc>
        <w:tc>
          <w:tcPr>
            <w:tcW w:w="0" w:type="auto"/>
            <w:vMerge w:val="restart"/>
            <w:shd w:val="clear" w:color="000000" w:fill="F2F2F2"/>
            <w:vAlign w:val="center"/>
            <w:hideMark/>
          </w:tcPr>
          <w:p w14:paraId="6344E2A3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 производственные рабочие</w:t>
            </w:r>
          </w:p>
        </w:tc>
        <w:tc>
          <w:tcPr>
            <w:tcW w:w="0" w:type="auto"/>
            <w:vMerge w:val="restart"/>
            <w:shd w:val="clear" w:color="000000" w:fill="F2F2F2"/>
            <w:vAlign w:val="center"/>
            <w:hideMark/>
          </w:tcPr>
          <w:p w14:paraId="64B779B4" w14:textId="77777777" w:rsidR="000C7A75" w:rsidRPr="000C7A75" w:rsidRDefault="000C7A75" w:rsidP="000C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Рабочие - станочники</w:t>
            </w:r>
          </w:p>
        </w:tc>
      </w:tr>
      <w:tr w:rsidR="000C7A75" w:rsidRPr="000C7A75" w14:paraId="55E917EF" w14:textId="77777777" w:rsidTr="000C7A75">
        <w:trPr>
          <w:trHeight w:val="408"/>
        </w:trPr>
        <w:tc>
          <w:tcPr>
            <w:tcW w:w="3652" w:type="dxa"/>
            <w:vMerge/>
            <w:vAlign w:val="center"/>
            <w:hideMark/>
          </w:tcPr>
          <w:p w14:paraId="34672CE5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7" w:type="dxa"/>
            <w:vMerge/>
            <w:vAlign w:val="center"/>
            <w:hideMark/>
          </w:tcPr>
          <w:p w14:paraId="753223BB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91B545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E3E71E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26359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709EAA1B" w14:textId="77777777" w:rsidTr="000C7A75">
        <w:trPr>
          <w:trHeight w:val="408"/>
        </w:trPr>
        <w:tc>
          <w:tcPr>
            <w:tcW w:w="3652" w:type="dxa"/>
            <w:vMerge/>
            <w:vAlign w:val="center"/>
            <w:hideMark/>
          </w:tcPr>
          <w:p w14:paraId="6A47FFF7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7" w:type="dxa"/>
            <w:vMerge/>
            <w:vAlign w:val="center"/>
            <w:hideMark/>
          </w:tcPr>
          <w:p w14:paraId="6733A64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7E11A9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78588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E8647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C7A75" w:rsidRPr="000C7A75" w14:paraId="03AA424F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11F0C433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Тарифный фонд заработной платы,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5CA38BB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218360,00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3548E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60260,00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3F8F19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184620,26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17ECF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50948,97</w:t>
            </w:r>
          </w:p>
        </w:tc>
      </w:tr>
      <w:tr w:rsidR="000C7A75" w:rsidRPr="000C7A75" w14:paraId="5BB6FFB6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35BE83BA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Фонд часовой заработной платы,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68D044C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226820,00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EC11DD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73240,00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76174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193080,26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74639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63928,97</w:t>
            </w:r>
          </w:p>
        </w:tc>
      </w:tr>
      <w:tr w:rsidR="000C7A75" w:rsidRPr="000C7A75" w14:paraId="34405291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167CDA90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Фонд дневной заработной платы,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4ED979F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227002,00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27CBCD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73306,00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22241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193262,26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A90CF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63994,97</w:t>
            </w:r>
          </w:p>
        </w:tc>
      </w:tr>
      <w:tr w:rsidR="000C7A75" w:rsidRPr="000C7A75" w14:paraId="3EC90863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22AC611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Фонд годовой заработной платы, </w:t>
            </w:r>
            <w:proofErr w:type="spellStart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4A147B3A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239542,00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846CD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77436,00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50DB1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205802,26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F12F0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68124,97</w:t>
            </w:r>
          </w:p>
        </w:tc>
      </w:tr>
      <w:tr w:rsidR="000C7A75" w:rsidRPr="000C7A75" w14:paraId="750D4FC0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4153A1B2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Среднечасовая заработная плата одного рабочего, руб.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406EFA70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228,91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8A6D2E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284,29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8B7D6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230,47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562C96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293,50</w:t>
            </w:r>
          </w:p>
        </w:tc>
      </w:tr>
      <w:tr w:rsidR="000C7A75" w:rsidRPr="000C7A75" w14:paraId="502E08A9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1AB95D2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Среднедневная заработная плата одного рабочего, руб.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54378A4B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1832,77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C1330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2276,38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CEFD2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1845,52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21C1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2350,42</w:t>
            </w:r>
          </w:p>
        </w:tc>
      </w:tr>
      <w:tr w:rsidR="000C7A75" w:rsidRPr="000C7A75" w14:paraId="6B20274E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110F1B28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Среднегодовая заработная плата одного рабочего, руб.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0B918641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493174,71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83258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613181,00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1045CA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501144,52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523ED6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638036,93</w:t>
            </w:r>
          </w:p>
        </w:tc>
      </w:tr>
      <w:tr w:rsidR="000C7A75" w:rsidRPr="000C7A75" w14:paraId="79E7BC31" w14:textId="77777777" w:rsidTr="000C7A75">
        <w:trPr>
          <w:trHeight w:val="315"/>
        </w:trPr>
        <w:tc>
          <w:tcPr>
            <w:tcW w:w="3652" w:type="dxa"/>
            <w:shd w:val="clear" w:color="000000" w:fill="F2F2F2"/>
            <w:noWrap/>
            <w:vAlign w:val="bottom"/>
            <w:hideMark/>
          </w:tcPr>
          <w:p w14:paraId="4B90CC41" w14:textId="77777777" w:rsidR="000C7A75" w:rsidRPr="000C7A75" w:rsidRDefault="000C7A75" w:rsidP="000C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Среднемесячная заработная плата одного рабочего, руб.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14:paraId="0CF8A944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41097,89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824C67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51098,42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B9D5D3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41762,04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4CC149" w14:textId="77777777" w:rsidR="000C7A75" w:rsidRPr="000C7A75" w:rsidRDefault="000C7A75" w:rsidP="000C7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7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53169,74</w:t>
            </w:r>
          </w:p>
        </w:tc>
      </w:tr>
    </w:tbl>
    <w:p w14:paraId="3F9108B1" w14:textId="3139958D" w:rsidR="00614F9C" w:rsidRPr="00AB1294" w:rsidRDefault="00AB1294" w:rsidP="00614F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BC1028" w:rsidRPr="00BC10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расчета группы экономических показателей, используемых в хозяйственной практике предприятий.</w:t>
      </w:r>
    </w:p>
    <w:sectPr w:rsidR="00614F9C" w:rsidRPr="00AB1294" w:rsidSect="00AB129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250A" w14:textId="77777777" w:rsidR="008E0694" w:rsidRDefault="008E0694" w:rsidP="00AB1294">
      <w:pPr>
        <w:spacing w:after="0" w:line="240" w:lineRule="auto"/>
      </w:pPr>
      <w:r>
        <w:separator/>
      </w:r>
    </w:p>
  </w:endnote>
  <w:endnote w:type="continuationSeparator" w:id="0">
    <w:p w14:paraId="6CD34D3D" w14:textId="77777777" w:rsidR="008E0694" w:rsidRDefault="008E0694" w:rsidP="00AB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495179389"/>
      <w:docPartObj>
        <w:docPartGallery w:val="Page Numbers (Bottom of Page)"/>
        <w:docPartUnique/>
      </w:docPartObj>
    </w:sdtPr>
    <w:sdtEndPr/>
    <w:sdtContent>
      <w:p w14:paraId="6FF0F0D4" w14:textId="77777777" w:rsidR="00AB1294" w:rsidRPr="00AB1294" w:rsidRDefault="00AB1294" w:rsidP="00AB1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1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1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8E9D7" w14:textId="77777777" w:rsidR="008E0694" w:rsidRDefault="008E0694" w:rsidP="00AB1294">
      <w:pPr>
        <w:spacing w:after="0" w:line="240" w:lineRule="auto"/>
      </w:pPr>
      <w:r>
        <w:separator/>
      </w:r>
    </w:p>
  </w:footnote>
  <w:footnote w:type="continuationSeparator" w:id="0">
    <w:p w14:paraId="3F82ADD7" w14:textId="77777777" w:rsidR="008E0694" w:rsidRDefault="008E0694" w:rsidP="00AB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C34"/>
    <w:rsid w:val="000422D9"/>
    <w:rsid w:val="000930E4"/>
    <w:rsid w:val="000C7A75"/>
    <w:rsid w:val="00102C4C"/>
    <w:rsid w:val="0012514C"/>
    <w:rsid w:val="00170089"/>
    <w:rsid w:val="00240B1E"/>
    <w:rsid w:val="002609B5"/>
    <w:rsid w:val="002F5C9A"/>
    <w:rsid w:val="00435984"/>
    <w:rsid w:val="004E25D9"/>
    <w:rsid w:val="00540169"/>
    <w:rsid w:val="00583C34"/>
    <w:rsid w:val="005A51A2"/>
    <w:rsid w:val="00614F9C"/>
    <w:rsid w:val="00892372"/>
    <w:rsid w:val="008E0694"/>
    <w:rsid w:val="00910BFD"/>
    <w:rsid w:val="00987965"/>
    <w:rsid w:val="00AB1294"/>
    <w:rsid w:val="00BC1028"/>
    <w:rsid w:val="00BD1E86"/>
    <w:rsid w:val="00D2750D"/>
    <w:rsid w:val="00D62C5B"/>
    <w:rsid w:val="00DE156B"/>
    <w:rsid w:val="00F50E7B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462D"/>
  <w15:docId w15:val="{143FE009-2C3B-44EE-83A7-000FBDA7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889A7-2324-4497-A30D-B6590A7C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12</cp:revision>
  <cp:lastPrinted>2023-11-06T13:07:00Z</cp:lastPrinted>
  <dcterms:created xsi:type="dcterms:W3CDTF">2023-09-12T06:09:00Z</dcterms:created>
  <dcterms:modified xsi:type="dcterms:W3CDTF">2023-11-06T13:08:00Z</dcterms:modified>
</cp:coreProperties>
</file>