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14:paraId="631B7054" w14:textId="77777777" w:rsidTr="002A511C">
        <w:tc>
          <w:tcPr>
            <w:tcW w:w="1589" w:type="dxa"/>
            <w:vAlign w:val="center"/>
            <w:hideMark/>
          </w:tcPr>
          <w:p w14:paraId="570BFC26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07554A9" wp14:editId="203D9FDA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01D5249C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8EA303D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14:paraId="7B497D82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14:paraId="4D60E3E7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14:paraId="1914028A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FB23802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2EB12AEC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14:paraId="5DC8627E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14:paraId="6B7775E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0F321F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A6AF51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44976EE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6460CD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E2783A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52B4E84" w14:textId="328A2007" w:rsidR="00240B1E" w:rsidRPr="001A6A99" w:rsidRDefault="00240B1E" w:rsidP="0024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0B1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1A6A99" w:rsidRPr="001A6A99">
        <w:rPr>
          <w:rFonts w:ascii="Times New Roman" w:hAnsi="Times New Roman" w:cs="Times New Roman"/>
          <w:b/>
          <w:sz w:val="36"/>
          <w:szCs w:val="36"/>
        </w:rPr>
        <w:t>5</w:t>
      </w:r>
    </w:p>
    <w:p w14:paraId="19700B20" w14:textId="39A404B4"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="001A6A99" w:rsidRPr="001A6A99">
        <w:rPr>
          <w:b/>
          <w:sz w:val="32"/>
          <w:szCs w:val="32"/>
        </w:rPr>
        <w:t>Расчет показателей себестоимости, прибыли и рентабельности производства и продукции на предприятии</w:t>
      </w:r>
      <w:r w:rsidRPr="00240B1E">
        <w:rPr>
          <w:b/>
          <w:sz w:val="32"/>
          <w:szCs w:val="32"/>
        </w:rPr>
        <w:t>»</w:t>
      </w:r>
    </w:p>
    <w:p w14:paraId="7A679720" w14:textId="77777777" w:rsidR="00240B1E" w:rsidRDefault="00240B1E" w:rsidP="00240B1E">
      <w:pPr>
        <w:ind w:left="2694" w:hanging="2694"/>
        <w:rPr>
          <w:b/>
          <w:sz w:val="28"/>
          <w:szCs w:val="28"/>
        </w:rPr>
      </w:pPr>
    </w:p>
    <w:p w14:paraId="731D91EB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73E8C5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A5E9" w14:textId="77777777"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14:paraId="18AA950B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247FB7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447C94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BFF3A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B1628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14:paraId="617B8BF3" w14:textId="77777777" w:rsidTr="002A511C">
        <w:tc>
          <w:tcPr>
            <w:tcW w:w="4390" w:type="dxa"/>
            <w:gridSpan w:val="2"/>
            <w:hideMark/>
          </w:tcPr>
          <w:p w14:paraId="71FDDE5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14:paraId="334689F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6A52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99B021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C114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61FEAB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6C72C040" w14:textId="77777777" w:rsidTr="002A511C">
        <w:tc>
          <w:tcPr>
            <w:tcW w:w="1862" w:type="dxa"/>
          </w:tcPr>
          <w:p w14:paraId="5BB4C89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17FFE2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45177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159FE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006162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BB3F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E83417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14:paraId="1E9C8673" w14:textId="77777777" w:rsidTr="002A511C">
        <w:tc>
          <w:tcPr>
            <w:tcW w:w="4390" w:type="dxa"/>
            <w:gridSpan w:val="2"/>
            <w:hideMark/>
          </w:tcPr>
          <w:p w14:paraId="09465189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14:paraId="69B2B90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12D9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8EED0D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EEA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14:paraId="28FD75C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1C97B31C" w14:textId="77777777" w:rsidTr="002A511C">
        <w:tc>
          <w:tcPr>
            <w:tcW w:w="4390" w:type="dxa"/>
            <w:gridSpan w:val="2"/>
          </w:tcPr>
          <w:p w14:paraId="75DEA8D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01243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8D81F0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2B85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14:paraId="3EA387B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29A82C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BEF019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DA806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3F030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14:paraId="5D8BF4D0" w14:textId="77777777" w:rsidTr="002A511C">
        <w:trPr>
          <w:trHeight w:val="877"/>
        </w:trPr>
        <w:tc>
          <w:tcPr>
            <w:tcW w:w="9570" w:type="dxa"/>
            <w:gridSpan w:val="2"/>
            <w:hideMark/>
          </w:tcPr>
          <w:p w14:paraId="79520B2B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B83777E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14:paraId="0ADD9F05" w14:textId="77777777" w:rsidTr="002A511C">
        <w:trPr>
          <w:trHeight w:val="1096"/>
        </w:trPr>
        <w:tc>
          <w:tcPr>
            <w:tcW w:w="3179" w:type="dxa"/>
          </w:tcPr>
          <w:p w14:paraId="5D3BB9CF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75429C4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2D32FCD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32A4A9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CA9DF" w14:textId="77777777"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14:paraId="79FE8278" w14:textId="77777777" w:rsidR="001A6A99" w:rsidRDefault="00240B1E" w:rsidP="00F50E7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0B1E">
        <w:rPr>
          <w:rFonts w:ascii="Times New Roman" w:hAnsi="Times New Roman" w:cs="Times New Roman"/>
          <w:sz w:val="28"/>
          <w:szCs w:val="28"/>
        </w:rPr>
        <w:t xml:space="preserve"> </w:t>
      </w:r>
      <w:r w:rsidR="001A6A99" w:rsidRPr="001A6A99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14:paraId="5207A9E2" w14:textId="4D7AC5AE" w:rsidR="00240B1E" w:rsidRPr="00240B1E" w:rsidRDefault="00240B1E" w:rsidP="00F50E7B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7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14:paraId="3CB8639F" w14:textId="77777777" w:rsidR="00BD1E86" w:rsidRPr="00BD1E86" w:rsidRDefault="00BD1E86" w:rsidP="00BD1E8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D1E86">
        <w:rPr>
          <w:rFonts w:ascii="Times New Roman" w:hAnsi="Times New Roman" w:cs="Times New Roman"/>
          <w:sz w:val="28"/>
          <w:szCs w:val="28"/>
        </w:rPr>
        <w:t>Определить:</w:t>
      </w:r>
    </w:p>
    <w:p w14:paraId="54AE2F79" w14:textId="77777777" w:rsidR="001A6A99" w:rsidRDefault="001A6A99" w:rsidP="001A6A99">
      <w:pPr>
        <w:pStyle w:val="a6"/>
        <w:numPr>
          <w:ilvl w:val="0"/>
          <w:numId w:val="4"/>
        </w:numPr>
        <w:spacing w:after="24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Экономию денежных средств на амортизационных отчислениях после технического перевооружения;</w:t>
      </w:r>
    </w:p>
    <w:p w14:paraId="39600894" w14:textId="77777777" w:rsidR="001A6A99" w:rsidRDefault="001A6A99" w:rsidP="001A6A99">
      <w:pPr>
        <w:pStyle w:val="a6"/>
        <w:numPr>
          <w:ilvl w:val="0"/>
          <w:numId w:val="4"/>
        </w:numPr>
        <w:spacing w:after="24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Себестоимость единицы продукции после технического перевооружения предприятия;</w:t>
      </w:r>
    </w:p>
    <w:p w14:paraId="3435E484" w14:textId="77777777" w:rsidR="001A6A99" w:rsidRDefault="001A6A99" w:rsidP="001A6A99">
      <w:pPr>
        <w:pStyle w:val="a6"/>
        <w:numPr>
          <w:ilvl w:val="0"/>
          <w:numId w:val="4"/>
        </w:numPr>
        <w:spacing w:after="24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Чистую прибыль годового объема производства до и после технического перевооружения;</w:t>
      </w:r>
    </w:p>
    <w:p w14:paraId="5D0BF7DF" w14:textId="780713F4" w:rsidR="00614F9C" w:rsidRPr="001A6A99" w:rsidRDefault="001A6A99" w:rsidP="001A6A99">
      <w:pPr>
        <w:pStyle w:val="a6"/>
        <w:numPr>
          <w:ilvl w:val="0"/>
          <w:numId w:val="4"/>
        </w:numPr>
        <w:spacing w:after="24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производства и продукции до и после технического перевооружения, темпы роста рентабельности.</w:t>
      </w:r>
    </w:p>
    <w:p w14:paraId="4B8AC24A" w14:textId="250DF4A2" w:rsidR="00614F9C" w:rsidRPr="00614F9C" w:rsidRDefault="00614F9C" w:rsidP="001A6A99">
      <w:pPr>
        <w:pStyle w:val="a6"/>
        <w:spacing w:before="240" w:line="360" w:lineRule="auto"/>
        <w:ind w:left="0"/>
        <w:jc w:val="center"/>
        <w:rPr>
          <w:b/>
          <w:bCs/>
          <w:sz w:val="28"/>
          <w:szCs w:val="28"/>
        </w:rPr>
      </w:pPr>
      <w:r w:rsidRPr="00614F9C">
        <w:rPr>
          <w:b/>
          <w:bCs/>
          <w:sz w:val="28"/>
          <w:szCs w:val="28"/>
        </w:rPr>
        <w:t>Вариант 14</w:t>
      </w:r>
    </w:p>
    <w:p w14:paraId="7F876E4C" w14:textId="77777777" w:rsidR="00614F9C" w:rsidRPr="00BD1E86" w:rsidRDefault="00614F9C" w:rsidP="00614F9C">
      <w:pPr>
        <w:pStyle w:val="a6"/>
        <w:spacing w:line="360" w:lineRule="auto"/>
        <w:jc w:val="both"/>
        <w:rPr>
          <w:sz w:val="28"/>
          <w:szCs w:val="28"/>
        </w:rPr>
      </w:pPr>
    </w:p>
    <w:p w14:paraId="494FE514" w14:textId="77777777" w:rsidR="000C7A75" w:rsidRPr="00F50E7B" w:rsidRDefault="000C7A75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>Таблица 1</w:t>
      </w:r>
    </w:p>
    <w:p w14:paraId="69158DB4" w14:textId="08EB6421" w:rsidR="000C7A75" w:rsidRPr="001A6A99" w:rsidRDefault="001A6A99" w:rsidP="00614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Исходные данные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0"/>
        <w:gridCol w:w="960"/>
      </w:tblGrid>
      <w:tr w:rsidR="001A6A99" w:rsidRPr="001A6A99" w14:paraId="6ED418F1" w14:textId="77777777" w:rsidTr="001A6A99">
        <w:trPr>
          <w:trHeight w:val="288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874E4" w14:textId="77777777" w:rsidR="001A6A99" w:rsidRPr="001A6A99" w:rsidRDefault="001A6A99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Цена изделия, руб.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93BB2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</w:tr>
      <w:tr w:rsidR="001A6A99" w:rsidRPr="001A6A99" w14:paraId="1573DEE7" w14:textId="77777777" w:rsidTr="001A6A99">
        <w:trPr>
          <w:trHeight w:val="458"/>
          <w:jc w:val="center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CA5D" w14:textId="77777777" w:rsidR="001A6A99" w:rsidRPr="001A6A99" w:rsidRDefault="001A6A99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Доля материальных затрат в себестоимости изделия до технического перевооружения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93284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1A6A99" w:rsidRPr="001A6A99" w14:paraId="3BF2E386" w14:textId="77777777" w:rsidTr="001A6A99">
        <w:trPr>
          <w:trHeight w:val="4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FB71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862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6A99" w:rsidRPr="001A6A99" w14:paraId="598B7DAF" w14:textId="77777777" w:rsidTr="001A6A99">
        <w:trPr>
          <w:trHeight w:val="458"/>
          <w:jc w:val="center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F593A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Доля заработной платы в себестоимости изделия до технического перевооружения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F0633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</w:tr>
      <w:tr w:rsidR="001A6A99" w:rsidRPr="001A6A99" w14:paraId="55C94ABD" w14:textId="77777777" w:rsidTr="001A6A99">
        <w:trPr>
          <w:trHeight w:val="4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8E8B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60E2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6A99" w:rsidRPr="001A6A99" w14:paraId="3E258F7E" w14:textId="77777777" w:rsidTr="001A6A99">
        <w:trPr>
          <w:trHeight w:val="458"/>
          <w:jc w:val="center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1E89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Доля основных средств в стоимости производственных фондов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13A7F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1A6A99" w:rsidRPr="001A6A99" w14:paraId="4C2E6B73" w14:textId="77777777" w:rsidTr="001A6A99">
        <w:trPr>
          <w:trHeight w:val="4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AE2A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4F7B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6A99" w:rsidRPr="001A6A99" w14:paraId="13718628" w14:textId="77777777" w:rsidTr="001A6A99">
        <w:trPr>
          <w:trHeight w:val="288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CFBD0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Экономия по материальным затратам,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516A7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A6A99" w:rsidRPr="001A6A99" w14:paraId="656DD8FC" w14:textId="77777777" w:rsidTr="001A6A99">
        <w:trPr>
          <w:trHeight w:val="458"/>
          <w:jc w:val="center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591E" w14:textId="77777777" w:rsidR="001A6A99" w:rsidRPr="001A6A99" w:rsidRDefault="001A6A99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Экономия по заработной плате основных производственных рабочих, 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B8A4C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A6A99" w:rsidRPr="001A6A99" w14:paraId="4A3A86A5" w14:textId="77777777" w:rsidTr="001A6A99">
        <w:trPr>
          <w:trHeight w:val="4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1862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4376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6A99" w:rsidRPr="001A6A99" w14:paraId="0AF08075" w14:textId="77777777" w:rsidTr="001A6A99">
        <w:trPr>
          <w:trHeight w:val="288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C4048" w14:textId="77777777" w:rsidR="001A6A99" w:rsidRPr="001A6A99" w:rsidRDefault="001A6A99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Налог на добавленную стоимость,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AE9EB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A6A99" w:rsidRPr="001A6A99" w14:paraId="55C8F699" w14:textId="77777777" w:rsidTr="001A6A99">
        <w:trPr>
          <w:trHeight w:val="288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CBE9A" w14:textId="77777777" w:rsidR="001A6A99" w:rsidRPr="001A6A99" w:rsidRDefault="001A6A99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Налог на прибыль,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8F955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1A6A99" w:rsidRPr="001A6A99" w14:paraId="28D2B24E" w14:textId="77777777" w:rsidTr="001A6A99">
        <w:trPr>
          <w:trHeight w:val="288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93589" w14:textId="77777777" w:rsidR="001A6A99" w:rsidRPr="001A6A99" w:rsidRDefault="001A6A99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 амортизации, 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7761B" w14:textId="77777777" w:rsidR="001A6A99" w:rsidRPr="001A6A99" w:rsidRDefault="001A6A99">
            <w:pPr>
              <w:spacing w:line="25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6A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28858662" w14:textId="2E5A59F7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</w:rPr>
        <w:t>2</w:t>
      </w:r>
    </w:p>
    <w:p w14:paraId="6AD279B3" w14:textId="6BECB711" w:rsidR="000C7A75" w:rsidRPr="00614F9C" w:rsidRDefault="001A6A99" w:rsidP="00614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Данные варианта</w:t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3583"/>
        <w:gridCol w:w="980"/>
      </w:tblGrid>
      <w:tr w:rsidR="001A6A99" w:rsidRPr="001A6A99" w14:paraId="016060F1" w14:textId="77777777" w:rsidTr="001A6A99">
        <w:trPr>
          <w:trHeight w:val="289"/>
        </w:trPr>
        <w:tc>
          <w:tcPr>
            <w:tcW w:w="4167" w:type="dxa"/>
            <w:vMerge w:val="restart"/>
            <w:shd w:val="clear" w:color="auto" w:fill="auto"/>
            <w:vAlign w:val="center"/>
            <w:hideMark/>
          </w:tcPr>
          <w:p w14:paraId="58F705CE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Годовой объем производства, шт.</w:t>
            </w:r>
          </w:p>
        </w:tc>
        <w:tc>
          <w:tcPr>
            <w:tcW w:w="3583" w:type="dxa"/>
            <w:shd w:val="clear" w:color="auto" w:fill="auto"/>
            <w:noWrap/>
            <w:vAlign w:val="center"/>
            <w:hideMark/>
          </w:tcPr>
          <w:p w14:paraId="17A6A64D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перевооружения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F46921D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</w:tr>
      <w:tr w:rsidR="001A6A99" w:rsidRPr="001A6A99" w14:paraId="5BCEE18F" w14:textId="77777777" w:rsidTr="001A6A99">
        <w:trPr>
          <w:trHeight w:val="315"/>
        </w:trPr>
        <w:tc>
          <w:tcPr>
            <w:tcW w:w="4167" w:type="dxa"/>
            <w:vMerge/>
            <w:vAlign w:val="center"/>
            <w:hideMark/>
          </w:tcPr>
          <w:p w14:paraId="6973C182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83" w:type="dxa"/>
            <w:shd w:val="clear" w:color="auto" w:fill="auto"/>
            <w:noWrap/>
            <w:vAlign w:val="center"/>
            <w:hideMark/>
          </w:tcPr>
          <w:p w14:paraId="18D38EC4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перевооружения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18C1C9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</w:tr>
      <w:tr w:rsidR="001A6A99" w:rsidRPr="001A6A99" w14:paraId="1D2573C0" w14:textId="77777777" w:rsidTr="001A6A99">
        <w:trPr>
          <w:trHeight w:val="315"/>
        </w:trPr>
        <w:tc>
          <w:tcPr>
            <w:tcW w:w="4167" w:type="dxa"/>
            <w:vMerge w:val="restart"/>
            <w:shd w:val="clear" w:color="auto" w:fill="auto"/>
            <w:vAlign w:val="center"/>
            <w:hideMark/>
          </w:tcPr>
          <w:p w14:paraId="2AB004DD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Среднегодовая стоимость основных производственных фондов, </w:t>
            </w:r>
            <w:proofErr w:type="spellStart"/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тыс.руб</w:t>
            </w:r>
            <w:proofErr w:type="spellEnd"/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83" w:type="dxa"/>
            <w:shd w:val="clear" w:color="auto" w:fill="auto"/>
            <w:noWrap/>
            <w:vAlign w:val="center"/>
            <w:hideMark/>
          </w:tcPr>
          <w:p w14:paraId="3DB76AED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перевооружения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08DDB5E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1A6A99" w:rsidRPr="001A6A99" w14:paraId="35EA950D" w14:textId="77777777" w:rsidTr="001A6A99">
        <w:trPr>
          <w:trHeight w:val="315"/>
        </w:trPr>
        <w:tc>
          <w:tcPr>
            <w:tcW w:w="4167" w:type="dxa"/>
            <w:vMerge/>
            <w:vAlign w:val="center"/>
            <w:hideMark/>
          </w:tcPr>
          <w:p w14:paraId="40D654FB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83" w:type="dxa"/>
            <w:shd w:val="clear" w:color="auto" w:fill="auto"/>
            <w:noWrap/>
            <w:vAlign w:val="center"/>
            <w:hideMark/>
          </w:tcPr>
          <w:p w14:paraId="7986FEEA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перевооружения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EE6020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</w:t>
            </w:r>
          </w:p>
        </w:tc>
      </w:tr>
      <w:tr w:rsidR="001A6A99" w:rsidRPr="001A6A99" w14:paraId="5F1CF919" w14:textId="77777777" w:rsidTr="001A6A99">
        <w:trPr>
          <w:trHeight w:val="315"/>
        </w:trPr>
        <w:tc>
          <w:tcPr>
            <w:tcW w:w="7750" w:type="dxa"/>
            <w:gridSpan w:val="2"/>
            <w:shd w:val="clear" w:color="auto" w:fill="auto"/>
            <w:noWrap/>
            <w:vAlign w:val="center"/>
            <w:hideMark/>
          </w:tcPr>
          <w:p w14:paraId="0364DD02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Себестоимость единицы продукции до технического перевооружения, руб.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7F3B91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</w:t>
            </w:r>
          </w:p>
        </w:tc>
      </w:tr>
    </w:tbl>
    <w:p w14:paraId="31B4824C" w14:textId="20EE1996" w:rsidR="000C7A75" w:rsidRDefault="000C7A75" w:rsidP="000C7A75">
      <w:pPr>
        <w:rPr>
          <w:sz w:val="28"/>
          <w:szCs w:val="28"/>
        </w:rPr>
      </w:pPr>
    </w:p>
    <w:p w14:paraId="69584DD5" w14:textId="1597E035" w:rsidR="00614F9C" w:rsidRPr="00614F9C" w:rsidRDefault="00614F9C" w:rsidP="000C7A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</w:t>
      </w:r>
    </w:p>
    <w:p w14:paraId="1CF76890" w14:textId="3DCB2177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="001A6A99">
        <w:rPr>
          <w:b/>
          <w:sz w:val="28"/>
          <w:szCs w:val="28"/>
        </w:rPr>
        <w:t>3</w:t>
      </w:r>
    </w:p>
    <w:p w14:paraId="08293690" w14:textId="5B5200F1" w:rsidR="001A6A99" w:rsidRDefault="001A6A99" w:rsidP="001A6A9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A6A99">
        <w:rPr>
          <w:rFonts w:ascii="Times New Roman" w:hAnsi="Times New Roman" w:cs="Times New Roman"/>
          <w:iCs/>
          <w:sz w:val="28"/>
          <w:szCs w:val="28"/>
        </w:rPr>
        <w:t>Результаты расчетов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2133"/>
        <w:gridCol w:w="2233"/>
      </w:tblGrid>
      <w:tr w:rsidR="001A6A99" w:rsidRPr="001A6A99" w14:paraId="4F7F271A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bottom"/>
            <w:hideMark/>
          </w:tcPr>
          <w:p w14:paraId="171EAB20" w14:textId="5661046B" w:rsidR="001A6A99" w:rsidRPr="001A6A99" w:rsidRDefault="001A6A99" w:rsidP="001A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0E979F9A" w14:textId="77777777" w:rsidR="001A6A99" w:rsidRPr="001A6A99" w:rsidRDefault="001A6A99" w:rsidP="001A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 технического перевооружения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69D29A87" w14:textId="77777777" w:rsidR="001A6A99" w:rsidRPr="001A6A99" w:rsidRDefault="001A6A99" w:rsidP="001A6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После технического перевооружения</w:t>
            </w:r>
          </w:p>
        </w:tc>
      </w:tr>
      <w:tr w:rsidR="00EA71FD" w:rsidRPr="001A6A99" w14:paraId="42379BE0" w14:textId="77777777" w:rsidTr="00EA71FD">
        <w:trPr>
          <w:trHeight w:val="408"/>
        </w:trPr>
        <w:tc>
          <w:tcPr>
            <w:tcW w:w="5097" w:type="dxa"/>
            <w:vMerge w:val="restart"/>
            <w:shd w:val="clear" w:color="auto" w:fill="auto"/>
            <w:vAlign w:val="center"/>
            <w:hideMark/>
          </w:tcPr>
          <w:p w14:paraId="5C0BE629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Экономия денежных средств на амортизационных отчислениях, руб.</w:t>
            </w:r>
          </w:p>
        </w:tc>
        <w:tc>
          <w:tcPr>
            <w:tcW w:w="2133" w:type="dxa"/>
            <w:vMerge w:val="restart"/>
            <w:shd w:val="clear" w:color="auto" w:fill="auto"/>
            <w:noWrap/>
            <w:vAlign w:val="center"/>
            <w:hideMark/>
          </w:tcPr>
          <w:p w14:paraId="4F89AB4E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 w:val="restart"/>
            <w:shd w:val="clear" w:color="auto" w:fill="auto"/>
            <w:noWrap/>
            <w:vAlign w:val="center"/>
            <w:hideMark/>
          </w:tcPr>
          <w:p w14:paraId="6F7DA534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5949,30</w:t>
            </w:r>
          </w:p>
        </w:tc>
      </w:tr>
      <w:tr w:rsidR="001A6A99" w:rsidRPr="001A6A99" w14:paraId="74432CD2" w14:textId="77777777" w:rsidTr="00EA71FD">
        <w:trPr>
          <w:trHeight w:val="408"/>
        </w:trPr>
        <w:tc>
          <w:tcPr>
            <w:tcW w:w="5097" w:type="dxa"/>
            <w:vMerge/>
            <w:vAlign w:val="center"/>
            <w:hideMark/>
          </w:tcPr>
          <w:p w14:paraId="6A63AE13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3" w:type="dxa"/>
            <w:vMerge/>
            <w:vAlign w:val="center"/>
            <w:hideMark/>
          </w:tcPr>
          <w:p w14:paraId="0D19F69B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/>
            <w:vAlign w:val="center"/>
            <w:hideMark/>
          </w:tcPr>
          <w:p w14:paraId="38165AC5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6A99" w:rsidRPr="001A6A99" w14:paraId="0EE68485" w14:textId="77777777" w:rsidTr="00EA71FD">
        <w:trPr>
          <w:trHeight w:val="408"/>
        </w:trPr>
        <w:tc>
          <w:tcPr>
            <w:tcW w:w="5097" w:type="dxa"/>
            <w:vMerge w:val="restart"/>
            <w:shd w:val="clear" w:color="auto" w:fill="auto"/>
            <w:vAlign w:val="center"/>
            <w:hideMark/>
          </w:tcPr>
          <w:p w14:paraId="501B6714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Экономия денежных средств по заработной плате на единицу продукции, руб.</w:t>
            </w:r>
          </w:p>
        </w:tc>
        <w:tc>
          <w:tcPr>
            <w:tcW w:w="2133" w:type="dxa"/>
            <w:vMerge w:val="restart"/>
            <w:shd w:val="clear" w:color="auto" w:fill="auto"/>
            <w:noWrap/>
            <w:vAlign w:val="center"/>
            <w:hideMark/>
          </w:tcPr>
          <w:p w14:paraId="464E4E98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 w:val="restart"/>
            <w:shd w:val="clear" w:color="auto" w:fill="auto"/>
            <w:noWrap/>
            <w:vAlign w:val="center"/>
            <w:hideMark/>
          </w:tcPr>
          <w:p w14:paraId="4529FF60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5,98</w:t>
            </w:r>
          </w:p>
        </w:tc>
      </w:tr>
      <w:tr w:rsidR="001A6A99" w:rsidRPr="001A6A99" w14:paraId="73EB0D19" w14:textId="77777777" w:rsidTr="00EA71FD">
        <w:trPr>
          <w:trHeight w:val="408"/>
        </w:trPr>
        <w:tc>
          <w:tcPr>
            <w:tcW w:w="5097" w:type="dxa"/>
            <w:vMerge/>
            <w:vAlign w:val="center"/>
            <w:hideMark/>
          </w:tcPr>
          <w:p w14:paraId="3C768D67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3" w:type="dxa"/>
            <w:vMerge/>
            <w:vAlign w:val="center"/>
            <w:hideMark/>
          </w:tcPr>
          <w:p w14:paraId="2B1B6CE7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/>
            <w:vAlign w:val="center"/>
            <w:hideMark/>
          </w:tcPr>
          <w:p w14:paraId="562DB481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6A99" w:rsidRPr="001A6A99" w14:paraId="6E5E2C07" w14:textId="77777777" w:rsidTr="00EA71FD">
        <w:trPr>
          <w:trHeight w:val="408"/>
        </w:trPr>
        <w:tc>
          <w:tcPr>
            <w:tcW w:w="5097" w:type="dxa"/>
            <w:vMerge w:val="restart"/>
            <w:shd w:val="clear" w:color="auto" w:fill="auto"/>
            <w:vAlign w:val="center"/>
            <w:hideMark/>
          </w:tcPr>
          <w:p w14:paraId="1B62706B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Экономия денежных средств на материальных затратах на единицу продукции, руб.</w:t>
            </w:r>
          </w:p>
        </w:tc>
        <w:tc>
          <w:tcPr>
            <w:tcW w:w="2133" w:type="dxa"/>
            <w:vMerge w:val="restart"/>
            <w:shd w:val="clear" w:color="auto" w:fill="auto"/>
            <w:noWrap/>
            <w:vAlign w:val="center"/>
            <w:hideMark/>
          </w:tcPr>
          <w:p w14:paraId="2A7F87EC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 w:val="restart"/>
            <w:shd w:val="clear" w:color="auto" w:fill="auto"/>
            <w:noWrap/>
            <w:vAlign w:val="center"/>
            <w:hideMark/>
          </w:tcPr>
          <w:p w14:paraId="798E3469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24,48</w:t>
            </w:r>
          </w:p>
        </w:tc>
      </w:tr>
      <w:tr w:rsidR="001A6A99" w:rsidRPr="001A6A99" w14:paraId="6B7A98E8" w14:textId="77777777" w:rsidTr="00EA71FD">
        <w:trPr>
          <w:trHeight w:val="408"/>
        </w:trPr>
        <w:tc>
          <w:tcPr>
            <w:tcW w:w="5097" w:type="dxa"/>
            <w:vMerge/>
            <w:vAlign w:val="center"/>
            <w:hideMark/>
          </w:tcPr>
          <w:p w14:paraId="2DCC0A05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33" w:type="dxa"/>
            <w:vMerge/>
            <w:vAlign w:val="center"/>
            <w:hideMark/>
          </w:tcPr>
          <w:p w14:paraId="07A936DD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vMerge/>
            <w:vAlign w:val="center"/>
            <w:hideMark/>
          </w:tcPr>
          <w:p w14:paraId="01AA75FC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A6A99" w:rsidRPr="001A6A99" w14:paraId="2F67C3B6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5948DA3B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Прирост амортизации на единицу продукции,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AE8F1F5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35972CC1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-26,64</w:t>
            </w:r>
          </w:p>
        </w:tc>
      </w:tr>
      <w:tr w:rsidR="001A6A99" w:rsidRPr="001A6A99" w14:paraId="3EBAB3D3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3ACBE92C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Себестоимость изделия,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3BBCFE79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340,00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5C7B385B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282,90</w:t>
            </w:r>
          </w:p>
        </w:tc>
      </w:tr>
      <w:tr w:rsidR="001A6A99" w:rsidRPr="001A6A99" w14:paraId="20444233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1B916B1D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Прибыль на единицу продукции,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34C6F99F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110,00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50632A8B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167,10</w:t>
            </w:r>
          </w:p>
        </w:tc>
      </w:tr>
      <w:tr w:rsidR="001A6A99" w:rsidRPr="001A6A99" w14:paraId="03866DA7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75AC6E19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 на добавленную стоимость,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7308B189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44,28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2F8FC9BC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39,87</w:t>
            </w:r>
          </w:p>
        </w:tc>
      </w:tr>
      <w:tr w:rsidR="001A6A99" w:rsidRPr="001A6A99" w14:paraId="00DAEA86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572957F0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 на прибыль,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681F7BD6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13,14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1ADE9EEE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25,45</w:t>
            </w:r>
          </w:p>
        </w:tc>
      </w:tr>
      <w:tr w:rsidR="001A6A99" w:rsidRPr="001A6A99" w14:paraId="51094D70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6963D445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Чистая прибыль на единицу продукции,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35D340BF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52,58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0467B0FD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101,78</w:t>
            </w:r>
          </w:p>
        </w:tc>
      </w:tr>
      <w:tr w:rsidR="001A6A99" w:rsidRPr="001A6A99" w14:paraId="4D256183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6CECB36D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Чистая прибыль годового объема производства,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4FAC5276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63091,20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20E44812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144533,31</w:t>
            </w:r>
          </w:p>
        </w:tc>
      </w:tr>
      <w:tr w:rsidR="001A6A99" w:rsidRPr="001A6A99" w14:paraId="3D9FBD8B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2E1AC46B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Среднегодовая стоимость оборотных фондов, </w:t>
            </w:r>
            <w:proofErr w:type="spellStart"/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53EE10F1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400000,00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6F0CBFBF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480000,00</w:t>
            </w:r>
          </w:p>
        </w:tc>
      </w:tr>
      <w:tr w:rsidR="001A6A99" w:rsidRPr="001A6A99" w14:paraId="35457E74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34374BDF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Среднегодовая стоимость производственных фондов, руб.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486683B3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666666,67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1FD75421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800000,00</w:t>
            </w:r>
          </w:p>
        </w:tc>
      </w:tr>
      <w:tr w:rsidR="001A6A99" w:rsidRPr="001A6A99" w14:paraId="01D3D4EF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4610FAF0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Рентабельность изделия, %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14779804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15,46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4B0F883A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35,98</w:t>
            </w:r>
          </w:p>
        </w:tc>
      </w:tr>
      <w:tr w:rsidR="001A6A99" w:rsidRPr="001A6A99" w14:paraId="065E3BFC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369C8D2C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Рентабельность производства, %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2EE09B3E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9,46</w:t>
            </w: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79B06439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18,07</w:t>
            </w:r>
          </w:p>
        </w:tc>
      </w:tr>
      <w:tr w:rsidR="001A6A99" w:rsidRPr="001A6A99" w14:paraId="28C5BBF0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682FDB88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 роста рентабельности изделия, %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0F05D7F6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6E3AACE4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232,67</w:t>
            </w:r>
          </w:p>
        </w:tc>
      </w:tr>
      <w:tr w:rsidR="001A6A99" w:rsidRPr="001A6A99" w14:paraId="1EA3630D" w14:textId="77777777" w:rsidTr="00EA71FD">
        <w:trPr>
          <w:trHeight w:val="315"/>
        </w:trPr>
        <w:tc>
          <w:tcPr>
            <w:tcW w:w="5097" w:type="dxa"/>
            <w:shd w:val="clear" w:color="auto" w:fill="auto"/>
            <w:noWrap/>
            <w:vAlign w:val="center"/>
            <w:hideMark/>
          </w:tcPr>
          <w:p w14:paraId="44C7B9A8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 роста рентабельности производства, %</w:t>
            </w:r>
          </w:p>
        </w:tc>
        <w:tc>
          <w:tcPr>
            <w:tcW w:w="2133" w:type="dxa"/>
            <w:shd w:val="clear" w:color="auto" w:fill="auto"/>
            <w:noWrap/>
            <w:vAlign w:val="center"/>
            <w:hideMark/>
          </w:tcPr>
          <w:p w14:paraId="3D2A4935" w14:textId="77777777" w:rsidR="001A6A99" w:rsidRPr="001A6A99" w:rsidRDefault="001A6A99" w:rsidP="001A6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3" w:type="dxa"/>
            <w:shd w:val="clear" w:color="auto" w:fill="auto"/>
            <w:noWrap/>
            <w:vAlign w:val="center"/>
            <w:hideMark/>
          </w:tcPr>
          <w:p w14:paraId="1A4754AB" w14:textId="77777777" w:rsidR="001A6A99" w:rsidRPr="001A6A99" w:rsidRDefault="001A6A99" w:rsidP="001A6A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190,91</w:t>
            </w:r>
          </w:p>
        </w:tc>
      </w:tr>
    </w:tbl>
    <w:p w14:paraId="2C5108D5" w14:textId="77777777" w:rsidR="001A6A99" w:rsidRDefault="001A6A99" w:rsidP="001A6A99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401A754" w14:textId="77777777" w:rsidR="001A6A99" w:rsidRDefault="001A6A99" w:rsidP="001A6A99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F9108B1" w14:textId="3BCC9F22" w:rsidR="00614F9C" w:rsidRPr="00AB1294" w:rsidRDefault="00AB1294" w:rsidP="001A6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BC1028" w:rsidRPr="00BC10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sectPr w:rsidR="00614F9C" w:rsidRPr="00AB1294" w:rsidSect="00AB129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577E" w14:textId="77777777" w:rsidR="005C6F8E" w:rsidRDefault="005C6F8E" w:rsidP="00AB1294">
      <w:pPr>
        <w:spacing w:after="0" w:line="240" w:lineRule="auto"/>
      </w:pPr>
      <w:r>
        <w:separator/>
      </w:r>
    </w:p>
  </w:endnote>
  <w:endnote w:type="continuationSeparator" w:id="0">
    <w:p w14:paraId="4399F303" w14:textId="77777777" w:rsidR="005C6F8E" w:rsidRDefault="005C6F8E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EndPr/>
    <w:sdtContent>
      <w:p w14:paraId="6FF0F0D4" w14:textId="77777777"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E80F" w14:textId="77777777" w:rsidR="005C6F8E" w:rsidRDefault="005C6F8E" w:rsidP="00AB1294">
      <w:pPr>
        <w:spacing w:after="0" w:line="240" w:lineRule="auto"/>
      </w:pPr>
      <w:r>
        <w:separator/>
      </w:r>
    </w:p>
  </w:footnote>
  <w:footnote w:type="continuationSeparator" w:id="0">
    <w:p w14:paraId="2E7796BE" w14:textId="77777777" w:rsidR="005C6F8E" w:rsidRDefault="005C6F8E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0BE"/>
    <w:multiLevelType w:val="hybridMultilevel"/>
    <w:tmpl w:val="0780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C34"/>
    <w:rsid w:val="000422D9"/>
    <w:rsid w:val="000930E4"/>
    <w:rsid w:val="000C7A75"/>
    <w:rsid w:val="00102C4C"/>
    <w:rsid w:val="0012514C"/>
    <w:rsid w:val="00170089"/>
    <w:rsid w:val="001A6A99"/>
    <w:rsid w:val="00240B1E"/>
    <w:rsid w:val="002609B5"/>
    <w:rsid w:val="002F5C9A"/>
    <w:rsid w:val="00435984"/>
    <w:rsid w:val="004E25D9"/>
    <w:rsid w:val="00540169"/>
    <w:rsid w:val="00583C34"/>
    <w:rsid w:val="005A51A2"/>
    <w:rsid w:val="005C6F8E"/>
    <w:rsid w:val="00614F9C"/>
    <w:rsid w:val="00892372"/>
    <w:rsid w:val="008E0694"/>
    <w:rsid w:val="00910BFD"/>
    <w:rsid w:val="00987965"/>
    <w:rsid w:val="00AB1294"/>
    <w:rsid w:val="00BC1028"/>
    <w:rsid w:val="00BD1E86"/>
    <w:rsid w:val="00D2750D"/>
    <w:rsid w:val="00D62C5B"/>
    <w:rsid w:val="00DE156B"/>
    <w:rsid w:val="00EA71FD"/>
    <w:rsid w:val="00ED5E44"/>
    <w:rsid w:val="00F50E7B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462D"/>
  <w15:docId w15:val="{143FE009-2C3B-44EE-83A7-000FBDA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89A7-2324-4497-A30D-B6590A7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14</cp:revision>
  <cp:lastPrinted>2023-11-20T18:17:00Z</cp:lastPrinted>
  <dcterms:created xsi:type="dcterms:W3CDTF">2023-09-12T06:09:00Z</dcterms:created>
  <dcterms:modified xsi:type="dcterms:W3CDTF">2023-11-20T18:20:00Z</dcterms:modified>
</cp:coreProperties>
</file>