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EE3E20" w:rsidRPr="000E3056" w14:paraId="0D3C9907" w14:textId="77777777" w:rsidTr="00C76A70">
        <w:tc>
          <w:tcPr>
            <w:tcW w:w="1588" w:type="dxa"/>
            <w:vAlign w:val="center"/>
            <w:hideMark/>
          </w:tcPr>
          <w:p w14:paraId="405152E9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10EB178" wp14:editId="4BBB1DB6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0AE68233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81D91EE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3174222A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4F4F82C5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8588D6B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8361125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EE3E20" w:rsidRPr="000E3056" w14:paraId="04D08942" w14:textId="77777777" w:rsidTr="00C76A70">
        <w:trPr>
          <w:trHeight w:val="454"/>
        </w:trPr>
        <w:tc>
          <w:tcPr>
            <w:tcW w:w="2022" w:type="dxa"/>
            <w:vAlign w:val="bottom"/>
            <w:hideMark/>
          </w:tcPr>
          <w:p w14:paraId="68C75A3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2DBC991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EE3E20" w:rsidRPr="000E3056" w14:paraId="524B5F2D" w14:textId="77777777" w:rsidTr="00C76A70">
        <w:trPr>
          <w:trHeight w:val="454"/>
        </w:trPr>
        <w:tc>
          <w:tcPr>
            <w:tcW w:w="2022" w:type="dxa"/>
            <w:vAlign w:val="bottom"/>
            <w:hideMark/>
          </w:tcPr>
          <w:p w14:paraId="4F2E6AB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2BFC73E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EE3E20" w:rsidRPr="000E3056" w14:paraId="00404D84" w14:textId="77777777" w:rsidTr="00C76A70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8F306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3DEA649F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6422ECEC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AE7F4B3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FA33E23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549386A7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3AA18883" w14:textId="4976B335" w:rsidR="00EE3E20" w:rsidRPr="00FD5241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EC6E5F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6</w:t>
      </w:r>
    </w:p>
    <w:p w14:paraId="61FEED3E" w14:textId="77777777" w:rsidR="00EE3E20" w:rsidRPr="00782CE3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BE053B2" w14:textId="2EA5F4A2" w:rsidR="00EE3E20" w:rsidRPr="00782CE3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EC6E5F" w:rsidRPr="00EC6E5F">
        <w:rPr>
          <w:rFonts w:ascii="Times New Roman" w:hAnsi="Times New Roman" w:cs="Times New Roman"/>
          <w:b/>
          <w:sz w:val="32"/>
          <w:szCs w:val="32"/>
        </w:rPr>
        <w:t>Создание диаграммы потоков данных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7F783EB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D8CA750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7FB72D8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4718695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244F239" w14:textId="73CF373F" w:rsidR="00EE3E20" w:rsidRPr="000E3056" w:rsidRDefault="00EE3E20" w:rsidP="00EE3E20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Pr="00EE3E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программного обеспечения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A0D445B" w14:textId="77777777" w:rsidR="00EE3E20" w:rsidRPr="002C42F5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7A04341E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5053AB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AA688D5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DC38AF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EE3E20" w:rsidRPr="000E3056" w14:paraId="0352843D" w14:textId="77777777" w:rsidTr="00C76A70">
        <w:tc>
          <w:tcPr>
            <w:tcW w:w="4390" w:type="dxa"/>
            <w:gridSpan w:val="2"/>
            <w:hideMark/>
          </w:tcPr>
          <w:p w14:paraId="18775B3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5F3AF1D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1CCB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46778DF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94EE89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0C8FCA5A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EE3E20" w:rsidRPr="000E3056" w14:paraId="74BD17F9" w14:textId="77777777" w:rsidTr="00C76A70">
        <w:tc>
          <w:tcPr>
            <w:tcW w:w="1862" w:type="dxa"/>
          </w:tcPr>
          <w:p w14:paraId="0FA7CBB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33EDDC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DCE47C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A35649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E31F79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F3A011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650619A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E3E20" w:rsidRPr="000E3056" w14:paraId="13306E1B" w14:textId="77777777" w:rsidTr="00C76A70">
        <w:tc>
          <w:tcPr>
            <w:tcW w:w="4390" w:type="dxa"/>
            <w:gridSpan w:val="2"/>
            <w:hideMark/>
          </w:tcPr>
          <w:p w14:paraId="154DB328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0DEB73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27568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0F2E5C12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8EE3C7" w14:textId="2F48EE94" w:rsidR="00EE3E20" w:rsidRPr="00EE3E20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EE3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Кручинин И.И.</w:t>
            </w:r>
          </w:p>
        </w:tc>
        <w:tc>
          <w:tcPr>
            <w:tcW w:w="310" w:type="dxa"/>
            <w:vAlign w:val="bottom"/>
            <w:hideMark/>
          </w:tcPr>
          <w:p w14:paraId="04C4F67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EE3E20" w:rsidRPr="000E3056" w14:paraId="007AB290" w14:textId="77777777" w:rsidTr="00C76A70">
        <w:tc>
          <w:tcPr>
            <w:tcW w:w="1862" w:type="dxa"/>
          </w:tcPr>
          <w:p w14:paraId="43FCC13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528DD09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587892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5BA51FF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8C72FAC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3C7CD27E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BA4130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E20E892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F8713F6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15B18B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EE3E20" w:rsidRPr="000E3056" w14:paraId="2ACA8EF3" w14:textId="77777777" w:rsidTr="00C76A70">
        <w:trPr>
          <w:trHeight w:val="877"/>
        </w:trPr>
        <w:tc>
          <w:tcPr>
            <w:tcW w:w="9570" w:type="dxa"/>
            <w:gridSpan w:val="2"/>
            <w:hideMark/>
          </w:tcPr>
          <w:p w14:paraId="3748C78F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7E1C9D46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EE3E20" w:rsidRPr="000E3056" w14:paraId="476D6952" w14:textId="77777777" w:rsidTr="00C76A70">
        <w:trPr>
          <w:trHeight w:val="1096"/>
        </w:trPr>
        <w:tc>
          <w:tcPr>
            <w:tcW w:w="3179" w:type="dxa"/>
          </w:tcPr>
          <w:p w14:paraId="37DAD852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61A985AC" w14:textId="77777777" w:rsidR="00EE3E20" w:rsidRPr="000E3056" w:rsidRDefault="00EE3E20" w:rsidP="00C76A7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3F7A070E" w14:textId="77777777" w:rsidR="00EE3E20" w:rsidRPr="000E3056" w:rsidRDefault="00EE3E20" w:rsidP="00C76A7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4B6E4255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3A506" w14:textId="77777777" w:rsidR="00EE3E20" w:rsidRPr="000F4E0D" w:rsidRDefault="00EE3E20" w:rsidP="00EE3E2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77DBA4E1" w14:textId="77777777" w:rsidR="00EE3E20" w:rsidRDefault="00EE3E20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7C36E" w14:textId="77777777" w:rsidR="00EC6E5F" w:rsidRDefault="00A4225C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2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A4225C">
        <w:rPr>
          <w:rFonts w:ascii="Times New Roman" w:hAnsi="Times New Roman" w:cs="Times New Roman"/>
          <w:sz w:val="28"/>
          <w:szCs w:val="28"/>
        </w:rPr>
        <w:t xml:space="preserve">: </w:t>
      </w:r>
      <w:r w:rsidR="00EC6E5F" w:rsidRPr="00EC6E5F">
        <w:rPr>
          <w:rFonts w:ascii="Times New Roman" w:hAnsi="Times New Roman" w:cs="Times New Roman"/>
          <w:sz w:val="28"/>
          <w:szCs w:val="28"/>
        </w:rPr>
        <w:t>формирование практических навыков создания диаграмм потоков данных (DFD).</w:t>
      </w:r>
    </w:p>
    <w:p w14:paraId="7A2278E4" w14:textId="2B701A25" w:rsidR="00A4225C" w:rsidRPr="00A4225C" w:rsidRDefault="00A4225C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37CAC15" w14:textId="53650640" w:rsidR="00EC6E5F" w:rsidRDefault="00EC6E5F" w:rsidP="00EC6E5F">
      <w:pPr>
        <w:pStyle w:val="6"/>
        <w:numPr>
          <w:ilvl w:val="0"/>
          <w:numId w:val="8"/>
        </w:numPr>
        <w:spacing w:line="240" w:lineRule="auto"/>
        <w:rPr>
          <w:sz w:val="28"/>
          <w:szCs w:val="22"/>
        </w:rPr>
      </w:pPr>
      <w:r>
        <w:rPr>
          <w:sz w:val="28"/>
          <w:szCs w:val="22"/>
        </w:rPr>
        <w:t>В</w:t>
      </w:r>
      <w:r>
        <w:rPr>
          <w:sz w:val="28"/>
          <w:szCs w:val="22"/>
        </w:rPr>
        <w:t>ыполнить декомпозицию модели</w:t>
      </w:r>
      <w:r>
        <w:rPr>
          <w:sz w:val="28"/>
          <w:szCs w:val="22"/>
        </w:rPr>
        <w:t>.</w:t>
      </w:r>
    </w:p>
    <w:p w14:paraId="70E2814F" w14:textId="7333FAD8" w:rsidR="00EC6E5F" w:rsidRDefault="00EC6E5F" w:rsidP="00EC6E5F">
      <w:pPr>
        <w:pStyle w:val="6"/>
        <w:numPr>
          <w:ilvl w:val="0"/>
          <w:numId w:val="8"/>
        </w:numPr>
        <w:spacing w:line="240" w:lineRule="auto"/>
        <w:rPr>
          <w:sz w:val="28"/>
          <w:szCs w:val="22"/>
        </w:rPr>
      </w:pPr>
      <w:r>
        <w:rPr>
          <w:sz w:val="28"/>
          <w:szCs w:val="22"/>
        </w:rPr>
        <w:t>С</w:t>
      </w:r>
      <w:r>
        <w:rPr>
          <w:sz w:val="28"/>
          <w:szCs w:val="22"/>
        </w:rPr>
        <w:t>оздать диаграмму потоков данных</w:t>
      </w:r>
      <w:r>
        <w:rPr>
          <w:sz w:val="28"/>
          <w:szCs w:val="22"/>
        </w:rPr>
        <w:t>.</w:t>
      </w:r>
    </w:p>
    <w:p w14:paraId="3C87B22E" w14:textId="0ED7952B" w:rsidR="00EC6E5F" w:rsidRDefault="00EC6E5F" w:rsidP="00EC6E5F">
      <w:pPr>
        <w:pStyle w:val="6"/>
        <w:numPr>
          <w:ilvl w:val="0"/>
          <w:numId w:val="8"/>
        </w:numPr>
        <w:spacing w:line="240" w:lineRule="auto"/>
        <w:rPr>
          <w:sz w:val="28"/>
          <w:szCs w:val="22"/>
        </w:rPr>
      </w:pPr>
      <w:r>
        <w:rPr>
          <w:sz w:val="28"/>
          <w:szCs w:val="22"/>
        </w:rPr>
        <w:t>С</w:t>
      </w:r>
      <w:r>
        <w:rPr>
          <w:sz w:val="28"/>
          <w:szCs w:val="22"/>
        </w:rPr>
        <w:t>оздать внутренние и внешние ссылки.</w:t>
      </w:r>
    </w:p>
    <w:p w14:paraId="6A886983" w14:textId="77777777" w:rsidR="00F35A0F" w:rsidRPr="00F35A0F" w:rsidRDefault="00F35A0F" w:rsidP="00F35A0F">
      <w:pPr>
        <w:pStyle w:val="6"/>
        <w:numPr>
          <w:ilvl w:val="0"/>
          <w:numId w:val="0"/>
        </w:numPr>
        <w:spacing w:line="240" w:lineRule="auto"/>
        <w:ind w:left="360"/>
        <w:rPr>
          <w:sz w:val="28"/>
          <w:szCs w:val="22"/>
        </w:rPr>
      </w:pPr>
    </w:p>
    <w:p w14:paraId="597B61F4" w14:textId="11ED9F03" w:rsidR="00A4225C" w:rsidRPr="00386D30" w:rsidRDefault="00A4225C" w:rsidP="00386D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6D30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лабораторной работы</w:t>
      </w:r>
    </w:p>
    <w:p w14:paraId="5821B406" w14:textId="25DB9D9B" w:rsidR="00A4225C" w:rsidRDefault="00EC6E5F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539F9C7" wp14:editId="7476994C">
            <wp:extent cx="2527540" cy="1005794"/>
            <wp:effectExtent l="0" t="0" r="635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7" t="15950" r="82865" b="71901"/>
                    <a:stretch/>
                  </pic:blipFill>
                  <pic:spPr bwMode="auto">
                    <a:xfrm>
                      <a:off x="0" y="0"/>
                      <a:ext cx="2549363" cy="101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9C46B" w14:textId="38CD154F" w:rsidR="00A4225C" w:rsidRDefault="00A4225C" w:rsidP="00EC6E5F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>Рисунок 1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FD5241" w:rsidRPr="00FD5241">
        <w:rPr>
          <w:rFonts w:ascii="Times New Roman" w:hAnsi="Times New Roman" w:cs="Times New Roman"/>
          <w:sz w:val="28"/>
          <w:szCs w:val="24"/>
        </w:rPr>
        <w:t>Структура декомпозированной диаграмм</w:t>
      </w:r>
      <w:r w:rsidR="00272193">
        <w:rPr>
          <w:rFonts w:ascii="Times New Roman" w:hAnsi="Times New Roman" w:cs="Times New Roman"/>
          <w:sz w:val="28"/>
          <w:szCs w:val="24"/>
        </w:rPr>
        <w:t>ы</w:t>
      </w:r>
    </w:p>
    <w:p w14:paraId="543E673B" w14:textId="4040F61E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57EE317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5622610" wp14:editId="3DC3A432">
            <wp:extent cx="5493224" cy="38854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312" cy="388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AEE4" w14:textId="4ABA018E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="00EC6E5F">
        <w:rPr>
          <w:rFonts w:ascii="Times New Roman" w:hAnsi="Times New Roman" w:cs="Times New Roman"/>
          <w:b/>
          <w:bCs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– Диаграмма декомпозиции</w:t>
      </w:r>
      <w:r w:rsidR="00EC6E5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84BF11D" w14:textId="77777777" w:rsidR="00F35A0F" w:rsidRPr="00F35A0F" w:rsidRDefault="00F35A0F" w:rsidP="00A4225C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054A369E" w14:textId="14E90D1B" w:rsidR="00A4225C" w:rsidRDefault="00A4225C" w:rsidP="00FB209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BA88566" w14:textId="1B126F10" w:rsidR="00EC6E5F" w:rsidRDefault="00EC6E5F" w:rsidP="00FB209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D3B823E" w14:textId="5F005EA9" w:rsidR="00EC6E5F" w:rsidRDefault="00EC6E5F" w:rsidP="00FB2097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C3C66F1" wp14:editId="0EF1CEE6">
            <wp:extent cx="5253487" cy="371590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02" cy="37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3461" w14:textId="24CE0B22" w:rsidR="00CD14F1" w:rsidRPr="00CD14F1" w:rsidRDefault="00CD14F1" w:rsidP="00CD14F1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="00EC6E5F"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EC6E5F">
        <w:rPr>
          <w:rFonts w:ascii="Times New Roman" w:hAnsi="Times New Roman" w:cs="Times New Roman"/>
          <w:sz w:val="28"/>
          <w:szCs w:val="24"/>
        </w:rPr>
        <w:t>Диаграмма декомпозиции</w:t>
      </w:r>
      <w:r w:rsidR="00EC6E5F">
        <w:rPr>
          <w:rFonts w:ascii="Times New Roman" w:hAnsi="Times New Roman" w:cs="Times New Roman"/>
          <w:sz w:val="28"/>
          <w:szCs w:val="24"/>
        </w:rPr>
        <w:t xml:space="preserve"> блока «Сервер»</w:t>
      </w:r>
    </w:p>
    <w:p w14:paraId="30983BE6" w14:textId="0FFAADEB" w:rsidR="00EC6E5F" w:rsidRDefault="00EC6E5F" w:rsidP="00FD5241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C6E5F">
        <w:rPr>
          <w:rFonts w:ascii="Times New Roman" w:hAnsi="Times New Roman" w:cs="Times New Roman"/>
          <w:sz w:val="28"/>
          <w:szCs w:val="24"/>
        </w:rPr>
        <w:t>Для декомпозиции была выбрана активность «</w:t>
      </w:r>
      <w:r>
        <w:rPr>
          <w:rFonts w:ascii="Times New Roman" w:hAnsi="Times New Roman" w:cs="Times New Roman"/>
          <w:sz w:val="28"/>
          <w:szCs w:val="24"/>
        </w:rPr>
        <w:t>Сервис по взаимодействию с БД</w:t>
      </w:r>
      <w:r w:rsidRPr="00EC6E5F">
        <w:rPr>
          <w:rFonts w:ascii="Times New Roman" w:hAnsi="Times New Roman" w:cs="Times New Roman"/>
          <w:sz w:val="28"/>
          <w:szCs w:val="24"/>
        </w:rPr>
        <w:t>» в диаграмме «</w:t>
      </w:r>
      <w:r>
        <w:rPr>
          <w:rFonts w:ascii="Times New Roman" w:hAnsi="Times New Roman" w:cs="Times New Roman"/>
          <w:sz w:val="28"/>
          <w:szCs w:val="24"/>
        </w:rPr>
        <w:t>Сервер</w:t>
      </w:r>
      <w:r w:rsidRPr="00EC6E5F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7877F1A" w14:textId="259CCBB7" w:rsidR="00EC6E5F" w:rsidRDefault="00EC6E5F" w:rsidP="00EC6E5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65B24F3" wp14:editId="5A318A1F">
            <wp:extent cx="5940425" cy="42017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EBA8" w14:textId="5788AA8F" w:rsidR="00EC6E5F" w:rsidRDefault="00EC6E5F" w:rsidP="00EC6E5F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– Диаграмма </w:t>
      </w:r>
      <w:r>
        <w:rPr>
          <w:rFonts w:ascii="Times New Roman" w:hAnsi="Times New Roman" w:cs="Times New Roman"/>
          <w:sz w:val="28"/>
          <w:szCs w:val="24"/>
          <w:lang w:val="en-US"/>
        </w:rPr>
        <w:t>DFD</w:t>
      </w:r>
      <w:r>
        <w:rPr>
          <w:rFonts w:ascii="Times New Roman" w:hAnsi="Times New Roman" w:cs="Times New Roman"/>
          <w:sz w:val="28"/>
          <w:szCs w:val="24"/>
        </w:rPr>
        <w:t xml:space="preserve"> блока «Сервис по взаимодействию с БД»</w:t>
      </w:r>
    </w:p>
    <w:p w14:paraId="1984EA04" w14:textId="77777777" w:rsidR="008C3620" w:rsidRDefault="008C3620" w:rsidP="008C3620">
      <w:pPr>
        <w:jc w:val="center"/>
        <w:rPr>
          <w:rFonts w:ascii="Times New Roman" w:hAnsi="Times New Roman" w:cs="Times New Roman"/>
          <w:sz w:val="28"/>
          <w:szCs w:val="24"/>
        </w:rPr>
      </w:pPr>
      <w:r w:rsidRPr="008C3620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53655308" wp14:editId="279D2A65">
            <wp:extent cx="5417389" cy="38318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951" cy="383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59CC" w14:textId="1ED883AE" w:rsidR="008C3620" w:rsidRDefault="008C3620" w:rsidP="008C3620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– Диаграмма </w:t>
      </w:r>
      <w:r>
        <w:rPr>
          <w:rFonts w:ascii="Times New Roman" w:hAnsi="Times New Roman" w:cs="Times New Roman"/>
          <w:sz w:val="28"/>
          <w:szCs w:val="24"/>
          <w:lang w:val="en-US"/>
        </w:rPr>
        <w:t>DFD</w:t>
      </w:r>
      <w:r>
        <w:rPr>
          <w:rFonts w:ascii="Times New Roman" w:hAnsi="Times New Roman" w:cs="Times New Roman"/>
          <w:sz w:val="28"/>
          <w:szCs w:val="24"/>
        </w:rPr>
        <w:t xml:space="preserve"> блока «</w:t>
      </w:r>
      <w:r>
        <w:rPr>
          <w:rFonts w:ascii="Times New Roman" w:hAnsi="Times New Roman" w:cs="Times New Roman"/>
          <w:sz w:val="28"/>
          <w:szCs w:val="24"/>
        </w:rPr>
        <w:t>Трансляция строк БД в модели данных</w:t>
      </w:r>
      <w:r>
        <w:rPr>
          <w:rFonts w:ascii="Times New Roman" w:hAnsi="Times New Roman" w:cs="Times New Roman"/>
          <w:sz w:val="28"/>
          <w:szCs w:val="24"/>
        </w:rPr>
        <w:t>»</w:t>
      </w:r>
      <w:r>
        <w:t xml:space="preserve"> </w:t>
      </w:r>
      <w:r w:rsidRPr="008C3620">
        <w:rPr>
          <w:rFonts w:ascii="Times New Roman" w:hAnsi="Times New Roman" w:cs="Times New Roman"/>
          <w:sz w:val="28"/>
          <w:szCs w:val="24"/>
        </w:rPr>
        <w:t>с наличием туннельных и внешних ссылок</w:t>
      </w:r>
    </w:p>
    <w:p w14:paraId="507304F9" w14:textId="5145AAA4" w:rsidR="008C3620" w:rsidRDefault="008C3620" w:rsidP="008C3620">
      <w:pPr>
        <w:jc w:val="center"/>
        <w:rPr>
          <w:rFonts w:ascii="Times New Roman" w:hAnsi="Times New Roman" w:cs="Times New Roman"/>
          <w:sz w:val="28"/>
          <w:szCs w:val="24"/>
        </w:rPr>
      </w:pPr>
      <w:r w:rsidRPr="008C3620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8B048F7" wp14:editId="78A45CC5">
            <wp:extent cx="5940425" cy="42017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A5B8" w14:textId="2285B8DC" w:rsidR="008C3620" w:rsidRDefault="008C3620" w:rsidP="008C3620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8C3620">
        <w:rPr>
          <w:rFonts w:ascii="Times New Roman" w:hAnsi="Times New Roman" w:cs="Times New Roman"/>
          <w:sz w:val="28"/>
          <w:szCs w:val="24"/>
        </w:rPr>
        <w:t>Диаграмма декомпозиции «</w:t>
      </w:r>
      <w:r>
        <w:rPr>
          <w:rFonts w:ascii="Times New Roman" w:hAnsi="Times New Roman" w:cs="Times New Roman"/>
          <w:sz w:val="28"/>
          <w:szCs w:val="24"/>
        </w:rPr>
        <w:t>Сервер</w:t>
      </w:r>
      <w:r w:rsidRPr="008C3620">
        <w:rPr>
          <w:rFonts w:ascii="Times New Roman" w:hAnsi="Times New Roman" w:cs="Times New Roman"/>
          <w:sz w:val="28"/>
          <w:szCs w:val="24"/>
        </w:rPr>
        <w:t>» с появившейся внешней ссылкой</w:t>
      </w:r>
    </w:p>
    <w:p w14:paraId="1308FB3B" w14:textId="77777777" w:rsidR="008C3620" w:rsidRDefault="008C3620" w:rsidP="008C362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9C89F0C" wp14:editId="618B3AD9">
            <wp:extent cx="3191136" cy="1760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27" t="15780" r="73571" b="57841"/>
                    <a:stretch/>
                  </pic:blipFill>
                  <pic:spPr bwMode="auto">
                    <a:xfrm>
                      <a:off x="0" y="0"/>
                      <a:ext cx="3209965" cy="17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AC24D" w14:textId="2D85ACF6" w:rsidR="008C3620" w:rsidRDefault="008C3620" w:rsidP="008C3620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7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8C3620">
        <w:rPr>
          <w:rFonts w:ascii="Times New Roman" w:hAnsi="Times New Roman" w:cs="Times New Roman"/>
          <w:sz w:val="28"/>
          <w:szCs w:val="24"/>
        </w:rPr>
        <w:t>Структура информационной системы после декомпозиции</w:t>
      </w:r>
    </w:p>
    <w:p w14:paraId="10342234" w14:textId="3164F08C" w:rsidR="00EC6E5F" w:rsidRDefault="00EC6E5F" w:rsidP="00EC6E5F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7C42A8F8" w14:textId="10B55EDF" w:rsidR="00142393" w:rsidRPr="00A4225C" w:rsidRDefault="001B00C5" w:rsidP="00FD5241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1B00C5"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1B00C5">
        <w:rPr>
          <w:rFonts w:ascii="Times New Roman" w:hAnsi="Times New Roman" w:cs="Times New Roman"/>
          <w:sz w:val="28"/>
          <w:szCs w:val="24"/>
        </w:rPr>
        <w:t xml:space="preserve">: </w:t>
      </w:r>
      <w:r w:rsidR="00CD14F1">
        <w:rPr>
          <w:rFonts w:ascii="Times New Roman" w:hAnsi="Times New Roman" w:cs="Times New Roman"/>
          <w:sz w:val="28"/>
          <w:szCs w:val="24"/>
        </w:rPr>
        <w:t>в</w:t>
      </w:r>
      <w:r w:rsidR="00CD14F1" w:rsidRPr="00CD14F1">
        <w:rPr>
          <w:rFonts w:ascii="Times New Roman" w:hAnsi="Times New Roman" w:cs="Times New Roman"/>
          <w:sz w:val="28"/>
          <w:szCs w:val="24"/>
        </w:rPr>
        <w:t xml:space="preserve"> ходе выполнения данной лабораторной работы </w:t>
      </w:r>
      <w:r w:rsidR="008C3620" w:rsidRPr="008C3620">
        <w:rPr>
          <w:rFonts w:ascii="Times New Roman" w:hAnsi="Times New Roman" w:cs="Times New Roman"/>
          <w:sz w:val="28"/>
          <w:szCs w:val="24"/>
        </w:rPr>
        <w:t>были сформированы практические навыки создания диаграмм потоков данных (DFD).</w:t>
      </w:r>
    </w:p>
    <w:sectPr w:rsidR="00142393" w:rsidRPr="00A4225C" w:rsidSect="00346A9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4ED3" w14:textId="77777777" w:rsidR="00F5002F" w:rsidRDefault="00F5002F" w:rsidP="00346A9B">
      <w:pPr>
        <w:spacing w:after="0" w:line="240" w:lineRule="auto"/>
      </w:pPr>
      <w:r>
        <w:separator/>
      </w:r>
    </w:p>
  </w:endnote>
  <w:endnote w:type="continuationSeparator" w:id="0">
    <w:p w14:paraId="48B1CF11" w14:textId="77777777" w:rsidR="00F5002F" w:rsidRDefault="00F5002F" w:rsidP="0034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-1701005983"/>
      <w:docPartObj>
        <w:docPartGallery w:val="Page Numbers (Bottom of Page)"/>
        <w:docPartUnique/>
      </w:docPartObj>
    </w:sdtPr>
    <w:sdtEndPr/>
    <w:sdtContent>
      <w:p w14:paraId="1E0A0436" w14:textId="590D57CD" w:rsidR="00346A9B" w:rsidRPr="00346A9B" w:rsidRDefault="00346A9B" w:rsidP="00346A9B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346A9B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346A9B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346A9B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346A9B">
          <w:rPr>
            <w:rFonts w:ascii="Times New Roman" w:hAnsi="Times New Roman" w:cs="Times New Roman"/>
            <w:sz w:val="28"/>
            <w:szCs w:val="24"/>
          </w:rPr>
          <w:t>2</w:t>
        </w:r>
        <w:r w:rsidRPr="00346A9B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81367" w14:textId="77777777" w:rsidR="00F5002F" w:rsidRDefault="00F5002F" w:rsidP="00346A9B">
      <w:pPr>
        <w:spacing w:after="0" w:line="240" w:lineRule="auto"/>
      </w:pPr>
      <w:r>
        <w:separator/>
      </w:r>
    </w:p>
  </w:footnote>
  <w:footnote w:type="continuationSeparator" w:id="0">
    <w:p w14:paraId="1AA91B35" w14:textId="77777777" w:rsidR="00F5002F" w:rsidRDefault="00F5002F" w:rsidP="00346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2CE2"/>
    <w:multiLevelType w:val="hybridMultilevel"/>
    <w:tmpl w:val="25E8B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535F0"/>
    <w:multiLevelType w:val="hybridMultilevel"/>
    <w:tmpl w:val="18C46468"/>
    <w:lvl w:ilvl="0" w:tplc="640691CA">
      <w:start w:val="1"/>
      <w:numFmt w:val="bullet"/>
      <w:pStyle w:val="6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8616552"/>
    <w:multiLevelType w:val="hybridMultilevel"/>
    <w:tmpl w:val="66789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96380"/>
    <w:multiLevelType w:val="hybridMultilevel"/>
    <w:tmpl w:val="E7F2C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E0F54"/>
    <w:multiLevelType w:val="multilevel"/>
    <w:tmpl w:val="13E2177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start w:val="1"/>
      <w:numFmt w:val="decimal"/>
      <w:pStyle w:val="5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18"/>
        <w:u w:val="none"/>
        <w:effect w:val="none"/>
      </w:rPr>
    </w:lvl>
    <w:lvl w:ilvl="3">
      <w:start w:val="1"/>
      <w:numFmt w:val="decimal"/>
      <w:lvlText w:val="%3.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750D3B29"/>
    <w:multiLevelType w:val="hybridMultilevel"/>
    <w:tmpl w:val="9462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15"/>
    <w:rsid w:val="00060C6B"/>
    <w:rsid w:val="00142393"/>
    <w:rsid w:val="00144F3E"/>
    <w:rsid w:val="00166F71"/>
    <w:rsid w:val="00186215"/>
    <w:rsid w:val="001B00C5"/>
    <w:rsid w:val="00204FB7"/>
    <w:rsid w:val="00270E8C"/>
    <w:rsid w:val="00272193"/>
    <w:rsid w:val="002C42F5"/>
    <w:rsid w:val="003456BB"/>
    <w:rsid w:val="00346A9B"/>
    <w:rsid w:val="00386D30"/>
    <w:rsid w:val="0056210B"/>
    <w:rsid w:val="00887774"/>
    <w:rsid w:val="008C3620"/>
    <w:rsid w:val="009D5801"/>
    <w:rsid w:val="00A4225C"/>
    <w:rsid w:val="00CD14F1"/>
    <w:rsid w:val="00E02A3B"/>
    <w:rsid w:val="00EC6E5F"/>
    <w:rsid w:val="00EE3E20"/>
    <w:rsid w:val="00F35A0F"/>
    <w:rsid w:val="00F5002F"/>
    <w:rsid w:val="00FB2097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E0E9"/>
  <w15:chartTrackingRefBased/>
  <w15:docId w15:val="{56B9ED09-F123-47BD-BEAE-A1F42A02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3456BB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1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paragraph" w:customStyle="1" w:styleId="Standard">
    <w:name w:val="Standard"/>
    <w:rsid w:val="00A4225C"/>
    <w:pPr>
      <w:suppressAutoHyphens/>
      <w:autoSpaceDN w:val="0"/>
      <w:spacing w:after="0" w:line="288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50">
    <w:name w:val="Стиль5 Знак"/>
    <w:link w:val="5"/>
    <w:locked/>
    <w:rsid w:val="00A4225C"/>
    <w:rPr>
      <w:rFonts w:ascii="Times New Roman" w:eastAsia="Times New Roman" w:hAnsi="Times New Roman" w:cs="Times New Roman"/>
      <w:bCs/>
      <w:color w:val="000000"/>
      <w:szCs w:val="18"/>
      <w:lang w:eastAsia="ru-RU"/>
    </w:rPr>
  </w:style>
  <w:style w:type="paragraph" w:customStyle="1" w:styleId="5">
    <w:name w:val="Стиль5"/>
    <w:basedOn w:val="a"/>
    <w:link w:val="50"/>
    <w:qFormat/>
    <w:rsid w:val="00A4225C"/>
    <w:pPr>
      <w:numPr>
        <w:ilvl w:val="1"/>
        <w:numId w:val="1"/>
      </w:numPr>
      <w:spacing w:after="0" w:line="276" w:lineRule="auto"/>
      <w:ind w:firstLine="301"/>
      <w:jc w:val="both"/>
    </w:pPr>
    <w:rPr>
      <w:rFonts w:ascii="Times New Roman" w:eastAsia="Times New Roman" w:hAnsi="Times New Roman" w:cs="Times New Roman"/>
      <w:bCs/>
      <w:color w:val="000000"/>
      <w:sz w:val="22"/>
      <w:szCs w:val="18"/>
      <w:lang w:eastAsia="ru-RU"/>
    </w:rPr>
  </w:style>
  <w:style w:type="character" w:customStyle="1" w:styleId="a4">
    <w:name w:val="Абзац списка Знак"/>
    <w:aliases w:val="Код Знак"/>
    <w:basedOn w:val="a0"/>
    <w:link w:val="a3"/>
    <w:uiPriority w:val="34"/>
    <w:locked/>
    <w:rsid w:val="00A4225C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EE3E20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46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6A9B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346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6A9B"/>
    <w:rPr>
      <w:rFonts w:ascii="Courier New" w:hAnsi="Courier New"/>
      <w:sz w:val="24"/>
    </w:rPr>
  </w:style>
  <w:style w:type="character" w:customStyle="1" w:styleId="60">
    <w:name w:val="Стиль6 Знак"/>
    <w:link w:val="6"/>
    <w:locked/>
    <w:rsid w:val="00F35A0F"/>
    <w:rPr>
      <w:rFonts w:ascii="Times New Roman" w:eastAsia="Times New Roman" w:hAnsi="Times New Roman" w:cs="Times New Roman"/>
      <w:szCs w:val="18"/>
    </w:rPr>
  </w:style>
  <w:style w:type="paragraph" w:customStyle="1" w:styleId="6">
    <w:name w:val="Стиль6"/>
    <w:basedOn w:val="a"/>
    <w:link w:val="60"/>
    <w:qFormat/>
    <w:rsid w:val="00F35A0F"/>
    <w:pPr>
      <w:numPr>
        <w:numId w:val="5"/>
      </w:numPr>
      <w:spacing w:after="0" w:line="276" w:lineRule="auto"/>
      <w:ind w:right="40"/>
      <w:jc w:val="both"/>
    </w:pPr>
    <w:rPr>
      <w:rFonts w:ascii="Times New Roman" w:eastAsia="Times New Roman" w:hAnsi="Times New Roman" w:cs="Times New Roman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10</cp:revision>
  <cp:lastPrinted>2024-03-11T20:34:00Z</cp:lastPrinted>
  <dcterms:created xsi:type="dcterms:W3CDTF">2024-03-11T20:24:00Z</dcterms:created>
  <dcterms:modified xsi:type="dcterms:W3CDTF">2024-03-12T20:12:00Z</dcterms:modified>
</cp:coreProperties>
</file>