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9C0ED8" w:rsidRPr="000E3056" w14:paraId="584D848C" w14:textId="77777777" w:rsidTr="007F3930">
        <w:tc>
          <w:tcPr>
            <w:tcW w:w="1588" w:type="dxa"/>
            <w:vAlign w:val="center"/>
            <w:hideMark/>
          </w:tcPr>
          <w:p w14:paraId="3393E230" w14:textId="77777777" w:rsidR="009C0ED8" w:rsidRPr="000E3056" w:rsidRDefault="009C0ED8" w:rsidP="007F393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E759A0C" wp14:editId="60A3AC94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B5919D0" w14:textId="77777777" w:rsidR="009C0ED8" w:rsidRPr="000E3056" w:rsidRDefault="009C0ED8" w:rsidP="007F393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4401A41" w14:textId="77777777" w:rsidR="009C0ED8" w:rsidRPr="000E3056" w:rsidRDefault="009C0ED8" w:rsidP="007F393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A3BF35A" w14:textId="77777777" w:rsidR="009C0ED8" w:rsidRPr="000E3056" w:rsidRDefault="009C0ED8" w:rsidP="007F393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08F37EF8" w14:textId="77777777" w:rsidR="009C0ED8" w:rsidRPr="000E3056" w:rsidRDefault="009C0ED8" w:rsidP="007F393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05A9736" w14:textId="77777777" w:rsidR="009C0ED8" w:rsidRPr="000E3056" w:rsidRDefault="009C0ED8" w:rsidP="007F393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E679F0D" w14:textId="77777777" w:rsidR="009C0ED8" w:rsidRPr="000E3056" w:rsidRDefault="009C0ED8" w:rsidP="007F393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9C0ED8" w:rsidRPr="000E3056" w14:paraId="0B86E69E" w14:textId="77777777" w:rsidTr="007F3930">
        <w:trPr>
          <w:trHeight w:val="454"/>
        </w:trPr>
        <w:tc>
          <w:tcPr>
            <w:tcW w:w="2022" w:type="dxa"/>
            <w:vAlign w:val="bottom"/>
            <w:hideMark/>
          </w:tcPr>
          <w:p w14:paraId="30E2DA62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E0AE2F" w14:textId="449B235D" w:rsidR="009C0ED8" w:rsidRPr="000E3056" w:rsidRDefault="000E28C1" w:rsidP="007F393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МК</w:t>
            </w:r>
            <w:r w:rsidR="009C0ED8"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Машиностроительный</w:t>
            </w:r>
            <w:r w:rsidR="009C0ED8"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9C0ED8" w:rsidRPr="000E3056" w14:paraId="45A2E4A4" w14:textId="77777777" w:rsidTr="007F3930">
        <w:trPr>
          <w:trHeight w:val="454"/>
        </w:trPr>
        <w:tc>
          <w:tcPr>
            <w:tcW w:w="2022" w:type="dxa"/>
            <w:vAlign w:val="bottom"/>
            <w:hideMark/>
          </w:tcPr>
          <w:p w14:paraId="5149EEF3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60B8EC" w14:textId="2D2D3BBD" w:rsidR="009C0ED8" w:rsidRPr="000E3056" w:rsidRDefault="000E28C1" w:rsidP="007F393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28C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МК10 «Высшая математика и физика»</w:t>
            </w:r>
          </w:p>
        </w:tc>
      </w:tr>
    </w:tbl>
    <w:p w14:paraId="6EE0DD49" w14:textId="77777777" w:rsidR="009C0ED8" w:rsidRPr="000E3056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3961C46" w14:textId="0EA86D4C" w:rsidR="009C0ED8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E75AD29" w14:textId="77777777" w:rsidR="000E28C1" w:rsidRPr="000E3056" w:rsidRDefault="000E28C1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0C792DA" w14:textId="77777777" w:rsidR="009C0ED8" w:rsidRPr="000E3056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359A4D7" w14:textId="77777777" w:rsidR="009C0ED8" w:rsidRPr="000E3056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1159876" w14:textId="77777777" w:rsidR="009C0ED8" w:rsidRPr="000E3056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04869DDE" w14:textId="4A4D250A" w:rsidR="009C0ED8" w:rsidRPr="00D5696E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Домашняя работа</w:t>
      </w: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</w:t>
      </w:r>
    </w:p>
    <w:p w14:paraId="3B630D90" w14:textId="77777777" w:rsidR="009C0ED8" w:rsidRPr="00782CE3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20C24D4" w14:textId="56562433" w:rsidR="009C0ED8" w:rsidRPr="00782CE3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9C0ED8">
        <w:rPr>
          <w:rFonts w:ascii="Times New Roman" w:hAnsi="Times New Roman" w:cs="Times New Roman"/>
          <w:b/>
          <w:sz w:val="32"/>
          <w:szCs w:val="32"/>
        </w:rPr>
        <w:t>Одномерные вейвлет-преобразования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06EDB8DA" w14:textId="77777777" w:rsidR="009C0ED8" w:rsidRPr="000E3056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8D942E2" w14:textId="77777777" w:rsidR="009C0ED8" w:rsidRPr="000E3056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1E7C113" w14:textId="77777777" w:rsidR="009C0ED8" w:rsidRPr="000E3056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2E6E219" w14:textId="77777777" w:rsidR="009C0ED8" w:rsidRPr="000E3056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E7CBE03" w14:textId="4C295597" w:rsidR="009C0ED8" w:rsidRPr="000E3056" w:rsidRDefault="009C0ED8" w:rsidP="009C0ED8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9212CD" w:rsidRPr="009212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Вейвлет-преобразование сигналов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2924645" w14:textId="77777777" w:rsidR="009C0ED8" w:rsidRPr="002C42F5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09E7BFD" w14:textId="77777777" w:rsidR="009C0ED8" w:rsidRPr="000E3056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077838" w14:textId="77777777" w:rsidR="009C0ED8" w:rsidRPr="000E3056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89BD7FC" w14:textId="77777777" w:rsidR="009C0ED8" w:rsidRPr="000E3056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997A4" w14:textId="77777777" w:rsidR="009C0ED8" w:rsidRPr="000E3056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9C0ED8" w:rsidRPr="000E3056" w14:paraId="2D36EE0A" w14:textId="77777777" w:rsidTr="007F3930">
        <w:tc>
          <w:tcPr>
            <w:tcW w:w="4390" w:type="dxa"/>
            <w:gridSpan w:val="2"/>
            <w:hideMark/>
          </w:tcPr>
          <w:p w14:paraId="53FB5827" w14:textId="77777777" w:rsidR="009C0ED8" w:rsidRPr="00D5696E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9C0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6C71A775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224CB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1BA722A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BA76C0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746A4DC8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9C0ED8" w:rsidRPr="000E3056" w14:paraId="18A4B819" w14:textId="77777777" w:rsidTr="007F3930">
        <w:tc>
          <w:tcPr>
            <w:tcW w:w="1862" w:type="dxa"/>
          </w:tcPr>
          <w:p w14:paraId="2F56BD31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2DA4C630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53DA8F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F45F7E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6001972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DD1EDB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9F57560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0ED8" w:rsidRPr="000E3056" w14:paraId="5976E3E5" w14:textId="77777777" w:rsidTr="007F3930">
        <w:tc>
          <w:tcPr>
            <w:tcW w:w="4390" w:type="dxa"/>
            <w:gridSpan w:val="2"/>
            <w:hideMark/>
          </w:tcPr>
          <w:p w14:paraId="023750DB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1F2596C3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568F9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068D06E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10D9BC" w14:textId="3EBA3823" w:rsidR="009C0ED8" w:rsidRPr="00EE3E20" w:rsidRDefault="009212CD" w:rsidP="007F393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Степанов С.Е.</w:t>
            </w:r>
          </w:p>
        </w:tc>
        <w:tc>
          <w:tcPr>
            <w:tcW w:w="310" w:type="dxa"/>
            <w:vAlign w:val="bottom"/>
            <w:hideMark/>
          </w:tcPr>
          <w:p w14:paraId="017DFD9B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9C0ED8" w:rsidRPr="000E3056" w14:paraId="3287EB0B" w14:textId="77777777" w:rsidTr="007F3930">
        <w:tc>
          <w:tcPr>
            <w:tcW w:w="1862" w:type="dxa"/>
          </w:tcPr>
          <w:p w14:paraId="4111B810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FCF0405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3DA153A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006D0AA5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723E14BC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2AE645C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74D10BE" w14:textId="77777777" w:rsidR="009C0ED8" w:rsidRPr="000E3056" w:rsidRDefault="009C0ED8" w:rsidP="007F393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350CA4F" w14:textId="77777777" w:rsidR="009C0ED8" w:rsidRPr="000E3056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D6DECD9" w14:textId="77777777" w:rsidR="009C0ED8" w:rsidRPr="000E3056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242ADB" w14:textId="77777777" w:rsidR="009C0ED8" w:rsidRPr="000E3056" w:rsidRDefault="009C0ED8" w:rsidP="009C0E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9C0ED8" w:rsidRPr="000E3056" w14:paraId="2F2636A6" w14:textId="77777777" w:rsidTr="007F3930">
        <w:trPr>
          <w:trHeight w:val="877"/>
        </w:trPr>
        <w:tc>
          <w:tcPr>
            <w:tcW w:w="9570" w:type="dxa"/>
            <w:gridSpan w:val="2"/>
            <w:hideMark/>
          </w:tcPr>
          <w:p w14:paraId="5F8CEE4C" w14:textId="77777777" w:rsidR="009C0ED8" w:rsidRPr="000E3056" w:rsidRDefault="009C0ED8" w:rsidP="007F393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3C9EB22D" w14:textId="77777777" w:rsidR="009C0ED8" w:rsidRPr="000E3056" w:rsidRDefault="009C0ED8" w:rsidP="007F393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9C0ED8" w:rsidRPr="000E3056" w14:paraId="6470190F" w14:textId="77777777" w:rsidTr="007F3930">
        <w:trPr>
          <w:trHeight w:val="1096"/>
        </w:trPr>
        <w:tc>
          <w:tcPr>
            <w:tcW w:w="3179" w:type="dxa"/>
          </w:tcPr>
          <w:p w14:paraId="680B5106" w14:textId="77777777" w:rsidR="009C0ED8" w:rsidRPr="000E3056" w:rsidRDefault="009C0ED8" w:rsidP="007F393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15304167" w14:textId="77777777" w:rsidR="009C0ED8" w:rsidRPr="000E3056" w:rsidRDefault="009C0ED8" w:rsidP="007F393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7749C74F" w14:textId="77777777" w:rsidR="009C0ED8" w:rsidRPr="000E3056" w:rsidRDefault="009C0ED8" w:rsidP="007F393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3B7E3BED" w14:textId="77777777" w:rsidR="009C0ED8" w:rsidRPr="000E3056" w:rsidRDefault="009C0ED8" w:rsidP="009C0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DC704" w14:textId="77777777" w:rsidR="009C0ED8" w:rsidRPr="000F4E0D" w:rsidRDefault="009C0ED8" w:rsidP="009C0E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1558CF14" w14:textId="5827BED3" w:rsidR="009C0ED8" w:rsidRDefault="009C0ED8" w:rsidP="009C0ED8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099C5" w14:textId="528E3153" w:rsidR="00C74E51" w:rsidRDefault="00C74E51" w:rsidP="00C74E51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ab/>
        <w:t>Задание 1</w:t>
      </w:r>
    </w:p>
    <w:p w14:paraId="340727C7" w14:textId="5F745B8B" w:rsidR="00C74E51" w:rsidRDefault="00C74E51" w:rsidP="00C74E51">
      <w:pPr>
        <w:ind w:firstLine="708"/>
        <w:rPr>
          <w:rFonts w:ascii="Times New Roman" w:eastAsiaTheme="minorEastAsia" w:hAnsi="Times New Roman" w:cs="Times New Roman"/>
          <w:sz w:val="28"/>
          <w:szCs w:val="24"/>
        </w:rPr>
      </w:pPr>
      <w:r w:rsidRPr="00C74E51">
        <w:rPr>
          <w:rFonts w:ascii="Times New Roman" w:hAnsi="Times New Roman" w:cs="Times New Roman"/>
          <w:sz w:val="28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r>
          <m:rPr>
            <m:sty m:val="p"/>
          </m:rPr>
          <w:rPr>
            <w:rStyle w:val="mjx-char"/>
            <w:rFonts w:ascii="Cambria Math" w:hAnsi="Cambria Math"/>
            <w:sz w:val="21"/>
            <w:szCs w:val="21"/>
            <w:shd w:val="clear" w:color="auto" w:fill="FFFFFF"/>
          </w:rPr>
          <m:t>4</m:t>
        </m:r>
        <m:sSup>
          <m:sSupPr>
            <m:ctrlPr>
              <w:rPr>
                <w:rStyle w:val="mjx-char"/>
                <w:rFonts w:ascii="Cambria Math" w:hAnsi="Cambria Math"/>
                <w:sz w:val="21"/>
                <w:szCs w:val="21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jx-char"/>
                    <w:rFonts w:ascii="Cambria Math" w:hAnsi="Cambria Math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/>
                    <w:sz w:val="21"/>
                    <w:szCs w:val="21"/>
                    <w:shd w:val="clear" w:color="auto" w:fill="FFFFFF"/>
                  </w:rPr>
                  <m:t>t-7</m:t>
                </m:r>
              </m:e>
            </m:d>
          </m:e>
          <m:sup>
            <m:r>
              <m:rPr>
                <m:sty m:val="p"/>
              </m:rPr>
              <w:rPr>
                <w:rStyle w:val="mjx-char"/>
                <w:rFonts w:ascii="Cambria Math" w:hAnsi="Cambria Math"/>
                <w:sz w:val="21"/>
                <w:szCs w:val="21"/>
                <w:shd w:val="clear" w:color="auto" w:fill="FFFFFF"/>
              </w:rPr>
              <m:t>2</m:t>
            </m:r>
          </m:sup>
        </m:sSup>
        <m:r>
          <w:rPr>
            <w:rStyle w:val="mjx-char"/>
            <w:rFonts w:ascii="Cambria Math" w:hAnsi="Cambria Math"/>
            <w:sz w:val="21"/>
            <w:szCs w:val="21"/>
            <w:shd w:val="clear" w:color="auto" w:fill="FFFFFF"/>
          </w:rPr>
          <m:t xml:space="preserve"> </m:t>
        </m:r>
      </m:oMath>
      <w:r w:rsidRPr="00C74E51">
        <w:rPr>
          <w:rFonts w:ascii="Times New Roman" w:hAnsi="Times New Roman" w:cs="Times New Roman"/>
          <w:sz w:val="28"/>
          <w:szCs w:val="24"/>
        </w:rPr>
        <w:t>задана на промежутке</w:t>
      </w:r>
      <w:r w:rsidRPr="00C74E51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[0, 14]</m:t>
        </m:r>
      </m:oMath>
      <w:r w:rsidRPr="00C74E51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0DE8C6A1" w14:textId="1EA6FB13" w:rsidR="00C74E51" w:rsidRDefault="00C74E51" w:rsidP="00C74E51">
      <w:pPr>
        <w:ind w:firstLine="708"/>
        <w:rPr>
          <w:rFonts w:ascii="Times New Roman" w:eastAsiaTheme="minorEastAsia" w:hAnsi="Times New Roman" w:cs="Times New Roman"/>
          <w:sz w:val="28"/>
          <w:szCs w:val="24"/>
        </w:rPr>
      </w:pPr>
      <w:r w:rsidRPr="00C74E51">
        <w:rPr>
          <w:rFonts w:ascii="Times New Roman" w:eastAsiaTheme="minorEastAsia" w:hAnsi="Times New Roman" w:cs="Times New Roman"/>
          <w:sz w:val="28"/>
          <w:szCs w:val="24"/>
        </w:rPr>
        <w:t xml:space="preserve">Используя пакет </w:t>
      </w:r>
      <w:proofErr w:type="spellStart"/>
      <w:r w:rsidRPr="00C74E51">
        <w:rPr>
          <w:rFonts w:ascii="Times New Roman" w:eastAsiaTheme="minorEastAsia" w:hAnsi="Times New Roman" w:cs="Times New Roman"/>
          <w:sz w:val="28"/>
          <w:szCs w:val="24"/>
        </w:rPr>
        <w:t>SymPy</w:t>
      </w:r>
      <w:proofErr w:type="spellEnd"/>
      <w:r w:rsidRPr="00C74E51">
        <w:rPr>
          <w:rFonts w:ascii="Times New Roman" w:eastAsiaTheme="minorEastAsia" w:hAnsi="Times New Roman" w:cs="Times New Roman"/>
          <w:sz w:val="28"/>
          <w:szCs w:val="24"/>
        </w:rPr>
        <w:t>, найд</w:t>
      </w:r>
      <w:r w:rsidR="00EC0871">
        <w:rPr>
          <w:rFonts w:ascii="Times New Roman" w:eastAsiaTheme="minorEastAsia" w:hAnsi="Times New Roman" w:cs="Times New Roman"/>
          <w:sz w:val="28"/>
          <w:szCs w:val="24"/>
        </w:rPr>
        <w:t>ём</w:t>
      </w:r>
      <w:r w:rsidRPr="00C74E51">
        <w:rPr>
          <w:rFonts w:ascii="Times New Roman" w:eastAsiaTheme="minorEastAsia" w:hAnsi="Times New Roman" w:cs="Times New Roman"/>
          <w:sz w:val="28"/>
          <w:szCs w:val="24"/>
        </w:rPr>
        <w:t xml:space="preserve"> разложение функции в ряд Фурье в символьном виде, упрости</w:t>
      </w:r>
      <w:r w:rsidR="005E7059">
        <w:rPr>
          <w:rFonts w:ascii="Times New Roman" w:eastAsiaTheme="minorEastAsia" w:hAnsi="Times New Roman" w:cs="Times New Roman"/>
          <w:sz w:val="28"/>
          <w:szCs w:val="24"/>
        </w:rPr>
        <w:t>м</w:t>
      </w:r>
      <w:r w:rsidRPr="00C74E51">
        <w:rPr>
          <w:rFonts w:ascii="Times New Roman" w:eastAsiaTheme="minorEastAsia" w:hAnsi="Times New Roman" w:cs="Times New Roman"/>
          <w:sz w:val="28"/>
          <w:szCs w:val="24"/>
        </w:rPr>
        <w:t xml:space="preserve"> разложение.</w:t>
      </w:r>
    </w:p>
    <w:p w14:paraId="7BDE7272" w14:textId="50D6E29E" w:rsidR="00C74E51" w:rsidRDefault="00C74E51" w:rsidP="00C74E51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C74E51">
        <w:rPr>
          <w:rFonts w:ascii="Times New Roman" w:hAnsi="Times New Roman" w:cs="Times New Roman"/>
          <w:i/>
          <w:sz w:val="28"/>
          <w:szCs w:val="24"/>
        </w:rPr>
        <w:drawing>
          <wp:inline distT="0" distB="0" distL="0" distR="0" wp14:anchorId="584C4F24" wp14:editId="0FF4CA4C">
            <wp:extent cx="5940425" cy="916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B1DF" w14:textId="240CEB4D" w:rsidR="00C74E51" w:rsidRDefault="00C74E51" w:rsidP="00C74E51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Рисунок 1.1 – </w:t>
      </w:r>
      <w:r>
        <w:rPr>
          <w:rFonts w:ascii="Times New Roman" w:hAnsi="Times New Roman" w:cs="Times New Roman"/>
          <w:iCs/>
          <w:sz w:val="28"/>
          <w:szCs w:val="24"/>
        </w:rPr>
        <w:t>Разложение функции в ряд Фурье</w:t>
      </w:r>
    </w:p>
    <w:p w14:paraId="5899B667" w14:textId="77777777" w:rsidR="00C74E51" w:rsidRDefault="00C74E51" w:rsidP="00C74E51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C74E51">
        <w:rPr>
          <w:rFonts w:ascii="Times New Roman" w:hAnsi="Times New Roman" w:cs="Times New Roman"/>
          <w:iCs/>
          <w:sz w:val="28"/>
          <w:szCs w:val="24"/>
        </w:rPr>
        <w:drawing>
          <wp:inline distT="0" distB="0" distL="0" distR="0" wp14:anchorId="2F6197A0" wp14:editId="4DE8F849">
            <wp:extent cx="5940425" cy="720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A42B" w14:textId="7DF9B854" w:rsidR="00C74E51" w:rsidRPr="001C2AB3" w:rsidRDefault="00C74E51" w:rsidP="00C74E51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Рисунок 1.</w:t>
      </w:r>
      <w:r>
        <w:rPr>
          <w:rFonts w:ascii="Times New Roman" w:hAnsi="Times New Roman" w:cs="Times New Roman"/>
          <w:i/>
          <w:sz w:val="28"/>
          <w:szCs w:val="24"/>
        </w:rPr>
        <w:t>2</w:t>
      </w:r>
      <w:r>
        <w:rPr>
          <w:rFonts w:ascii="Times New Roman" w:hAnsi="Times New Roman" w:cs="Times New Roman"/>
          <w:i/>
          <w:sz w:val="28"/>
          <w:szCs w:val="24"/>
        </w:rPr>
        <w:t xml:space="preserve"> – </w:t>
      </w:r>
      <w:r w:rsidR="001C2AB3">
        <w:rPr>
          <w:rFonts w:ascii="Times New Roman" w:hAnsi="Times New Roman" w:cs="Times New Roman"/>
          <w:iCs/>
          <w:sz w:val="28"/>
          <w:szCs w:val="24"/>
        </w:rPr>
        <w:t xml:space="preserve">Частичная сумма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</w:p>
    <w:p w14:paraId="7021729D" w14:textId="6FE510A3" w:rsidR="001C2AB3" w:rsidRDefault="001C2AB3" w:rsidP="001C2AB3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ab/>
      </w:r>
      <w:r w:rsidRPr="001C2AB3">
        <w:rPr>
          <w:rFonts w:ascii="Times New Roman" w:eastAsiaTheme="minorEastAsia" w:hAnsi="Times New Roman" w:cs="Times New Roman"/>
          <w:iCs/>
          <w:sz w:val="28"/>
          <w:szCs w:val="24"/>
        </w:rPr>
        <w:t>Постро</w:t>
      </w:r>
      <w:r w:rsidR="00EC0871">
        <w:rPr>
          <w:rFonts w:ascii="Times New Roman" w:eastAsiaTheme="minorEastAsia" w:hAnsi="Times New Roman" w:cs="Times New Roman"/>
          <w:iCs/>
          <w:sz w:val="28"/>
          <w:szCs w:val="24"/>
        </w:rPr>
        <w:t>им</w:t>
      </w:r>
      <w:r w:rsidRPr="001C2AB3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графики функции и частичных сумм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;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;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;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10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</m:d>
          </m:e>
        </m:d>
      </m:oMath>
    </w:p>
    <w:p w14:paraId="7EE7B3D8" w14:textId="77777777" w:rsidR="001C2AB3" w:rsidRDefault="001C2AB3" w:rsidP="001C2AB3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1C2AB3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2B9FF630" wp14:editId="7150D8BF">
            <wp:extent cx="3886200" cy="2919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786" cy="29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50EB" w14:textId="5CC10442" w:rsidR="001C2AB3" w:rsidRDefault="001C2AB3" w:rsidP="001C2AB3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Рисунок 1.</w:t>
      </w:r>
      <w:r>
        <w:rPr>
          <w:rFonts w:ascii="Times New Roman" w:hAnsi="Times New Roman" w:cs="Times New Roman"/>
          <w:i/>
          <w:sz w:val="28"/>
          <w:szCs w:val="24"/>
        </w:rPr>
        <w:t>3</w:t>
      </w:r>
      <w:r>
        <w:rPr>
          <w:rFonts w:ascii="Times New Roman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>График функции и ч</w:t>
      </w:r>
      <w:r>
        <w:rPr>
          <w:rFonts w:ascii="Times New Roman" w:hAnsi="Times New Roman" w:cs="Times New Roman"/>
          <w:iCs/>
          <w:sz w:val="28"/>
          <w:szCs w:val="24"/>
        </w:rPr>
        <w:t xml:space="preserve">астичная сумма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</w:p>
    <w:p w14:paraId="6AA99816" w14:textId="0FE4DA69" w:rsidR="001C2AB3" w:rsidRDefault="001C2AB3" w:rsidP="001C2AB3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1C2AB3">
        <w:rPr>
          <w:rFonts w:ascii="Times New Roman" w:hAnsi="Times New Roman" w:cs="Times New Roman"/>
          <w:i/>
          <w:sz w:val="28"/>
          <w:szCs w:val="24"/>
        </w:rPr>
        <w:lastRenderedPageBreak/>
        <w:drawing>
          <wp:inline distT="0" distB="0" distL="0" distR="0" wp14:anchorId="599BAA16" wp14:editId="04E02DC5">
            <wp:extent cx="3407439" cy="26574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944" cy="26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67BA" w14:textId="366F4EA9" w:rsidR="001C2AB3" w:rsidRPr="001C2AB3" w:rsidRDefault="001C2AB3" w:rsidP="001C2AB3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Рисунок 1.</w:t>
      </w:r>
      <w:r>
        <w:rPr>
          <w:rFonts w:ascii="Times New Roman" w:hAnsi="Times New Roman" w:cs="Times New Roman"/>
          <w:i/>
          <w:sz w:val="28"/>
          <w:szCs w:val="24"/>
        </w:rPr>
        <w:t>4</w:t>
      </w:r>
      <w:r>
        <w:rPr>
          <w:rFonts w:ascii="Times New Roman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График функции и частичная сумма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</m:oMath>
    </w:p>
    <w:p w14:paraId="77980998" w14:textId="0083293D" w:rsidR="001C2AB3" w:rsidRDefault="001C2AB3" w:rsidP="001C2AB3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1C2AB3">
        <w:rPr>
          <w:rFonts w:ascii="Times New Roman" w:hAnsi="Times New Roman" w:cs="Times New Roman"/>
          <w:i/>
          <w:sz w:val="28"/>
          <w:szCs w:val="24"/>
        </w:rPr>
        <w:drawing>
          <wp:inline distT="0" distB="0" distL="0" distR="0" wp14:anchorId="42D1AE79" wp14:editId="634B9A86">
            <wp:extent cx="3409950" cy="2691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093" cy="27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0BD3" w14:textId="32422008" w:rsidR="001C2AB3" w:rsidRPr="001C2AB3" w:rsidRDefault="001C2AB3" w:rsidP="001C2AB3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Рисунок 1.</w:t>
      </w:r>
      <w:r>
        <w:rPr>
          <w:rFonts w:ascii="Times New Roman" w:hAnsi="Times New Roman" w:cs="Times New Roman"/>
          <w:i/>
          <w:sz w:val="28"/>
          <w:szCs w:val="24"/>
        </w:rPr>
        <w:t>5</w:t>
      </w:r>
      <w:r>
        <w:rPr>
          <w:rFonts w:ascii="Times New Roman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График функции и частичная сумма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</w:p>
    <w:p w14:paraId="423C5625" w14:textId="430726F8" w:rsidR="001C2AB3" w:rsidRDefault="001C2AB3" w:rsidP="001C2AB3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1C2AB3">
        <w:rPr>
          <w:rFonts w:ascii="Times New Roman" w:hAnsi="Times New Roman" w:cs="Times New Roman"/>
          <w:i/>
          <w:sz w:val="28"/>
          <w:szCs w:val="24"/>
        </w:rPr>
        <w:drawing>
          <wp:inline distT="0" distB="0" distL="0" distR="0" wp14:anchorId="046EBF0E" wp14:editId="20D3145D">
            <wp:extent cx="293370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186" cy="23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9772" w14:textId="2B7D39BC" w:rsidR="001C2AB3" w:rsidRPr="001C2AB3" w:rsidRDefault="001C2AB3" w:rsidP="001C2AB3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Рисунок 1.</w:t>
      </w:r>
      <w:r>
        <w:rPr>
          <w:rFonts w:ascii="Times New Roman" w:hAnsi="Times New Roman" w:cs="Times New Roman"/>
          <w:i/>
          <w:sz w:val="28"/>
          <w:szCs w:val="24"/>
        </w:rPr>
        <w:t>6</w:t>
      </w:r>
      <w:r>
        <w:rPr>
          <w:rFonts w:ascii="Times New Roman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График функции и частичная сумма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sub>
        </m:sSub>
      </m:oMath>
    </w:p>
    <w:p w14:paraId="0C0CBC9F" w14:textId="5F9C6596" w:rsidR="001C2AB3" w:rsidRPr="001C2AB3" w:rsidRDefault="001C2AB3" w:rsidP="00EC0871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1C2AB3"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>Найд</w:t>
      </w:r>
      <w:r w:rsidR="00EC0871">
        <w:rPr>
          <w:rFonts w:ascii="Times New Roman" w:eastAsiaTheme="minorEastAsia" w:hAnsi="Times New Roman" w:cs="Times New Roman"/>
          <w:iCs/>
          <w:sz w:val="28"/>
          <w:szCs w:val="24"/>
        </w:rPr>
        <w:t>ём</w:t>
      </w:r>
      <w:r w:rsidRPr="001C2AB3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максимальную погрешность приближения функции f(t) частичной суммой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50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</m:d>
      </m:oMath>
      <w:r w:rsidRPr="001C2AB3">
        <w:rPr>
          <w:rFonts w:ascii="Times New Roman" w:eastAsiaTheme="minorEastAsia" w:hAnsi="Times New Roman" w:cs="Times New Roman"/>
          <w:iCs/>
          <w:sz w:val="28"/>
          <w:szCs w:val="24"/>
        </w:rPr>
        <w:t>.</w:t>
      </w:r>
    </w:p>
    <w:p w14:paraId="7BE35558" w14:textId="77777777" w:rsidR="001C2AB3" w:rsidRDefault="001C2AB3" w:rsidP="001C2AB3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1C2AB3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595A8444" wp14:editId="0090FCE6">
            <wp:extent cx="4906060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8E3" w14:textId="419E4954" w:rsidR="001C2AB3" w:rsidRDefault="001C2AB3" w:rsidP="001C2AB3">
      <w:pPr>
        <w:jc w:val="center"/>
        <w:rPr>
          <w:rFonts w:ascii="Times New Roman" w:hAnsi="Times New Roman" w:cs="Times New Roman"/>
          <w:iCs/>
          <w:sz w:val="28"/>
          <w:szCs w:val="24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</w:rPr>
        <w:t>Рисунок 1.</w:t>
      </w:r>
      <w:r w:rsidRPr="001C2AB3">
        <w:rPr>
          <w:rFonts w:ascii="Times New Roman" w:hAnsi="Times New Roman" w:cs="Times New Roman"/>
          <w:i/>
          <w:sz w:val="28"/>
          <w:szCs w:val="24"/>
        </w:rPr>
        <w:t>7</w:t>
      </w:r>
      <w:r>
        <w:rPr>
          <w:rFonts w:ascii="Times New Roman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hAnsi="Times New Roman" w:cs="Times New Roman"/>
          <w:iCs/>
          <w:sz w:val="28"/>
          <w:szCs w:val="24"/>
        </w:rPr>
        <w:t>Максимальная погрешность приближения функции</w:t>
      </w:r>
    </w:p>
    <w:p w14:paraId="01783145" w14:textId="7B06D165" w:rsidR="00EC0871" w:rsidRDefault="00EC0871" w:rsidP="00CE3C5F">
      <w:pPr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14:paraId="706FEF82" w14:textId="6F433C96" w:rsidR="00CE3C5F" w:rsidRDefault="00CE3C5F" w:rsidP="00EC0871">
      <w:pPr>
        <w:ind w:firstLine="708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Задание 2</w:t>
      </w:r>
    </w:p>
    <w:p w14:paraId="6EA489B4" w14:textId="4018842C" w:rsidR="007D77BD" w:rsidRDefault="007D77BD" w:rsidP="00CE3C5F">
      <w:pPr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ab/>
        <w:t>Функция без случайной составляющей:</w:t>
      </w:r>
    </w:p>
    <w:p w14:paraId="079354AB" w14:textId="1489DC28" w:rsidR="007D77BD" w:rsidRDefault="007D77BD" w:rsidP="007D77BD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7D77BD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5721C4A3" wp14:editId="458182F5">
            <wp:extent cx="3591426" cy="41915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9445" w14:textId="03B5EB89" w:rsidR="007D77BD" w:rsidRDefault="007D77BD" w:rsidP="007D77BD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2.1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Функция без случайной составляющей</w:t>
      </w:r>
    </w:p>
    <w:p w14:paraId="1462E8E9" w14:textId="77777777" w:rsidR="00D044CE" w:rsidRDefault="00D044CE" w:rsidP="00D044C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D044CE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330FB9BC" wp14:editId="70564DAD">
            <wp:extent cx="5333999" cy="41052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 bwMode="auto">
                    <a:xfrm>
                      <a:off x="0" y="0"/>
                      <a:ext cx="5334744" cy="410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DE359" w14:textId="2D6C0E40" w:rsidR="00D044CE" w:rsidRPr="00D044CE" w:rsidRDefault="00D044CE" w:rsidP="00D044C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2.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Функция</w:t>
      </w:r>
    </w:p>
    <w:p w14:paraId="75198F9A" w14:textId="2B57A9B8" w:rsidR="00D044CE" w:rsidRPr="007D77BD" w:rsidRDefault="00D044CE" w:rsidP="007D77BD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6FEB473E" w14:textId="77777777" w:rsidR="00D044CE" w:rsidRDefault="00D044CE" w:rsidP="00D044C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D044CE"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drawing>
          <wp:inline distT="0" distB="0" distL="0" distR="0" wp14:anchorId="7298B1EB" wp14:editId="21C223EB">
            <wp:extent cx="4095750" cy="39245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383" cy="39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0219" w14:textId="255BDADF" w:rsidR="00D044CE" w:rsidRPr="00D044CE" w:rsidRDefault="00D044CE" w:rsidP="00D044C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2.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3 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График амплитудного спектра преобразования Фурье</w:t>
      </w:r>
    </w:p>
    <w:p w14:paraId="536CC270" w14:textId="4F75D5E9" w:rsidR="001C2AB3" w:rsidRDefault="002F2DA0" w:rsidP="002F2DA0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  <w:r w:rsidRPr="002F2DA0">
        <w:rPr>
          <w:rFonts w:ascii="Times New Roman" w:eastAsiaTheme="minorEastAsia" w:hAnsi="Times New Roman" w:cs="Times New Roman"/>
          <w:iCs/>
          <w:sz w:val="28"/>
          <w:szCs w:val="24"/>
        </w:rPr>
        <w:t>Остав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им</w:t>
      </w:r>
      <w:r w:rsidRPr="002F2DA0">
        <w:rPr>
          <w:rFonts w:ascii="Times New Roman" w:eastAsiaTheme="minorEastAsia" w:hAnsi="Times New Roman" w:cs="Times New Roman"/>
          <w:iCs/>
          <w:sz w:val="28"/>
          <w:szCs w:val="24"/>
        </w:rPr>
        <w:t xml:space="preserve"> 10% наибольших по абсолютной величине коэффициентов и обнули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м</w:t>
      </w:r>
      <w:r w:rsidRPr="002F2DA0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остальные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:</w:t>
      </w:r>
    </w:p>
    <w:p w14:paraId="3F2B812B" w14:textId="77777777" w:rsidR="002F2DA0" w:rsidRDefault="002F2DA0" w:rsidP="002F2DA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2F2DA0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7574118D" wp14:editId="7D6C8F7B">
            <wp:extent cx="4219575" cy="10705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476" cy="10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2E3C" w14:textId="0721F9B0" w:rsidR="002F2DA0" w:rsidRDefault="002F2DA0" w:rsidP="002F2DA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2.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Обн</w:t>
      </w:r>
      <w:r w:rsidR="001933BC">
        <w:rPr>
          <w:rFonts w:ascii="Times New Roman" w:eastAsiaTheme="minorEastAsia" w:hAnsi="Times New Roman" w:cs="Times New Roman"/>
          <w:iCs/>
          <w:sz w:val="28"/>
          <w:szCs w:val="24"/>
        </w:rPr>
        <w:t xml:space="preserve">уление 90% наименьших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коэффициентов</w:t>
      </w:r>
    </w:p>
    <w:p w14:paraId="3D7488F0" w14:textId="39B688FE" w:rsidR="001933BC" w:rsidRPr="00D044CE" w:rsidRDefault="001933BC" w:rsidP="001933BC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  <w:r w:rsidRPr="001933BC">
        <w:rPr>
          <w:rFonts w:ascii="Times New Roman" w:eastAsiaTheme="minorEastAsia" w:hAnsi="Times New Roman" w:cs="Times New Roman"/>
          <w:iCs/>
          <w:sz w:val="28"/>
          <w:szCs w:val="24"/>
        </w:rPr>
        <w:t>Найд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ём</w:t>
      </w:r>
      <w:r w:rsidRPr="001933BC">
        <w:rPr>
          <w:rFonts w:ascii="Times New Roman" w:eastAsiaTheme="minorEastAsia" w:hAnsi="Times New Roman" w:cs="Times New Roman"/>
          <w:iCs/>
          <w:sz w:val="28"/>
          <w:szCs w:val="24"/>
        </w:rPr>
        <w:t xml:space="preserve"> разницу между исходным (без учета случайной составляющей) и восстановленным сигналами, используя L1-норму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:</w:t>
      </w:r>
    </w:p>
    <w:p w14:paraId="7049DDA2" w14:textId="2D057EB8" w:rsidR="002F2DA0" w:rsidRDefault="001933BC" w:rsidP="002F2DA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1933BC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6B4DDEDC" wp14:editId="093F377F">
            <wp:extent cx="3343275" cy="2947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0474" cy="29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4BE6" w14:textId="77777777" w:rsidR="001933BC" w:rsidRDefault="001933BC" w:rsidP="001933BC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1933BC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4A664EF4" wp14:editId="1601A808">
            <wp:extent cx="2790825" cy="10531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5877" cy="10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B171" w14:textId="2A420E88" w:rsidR="001933BC" w:rsidRDefault="001933BC" w:rsidP="001933BC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2.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5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1933BC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норма разницы между исходным и восстановленным сигналами</w:t>
      </w:r>
    </w:p>
    <w:p w14:paraId="43344555" w14:textId="620A0219" w:rsidR="00CA50C7" w:rsidRPr="00C91A10" w:rsidRDefault="00C91A10" w:rsidP="00C91A10">
      <w:pPr>
        <w:rPr>
          <w:rFonts w:ascii="Times New Roman" w:eastAsiaTheme="minorEastAsia" w:hAnsi="Times New Roman" w:cs="Times New Roman"/>
          <w:i/>
          <w:iCs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ab/>
        <w:t xml:space="preserve">Получаем, что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L1-норма=167.29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.</w:t>
      </w:r>
    </w:p>
    <w:p w14:paraId="70C71FC1" w14:textId="77777777" w:rsidR="00EC0871" w:rsidRDefault="00EC0871" w:rsidP="00EC0871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EC0871">
        <w:rPr>
          <w:rFonts w:ascii="Times New Roman" w:eastAsiaTheme="minorEastAsia" w:hAnsi="Times New Roman" w:cs="Times New Roman"/>
          <w:iCs/>
          <w:sz w:val="28"/>
          <w:szCs w:val="24"/>
        </w:rPr>
        <w:t>Постро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им</w:t>
      </w:r>
      <w:r w:rsidRPr="00EC0871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графики исходного (без учета случайной составляющей) и восстановленного сигналов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:</w:t>
      </w:r>
    </w:p>
    <w:p w14:paraId="21E75EF1" w14:textId="221A2C2C" w:rsidR="001933BC" w:rsidRDefault="001933BC" w:rsidP="00EC0871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1933BC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40284BBF" wp14:editId="15D8079D">
            <wp:extent cx="5940425" cy="43427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F621" w14:textId="6736F21F" w:rsidR="001933BC" w:rsidRPr="001933BC" w:rsidRDefault="001933BC" w:rsidP="001933BC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2.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6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Графики исходного и восстановленного сигналов</w:t>
      </w:r>
    </w:p>
    <w:p w14:paraId="46DB17EF" w14:textId="2789BF06" w:rsidR="001933BC" w:rsidRDefault="00C91A10" w:rsidP="001933BC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  <w:t>Задание 3</w:t>
      </w:r>
    </w:p>
    <w:p w14:paraId="6A720798" w14:textId="5D0509DC" w:rsidR="00FE70EE" w:rsidRDefault="00FE70EE" w:rsidP="00FE70EE">
      <w:pPr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Функция без случайной составляющей:</w:t>
      </w:r>
    </w:p>
    <w:p w14:paraId="2428E9F2" w14:textId="77777777" w:rsidR="00FE70EE" w:rsidRDefault="00FE70EE" w:rsidP="00FE70E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FE70EE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633D2974" wp14:editId="30AE2382">
            <wp:extent cx="3714748" cy="4381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9298"/>
                    <a:stretch/>
                  </pic:blipFill>
                  <pic:spPr bwMode="auto">
                    <a:xfrm>
                      <a:off x="0" y="0"/>
                      <a:ext cx="3715268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B39E" w14:textId="685380EF" w:rsidR="00FE70EE" w:rsidRDefault="00FE70EE" w:rsidP="00FE70E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.1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Функция без случайной составляющей</w:t>
      </w:r>
    </w:p>
    <w:p w14:paraId="66863214" w14:textId="453C20A0" w:rsidR="003C512C" w:rsidRDefault="003C512C" w:rsidP="00FE70E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2EBC8187" w14:textId="10C1E4FF" w:rsidR="003C512C" w:rsidRDefault="003C512C" w:rsidP="00FE70E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797AD304" w14:textId="77FE2C1F" w:rsidR="003C512C" w:rsidRDefault="003C512C" w:rsidP="00FE70E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6CEFA236" w14:textId="402EE2AF" w:rsidR="003C512C" w:rsidRDefault="003C512C" w:rsidP="00FE70E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61BB3128" w14:textId="6559C6B6" w:rsidR="003C512C" w:rsidRDefault="003C512C" w:rsidP="00FE70E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402925A2" w14:textId="059598D0" w:rsidR="003C512C" w:rsidRDefault="003C512C" w:rsidP="00FE70E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571418B0" w14:textId="470A9795" w:rsidR="003C512C" w:rsidRDefault="003C512C" w:rsidP="003C512C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ab/>
        <w:t>Введём функции для построения графиков и устранения шумов:</w:t>
      </w:r>
    </w:p>
    <w:p w14:paraId="013E21EE" w14:textId="49F6ACB5" w:rsidR="003C512C" w:rsidRDefault="003C512C" w:rsidP="003C512C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3C512C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58290068" wp14:editId="56687DEB">
            <wp:extent cx="4005352" cy="3009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5973" cy="30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5E62" w14:textId="49DE3A71" w:rsidR="003C512C" w:rsidRDefault="003C512C" w:rsidP="003C512C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3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.2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Утилитарные ф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ункци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и</w:t>
      </w:r>
    </w:p>
    <w:p w14:paraId="6D74DB43" w14:textId="09BA47A3" w:rsidR="00860CCD" w:rsidRPr="00860CCD" w:rsidRDefault="00860CCD" w:rsidP="00860CCD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 xml:space="preserve">Восстановим сигнал, используя вейвлет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2 и получим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860CCD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норму для него.</w:t>
      </w:r>
    </w:p>
    <w:p w14:paraId="1B4A1F42" w14:textId="248ABE85" w:rsidR="00C91A10" w:rsidRDefault="003C512C" w:rsidP="003C512C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3C512C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0C4C5EDD" wp14:editId="1DF5FEED">
            <wp:extent cx="2324100" cy="779102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2839" cy="78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E06A" w14:textId="2557D3AC" w:rsidR="00860CCD" w:rsidRDefault="00860CCD" w:rsidP="003C512C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3.3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860CCD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нормы вейвлета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2</w:t>
      </w:r>
    </w:p>
    <w:p w14:paraId="1CFDAA7D" w14:textId="77777777" w:rsidR="00860CCD" w:rsidRDefault="00860CCD" w:rsidP="00860CCD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</w:p>
    <w:p w14:paraId="3560393D" w14:textId="76A7C356" w:rsidR="00860CCD" w:rsidRDefault="00860CCD" w:rsidP="00860CCD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Построим графики исходного и восстановленного сигналов:</w:t>
      </w:r>
    </w:p>
    <w:p w14:paraId="3F674E63" w14:textId="77777777" w:rsidR="00860CCD" w:rsidRDefault="00860CCD" w:rsidP="00860CCD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860CCD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26E25D79" wp14:editId="4140CC33">
            <wp:extent cx="4314825" cy="248241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0994"/>
                    <a:stretch/>
                  </pic:blipFill>
                  <pic:spPr bwMode="auto">
                    <a:xfrm>
                      <a:off x="0" y="0"/>
                      <a:ext cx="4345843" cy="250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6FA90" w14:textId="15F345E6" w:rsidR="00860CCD" w:rsidRDefault="00860CCD" w:rsidP="00860CCD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3.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Исходный сигнал и восстановленный сигнал</w:t>
      </w:r>
      <w:r w:rsidR="00D84D90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вейвлет-преобразования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2</w:t>
      </w:r>
    </w:p>
    <w:p w14:paraId="08DB1B03" w14:textId="7AEE880A" w:rsidR="00D84D90" w:rsidRPr="00860CCD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 xml:space="preserve">Восстановим сигнал, используя вейвлет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10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и получим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860CCD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норму для него.</w:t>
      </w:r>
    </w:p>
    <w:p w14:paraId="58A7FB55" w14:textId="62FE5AE2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52F18271" wp14:editId="162609F0">
            <wp:extent cx="4505954" cy="1629002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E364" w14:textId="3930A34A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3.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5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860CCD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нормы вейвлета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10</w:t>
      </w:r>
    </w:p>
    <w:p w14:paraId="295D424E" w14:textId="77777777" w:rsidR="00D84D90" w:rsidRDefault="00D84D90" w:rsidP="00D84D90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</w:p>
    <w:p w14:paraId="79C56F0B" w14:textId="77777777" w:rsidR="00D84D90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Построим графики исходного и восстановленного сигналов:</w:t>
      </w:r>
    </w:p>
    <w:p w14:paraId="2641E87E" w14:textId="1EFDEDEC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0E9D4915" wp14:editId="673A1ACF">
            <wp:extent cx="5940425" cy="34296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E80A" w14:textId="34CDD276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3.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6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Исходный сигнал и восстановленный сигнал вейвлет-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преобразования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10</w:t>
      </w:r>
    </w:p>
    <w:p w14:paraId="495EBDC8" w14:textId="77777777" w:rsidR="00D84D90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677D2982" w14:textId="77777777" w:rsidR="00D84D90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07AAAE27" w14:textId="77777777" w:rsidR="00D84D90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0D63CCF1" w14:textId="77777777" w:rsidR="00D84D90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1FC6F738" w14:textId="77777777" w:rsidR="00D84D90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33C154BD" w14:textId="77777777" w:rsidR="00D84D90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2360BE2B" w14:textId="3EBB4212" w:rsidR="00D84D90" w:rsidRPr="00860CCD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 xml:space="preserve">Восстановим сигнал, используя 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>биортогональн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ый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вейвлет 2,2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и получим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860CCD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норму для него.</w:t>
      </w:r>
    </w:p>
    <w:p w14:paraId="516C39EF" w14:textId="454C594A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1D0A335E" wp14:editId="2B615B91">
            <wp:extent cx="4563112" cy="113363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626" w14:textId="5CE2F9D9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3.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7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860CCD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нормы 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>биортогонального вейвлета 2,2</w:t>
      </w:r>
    </w:p>
    <w:p w14:paraId="0EB0BEDB" w14:textId="77777777" w:rsidR="00D84D90" w:rsidRDefault="00D84D90" w:rsidP="00D84D90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</w:p>
    <w:p w14:paraId="2D96A33D" w14:textId="77777777" w:rsidR="00D84D90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Построим графики исходного и восстановленного сигналов:</w:t>
      </w:r>
    </w:p>
    <w:p w14:paraId="0701202C" w14:textId="1930B8E9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7D32863A" wp14:editId="2EF2AC06">
            <wp:extent cx="5314950" cy="304920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0055" cy="30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9CA8" w14:textId="780FCED4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3.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8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Исходный сигнал и восстановленный сигнал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 xml:space="preserve">биортогонального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вейвлет-преобразования 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>2,2</w:t>
      </w:r>
    </w:p>
    <w:p w14:paraId="117E91DB" w14:textId="77777777" w:rsidR="00D84D90" w:rsidRDefault="00D84D90" w:rsidP="00D84D90">
      <w:pPr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088AB783" w14:textId="635F34BF" w:rsidR="00D84D90" w:rsidRPr="00860CCD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Восстановим сигнал, используя 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>симметричного вейвлет 4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и получим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860CCD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норму для него.</w:t>
      </w:r>
    </w:p>
    <w:p w14:paraId="4CAECB92" w14:textId="4B9876CF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3312AF54" wp14:editId="6EDCF1F8">
            <wp:extent cx="4572638" cy="108600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759B" w14:textId="41AACB5A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3.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9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860CCD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нормы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симметричного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вейвлета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4</w:t>
      </w:r>
    </w:p>
    <w:p w14:paraId="53E0A5C8" w14:textId="77777777" w:rsidR="00D84D90" w:rsidRDefault="00D84D90" w:rsidP="00D84D90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</w:p>
    <w:p w14:paraId="6C44C7C4" w14:textId="77777777" w:rsidR="00D84D90" w:rsidRDefault="00D84D90" w:rsidP="00D84D90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>Построим графики исходного и восстановленного сигналов:</w:t>
      </w:r>
    </w:p>
    <w:p w14:paraId="25B08970" w14:textId="7E5887A4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25588EF9" wp14:editId="305B9EA8">
            <wp:extent cx="5286375" cy="305372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870" cy="30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6270" w14:textId="403FC307" w:rsidR="00D84D90" w:rsidRDefault="00D84D90" w:rsidP="00D84D90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3.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10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Исходный сигнал и восстановленный сигнал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симметричного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вейвлет-преобразования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4</w:t>
      </w:r>
    </w:p>
    <w:p w14:paraId="14622985" w14:textId="6929C2C6" w:rsidR="00860CCD" w:rsidRDefault="00860CCD" w:rsidP="00D84D90">
      <w:pPr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022220F7" w14:textId="08231B9F" w:rsidR="00D84D90" w:rsidRDefault="00D84D90" w:rsidP="00D84D90">
      <w:pPr>
        <w:jc w:val="right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Таблица 1</w:t>
      </w:r>
    </w:p>
    <w:p w14:paraId="45E75424" w14:textId="31DB40B3" w:rsidR="00D84D90" w:rsidRDefault="00D84D90" w:rsidP="00C87EC2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Значения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>1-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нормы для вейвлет-преобразований</w:t>
      </w:r>
    </w:p>
    <w:tbl>
      <w:tblPr>
        <w:tblStyle w:val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804"/>
        <w:gridCol w:w="1804"/>
        <w:gridCol w:w="2080"/>
        <w:gridCol w:w="1867"/>
      </w:tblGrid>
      <w:tr w:rsidR="00D84D90" w:rsidRPr="00922098" w14:paraId="7BC5DC17" w14:textId="77777777" w:rsidTr="00D84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9" w:type="dxa"/>
          </w:tcPr>
          <w:p w14:paraId="329204B6" w14:textId="77777777" w:rsidR="00D84D90" w:rsidRPr="00922098" w:rsidRDefault="00D84D90" w:rsidP="00D84D90">
            <w:pPr>
              <w:jc w:val="center"/>
              <w:rPr>
                <w:rFonts w:ascii="Times New Roman" w:eastAsiaTheme="minorEastAsia" w:hAnsi="Times New Roman" w:cs="Times New Roman"/>
                <w:iCs w:val="0"/>
              </w:rPr>
            </w:pPr>
          </w:p>
        </w:tc>
        <w:tc>
          <w:tcPr>
            <w:tcW w:w="1869" w:type="dxa"/>
          </w:tcPr>
          <w:p w14:paraId="26CB796F" w14:textId="22C88BE7" w:rsidR="00D84D90" w:rsidRPr="00922098" w:rsidRDefault="00D84D90" w:rsidP="00D84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 w:val="0"/>
              </w:rPr>
            </w:pPr>
            <w:proofErr w:type="spellStart"/>
            <w:r w:rsidRPr="00922098">
              <w:rPr>
                <w:rFonts w:ascii="Times New Roman" w:eastAsiaTheme="minorEastAsia" w:hAnsi="Times New Roman" w:cs="Times New Roman"/>
                <w:iCs w:val="0"/>
              </w:rPr>
              <w:t>Добеши</w:t>
            </w:r>
            <w:proofErr w:type="spellEnd"/>
            <w:r w:rsidRPr="00922098">
              <w:rPr>
                <w:rFonts w:ascii="Times New Roman" w:eastAsiaTheme="minorEastAsia" w:hAnsi="Times New Roman" w:cs="Times New Roman"/>
                <w:iCs w:val="0"/>
              </w:rPr>
              <w:t xml:space="preserve"> 2</w:t>
            </w:r>
          </w:p>
        </w:tc>
        <w:tc>
          <w:tcPr>
            <w:tcW w:w="1869" w:type="dxa"/>
          </w:tcPr>
          <w:p w14:paraId="66FE5D74" w14:textId="78801420" w:rsidR="00D84D90" w:rsidRPr="00922098" w:rsidRDefault="00D84D90" w:rsidP="00D84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 w:val="0"/>
              </w:rPr>
            </w:pPr>
            <w:proofErr w:type="spellStart"/>
            <w:r w:rsidRPr="00922098">
              <w:rPr>
                <w:rFonts w:ascii="Times New Roman" w:eastAsiaTheme="minorEastAsia" w:hAnsi="Times New Roman" w:cs="Times New Roman"/>
                <w:iCs w:val="0"/>
              </w:rPr>
              <w:t>Добеши</w:t>
            </w:r>
            <w:proofErr w:type="spellEnd"/>
            <w:r w:rsidRPr="00922098">
              <w:rPr>
                <w:rFonts w:ascii="Times New Roman" w:eastAsiaTheme="minorEastAsia" w:hAnsi="Times New Roman" w:cs="Times New Roman"/>
                <w:iCs w:val="0"/>
              </w:rPr>
              <w:t xml:space="preserve"> 10</w:t>
            </w:r>
          </w:p>
        </w:tc>
        <w:tc>
          <w:tcPr>
            <w:tcW w:w="1869" w:type="dxa"/>
          </w:tcPr>
          <w:p w14:paraId="47542BF1" w14:textId="4782FF6D" w:rsidR="00D84D90" w:rsidRPr="00922098" w:rsidRDefault="00D84D90" w:rsidP="00D84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 w:val="0"/>
              </w:rPr>
            </w:pPr>
            <w:r w:rsidRPr="00922098">
              <w:rPr>
                <w:rFonts w:ascii="Times New Roman" w:eastAsiaTheme="minorEastAsia" w:hAnsi="Times New Roman" w:cs="Times New Roman"/>
                <w:iCs w:val="0"/>
              </w:rPr>
              <w:t>Биортогональный 2,2</w:t>
            </w:r>
          </w:p>
        </w:tc>
        <w:tc>
          <w:tcPr>
            <w:tcW w:w="1869" w:type="dxa"/>
          </w:tcPr>
          <w:p w14:paraId="03269F9C" w14:textId="55D4CD4C" w:rsidR="00D84D90" w:rsidRPr="00922098" w:rsidRDefault="00D84D90" w:rsidP="00D84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 w:val="0"/>
              </w:rPr>
            </w:pPr>
            <w:r w:rsidRPr="00922098">
              <w:rPr>
                <w:rFonts w:ascii="Times New Roman" w:eastAsiaTheme="minorEastAsia" w:hAnsi="Times New Roman" w:cs="Times New Roman"/>
                <w:iCs w:val="0"/>
              </w:rPr>
              <w:t>Симметричный 4</w:t>
            </w:r>
          </w:p>
        </w:tc>
      </w:tr>
      <w:tr w:rsidR="00D84D90" w:rsidRPr="00922098" w14:paraId="47DAE301" w14:textId="77777777" w:rsidTr="00D8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709955F1" w14:textId="79E002BA" w:rsidR="00D84D90" w:rsidRPr="00922098" w:rsidRDefault="00D84D90" w:rsidP="00D84D90">
            <w:pPr>
              <w:jc w:val="center"/>
              <w:rPr>
                <w:rFonts w:ascii="Times New Roman" w:eastAsiaTheme="minorEastAsia" w:hAnsi="Times New Roman" w:cs="Times New Roman"/>
                <w:iCs w:val="0"/>
              </w:rPr>
            </w:pPr>
            <w:r w:rsidRPr="00922098">
              <w:rPr>
                <w:rFonts w:ascii="Times New Roman" w:eastAsiaTheme="minorEastAsia" w:hAnsi="Times New Roman" w:cs="Times New Roman"/>
                <w:iCs w:val="0"/>
                <w:lang w:val="en-US"/>
              </w:rPr>
              <w:t>L1-</w:t>
            </w:r>
            <w:r w:rsidRPr="00922098">
              <w:rPr>
                <w:rFonts w:ascii="Times New Roman" w:eastAsiaTheme="minorEastAsia" w:hAnsi="Times New Roman" w:cs="Times New Roman"/>
                <w:iCs w:val="0"/>
              </w:rPr>
              <w:t>норма</w:t>
            </w:r>
          </w:p>
        </w:tc>
        <w:tc>
          <w:tcPr>
            <w:tcW w:w="1869" w:type="dxa"/>
          </w:tcPr>
          <w:p w14:paraId="4582EB92" w14:textId="23807000" w:rsidR="00D84D90" w:rsidRPr="00922098" w:rsidRDefault="00D84D90" w:rsidP="00D8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 w:rsidRPr="00922098">
              <w:rPr>
                <w:rFonts w:ascii="Times New Roman" w:eastAsiaTheme="minorEastAsia" w:hAnsi="Times New Roman" w:cs="Times New Roman"/>
                <w:iCs/>
              </w:rPr>
              <w:t>95.66</w:t>
            </w:r>
          </w:p>
        </w:tc>
        <w:tc>
          <w:tcPr>
            <w:tcW w:w="1869" w:type="dxa"/>
          </w:tcPr>
          <w:p w14:paraId="4A9424F8" w14:textId="2CD6DC8C" w:rsidR="00D84D90" w:rsidRPr="00922098" w:rsidRDefault="00D84D90" w:rsidP="00D8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 w:rsidRPr="00922098">
              <w:rPr>
                <w:rFonts w:ascii="Times New Roman" w:eastAsiaTheme="minorEastAsia" w:hAnsi="Times New Roman" w:cs="Times New Roman"/>
                <w:iCs/>
              </w:rPr>
              <w:t>72.50</w:t>
            </w:r>
          </w:p>
        </w:tc>
        <w:tc>
          <w:tcPr>
            <w:tcW w:w="1869" w:type="dxa"/>
          </w:tcPr>
          <w:p w14:paraId="305B0B45" w14:textId="1461798C" w:rsidR="00D84D90" w:rsidRPr="00922098" w:rsidRDefault="00D84D90" w:rsidP="00D8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 w:rsidRPr="00922098">
              <w:rPr>
                <w:rFonts w:ascii="Times New Roman" w:eastAsiaTheme="minorEastAsia" w:hAnsi="Times New Roman" w:cs="Times New Roman"/>
                <w:iCs/>
              </w:rPr>
              <w:t>69.27</w:t>
            </w:r>
          </w:p>
        </w:tc>
        <w:tc>
          <w:tcPr>
            <w:tcW w:w="1869" w:type="dxa"/>
          </w:tcPr>
          <w:p w14:paraId="2FCC335A" w14:textId="698DAF96" w:rsidR="00D84D90" w:rsidRPr="00922098" w:rsidRDefault="00D84D90" w:rsidP="00D8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 w:rsidRPr="00922098">
              <w:rPr>
                <w:rFonts w:ascii="Times New Roman" w:eastAsiaTheme="minorEastAsia" w:hAnsi="Times New Roman" w:cs="Times New Roman"/>
                <w:iCs/>
              </w:rPr>
              <w:t>73.42</w:t>
            </w:r>
          </w:p>
        </w:tc>
      </w:tr>
    </w:tbl>
    <w:p w14:paraId="434DE79F" w14:textId="3C2125F2" w:rsidR="00D84D90" w:rsidRPr="00922098" w:rsidRDefault="00D84D90" w:rsidP="00D84D9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EB989E2" w14:textId="28A54C9B" w:rsidR="00D84D90" w:rsidRDefault="00D84D90" w:rsidP="00D84D90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 xml:space="preserve">Биортогональный 2.2 имеет наименьшую 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>1-норму (69.27), что свидетельствует о том, что этот вейвлет наилучшим образом подходит для восстановления сигнала в данном случае.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proofErr w:type="spellStart"/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 xml:space="preserve"> 10 также демонстрирует хороший результат, но уступает биортогональному вейвлету.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proofErr w:type="spellStart"/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 w:rsidRPr="00D84D90">
        <w:rPr>
          <w:rFonts w:ascii="Times New Roman" w:eastAsiaTheme="minorEastAsia" w:hAnsi="Times New Roman" w:cs="Times New Roman"/>
          <w:iCs/>
          <w:sz w:val="28"/>
          <w:szCs w:val="24"/>
        </w:rPr>
        <w:t xml:space="preserve"> 2 оказался наименее эффективным с точки зрения восстановления сигнала, так как имеет наибольшую </w:t>
      </w:r>
      <w:r w:rsidRPr="00D84D90"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L1-норму.</w:t>
      </w:r>
    </w:p>
    <w:p w14:paraId="0E12DF74" w14:textId="195D6BEF" w:rsidR="00D84D90" w:rsidRDefault="00D84D90" w:rsidP="00D84D90">
      <w:pPr>
        <w:jc w:val="both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ab/>
      </w:r>
    </w:p>
    <w:p w14:paraId="30026D0B" w14:textId="6934496C" w:rsidR="00922098" w:rsidRDefault="00922098" w:rsidP="00922098">
      <w:pPr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  <w:t>Задание 4</w:t>
      </w:r>
    </w:p>
    <w:p w14:paraId="673BC290" w14:textId="77777777" w:rsidR="00922098" w:rsidRDefault="00922098" w:rsidP="00922098">
      <w:pPr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Функция без случайной составляющей:</w:t>
      </w:r>
    </w:p>
    <w:p w14:paraId="7AA3F4BC" w14:textId="3D2E367B" w:rsidR="00922098" w:rsidRDefault="00922098" w:rsidP="00922098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922098"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  <w:drawing>
          <wp:inline distT="0" distB="0" distL="0" distR="0" wp14:anchorId="7809CE62" wp14:editId="2B3F79BE">
            <wp:extent cx="3476624" cy="4286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82072"/>
                    <a:stretch/>
                  </pic:blipFill>
                  <pic:spPr bwMode="auto">
                    <a:xfrm>
                      <a:off x="0" y="0"/>
                      <a:ext cx="3477110" cy="42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DC1C" w14:textId="5263B784" w:rsidR="00922098" w:rsidRDefault="00922098" w:rsidP="00922098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.1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Функция без случайной составляющей</w:t>
      </w:r>
    </w:p>
    <w:p w14:paraId="62099F89" w14:textId="1906F716" w:rsidR="00922098" w:rsidRPr="00922098" w:rsidRDefault="00922098" w:rsidP="00922098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>Построим графики самого исходного сигнала и его же без шумов:</w:t>
      </w:r>
    </w:p>
    <w:p w14:paraId="0A83EF36" w14:textId="77777777" w:rsidR="00922098" w:rsidRDefault="00922098" w:rsidP="00922098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922098"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  <w:drawing>
          <wp:inline distT="0" distB="0" distL="0" distR="0" wp14:anchorId="16F2675C" wp14:editId="17B72D35">
            <wp:extent cx="4199861" cy="250555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7110" cy="25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AD62" w14:textId="1947D85C" w:rsidR="00922098" w:rsidRDefault="00922098" w:rsidP="00922098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4.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Г</w:t>
      </w:r>
      <w:r w:rsidRPr="00922098">
        <w:rPr>
          <w:rFonts w:ascii="Times New Roman" w:eastAsiaTheme="minorEastAsia" w:hAnsi="Times New Roman" w:cs="Times New Roman"/>
          <w:iCs/>
          <w:sz w:val="28"/>
          <w:szCs w:val="24"/>
        </w:rPr>
        <w:t>рафик самого исходного сигнала и его</w:t>
      </w:r>
      <w:r w:rsidRPr="00922098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же</w:t>
      </w:r>
      <w:r w:rsidRPr="00922098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без шумов</w:t>
      </w:r>
    </w:p>
    <w:p w14:paraId="744401EF" w14:textId="470035C6" w:rsidR="00922098" w:rsidRDefault="00922098" w:rsidP="00922098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 xml:space="preserve">Введём функцию для подсчёта соотношения сигнала к шумам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ОСШ=</m:t>
        </m:r>
        <m:r>
          <w:rPr>
            <w:rFonts w:ascii="Cambria Math" w:eastAsiaTheme="minorEastAsia" w:hAnsi="Cambria Math" w:cs="Times New Roman"/>
            <w:sz w:val="28"/>
            <w:szCs w:val="24"/>
          </w:rPr>
          <m:t>10*</m:t>
        </m:r>
        <m:r>
          <w:rPr>
            <w:rFonts w:ascii="Cambria Math" w:eastAsiaTheme="minorEastAsia" w:hAnsi="Cambria Math" w:cs="Times New Roman"/>
            <w:sz w:val="28"/>
            <w:szCs w:val="24"/>
          </w:rPr>
          <m:t>lo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ср.сигнала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ср.шума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:</w:t>
      </w:r>
    </w:p>
    <w:p w14:paraId="7192B96A" w14:textId="77777777" w:rsidR="00922098" w:rsidRDefault="00922098" w:rsidP="00922098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922098"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  <w:drawing>
          <wp:inline distT="0" distB="0" distL="0" distR="0" wp14:anchorId="4A82DE16" wp14:editId="008A84B7">
            <wp:extent cx="3062177" cy="835140"/>
            <wp:effectExtent l="0" t="0" r="508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5639" cy="8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BCB2" w14:textId="446791E9" w:rsidR="00922098" w:rsidRDefault="00922098" w:rsidP="00922098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4.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Функция подсчёта ОСШ</w:t>
      </w:r>
    </w:p>
    <w:p w14:paraId="54557B99" w14:textId="74EC7536" w:rsidR="00922098" w:rsidRPr="00922098" w:rsidRDefault="00922098" w:rsidP="00922098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>Построим график восстановленного сиг</w:t>
      </w:r>
      <w:r w:rsidR="00C4063E">
        <w:rPr>
          <w:rFonts w:ascii="Times New Roman" w:eastAsiaTheme="minorEastAsia" w:hAnsi="Times New Roman" w:cs="Times New Roman"/>
          <w:iCs/>
          <w:sz w:val="28"/>
          <w:szCs w:val="24"/>
        </w:rPr>
        <w:t xml:space="preserve">нала для вейвлета </w:t>
      </w:r>
      <w:proofErr w:type="spellStart"/>
      <w:r w:rsidR="00C4063E"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 w:rsidR="00C4063E">
        <w:rPr>
          <w:rFonts w:ascii="Times New Roman" w:eastAsiaTheme="minorEastAsia" w:hAnsi="Times New Roman" w:cs="Times New Roman"/>
          <w:iCs/>
          <w:sz w:val="28"/>
          <w:szCs w:val="24"/>
        </w:rPr>
        <w:t xml:space="preserve"> 2: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</w:p>
    <w:p w14:paraId="591E380B" w14:textId="77777777" w:rsidR="00C4063E" w:rsidRDefault="00922098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922098"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  <w:drawing>
          <wp:inline distT="0" distB="0" distL="0" distR="0" wp14:anchorId="548C2A1A" wp14:editId="7E0EB881">
            <wp:extent cx="4369981" cy="3006435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4582" cy="30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DFD9" w14:textId="61D30858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.4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Исходный сигнал и восстановленный сигнал вейвлет-преобразования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2</w:t>
      </w:r>
    </w:p>
    <w:p w14:paraId="6A28DFD3" w14:textId="0D78B05E" w:rsidR="00C4063E" w:rsidRPr="00C4063E" w:rsidRDefault="00C4063E" w:rsidP="00C4063E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>Вычислим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значение ОСШ для исходного сигнала и вейвлета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2:</w:t>
      </w:r>
    </w:p>
    <w:p w14:paraId="68E0622D" w14:textId="77777777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C4063E"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  <w:drawing>
          <wp:inline distT="0" distB="0" distL="0" distR="0" wp14:anchorId="08F90FAD" wp14:editId="524A64B8">
            <wp:extent cx="2647507" cy="1008228"/>
            <wp:effectExtent l="0" t="0" r="63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9931" cy="10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0B2B" w14:textId="1C8704FD" w:rsidR="00922098" w:rsidRDefault="00C4063E" w:rsidP="00922098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5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ОСШ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вейвлета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2 и исходного сигнала</w:t>
      </w:r>
    </w:p>
    <w:p w14:paraId="61B474C9" w14:textId="5C291B14" w:rsidR="00C4063E" w:rsidRPr="00922098" w:rsidRDefault="00C4063E" w:rsidP="00C4063E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Построим график восстановленного сигнала для вейвлета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10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: </w:t>
      </w:r>
    </w:p>
    <w:p w14:paraId="62F13DFA" w14:textId="0F436374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274AFFBB" wp14:editId="3154C219">
            <wp:extent cx="5301651" cy="3657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8554" cy="36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7C6E" w14:textId="79FE6638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4.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6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Исходный сигнал и восстановленный сигнал вейвлет-преобразования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10</w:t>
      </w:r>
    </w:p>
    <w:p w14:paraId="41297548" w14:textId="4E64385B" w:rsidR="00C4063E" w:rsidRPr="00C4063E" w:rsidRDefault="00C4063E" w:rsidP="00C4063E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t>Вычислим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значение ОСШ для вейвлета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10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:</w:t>
      </w:r>
    </w:p>
    <w:p w14:paraId="6E852584" w14:textId="2B3BE1DE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3354B99F" wp14:editId="3E43F17D">
            <wp:extent cx="2615610" cy="48463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9639" cy="48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3B68" w14:textId="1B9238A3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4.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7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ОСШ вейвлета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10</w:t>
      </w:r>
    </w:p>
    <w:p w14:paraId="539375C4" w14:textId="5B19D504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090DDB1D" w14:textId="739BA725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35683ED0" w14:textId="7B3E7B83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27155B82" w14:textId="79645B12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5D939F57" w14:textId="77777777" w:rsidR="00C4063E" w:rsidRDefault="00C4063E" w:rsidP="00695E6B">
      <w:pPr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725CAC0B" w14:textId="78B9A8F2" w:rsidR="00C4063E" w:rsidRPr="00922098" w:rsidRDefault="00C4063E" w:rsidP="00695E6B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 xml:space="preserve">Построим график восстановленного сигнала для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б</w:t>
      </w: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t>иортогональн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ого</w:t>
      </w: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вейвлет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а</w:t>
      </w: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t xml:space="preserve"> 2,2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: </w:t>
      </w:r>
    </w:p>
    <w:p w14:paraId="68410B6B" w14:textId="1677D4C5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0E2A372A" wp14:editId="195E440E">
            <wp:extent cx="3955312" cy="2689443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9476" cy="2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F797" w14:textId="6590F17A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4.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8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Исходный сигнал и восстановленный сигнал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биортогонального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вейвлет-преобразования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2,2</w:t>
      </w:r>
    </w:p>
    <w:p w14:paraId="56AA2F06" w14:textId="34765DD7" w:rsidR="00C4063E" w:rsidRPr="00C4063E" w:rsidRDefault="00C4063E" w:rsidP="00C4063E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t>Вычислим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значение ОСШ для </w:t>
      </w: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t>биортогонального вейвлета 2,2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:</w:t>
      </w:r>
    </w:p>
    <w:p w14:paraId="59DAEAD8" w14:textId="5A2C8EF9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7A75CED4" wp14:editId="444EB4A2">
            <wp:extent cx="3062176" cy="599122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9207" cy="6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4F5D" w14:textId="4C1B4114" w:rsidR="00C4063E" w:rsidRDefault="00C4063E" w:rsidP="00C4063E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4.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9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ОСШ </w:t>
      </w:r>
      <w:r w:rsidR="00695E6B" w:rsidRPr="00695E6B">
        <w:rPr>
          <w:rFonts w:ascii="Times New Roman" w:eastAsiaTheme="minorEastAsia" w:hAnsi="Times New Roman" w:cs="Times New Roman"/>
          <w:iCs/>
          <w:sz w:val="28"/>
          <w:szCs w:val="24"/>
        </w:rPr>
        <w:t>биортогонального вейвлета 2,2</w:t>
      </w:r>
    </w:p>
    <w:p w14:paraId="1FCC8A45" w14:textId="596FAF28" w:rsidR="00695E6B" w:rsidRPr="00922098" w:rsidRDefault="00695E6B" w:rsidP="00695E6B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Построим график восстановленного сигнала для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симметричного</w:t>
      </w: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вейвлет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а</w:t>
      </w: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: </w:t>
      </w:r>
    </w:p>
    <w:p w14:paraId="04E14D5D" w14:textId="5E4B2296" w:rsidR="00695E6B" w:rsidRDefault="00695E6B" w:rsidP="00695E6B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695E6B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037AAD5C" wp14:editId="731C4CF0">
            <wp:extent cx="4019107" cy="2722080"/>
            <wp:effectExtent l="0" t="0" r="635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4979" cy="27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A986" w14:textId="39AEB293" w:rsidR="00695E6B" w:rsidRDefault="00695E6B" w:rsidP="00695E6B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4.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10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Исходный сигнал и восстановленный сигнал </w:t>
      </w:r>
      <w:r w:rsidRPr="00695E6B">
        <w:rPr>
          <w:rFonts w:ascii="Times New Roman" w:eastAsiaTheme="minorEastAsia" w:hAnsi="Times New Roman" w:cs="Times New Roman"/>
          <w:iCs/>
          <w:sz w:val="28"/>
          <w:szCs w:val="24"/>
        </w:rPr>
        <w:t>симметричного вейвлета 4</w:t>
      </w:r>
    </w:p>
    <w:p w14:paraId="07B15120" w14:textId="225FA3F6" w:rsidR="00695E6B" w:rsidRPr="00C4063E" w:rsidRDefault="00695E6B" w:rsidP="00695E6B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>Вычислим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значение ОСШ для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симметричного</w:t>
      </w:r>
      <w:r w:rsidRPr="00C4063E">
        <w:rPr>
          <w:rFonts w:ascii="Times New Roman" w:eastAsiaTheme="minorEastAsia" w:hAnsi="Times New Roman" w:cs="Times New Roman"/>
          <w:iCs/>
          <w:sz w:val="28"/>
          <w:szCs w:val="24"/>
        </w:rPr>
        <w:t xml:space="preserve"> вейвлета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:</w:t>
      </w:r>
    </w:p>
    <w:p w14:paraId="3881EB21" w14:textId="48B982C5" w:rsidR="00695E6B" w:rsidRDefault="00695E6B" w:rsidP="00695E6B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695E6B">
        <w:rPr>
          <w:rFonts w:ascii="Times New Roman" w:eastAsiaTheme="minorEastAsia" w:hAnsi="Times New Roman" w:cs="Times New Roman"/>
          <w:iCs/>
          <w:sz w:val="28"/>
          <w:szCs w:val="24"/>
        </w:rPr>
        <w:drawing>
          <wp:inline distT="0" distB="0" distL="0" distR="0" wp14:anchorId="0FDA90CB" wp14:editId="2C43A52C">
            <wp:extent cx="3552825" cy="63795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16279"/>
                    <a:stretch/>
                  </pic:blipFill>
                  <pic:spPr bwMode="auto">
                    <a:xfrm>
                      <a:off x="0" y="0"/>
                      <a:ext cx="3553321" cy="63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614CC" w14:textId="19398DCA" w:rsidR="00695E6B" w:rsidRDefault="00695E6B" w:rsidP="00695E6B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4.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11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ОСШ </w:t>
      </w:r>
      <w:r w:rsidRPr="00695E6B">
        <w:rPr>
          <w:rFonts w:ascii="Times New Roman" w:eastAsiaTheme="minorEastAsia" w:hAnsi="Times New Roman" w:cs="Times New Roman"/>
          <w:iCs/>
          <w:sz w:val="28"/>
          <w:szCs w:val="24"/>
        </w:rPr>
        <w:t>симметричного вейвлета 4</w:t>
      </w:r>
    </w:p>
    <w:p w14:paraId="4A595C75" w14:textId="77777777" w:rsidR="00695E6B" w:rsidRDefault="00695E6B" w:rsidP="00695E6B">
      <w:pPr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613CE199" w14:textId="357C775F" w:rsidR="00695E6B" w:rsidRDefault="00695E6B" w:rsidP="00695E6B">
      <w:pPr>
        <w:jc w:val="right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Таблица 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>2</w:t>
      </w:r>
    </w:p>
    <w:p w14:paraId="77A79667" w14:textId="5542D219" w:rsidR="00695E6B" w:rsidRDefault="00695E6B" w:rsidP="00C87EC2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Значения ОСШ для исходного и восстановленных сигналов</w:t>
      </w:r>
    </w:p>
    <w:tbl>
      <w:tblPr>
        <w:tblStyle w:val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1246"/>
        <w:gridCol w:w="1417"/>
        <w:gridCol w:w="1417"/>
        <w:gridCol w:w="2080"/>
        <w:gridCol w:w="1853"/>
      </w:tblGrid>
      <w:tr w:rsidR="00695E6B" w:rsidRPr="00922098" w14:paraId="46E4DACE" w14:textId="77777777" w:rsidTr="00695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14:paraId="7341D5DD" w14:textId="77777777" w:rsidR="00695E6B" w:rsidRPr="00922098" w:rsidRDefault="00695E6B" w:rsidP="007F3930">
            <w:pPr>
              <w:jc w:val="center"/>
              <w:rPr>
                <w:rFonts w:ascii="Times New Roman" w:eastAsiaTheme="minorEastAsia" w:hAnsi="Times New Roman" w:cs="Times New Roman"/>
                <w:iCs w:val="0"/>
              </w:rPr>
            </w:pPr>
          </w:p>
        </w:tc>
        <w:tc>
          <w:tcPr>
            <w:tcW w:w="1110" w:type="dxa"/>
          </w:tcPr>
          <w:p w14:paraId="5BADE639" w14:textId="05C3BA21" w:rsidR="00695E6B" w:rsidRPr="00922098" w:rsidRDefault="00695E6B" w:rsidP="007F3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 w:val="0"/>
              </w:rPr>
            </w:pPr>
            <w:r>
              <w:rPr>
                <w:rFonts w:ascii="Times New Roman" w:eastAsiaTheme="minorEastAsia" w:hAnsi="Times New Roman" w:cs="Times New Roman"/>
                <w:iCs w:val="0"/>
              </w:rPr>
              <w:t>Исходный</w:t>
            </w:r>
          </w:p>
        </w:tc>
        <w:tc>
          <w:tcPr>
            <w:tcW w:w="1459" w:type="dxa"/>
          </w:tcPr>
          <w:p w14:paraId="3FB68794" w14:textId="055652AA" w:rsidR="00695E6B" w:rsidRPr="00922098" w:rsidRDefault="00695E6B" w:rsidP="007F3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 w:val="0"/>
              </w:rPr>
            </w:pPr>
            <w:proofErr w:type="spellStart"/>
            <w:r w:rsidRPr="00922098">
              <w:rPr>
                <w:rFonts w:ascii="Times New Roman" w:eastAsiaTheme="minorEastAsia" w:hAnsi="Times New Roman" w:cs="Times New Roman"/>
                <w:iCs w:val="0"/>
              </w:rPr>
              <w:t>Добеши</w:t>
            </w:r>
            <w:proofErr w:type="spellEnd"/>
            <w:r w:rsidRPr="00922098">
              <w:rPr>
                <w:rFonts w:ascii="Times New Roman" w:eastAsiaTheme="minorEastAsia" w:hAnsi="Times New Roman" w:cs="Times New Roman"/>
                <w:iCs w:val="0"/>
              </w:rPr>
              <w:t xml:space="preserve"> 2</w:t>
            </w:r>
          </w:p>
        </w:tc>
        <w:tc>
          <w:tcPr>
            <w:tcW w:w="1459" w:type="dxa"/>
          </w:tcPr>
          <w:p w14:paraId="587C2230" w14:textId="77777777" w:rsidR="00695E6B" w:rsidRPr="00922098" w:rsidRDefault="00695E6B" w:rsidP="007F3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 w:val="0"/>
              </w:rPr>
            </w:pPr>
            <w:proofErr w:type="spellStart"/>
            <w:r w:rsidRPr="00922098">
              <w:rPr>
                <w:rFonts w:ascii="Times New Roman" w:eastAsiaTheme="minorEastAsia" w:hAnsi="Times New Roman" w:cs="Times New Roman"/>
                <w:iCs w:val="0"/>
              </w:rPr>
              <w:t>Добеши</w:t>
            </w:r>
            <w:proofErr w:type="spellEnd"/>
            <w:r w:rsidRPr="00922098">
              <w:rPr>
                <w:rFonts w:ascii="Times New Roman" w:eastAsiaTheme="minorEastAsia" w:hAnsi="Times New Roman" w:cs="Times New Roman"/>
                <w:iCs w:val="0"/>
              </w:rPr>
              <w:t xml:space="preserve"> 10</w:t>
            </w:r>
          </w:p>
        </w:tc>
        <w:tc>
          <w:tcPr>
            <w:tcW w:w="2080" w:type="dxa"/>
          </w:tcPr>
          <w:p w14:paraId="2D387B15" w14:textId="77777777" w:rsidR="00695E6B" w:rsidRPr="00922098" w:rsidRDefault="00695E6B" w:rsidP="007F3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 w:val="0"/>
              </w:rPr>
            </w:pPr>
            <w:r w:rsidRPr="00922098">
              <w:rPr>
                <w:rFonts w:ascii="Times New Roman" w:eastAsiaTheme="minorEastAsia" w:hAnsi="Times New Roman" w:cs="Times New Roman"/>
                <w:iCs w:val="0"/>
              </w:rPr>
              <w:t>Биортогональный 2,2</w:t>
            </w:r>
          </w:p>
        </w:tc>
        <w:tc>
          <w:tcPr>
            <w:tcW w:w="1855" w:type="dxa"/>
          </w:tcPr>
          <w:p w14:paraId="6AD6A0D4" w14:textId="77777777" w:rsidR="00695E6B" w:rsidRPr="00922098" w:rsidRDefault="00695E6B" w:rsidP="007F3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 w:val="0"/>
              </w:rPr>
            </w:pPr>
            <w:r w:rsidRPr="00922098">
              <w:rPr>
                <w:rFonts w:ascii="Times New Roman" w:eastAsiaTheme="minorEastAsia" w:hAnsi="Times New Roman" w:cs="Times New Roman"/>
                <w:iCs w:val="0"/>
              </w:rPr>
              <w:t>Симметричный 4</w:t>
            </w:r>
          </w:p>
        </w:tc>
      </w:tr>
      <w:tr w:rsidR="00695E6B" w:rsidRPr="00922098" w14:paraId="743E953F" w14:textId="77777777" w:rsidTr="00695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4AAD8FE" w14:textId="367E7C38" w:rsidR="00695E6B" w:rsidRPr="00695E6B" w:rsidRDefault="00695E6B" w:rsidP="007F3930">
            <w:pPr>
              <w:jc w:val="center"/>
              <w:rPr>
                <w:rFonts w:ascii="Times New Roman" w:eastAsiaTheme="minorEastAsia" w:hAnsi="Times New Roman" w:cs="Times New Roman"/>
                <w:iCs w:val="0"/>
              </w:rPr>
            </w:pPr>
            <w:r>
              <w:rPr>
                <w:rFonts w:ascii="Times New Roman" w:eastAsiaTheme="minorEastAsia" w:hAnsi="Times New Roman" w:cs="Times New Roman"/>
                <w:iCs w:val="0"/>
              </w:rPr>
              <w:t>ОСШ, дБ</w:t>
            </w:r>
          </w:p>
        </w:tc>
        <w:tc>
          <w:tcPr>
            <w:tcW w:w="1110" w:type="dxa"/>
          </w:tcPr>
          <w:p w14:paraId="1A4711CE" w14:textId="5834FE0B" w:rsidR="00695E6B" w:rsidRPr="00922098" w:rsidRDefault="00695E6B" w:rsidP="007F3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 w:rsidRPr="00695E6B">
              <w:rPr>
                <w:rFonts w:ascii="Times New Roman" w:eastAsiaTheme="minorEastAsia" w:hAnsi="Times New Roman" w:cs="Times New Roman"/>
                <w:iCs/>
              </w:rPr>
              <w:t>10.8</w:t>
            </w:r>
            <w:r>
              <w:rPr>
                <w:rFonts w:ascii="Times New Roman" w:eastAsiaTheme="minorEastAsia" w:hAnsi="Times New Roman" w:cs="Times New Roman"/>
                <w:iCs/>
              </w:rPr>
              <w:t>1</w:t>
            </w:r>
          </w:p>
        </w:tc>
        <w:tc>
          <w:tcPr>
            <w:tcW w:w="1459" w:type="dxa"/>
          </w:tcPr>
          <w:p w14:paraId="39535F0B" w14:textId="74E5E96A" w:rsidR="00695E6B" w:rsidRPr="00922098" w:rsidRDefault="00695E6B" w:rsidP="007F3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 w:rsidRPr="00695E6B">
              <w:rPr>
                <w:rFonts w:ascii="Times New Roman" w:eastAsiaTheme="minorEastAsia" w:hAnsi="Times New Roman" w:cs="Times New Roman"/>
                <w:iCs/>
              </w:rPr>
              <w:t>14.07</w:t>
            </w:r>
          </w:p>
        </w:tc>
        <w:tc>
          <w:tcPr>
            <w:tcW w:w="1459" w:type="dxa"/>
          </w:tcPr>
          <w:p w14:paraId="4E71E982" w14:textId="54531419" w:rsidR="00695E6B" w:rsidRPr="00922098" w:rsidRDefault="00695E6B" w:rsidP="007F3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 w:rsidRPr="00695E6B">
              <w:rPr>
                <w:rFonts w:ascii="Times New Roman" w:eastAsiaTheme="minorEastAsia" w:hAnsi="Times New Roman" w:cs="Times New Roman"/>
                <w:iCs/>
              </w:rPr>
              <w:t>16.15</w:t>
            </w:r>
          </w:p>
        </w:tc>
        <w:tc>
          <w:tcPr>
            <w:tcW w:w="2080" w:type="dxa"/>
          </w:tcPr>
          <w:p w14:paraId="03180921" w14:textId="733796D6" w:rsidR="00695E6B" w:rsidRPr="00922098" w:rsidRDefault="00695E6B" w:rsidP="007F3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 w:rsidRPr="00695E6B">
              <w:rPr>
                <w:rFonts w:ascii="Times New Roman" w:eastAsiaTheme="minorEastAsia" w:hAnsi="Times New Roman" w:cs="Times New Roman"/>
                <w:iCs/>
              </w:rPr>
              <w:t>14.57</w:t>
            </w:r>
          </w:p>
        </w:tc>
        <w:tc>
          <w:tcPr>
            <w:tcW w:w="1855" w:type="dxa"/>
          </w:tcPr>
          <w:p w14:paraId="4C22F5DA" w14:textId="30A151CF" w:rsidR="00695E6B" w:rsidRPr="00922098" w:rsidRDefault="00695E6B" w:rsidP="007F3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 w:rsidRPr="00695E6B">
              <w:rPr>
                <w:rFonts w:ascii="Times New Roman" w:eastAsiaTheme="minorEastAsia" w:hAnsi="Times New Roman" w:cs="Times New Roman"/>
                <w:iCs/>
              </w:rPr>
              <w:t>14.73</w:t>
            </w:r>
          </w:p>
        </w:tc>
      </w:tr>
    </w:tbl>
    <w:p w14:paraId="1FF075B2" w14:textId="77777777" w:rsidR="00695E6B" w:rsidRPr="00922098" w:rsidRDefault="00695E6B" w:rsidP="00695E6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78BD8D" w14:textId="660E053F" w:rsidR="00C4063E" w:rsidRPr="00D84E1D" w:rsidRDefault="00D84E1D" w:rsidP="00D84E1D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D84E1D">
        <w:rPr>
          <w:rFonts w:ascii="Times New Roman" w:eastAsiaTheme="minorEastAsia" w:hAnsi="Times New Roman" w:cs="Times New Roman"/>
          <w:iCs/>
          <w:sz w:val="28"/>
          <w:szCs w:val="24"/>
        </w:rPr>
        <w:t xml:space="preserve">На основе данных таблицы наилучший вейвлет для устранения шума — </w:t>
      </w:r>
      <w:proofErr w:type="spellStart"/>
      <w:r w:rsidRPr="00D84E1D">
        <w:rPr>
          <w:rFonts w:ascii="Times New Roman" w:eastAsiaTheme="minorEastAsia" w:hAnsi="Times New Roman" w:cs="Times New Roman"/>
          <w:iCs/>
          <w:sz w:val="28"/>
          <w:szCs w:val="24"/>
        </w:rPr>
        <w:t>Добеши</w:t>
      </w:r>
      <w:proofErr w:type="spellEnd"/>
      <w:r w:rsidRPr="00D84E1D">
        <w:rPr>
          <w:rFonts w:ascii="Times New Roman" w:eastAsiaTheme="minorEastAsia" w:hAnsi="Times New Roman" w:cs="Times New Roman"/>
          <w:iCs/>
          <w:sz w:val="28"/>
          <w:szCs w:val="24"/>
        </w:rPr>
        <w:t xml:space="preserve"> 10. Он обеспечивает наибольшее значение ОСШ (16.15 дБ), что указывает на лучшее подавление шума и сохранение полезного сигнала.</w:t>
      </w:r>
    </w:p>
    <w:sectPr w:rsidR="00C4063E" w:rsidRPr="00D84E1D" w:rsidSect="002C590F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EndPr/>
    <w:sdtContent>
      <w:p w14:paraId="02208B07" w14:textId="77777777" w:rsidR="002C590F" w:rsidRPr="002C590F" w:rsidRDefault="00C87EC2" w:rsidP="002C590F">
        <w:pPr>
          <w:pStyle w:val="a6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C89"/>
    <w:multiLevelType w:val="hybridMultilevel"/>
    <w:tmpl w:val="4A42551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5AB0"/>
    <w:multiLevelType w:val="hybridMultilevel"/>
    <w:tmpl w:val="BAD05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910D0"/>
    <w:multiLevelType w:val="hybridMultilevel"/>
    <w:tmpl w:val="5AF4C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0C42DC"/>
    <w:multiLevelType w:val="hybridMultilevel"/>
    <w:tmpl w:val="656C4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8F3EBF"/>
    <w:multiLevelType w:val="hybridMultilevel"/>
    <w:tmpl w:val="D52A6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3D2E62"/>
    <w:multiLevelType w:val="hybridMultilevel"/>
    <w:tmpl w:val="3BF6B7B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C703A2A"/>
    <w:multiLevelType w:val="hybridMultilevel"/>
    <w:tmpl w:val="39DAC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E533C0"/>
    <w:multiLevelType w:val="hybridMultilevel"/>
    <w:tmpl w:val="F9D02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2A4AEB"/>
    <w:multiLevelType w:val="hybridMultilevel"/>
    <w:tmpl w:val="B324F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DD2B97"/>
    <w:multiLevelType w:val="hybridMultilevel"/>
    <w:tmpl w:val="FA66B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450279"/>
    <w:multiLevelType w:val="hybridMultilevel"/>
    <w:tmpl w:val="F7BC91D2"/>
    <w:lvl w:ilvl="0" w:tplc="BE72AFB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F2"/>
    <w:rsid w:val="000E28C1"/>
    <w:rsid w:val="00142393"/>
    <w:rsid w:val="001933BC"/>
    <w:rsid w:val="001C2AB3"/>
    <w:rsid w:val="002F2DA0"/>
    <w:rsid w:val="003456BB"/>
    <w:rsid w:val="003C512C"/>
    <w:rsid w:val="005E7059"/>
    <w:rsid w:val="00695E6B"/>
    <w:rsid w:val="007D77BD"/>
    <w:rsid w:val="00860CCD"/>
    <w:rsid w:val="009212CD"/>
    <w:rsid w:val="00922098"/>
    <w:rsid w:val="009C0ED8"/>
    <w:rsid w:val="009D5801"/>
    <w:rsid w:val="00AD1FF2"/>
    <w:rsid w:val="00C4063E"/>
    <w:rsid w:val="00C74E51"/>
    <w:rsid w:val="00C87EC2"/>
    <w:rsid w:val="00C91A10"/>
    <w:rsid w:val="00CA50C7"/>
    <w:rsid w:val="00CE3C5F"/>
    <w:rsid w:val="00D044CE"/>
    <w:rsid w:val="00D84D90"/>
    <w:rsid w:val="00D84E1D"/>
    <w:rsid w:val="00EC0871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316A"/>
  <w15:chartTrackingRefBased/>
  <w15:docId w15:val="{D5510E25-A896-4C12-BE64-F5E3C28A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9C0ED8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9C0ED8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9C0ED8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Стиль2"/>
    <w:basedOn w:val="a3"/>
    <w:link w:val="20"/>
    <w:qFormat/>
    <w:rsid w:val="009C0ED8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Стиль2 Знак"/>
    <w:basedOn w:val="a4"/>
    <w:link w:val="2"/>
    <w:rsid w:val="009C0ED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0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0ED8"/>
    <w:rPr>
      <w:rFonts w:ascii="Courier New" w:hAnsi="Courier New"/>
      <w:sz w:val="24"/>
    </w:rPr>
  </w:style>
  <w:style w:type="table" w:styleId="11">
    <w:name w:val="Plain Table 1"/>
    <w:basedOn w:val="a1"/>
    <w:uiPriority w:val="41"/>
    <w:rsid w:val="009C0E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C0E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C74E51"/>
    <w:rPr>
      <w:color w:val="808080"/>
    </w:rPr>
  </w:style>
  <w:style w:type="character" w:customStyle="1" w:styleId="mjx-char">
    <w:name w:val="mjx-char"/>
    <w:basedOn w:val="a0"/>
    <w:rsid w:val="00C74E51"/>
  </w:style>
  <w:style w:type="table" w:styleId="-7">
    <w:name w:val="List Table 7 Colorful"/>
    <w:basedOn w:val="a1"/>
    <w:uiPriority w:val="52"/>
    <w:rsid w:val="00D84D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17</cp:revision>
  <dcterms:created xsi:type="dcterms:W3CDTF">2024-10-22T18:25:00Z</dcterms:created>
  <dcterms:modified xsi:type="dcterms:W3CDTF">2024-10-22T19:48:00Z</dcterms:modified>
</cp:coreProperties>
</file>