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99344A" w:rsidRPr="000E3056" w14:paraId="09C30A59" w14:textId="77777777" w:rsidTr="00477E69">
        <w:tc>
          <w:tcPr>
            <w:tcW w:w="1588" w:type="dxa"/>
            <w:vAlign w:val="center"/>
            <w:hideMark/>
          </w:tcPr>
          <w:p w14:paraId="463498DC" w14:textId="77777777" w:rsidR="0099344A" w:rsidRPr="000E3056" w:rsidRDefault="0099344A" w:rsidP="00477E69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7CB805B" wp14:editId="55080C42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6AD901AB" w14:textId="77777777" w:rsidR="0099344A" w:rsidRPr="000E3056" w:rsidRDefault="0099344A" w:rsidP="00477E69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2221DD7B" w14:textId="77777777" w:rsidR="0099344A" w:rsidRPr="000E3056" w:rsidRDefault="0099344A" w:rsidP="00477E69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083A81F1" w14:textId="77777777" w:rsidR="0099344A" w:rsidRPr="000E3056" w:rsidRDefault="0099344A" w:rsidP="00477E69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4797AE40" w14:textId="77777777" w:rsidR="0099344A" w:rsidRPr="000E3056" w:rsidRDefault="0099344A" w:rsidP="00477E69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2104B3D4" w14:textId="77777777" w:rsidR="0099344A" w:rsidRPr="000E3056" w:rsidRDefault="0099344A" w:rsidP="00477E69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4C73990B" w14:textId="77777777" w:rsidR="0099344A" w:rsidRPr="000E3056" w:rsidRDefault="0099344A" w:rsidP="00477E69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99344A" w:rsidRPr="000E3056" w14:paraId="55E9F764" w14:textId="77777777" w:rsidTr="00477E69">
        <w:trPr>
          <w:trHeight w:val="454"/>
        </w:trPr>
        <w:tc>
          <w:tcPr>
            <w:tcW w:w="2022" w:type="dxa"/>
            <w:vAlign w:val="bottom"/>
            <w:hideMark/>
          </w:tcPr>
          <w:p w14:paraId="1A70B986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189FE34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99344A" w:rsidRPr="000E3056" w14:paraId="2CA2DB86" w14:textId="77777777" w:rsidTr="00477E69">
        <w:trPr>
          <w:trHeight w:val="454"/>
        </w:trPr>
        <w:tc>
          <w:tcPr>
            <w:tcW w:w="2022" w:type="dxa"/>
            <w:vAlign w:val="bottom"/>
            <w:hideMark/>
          </w:tcPr>
          <w:p w14:paraId="0BC4A3C1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1CAD039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10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r w:rsidRPr="00410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Программная инженерия</w:t>
            </w:r>
            <w:r w:rsidRPr="00410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</w:tc>
      </w:tr>
    </w:tbl>
    <w:p w14:paraId="7ECC5BB9" w14:textId="77777777" w:rsidR="0099344A" w:rsidRPr="000E3056" w:rsidRDefault="0099344A" w:rsidP="0099344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00E7C352" w14:textId="77777777" w:rsidR="0099344A" w:rsidRPr="000E3056" w:rsidRDefault="0099344A" w:rsidP="0099344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563CBEAF" w14:textId="77777777" w:rsidR="0099344A" w:rsidRPr="000E3056" w:rsidRDefault="0099344A" w:rsidP="0099344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736C2B9F" w14:textId="77777777" w:rsidR="0099344A" w:rsidRDefault="0099344A" w:rsidP="0099344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7D25538" w14:textId="77777777" w:rsidR="0099344A" w:rsidRDefault="0099344A" w:rsidP="0099344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7B1C12E4" w14:textId="77777777" w:rsidR="0099344A" w:rsidRPr="000E3056" w:rsidRDefault="0099344A" w:rsidP="0099344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7F0DB4F4" w14:textId="77777777" w:rsidR="0099344A" w:rsidRPr="000E3056" w:rsidRDefault="0099344A" w:rsidP="009934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4BE3E5DB" w14:textId="77777777" w:rsidR="0099344A" w:rsidRPr="00602725" w:rsidRDefault="0099344A" w:rsidP="009934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1</w:t>
      </w:r>
    </w:p>
    <w:p w14:paraId="00F5EE16" w14:textId="77777777" w:rsidR="0099344A" w:rsidRPr="00782CE3" w:rsidRDefault="0099344A" w:rsidP="0099344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9AB8AEB" w14:textId="2731C6CA" w:rsidR="00F24AEA" w:rsidRPr="00F24AEA" w:rsidRDefault="0099344A" w:rsidP="00F24A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F24AE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А</w:t>
      </w:r>
      <w:r w:rsidR="00F24AEA" w:rsidRPr="00F24AE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рхитектурные особенности нейронных сетей.</w:t>
      </w:r>
    </w:p>
    <w:p w14:paraId="75BB6834" w14:textId="09F7E2DC" w:rsidR="0099344A" w:rsidRPr="00782CE3" w:rsidRDefault="00F24AEA" w:rsidP="00F24A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24AE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Библиотека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S</w:t>
      </w:r>
      <w:r w:rsidRPr="00F24AE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cikit –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L</w:t>
      </w:r>
      <w:r w:rsidRPr="00F24AE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earn</w:t>
      </w:r>
      <w:r w:rsidR="0099344A"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31998529" w14:textId="77777777" w:rsidR="0099344A" w:rsidRPr="000E3056" w:rsidRDefault="0099344A" w:rsidP="009934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27E5F02" w14:textId="77777777" w:rsidR="0099344A" w:rsidRPr="000E3056" w:rsidRDefault="0099344A" w:rsidP="009934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50FB269" w14:textId="77777777" w:rsidR="0099344A" w:rsidRPr="000E3056" w:rsidRDefault="0099344A" w:rsidP="0099344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63C2216" w14:textId="69E38CF4" w:rsidR="0099344A" w:rsidRPr="000E3056" w:rsidRDefault="0099344A" w:rsidP="00F24AE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="00F24AEA" w:rsidRPr="00F24A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Интеллектуальные информационные системы </w:t>
      </w:r>
      <w:r w:rsidR="00F24A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="00F24AEA" w:rsidRPr="00F24A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нализа</w:t>
      </w:r>
      <w:r w:rsidR="00F24A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24AEA" w:rsidRPr="00F24A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данных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BF48BD3" w14:textId="77777777" w:rsidR="0099344A" w:rsidRPr="002C43BE" w:rsidRDefault="0099344A" w:rsidP="0099344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FA4CB5C" w14:textId="77777777" w:rsidR="0099344A" w:rsidRPr="000E3056" w:rsidRDefault="0099344A" w:rsidP="0099344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1A5A9F" w14:textId="77777777" w:rsidR="0099344A" w:rsidRPr="000E3056" w:rsidRDefault="0099344A" w:rsidP="0099344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E134333" w14:textId="77777777" w:rsidR="0099344A" w:rsidRPr="000E3056" w:rsidRDefault="0099344A" w:rsidP="009934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405F9A2" w14:textId="77777777" w:rsidR="0099344A" w:rsidRPr="000E3056" w:rsidRDefault="0099344A" w:rsidP="009934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4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99344A" w:rsidRPr="000E3056" w14:paraId="5CFA5F34" w14:textId="77777777" w:rsidTr="00477E69">
        <w:tc>
          <w:tcPr>
            <w:tcW w:w="4390" w:type="dxa"/>
            <w:gridSpan w:val="2"/>
            <w:hideMark/>
          </w:tcPr>
          <w:p w14:paraId="34468A4D" w14:textId="77777777" w:rsidR="0099344A" w:rsidRPr="00D5696E" w:rsidRDefault="0099344A" w:rsidP="00477E6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7E1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283" w:type="dxa"/>
          </w:tcPr>
          <w:p w14:paraId="11348CA2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3E278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813D13D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4EDB1D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4B38CC17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99344A" w:rsidRPr="000E3056" w14:paraId="7CD97E5F" w14:textId="77777777" w:rsidTr="00477E69">
        <w:tc>
          <w:tcPr>
            <w:tcW w:w="1862" w:type="dxa"/>
          </w:tcPr>
          <w:p w14:paraId="0C23275C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BA9A341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75E8BC3E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8A893C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69BFC698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32A289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1A926280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9344A" w:rsidRPr="000E3056" w14:paraId="1D120C29" w14:textId="77777777" w:rsidTr="00477E69">
        <w:tc>
          <w:tcPr>
            <w:tcW w:w="4390" w:type="dxa"/>
            <w:gridSpan w:val="2"/>
            <w:hideMark/>
          </w:tcPr>
          <w:p w14:paraId="3ED1F35B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1771B2D1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E5BDB6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2BABDB64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0C50EF" w14:textId="13077A78" w:rsidR="0099344A" w:rsidRPr="00EE3E20" w:rsidRDefault="00004F2B" w:rsidP="00477E69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Белов</w:t>
            </w:r>
            <w:r w:rsidR="009934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Ю</w:t>
            </w:r>
            <w:r w:rsidR="009934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="009934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10" w:type="dxa"/>
            <w:vAlign w:val="bottom"/>
            <w:hideMark/>
          </w:tcPr>
          <w:p w14:paraId="2289D737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99344A" w:rsidRPr="000E3056" w14:paraId="0F20BAD1" w14:textId="77777777" w:rsidTr="00477E69">
        <w:tc>
          <w:tcPr>
            <w:tcW w:w="1862" w:type="dxa"/>
          </w:tcPr>
          <w:p w14:paraId="586936B1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57640E2C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3480A113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5B02FBE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13245DB3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752B4F0D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19849A50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5ABAFE6" w14:textId="77777777" w:rsidR="0099344A" w:rsidRPr="000E3056" w:rsidRDefault="0099344A" w:rsidP="0099344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68811CD" w14:textId="77777777" w:rsidR="0099344A" w:rsidRPr="000E3056" w:rsidRDefault="0099344A" w:rsidP="009934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1FBA11" w14:textId="77777777" w:rsidR="0099344A" w:rsidRPr="000E3056" w:rsidRDefault="0099344A" w:rsidP="009934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99344A" w:rsidRPr="000E3056" w14:paraId="5D5489F8" w14:textId="77777777" w:rsidTr="00477E69">
        <w:trPr>
          <w:trHeight w:val="877"/>
        </w:trPr>
        <w:tc>
          <w:tcPr>
            <w:tcW w:w="9570" w:type="dxa"/>
            <w:gridSpan w:val="2"/>
            <w:hideMark/>
          </w:tcPr>
          <w:p w14:paraId="0531FACB" w14:textId="77777777" w:rsidR="0099344A" w:rsidRPr="000E3056" w:rsidRDefault="0099344A" w:rsidP="00477E69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696EDE56" w14:textId="77777777" w:rsidR="0099344A" w:rsidRPr="000E3056" w:rsidRDefault="0099344A" w:rsidP="00477E69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99344A" w:rsidRPr="000E3056" w14:paraId="1B4B465B" w14:textId="77777777" w:rsidTr="00477E69">
        <w:trPr>
          <w:trHeight w:val="1096"/>
        </w:trPr>
        <w:tc>
          <w:tcPr>
            <w:tcW w:w="3179" w:type="dxa"/>
          </w:tcPr>
          <w:p w14:paraId="0F3DCB2F" w14:textId="77777777" w:rsidR="0099344A" w:rsidRPr="000E3056" w:rsidRDefault="0099344A" w:rsidP="00477E69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0A8869E" w14:textId="77777777" w:rsidR="0099344A" w:rsidRPr="000E3056" w:rsidRDefault="0099344A" w:rsidP="00477E69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6C412C3E" w14:textId="77777777" w:rsidR="0099344A" w:rsidRPr="000E3056" w:rsidRDefault="0099344A" w:rsidP="00477E69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31D6C00A" w14:textId="77777777" w:rsidR="0099344A" w:rsidRPr="000E3056" w:rsidRDefault="0099344A" w:rsidP="009934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21534" w14:textId="77777777" w:rsidR="0099344A" w:rsidRPr="000F4E0D" w:rsidRDefault="0099344A" w:rsidP="0099344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</w:p>
    <w:p w14:paraId="7D442FFF" w14:textId="77777777" w:rsidR="0099344A" w:rsidRDefault="0099344A" w:rsidP="0099344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A673F8">
        <w:rPr>
          <w:rFonts w:ascii="Times New Roman" w:hAnsi="Times New Roman" w:cs="Times New Roman"/>
          <w:b/>
          <w:bCs/>
          <w:sz w:val="28"/>
          <w:szCs w:val="24"/>
        </w:rPr>
        <w:lastRenderedPageBreak/>
        <w:t>Цель работы</w:t>
      </w:r>
      <w:r w:rsidRPr="00A673F8">
        <w:rPr>
          <w:rFonts w:ascii="Times New Roman" w:hAnsi="Times New Roman" w:cs="Times New Roman"/>
          <w:sz w:val="28"/>
          <w:szCs w:val="24"/>
        </w:rPr>
        <w:t>: получение практических навыков построения сверточных нейронных сетей с применением глубокого обучения.</w:t>
      </w:r>
      <w:r w:rsidRPr="00A673F8">
        <w:rPr>
          <w:rFonts w:ascii="Times New Roman" w:hAnsi="Times New Roman" w:cs="Times New Roman"/>
          <w:sz w:val="28"/>
          <w:szCs w:val="24"/>
        </w:rPr>
        <w:cr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>Задачи:</w:t>
      </w:r>
    </w:p>
    <w:p w14:paraId="213559E5" w14:textId="77777777" w:rsidR="002C359C" w:rsidRDefault="0099344A" w:rsidP="002C35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99344A">
        <w:rPr>
          <w:rFonts w:ascii="Times New Roman" w:hAnsi="Times New Roman" w:cs="Times New Roman"/>
          <w:sz w:val="28"/>
          <w:szCs w:val="24"/>
        </w:rPr>
        <w:t>Разработать классификаторы, которые будут работать с наборами данных согласно варианту, полученному у преподавателя. Типы классификаторов и параметры датасетов указаны в вариантах. Для каждого классификатора необходимо отобразить графики точности и полноты (на тестовой выборке) и кривую ROC. Для одного из классификаторов (по выбору) построить график зависимости точности модели (для оценки точности использовать функцию accuracy_score) от размера обучающей выборки (размер тестовой выборки не меняется). Выполнение лабораторной работы осуществляется на языке программирования Python с использованием окружения Anaconda и библиотеки Scikit – Learn. Использовать сторонние библиотеки (кроме Scikit – Learn и Matplotlib), реализующие заявленную функциональность, запрещено.</w:t>
      </w:r>
    </w:p>
    <w:p w14:paraId="22BF651F" w14:textId="5F472F9F" w:rsidR="002C359C" w:rsidRPr="002C359C" w:rsidRDefault="002C359C" w:rsidP="002C359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2C359C">
        <w:rPr>
          <w:rFonts w:ascii="Times New Roman" w:hAnsi="Times New Roman" w:cs="Times New Roman"/>
          <w:b/>
          <w:bCs/>
          <w:sz w:val="28"/>
          <w:szCs w:val="24"/>
        </w:rPr>
        <w:t>Вариант 7</w:t>
      </w:r>
    </w:p>
    <w:p w14:paraId="3AFEFD30" w14:textId="6F812288" w:rsidR="0099344A" w:rsidRDefault="002C359C" w:rsidP="002C35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C359C">
        <w:rPr>
          <w:rFonts w:ascii="Times New Roman" w:hAnsi="Times New Roman" w:cs="Times New Roman"/>
          <w:sz w:val="28"/>
          <w:szCs w:val="24"/>
        </w:rPr>
        <w:t>Классификаторы (парадигмы): Персептрон, Дерево Решений 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2C359C">
        <w:rPr>
          <w:rFonts w:ascii="Times New Roman" w:hAnsi="Times New Roman" w:cs="Times New Roman"/>
          <w:sz w:val="28"/>
          <w:szCs w:val="24"/>
        </w:rPr>
        <w:t>Логистическая Регрессия. Датасет: 6 классов, 70 признаков (60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2C359C">
        <w:rPr>
          <w:rFonts w:ascii="Times New Roman" w:hAnsi="Times New Roman" w:cs="Times New Roman"/>
          <w:sz w:val="28"/>
          <w:szCs w:val="24"/>
        </w:rPr>
        <w:t>информативных, 4 избыточных), тестовая выборка состоит из 1000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2C359C">
        <w:rPr>
          <w:rFonts w:ascii="Times New Roman" w:hAnsi="Times New Roman" w:cs="Times New Roman"/>
          <w:sz w:val="28"/>
          <w:szCs w:val="24"/>
        </w:rPr>
        <w:t>элементов. Количество кластеров на класс выбрать самостоятельно.</w:t>
      </w:r>
    </w:p>
    <w:p w14:paraId="1FAAD574" w14:textId="6343EA3C" w:rsidR="0099344A" w:rsidRDefault="0099344A" w:rsidP="0099344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Результаты выполнения работы</w:t>
      </w:r>
    </w:p>
    <w:p w14:paraId="624C38F0" w14:textId="70B8BF88" w:rsidR="00142393" w:rsidRDefault="002C359C" w:rsidP="002C359C">
      <w:pPr>
        <w:jc w:val="center"/>
      </w:pPr>
      <w:r w:rsidRPr="002C359C">
        <w:rPr>
          <w:noProof/>
        </w:rPr>
        <w:lastRenderedPageBreak/>
        <w:drawing>
          <wp:inline distT="0" distB="0" distL="0" distR="0" wp14:anchorId="5B7BBC2A" wp14:editId="1DAF7F70">
            <wp:extent cx="3505200" cy="355722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8775" cy="356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A80F" w14:textId="0E2E81E9" w:rsidR="002C359C" w:rsidRDefault="002C359C" w:rsidP="002C359C">
      <w:pPr>
        <w:jc w:val="center"/>
        <w:rPr>
          <w:rFonts w:ascii="Times New Roman" w:hAnsi="Times New Roman" w:cs="Times New Roman"/>
          <w:sz w:val="28"/>
          <w:szCs w:val="24"/>
        </w:rPr>
      </w:pPr>
      <w:r w:rsidRPr="00F5205E">
        <w:rPr>
          <w:rFonts w:ascii="Times New Roman" w:hAnsi="Times New Roman" w:cs="Times New Roman"/>
          <w:b/>
          <w:bCs/>
          <w:sz w:val="28"/>
          <w:szCs w:val="24"/>
        </w:rPr>
        <w:t>Рисунок 1</w:t>
      </w:r>
      <w:r>
        <w:rPr>
          <w:rFonts w:ascii="Times New Roman" w:hAnsi="Times New Roman" w:cs="Times New Roman"/>
          <w:sz w:val="28"/>
          <w:szCs w:val="24"/>
        </w:rPr>
        <w:t xml:space="preserve"> -</w:t>
      </w:r>
      <w:r w:rsidRPr="002C359C">
        <w:rPr>
          <w:rFonts w:ascii="Times New Roman" w:hAnsi="Times New Roman" w:cs="Times New Roman"/>
          <w:sz w:val="28"/>
          <w:szCs w:val="24"/>
        </w:rPr>
        <w:t xml:space="preserve"> Точность и полнота </w:t>
      </w:r>
      <w:r>
        <w:rPr>
          <w:rFonts w:ascii="Times New Roman" w:hAnsi="Times New Roman" w:cs="Times New Roman"/>
          <w:sz w:val="28"/>
          <w:szCs w:val="24"/>
        </w:rPr>
        <w:t>для персептрона</w:t>
      </w:r>
    </w:p>
    <w:p w14:paraId="293A8709" w14:textId="77777777" w:rsidR="00F5205E" w:rsidRDefault="00F5205E" w:rsidP="002C359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0FCEEB0" w14:textId="77777777" w:rsidR="00F5205E" w:rsidRDefault="00F5205E" w:rsidP="00F5205E">
      <w:pPr>
        <w:jc w:val="center"/>
      </w:pPr>
      <w:r w:rsidRPr="00F5205E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BE43796" wp14:editId="52D2667E">
            <wp:extent cx="3867150" cy="39245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9890" cy="392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C20F" w14:textId="4725BF73" w:rsidR="00F5205E" w:rsidRDefault="00F5205E" w:rsidP="00F5205E">
      <w:pPr>
        <w:jc w:val="center"/>
        <w:rPr>
          <w:rFonts w:ascii="Times New Roman" w:hAnsi="Times New Roman" w:cs="Times New Roman"/>
          <w:sz w:val="28"/>
          <w:szCs w:val="24"/>
        </w:rPr>
      </w:pPr>
      <w:r w:rsidRPr="00F5205E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 -</w:t>
      </w:r>
      <w:r w:rsidRPr="002C359C">
        <w:rPr>
          <w:rFonts w:ascii="Times New Roman" w:hAnsi="Times New Roman" w:cs="Times New Roman"/>
          <w:sz w:val="28"/>
          <w:szCs w:val="24"/>
        </w:rPr>
        <w:t xml:space="preserve"> </w:t>
      </w:r>
      <w:r w:rsidRPr="00F5205E">
        <w:rPr>
          <w:rFonts w:ascii="Times New Roman" w:hAnsi="Times New Roman" w:cs="Times New Roman"/>
          <w:sz w:val="28"/>
          <w:szCs w:val="24"/>
        </w:rPr>
        <w:t>Кривая ROC</w:t>
      </w:r>
      <w:r>
        <w:rPr>
          <w:rFonts w:ascii="Times New Roman" w:hAnsi="Times New Roman" w:cs="Times New Roman"/>
          <w:sz w:val="28"/>
          <w:szCs w:val="24"/>
        </w:rPr>
        <w:t xml:space="preserve"> для персептрона</w:t>
      </w:r>
    </w:p>
    <w:p w14:paraId="539096D5" w14:textId="77777777" w:rsidR="00F5205E" w:rsidRDefault="00F5205E" w:rsidP="00F5205E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CF73EB9" w14:textId="77777777" w:rsidR="00F5205E" w:rsidRDefault="00F5205E" w:rsidP="00F5205E">
      <w:pPr>
        <w:jc w:val="center"/>
      </w:pPr>
      <w:r w:rsidRPr="00F5205E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5897A6B1" wp14:editId="6C178C26">
            <wp:extent cx="3869888" cy="39273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888" cy="392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203D" w14:textId="1090508B" w:rsidR="00F5205E" w:rsidRDefault="00F5205E" w:rsidP="00F5205E">
      <w:pPr>
        <w:jc w:val="center"/>
        <w:rPr>
          <w:rFonts w:ascii="Times New Roman" w:hAnsi="Times New Roman" w:cs="Times New Roman"/>
          <w:sz w:val="28"/>
          <w:szCs w:val="24"/>
        </w:rPr>
      </w:pPr>
      <w:r w:rsidRPr="00F5205E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 -</w:t>
      </w:r>
      <w:r w:rsidRPr="002C359C">
        <w:rPr>
          <w:rFonts w:ascii="Times New Roman" w:hAnsi="Times New Roman" w:cs="Times New Roman"/>
          <w:sz w:val="28"/>
          <w:szCs w:val="24"/>
        </w:rPr>
        <w:t xml:space="preserve"> Точность и полнота </w:t>
      </w:r>
      <w:r>
        <w:rPr>
          <w:rFonts w:ascii="Times New Roman" w:hAnsi="Times New Roman" w:cs="Times New Roman"/>
          <w:sz w:val="28"/>
          <w:szCs w:val="24"/>
        </w:rPr>
        <w:t>для дерева решений</w:t>
      </w:r>
    </w:p>
    <w:p w14:paraId="0B6EA503" w14:textId="77777777" w:rsidR="00F5205E" w:rsidRDefault="00F5205E" w:rsidP="00F5205E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C0519A8" w14:textId="77777777" w:rsidR="00F5205E" w:rsidRDefault="00F5205E" w:rsidP="00F5205E">
      <w:pPr>
        <w:jc w:val="center"/>
      </w:pPr>
      <w:r w:rsidRPr="00F5205E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855004E" wp14:editId="71F97A8A">
            <wp:extent cx="3869888" cy="39273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888" cy="392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C992" w14:textId="75D33F90" w:rsidR="00864031" w:rsidRDefault="00F5205E" w:rsidP="00864031">
      <w:pPr>
        <w:jc w:val="center"/>
        <w:rPr>
          <w:rFonts w:ascii="Times New Roman" w:hAnsi="Times New Roman" w:cs="Times New Roman"/>
          <w:sz w:val="28"/>
          <w:szCs w:val="24"/>
        </w:rPr>
      </w:pPr>
      <w:r w:rsidRPr="00F5205E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4 </w:t>
      </w:r>
      <w:r>
        <w:rPr>
          <w:rFonts w:ascii="Times New Roman" w:hAnsi="Times New Roman" w:cs="Times New Roman"/>
          <w:sz w:val="28"/>
          <w:szCs w:val="24"/>
        </w:rPr>
        <w:t>-</w:t>
      </w:r>
      <w:r w:rsidRPr="002C359C">
        <w:rPr>
          <w:rFonts w:ascii="Times New Roman" w:hAnsi="Times New Roman" w:cs="Times New Roman"/>
          <w:sz w:val="28"/>
          <w:szCs w:val="24"/>
        </w:rPr>
        <w:t xml:space="preserve"> </w:t>
      </w:r>
      <w:r w:rsidR="00864031" w:rsidRPr="00F5205E">
        <w:rPr>
          <w:rFonts w:ascii="Times New Roman" w:hAnsi="Times New Roman" w:cs="Times New Roman"/>
          <w:sz w:val="28"/>
          <w:szCs w:val="24"/>
        </w:rPr>
        <w:t>Кривая ROC</w:t>
      </w:r>
      <w:r w:rsidR="0086403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для дерева решений</w:t>
      </w:r>
    </w:p>
    <w:p w14:paraId="2E3FC174" w14:textId="77777777" w:rsidR="00864031" w:rsidRDefault="00864031" w:rsidP="00864031">
      <w:pPr>
        <w:jc w:val="center"/>
      </w:pPr>
      <w:r w:rsidRPr="00F5205E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03095742" wp14:editId="108C6F78">
            <wp:extent cx="3869887" cy="39273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887" cy="392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49B1" w14:textId="4580E4AE" w:rsidR="00864031" w:rsidRDefault="00864031" w:rsidP="00864031">
      <w:pPr>
        <w:jc w:val="center"/>
        <w:rPr>
          <w:rFonts w:ascii="Times New Roman" w:hAnsi="Times New Roman" w:cs="Times New Roman"/>
          <w:sz w:val="28"/>
          <w:szCs w:val="24"/>
        </w:rPr>
      </w:pPr>
      <w:r w:rsidRPr="00F5205E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5 </w:t>
      </w:r>
      <w:r>
        <w:rPr>
          <w:rFonts w:ascii="Times New Roman" w:hAnsi="Times New Roman" w:cs="Times New Roman"/>
          <w:sz w:val="28"/>
          <w:szCs w:val="24"/>
        </w:rPr>
        <w:t>-</w:t>
      </w:r>
      <w:r w:rsidRPr="002C359C">
        <w:rPr>
          <w:rFonts w:ascii="Times New Roman" w:hAnsi="Times New Roman" w:cs="Times New Roman"/>
          <w:sz w:val="28"/>
          <w:szCs w:val="24"/>
        </w:rPr>
        <w:t xml:space="preserve"> Точность и полнота </w:t>
      </w:r>
      <w:r>
        <w:rPr>
          <w:rFonts w:ascii="Times New Roman" w:hAnsi="Times New Roman" w:cs="Times New Roman"/>
          <w:sz w:val="28"/>
          <w:szCs w:val="24"/>
        </w:rPr>
        <w:t xml:space="preserve">для </w:t>
      </w:r>
      <w:r w:rsidR="00420C0E">
        <w:rPr>
          <w:rFonts w:ascii="Times New Roman" w:hAnsi="Times New Roman" w:cs="Times New Roman"/>
          <w:sz w:val="28"/>
          <w:szCs w:val="24"/>
        </w:rPr>
        <w:t>логистической регрессии</w:t>
      </w:r>
    </w:p>
    <w:p w14:paraId="7AB62276" w14:textId="5031013D" w:rsidR="00F5205E" w:rsidRDefault="00F5205E" w:rsidP="00F5205E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90C41D8" w14:textId="77777777" w:rsidR="00864031" w:rsidRDefault="00864031" w:rsidP="00864031">
      <w:pPr>
        <w:jc w:val="center"/>
      </w:pPr>
      <w:r w:rsidRPr="00F5205E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E5C667C" wp14:editId="040EB3BA">
            <wp:extent cx="3869887" cy="3927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887" cy="39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1E35" w14:textId="09AB26AC" w:rsidR="002C359C" w:rsidRDefault="00864031" w:rsidP="002C359C">
      <w:pPr>
        <w:jc w:val="center"/>
        <w:rPr>
          <w:rFonts w:ascii="Times New Roman" w:hAnsi="Times New Roman" w:cs="Times New Roman"/>
          <w:sz w:val="28"/>
          <w:szCs w:val="24"/>
        </w:rPr>
      </w:pPr>
      <w:r w:rsidRPr="00F5205E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6 </w:t>
      </w:r>
      <w:r w:rsidR="00420C0E">
        <w:rPr>
          <w:rFonts w:ascii="Times New Roman" w:hAnsi="Times New Roman" w:cs="Times New Roman"/>
          <w:b/>
          <w:bCs/>
          <w:sz w:val="28"/>
          <w:szCs w:val="24"/>
        </w:rPr>
        <w:t xml:space="preserve">– </w:t>
      </w:r>
      <w:r w:rsidR="00420C0E">
        <w:rPr>
          <w:rFonts w:ascii="Times New Roman" w:hAnsi="Times New Roman" w:cs="Times New Roman"/>
          <w:sz w:val="28"/>
          <w:szCs w:val="24"/>
        </w:rPr>
        <w:t xml:space="preserve">Кривая </w:t>
      </w:r>
      <w:r w:rsidR="00420C0E">
        <w:rPr>
          <w:rFonts w:ascii="Times New Roman" w:hAnsi="Times New Roman" w:cs="Times New Roman"/>
          <w:sz w:val="28"/>
          <w:szCs w:val="24"/>
          <w:lang w:val="en-US"/>
        </w:rPr>
        <w:t>ROC</w:t>
      </w:r>
      <w:r w:rsidR="00420C0E" w:rsidRPr="00420C0E">
        <w:rPr>
          <w:rFonts w:ascii="Times New Roman" w:hAnsi="Times New Roman" w:cs="Times New Roman"/>
          <w:sz w:val="28"/>
          <w:szCs w:val="24"/>
        </w:rPr>
        <w:t xml:space="preserve"> для логистической регрессии</w:t>
      </w:r>
    </w:p>
    <w:p w14:paraId="1665DF37" w14:textId="77777777" w:rsidR="00420C0E" w:rsidRDefault="00420C0E" w:rsidP="00420C0E">
      <w:pPr>
        <w:jc w:val="center"/>
      </w:pPr>
      <w:r w:rsidRPr="00420C0E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3C4E8811" wp14:editId="1DC8A414">
            <wp:extent cx="5940425" cy="38004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ECBD" w14:textId="7A3DABF5" w:rsidR="00420C0E" w:rsidRDefault="00420C0E" w:rsidP="00420C0E">
      <w:pPr>
        <w:jc w:val="center"/>
        <w:rPr>
          <w:rFonts w:ascii="Times New Roman" w:hAnsi="Times New Roman" w:cs="Times New Roman"/>
          <w:sz w:val="28"/>
          <w:szCs w:val="24"/>
        </w:rPr>
      </w:pPr>
      <w:r w:rsidRPr="00F5205E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 w:rsidRPr="00420C0E">
        <w:rPr>
          <w:rFonts w:ascii="Times New Roman" w:hAnsi="Times New Roman" w:cs="Times New Roman"/>
          <w:b/>
          <w:bCs/>
          <w:sz w:val="28"/>
          <w:szCs w:val="24"/>
        </w:rPr>
        <w:t>7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-</w:t>
      </w:r>
      <w:r w:rsidRPr="002C359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Г</w:t>
      </w:r>
      <w:r w:rsidRPr="00420C0E">
        <w:rPr>
          <w:rFonts w:ascii="Times New Roman" w:hAnsi="Times New Roman" w:cs="Times New Roman"/>
          <w:sz w:val="28"/>
          <w:szCs w:val="24"/>
        </w:rPr>
        <w:t>рафик зависимости точности модели от размера обучающей выборки</w:t>
      </w:r>
    </w:p>
    <w:p w14:paraId="05F7462A" w14:textId="4D236041" w:rsidR="00420C0E" w:rsidRPr="002C359C" w:rsidRDefault="00420C0E" w:rsidP="008A7109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Вывод</w:t>
      </w:r>
      <w:r w:rsidRPr="00420C0E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 xml:space="preserve">в ходе выполнения лабораторной работы были </w:t>
      </w:r>
      <w:r w:rsidRPr="00420C0E">
        <w:rPr>
          <w:rFonts w:ascii="Times New Roman" w:hAnsi="Times New Roman" w:cs="Times New Roman"/>
          <w:sz w:val="28"/>
          <w:szCs w:val="24"/>
        </w:rPr>
        <w:t>получен</w:t>
      </w:r>
      <w:r>
        <w:rPr>
          <w:rFonts w:ascii="Times New Roman" w:hAnsi="Times New Roman" w:cs="Times New Roman"/>
          <w:sz w:val="28"/>
          <w:szCs w:val="24"/>
        </w:rPr>
        <w:t>ы</w:t>
      </w:r>
      <w:r w:rsidRPr="00420C0E">
        <w:rPr>
          <w:rFonts w:ascii="Times New Roman" w:hAnsi="Times New Roman" w:cs="Times New Roman"/>
          <w:sz w:val="28"/>
          <w:szCs w:val="24"/>
        </w:rPr>
        <w:t xml:space="preserve"> практически</w:t>
      </w:r>
      <w:r>
        <w:rPr>
          <w:rFonts w:ascii="Times New Roman" w:hAnsi="Times New Roman" w:cs="Times New Roman"/>
          <w:sz w:val="28"/>
          <w:szCs w:val="24"/>
        </w:rPr>
        <w:t>е</w:t>
      </w:r>
      <w:r w:rsidRPr="00420C0E">
        <w:rPr>
          <w:rFonts w:ascii="Times New Roman" w:hAnsi="Times New Roman" w:cs="Times New Roman"/>
          <w:sz w:val="28"/>
          <w:szCs w:val="24"/>
        </w:rPr>
        <w:t xml:space="preserve"> навык</w:t>
      </w:r>
      <w:r>
        <w:rPr>
          <w:rFonts w:ascii="Times New Roman" w:hAnsi="Times New Roman" w:cs="Times New Roman"/>
          <w:sz w:val="28"/>
          <w:szCs w:val="24"/>
        </w:rPr>
        <w:t>и</w:t>
      </w:r>
      <w:r w:rsidRPr="00420C0E">
        <w:rPr>
          <w:rFonts w:ascii="Times New Roman" w:hAnsi="Times New Roman" w:cs="Times New Roman"/>
          <w:sz w:val="28"/>
          <w:szCs w:val="24"/>
        </w:rPr>
        <w:t xml:space="preserve"> </w:t>
      </w:r>
      <w:r w:rsidR="008A7109" w:rsidRPr="008A7109">
        <w:rPr>
          <w:rFonts w:ascii="Times New Roman" w:hAnsi="Times New Roman" w:cs="Times New Roman"/>
          <w:sz w:val="28"/>
          <w:szCs w:val="24"/>
        </w:rPr>
        <w:t>по обучению искусственной нейронной сети с</w:t>
      </w:r>
      <w:r w:rsidR="008A7109" w:rsidRPr="008A7109">
        <w:rPr>
          <w:rFonts w:ascii="Times New Roman" w:hAnsi="Times New Roman" w:cs="Times New Roman"/>
          <w:sz w:val="28"/>
          <w:szCs w:val="24"/>
        </w:rPr>
        <w:t xml:space="preserve"> </w:t>
      </w:r>
      <w:r w:rsidR="008A7109" w:rsidRPr="008A7109">
        <w:rPr>
          <w:rFonts w:ascii="Times New Roman" w:hAnsi="Times New Roman" w:cs="Times New Roman"/>
          <w:sz w:val="28"/>
          <w:szCs w:val="24"/>
        </w:rPr>
        <w:t>использованием различных библиотек</w:t>
      </w:r>
      <w:r w:rsidRPr="00420C0E">
        <w:rPr>
          <w:rFonts w:ascii="Times New Roman" w:hAnsi="Times New Roman" w:cs="Times New Roman"/>
          <w:sz w:val="28"/>
          <w:szCs w:val="24"/>
        </w:rPr>
        <w:t>.</w:t>
      </w:r>
    </w:p>
    <w:sectPr w:rsidR="00420C0E" w:rsidRPr="002C3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C1"/>
    <w:rsid w:val="00004F2B"/>
    <w:rsid w:val="00142393"/>
    <w:rsid w:val="002C359C"/>
    <w:rsid w:val="003078C1"/>
    <w:rsid w:val="003456BB"/>
    <w:rsid w:val="00420C0E"/>
    <w:rsid w:val="00864031"/>
    <w:rsid w:val="008A7109"/>
    <w:rsid w:val="0099344A"/>
    <w:rsid w:val="009D5801"/>
    <w:rsid w:val="00A3358E"/>
    <w:rsid w:val="00E91C70"/>
    <w:rsid w:val="00F24AEA"/>
    <w:rsid w:val="00F5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FCCDF"/>
  <w15:chartTrackingRefBased/>
  <w15:docId w15:val="{3B7A474F-FA83-4E6E-903C-103E980E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99344A"/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uiPriority w:val="34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table" w:styleId="a4">
    <w:name w:val="Table Grid"/>
    <w:basedOn w:val="a1"/>
    <w:uiPriority w:val="39"/>
    <w:rsid w:val="0099344A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10</cp:revision>
  <dcterms:created xsi:type="dcterms:W3CDTF">2025-03-16T09:12:00Z</dcterms:created>
  <dcterms:modified xsi:type="dcterms:W3CDTF">2025-03-30T20:37:00Z</dcterms:modified>
</cp:coreProperties>
</file>