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0939A4" w:rsidRPr="00CD490D" w14:paraId="67F441DB" w14:textId="77777777" w:rsidTr="005E323F">
        <w:tc>
          <w:tcPr>
            <w:tcW w:w="1588" w:type="dxa"/>
            <w:vAlign w:val="center"/>
            <w:hideMark/>
          </w:tcPr>
          <w:p w14:paraId="26E2352A" w14:textId="77777777" w:rsidR="000939A4" w:rsidRPr="00CD490D" w:rsidRDefault="000939A4" w:rsidP="005E323F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39DB48" wp14:editId="4D9E3AA3">
                  <wp:extent cx="724535" cy="828040"/>
                  <wp:effectExtent l="0" t="0" r="0" b="0"/>
                  <wp:docPr id="6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F1E5EE7" w14:textId="77777777" w:rsidR="000939A4" w:rsidRPr="00CD490D" w:rsidRDefault="000939A4" w:rsidP="005E323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B2BAB2B" w14:textId="77777777" w:rsidR="000939A4" w:rsidRPr="00CD490D" w:rsidRDefault="000939A4" w:rsidP="005E323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5527600" w14:textId="77777777" w:rsidR="000939A4" w:rsidRPr="00CD490D" w:rsidRDefault="000939A4" w:rsidP="005E323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785AEA0" w14:textId="77777777" w:rsidR="000939A4" w:rsidRPr="00CD490D" w:rsidRDefault="000939A4" w:rsidP="005E323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E88F4B0" w14:textId="77777777" w:rsidR="000939A4" w:rsidRPr="00CD490D" w:rsidRDefault="000939A4" w:rsidP="005E323F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71FBF22" w14:textId="77777777" w:rsidR="000939A4" w:rsidRPr="00CD490D" w:rsidRDefault="000939A4" w:rsidP="005E323F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0939A4" w:rsidRPr="00CD490D" w14:paraId="70FB593E" w14:textId="77777777" w:rsidTr="005E323F">
        <w:trPr>
          <w:trHeight w:val="454"/>
        </w:trPr>
        <w:tc>
          <w:tcPr>
            <w:tcW w:w="2022" w:type="dxa"/>
            <w:vAlign w:val="bottom"/>
            <w:hideMark/>
          </w:tcPr>
          <w:p w14:paraId="208F6BD7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28E58E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0939A4" w:rsidRPr="00CD490D" w14:paraId="1B756221" w14:textId="77777777" w:rsidTr="005E323F">
        <w:trPr>
          <w:trHeight w:val="454"/>
        </w:trPr>
        <w:tc>
          <w:tcPr>
            <w:tcW w:w="2022" w:type="dxa"/>
            <w:vAlign w:val="bottom"/>
            <w:hideMark/>
          </w:tcPr>
          <w:p w14:paraId="759B857F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5D6194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«Программная инженерия»</w:t>
            </w:r>
          </w:p>
        </w:tc>
      </w:tr>
    </w:tbl>
    <w:p w14:paraId="01424D08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6791D27E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60451A84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6173117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2C311DA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090B183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69F6B5D8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8AB15B5" w14:textId="2755178A" w:rsidR="000939A4" w:rsidRPr="000939A4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5</w:t>
      </w:r>
    </w:p>
    <w:p w14:paraId="166C8C5C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D516376" w14:textId="4974EDDA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</w:t>
      </w:r>
      <w:r w:rsidRPr="000939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аспознавание образов с помощью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н</w:t>
      </w:r>
      <w:r w:rsidRPr="000939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ейронных сетей в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</w:t>
      </w:r>
      <w:proofErr w:type="spellStart"/>
      <w:r w:rsidRPr="000939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atlab</w:t>
      </w:r>
      <w:proofErr w:type="spellEnd"/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6618EFF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7B77A0B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4D1D4AF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0D90B80" w14:textId="77777777" w:rsidR="000939A4" w:rsidRPr="00CD490D" w:rsidRDefault="000939A4" w:rsidP="000939A4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«Интеллектуальные информационные системы анализа данных»</w:t>
      </w:r>
    </w:p>
    <w:p w14:paraId="319B03BE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EB6C7D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ADB06E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E564E90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0010EC05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Style w:val="ac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0939A4" w:rsidRPr="00CD490D" w14:paraId="085C65E2" w14:textId="77777777" w:rsidTr="005E323F">
        <w:tc>
          <w:tcPr>
            <w:tcW w:w="4390" w:type="dxa"/>
            <w:gridSpan w:val="2"/>
            <w:hideMark/>
          </w:tcPr>
          <w:p w14:paraId="243B191E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283" w:type="dxa"/>
          </w:tcPr>
          <w:p w14:paraId="0A3F4834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1ABC3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8E72C81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A35ACE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30DF7A1D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939A4" w:rsidRPr="00CD490D" w14:paraId="2999AD16" w14:textId="77777777" w:rsidTr="005E323F">
        <w:tc>
          <w:tcPr>
            <w:tcW w:w="1862" w:type="dxa"/>
          </w:tcPr>
          <w:p w14:paraId="5BBD3D2E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05E102C1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4334EF4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6899E4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AE4A2F5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4C76C2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074BD94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939A4" w:rsidRPr="00CD490D" w14:paraId="3662260F" w14:textId="77777777" w:rsidTr="005E323F">
        <w:tc>
          <w:tcPr>
            <w:tcW w:w="4390" w:type="dxa"/>
            <w:gridSpan w:val="2"/>
            <w:hideMark/>
          </w:tcPr>
          <w:p w14:paraId="0791E210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029A34B7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50D18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1E344FE7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EA16FA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4A80484A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939A4" w:rsidRPr="00CD490D" w14:paraId="1EE773B2" w14:textId="77777777" w:rsidTr="005E323F">
        <w:tc>
          <w:tcPr>
            <w:tcW w:w="1862" w:type="dxa"/>
          </w:tcPr>
          <w:p w14:paraId="6E5AEBDB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1172BAB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0F30361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65D58C48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C73A383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0B54AE03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AA45F43" w14:textId="77777777" w:rsidR="000939A4" w:rsidRPr="00CD490D" w:rsidRDefault="000939A4" w:rsidP="005E323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04E2BC9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1F299BB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300815D" w14:textId="77777777" w:rsidR="000939A4" w:rsidRPr="00CD490D" w:rsidRDefault="000939A4" w:rsidP="000939A4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0939A4" w:rsidRPr="00CD490D" w14:paraId="41B0D588" w14:textId="77777777" w:rsidTr="005E323F">
        <w:trPr>
          <w:trHeight w:val="877"/>
        </w:trPr>
        <w:tc>
          <w:tcPr>
            <w:tcW w:w="9570" w:type="dxa"/>
            <w:gridSpan w:val="2"/>
            <w:hideMark/>
          </w:tcPr>
          <w:p w14:paraId="156F8BE1" w14:textId="77777777" w:rsidR="000939A4" w:rsidRPr="00CD490D" w:rsidRDefault="000939A4" w:rsidP="005E323F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355E7F7" w14:textId="77777777" w:rsidR="000939A4" w:rsidRPr="00CD490D" w:rsidRDefault="000939A4" w:rsidP="005E323F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0939A4" w:rsidRPr="00CD490D" w14:paraId="684C56CD" w14:textId="77777777" w:rsidTr="005E323F">
        <w:trPr>
          <w:trHeight w:val="1096"/>
        </w:trPr>
        <w:tc>
          <w:tcPr>
            <w:tcW w:w="3179" w:type="dxa"/>
          </w:tcPr>
          <w:p w14:paraId="37FCA457" w14:textId="77777777" w:rsidR="000939A4" w:rsidRPr="00CD490D" w:rsidRDefault="000939A4" w:rsidP="005E323F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2396097" w14:textId="77777777" w:rsidR="000939A4" w:rsidRPr="00CD490D" w:rsidRDefault="000939A4" w:rsidP="005E323F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1E3B6988" w14:textId="77777777" w:rsidR="000939A4" w:rsidRPr="00CD490D" w:rsidRDefault="000939A4" w:rsidP="005E323F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53AAF2DA" w14:textId="77777777" w:rsidR="000939A4" w:rsidRPr="00CD490D" w:rsidRDefault="000939A4" w:rsidP="000939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3831D" w14:textId="77777777" w:rsidR="000939A4" w:rsidRPr="00CD490D" w:rsidRDefault="000939A4" w:rsidP="000939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14:paraId="33E3824B" w14:textId="6B1C5454" w:rsidR="00F26110" w:rsidRDefault="00801F48" w:rsidP="00E45A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tab/>
      </w:r>
      <w:r w:rsidRPr="00801F4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45A15" w:rsidRPr="00E45A15">
        <w:rPr>
          <w:rFonts w:ascii="Times New Roman" w:hAnsi="Times New Roman" w:cs="Times New Roman"/>
          <w:sz w:val="28"/>
          <w:szCs w:val="28"/>
        </w:rPr>
        <w:t>построение нейронных сетей в среде MATLAB и исследование возможностей распознавания</w:t>
      </w:r>
      <w:r w:rsidR="00E45A15" w:rsidRPr="00E45A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5A15" w:rsidRPr="00E45A15">
        <w:rPr>
          <w:rFonts w:ascii="Times New Roman" w:hAnsi="Times New Roman" w:cs="Times New Roman"/>
          <w:sz w:val="28"/>
          <w:szCs w:val="28"/>
        </w:rPr>
        <w:t>печатных символов с помощью нейронных сетей.</w:t>
      </w:r>
    </w:p>
    <w:p w14:paraId="743FA555" w14:textId="59BC670C" w:rsidR="00801F48" w:rsidRDefault="00801F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58E7D4E" w14:textId="77777777" w:rsidR="00801F48" w:rsidRPr="00801F48" w:rsidRDefault="00801F48" w:rsidP="00801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1F48">
        <w:rPr>
          <w:rFonts w:ascii="Times New Roman" w:hAnsi="Times New Roman" w:cs="Times New Roman"/>
          <w:sz w:val="28"/>
          <w:szCs w:val="28"/>
        </w:rPr>
        <w:t>1. Реализовать приведенный пример в MATLAB</w:t>
      </w:r>
    </w:p>
    <w:p w14:paraId="0C962630" w14:textId="77777777" w:rsidR="00801F48" w:rsidRDefault="00801F48" w:rsidP="00801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F48">
        <w:rPr>
          <w:rFonts w:ascii="Times New Roman" w:hAnsi="Times New Roman" w:cs="Times New Roman"/>
          <w:sz w:val="28"/>
          <w:szCs w:val="28"/>
        </w:rPr>
        <w:t>2. По приведенному примеру, разработать сеть для распознавания объектов согласно варианту.</w:t>
      </w:r>
    </w:p>
    <w:p w14:paraId="7EF6796E" w14:textId="77777777" w:rsidR="00801F48" w:rsidRDefault="00801F48" w:rsidP="00801F4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4B9846E6" w14:textId="77777777" w:rsidR="00801F48" w:rsidRDefault="00801F48" w:rsidP="00801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F48">
        <w:rPr>
          <w:rFonts w:ascii="Times New Roman" w:hAnsi="Times New Roman" w:cs="Times New Roman"/>
          <w:sz w:val="28"/>
          <w:szCs w:val="28"/>
        </w:rPr>
        <w:t>Буквы русского алфавита</w:t>
      </w:r>
    </w:p>
    <w:p w14:paraId="6F68D94F" w14:textId="77777777" w:rsidR="00801F48" w:rsidRDefault="00801F48" w:rsidP="00801F4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</w:t>
      </w:r>
    </w:p>
    <w:p w14:paraId="4331A1E0" w14:textId="165E66B1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A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966406" wp14:editId="14DEC337">
            <wp:extent cx="947456" cy="1531089"/>
            <wp:effectExtent l="0" t="0" r="5080" b="0"/>
            <wp:docPr id="1382011775" name="Рисунок 1" descr="Изображение выглядит как символ, прямоугольный, Прямоугольник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11775" name="Рисунок 1" descr="Изображение выглядит как символ, прямоугольный, Прямоугольник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613" cy="15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682C" w14:textId="458D595F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Пример распознаваемого образа</w:t>
      </w:r>
    </w:p>
    <w:p w14:paraId="54F103DE" w14:textId="77777777" w:rsidR="00E45A15" w:rsidRPr="00E45A15" w:rsidRDefault="00E45A15" w:rsidP="00E45A15">
      <w:pPr>
        <w:rPr>
          <w:rFonts w:ascii="Times New Roman" w:hAnsi="Times New Roman" w:cs="Times New Roman"/>
          <w:sz w:val="28"/>
          <w:szCs w:val="28"/>
        </w:rPr>
      </w:pPr>
    </w:p>
    <w:p w14:paraId="0C306812" w14:textId="77777777" w:rsidR="00E45A15" w:rsidRDefault="00E45A15" w:rsidP="00801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954A0" wp14:editId="1A0B95CE">
            <wp:extent cx="1180214" cy="3350287"/>
            <wp:effectExtent l="0" t="0" r="1270" b="2540"/>
            <wp:docPr id="1133736063" name="Рисунок 1" descr="Изображение выглядит как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36063" name="Рисунок 1" descr="Изображение выглядит как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516" cy="33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B981" w14:textId="34AF2114" w:rsidR="00E45A15" w:rsidRDefault="00E45A15" w:rsidP="00801F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 Архитектура нейронной сети</w:t>
      </w:r>
    </w:p>
    <w:p w14:paraId="35081932" w14:textId="77777777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A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856733" wp14:editId="362789E6">
            <wp:extent cx="5940425" cy="1628775"/>
            <wp:effectExtent l="0" t="0" r="3175" b="9525"/>
            <wp:docPr id="113080330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330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60A" w14:textId="6CA9885B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Результаты обучения нейронной сети</w:t>
      </w:r>
    </w:p>
    <w:p w14:paraId="59BC239F" w14:textId="77777777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5CC37" w14:textId="77777777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FD931" wp14:editId="3AE0593F">
            <wp:extent cx="3062177" cy="2770268"/>
            <wp:effectExtent l="0" t="0" r="5080" b="0"/>
            <wp:docPr id="576380642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0642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886" cy="2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5EFA" w14:textId="28046493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Образ зашумлённой буквы</w:t>
      </w:r>
    </w:p>
    <w:p w14:paraId="0327724A" w14:textId="77777777" w:rsidR="00E45A15" w:rsidRDefault="00E45A15" w:rsidP="00E45A15">
      <w:pPr>
        <w:rPr>
          <w:rFonts w:ascii="Times New Roman" w:hAnsi="Times New Roman" w:cs="Times New Roman"/>
          <w:sz w:val="28"/>
          <w:szCs w:val="28"/>
        </w:rPr>
      </w:pPr>
    </w:p>
    <w:p w14:paraId="15582E9E" w14:textId="77777777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372AA" wp14:editId="38155C0C">
            <wp:extent cx="2838893" cy="2545949"/>
            <wp:effectExtent l="0" t="0" r="0" b="6985"/>
            <wp:docPr id="1001748807" name="Рисунок 1" descr="Изображение выглядит как программное обеспечение, Мультимедийное программное обеспечение, Графическое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8807" name="Рисунок 1" descr="Изображение выглядит как программное обеспечение, Мультимедийное программное обеспечение, Графическое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967" cy="25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257B" w14:textId="2463A061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Образ </w:t>
      </w:r>
      <w:r>
        <w:rPr>
          <w:rFonts w:ascii="Times New Roman" w:hAnsi="Times New Roman" w:cs="Times New Roman"/>
          <w:sz w:val="28"/>
          <w:szCs w:val="28"/>
        </w:rPr>
        <w:t>распознанной</w:t>
      </w:r>
      <w:r>
        <w:rPr>
          <w:rFonts w:ascii="Times New Roman" w:hAnsi="Times New Roman" w:cs="Times New Roman"/>
          <w:sz w:val="28"/>
          <w:szCs w:val="28"/>
        </w:rPr>
        <w:t xml:space="preserve"> буквы</w:t>
      </w:r>
    </w:p>
    <w:p w14:paraId="6899A6C3" w14:textId="61696698" w:rsidR="00E45A15" w:rsidRPr="00E45A15" w:rsidRDefault="00E45A15" w:rsidP="00E45A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Вывод: </w:t>
      </w:r>
      <w:r w:rsidRPr="00E45A1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Pr="00E45A15">
        <w:rPr>
          <w:rFonts w:ascii="Times New Roman" w:hAnsi="Times New Roman" w:cs="Times New Roman"/>
          <w:sz w:val="28"/>
          <w:szCs w:val="28"/>
        </w:rPr>
        <w:t>построени</w:t>
      </w:r>
      <w:r w:rsidRPr="00E45A15">
        <w:rPr>
          <w:rFonts w:ascii="Times New Roman" w:hAnsi="Times New Roman" w:cs="Times New Roman"/>
          <w:sz w:val="28"/>
          <w:szCs w:val="28"/>
        </w:rPr>
        <w:t>я</w:t>
      </w:r>
      <w:r w:rsidRPr="00E45A15">
        <w:rPr>
          <w:rFonts w:ascii="Times New Roman" w:hAnsi="Times New Roman" w:cs="Times New Roman"/>
          <w:sz w:val="28"/>
          <w:szCs w:val="28"/>
        </w:rPr>
        <w:t xml:space="preserve"> нейронных сетей в среде MATLAB и исследовани</w:t>
      </w:r>
      <w:r w:rsidRPr="00E45A15">
        <w:rPr>
          <w:rFonts w:ascii="Times New Roman" w:hAnsi="Times New Roman" w:cs="Times New Roman"/>
          <w:sz w:val="28"/>
          <w:szCs w:val="28"/>
        </w:rPr>
        <w:t xml:space="preserve">я </w:t>
      </w:r>
      <w:r w:rsidRPr="00E45A15">
        <w:rPr>
          <w:rFonts w:ascii="Times New Roman" w:hAnsi="Times New Roman" w:cs="Times New Roman"/>
          <w:sz w:val="28"/>
          <w:szCs w:val="28"/>
        </w:rPr>
        <w:t>возможностей распознавания печатных символов с помощью нейронных сетей.</w:t>
      </w:r>
    </w:p>
    <w:p w14:paraId="6231886A" w14:textId="3980868B" w:rsidR="00E45A15" w:rsidRDefault="00E45A15" w:rsidP="00E45A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241C8" w14:textId="3A463D10" w:rsidR="00801F48" w:rsidRPr="00801F48" w:rsidRDefault="00801F48" w:rsidP="00801F48">
      <w:pPr>
        <w:jc w:val="center"/>
        <w:rPr>
          <w:rFonts w:ascii="Times New Roman" w:hAnsi="Times New Roman" w:cs="Times New Roman"/>
        </w:rPr>
      </w:pPr>
      <w:r w:rsidRPr="00801F48">
        <w:rPr>
          <w:rFonts w:ascii="Times New Roman" w:hAnsi="Times New Roman" w:cs="Times New Roman"/>
          <w:sz w:val="28"/>
          <w:szCs w:val="28"/>
        </w:rPr>
        <w:cr/>
      </w:r>
    </w:p>
    <w:sectPr w:rsidR="00801F48" w:rsidRPr="00801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10"/>
    <w:rsid w:val="000939A4"/>
    <w:rsid w:val="002575F4"/>
    <w:rsid w:val="002A39F0"/>
    <w:rsid w:val="00801F48"/>
    <w:rsid w:val="00E45A15"/>
    <w:rsid w:val="00F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743"/>
  <w15:chartTrackingRefBased/>
  <w15:docId w15:val="{F5264A55-29D1-4F21-8025-A0BDD4DD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9A4"/>
  </w:style>
  <w:style w:type="paragraph" w:styleId="1">
    <w:name w:val="heading 1"/>
    <w:basedOn w:val="a"/>
    <w:next w:val="a"/>
    <w:link w:val="10"/>
    <w:uiPriority w:val="9"/>
    <w:qFormat/>
    <w:rsid w:val="00F2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61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61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61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61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61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61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61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61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61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61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611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39A4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5</cp:revision>
  <dcterms:created xsi:type="dcterms:W3CDTF">2025-04-29T19:12:00Z</dcterms:created>
  <dcterms:modified xsi:type="dcterms:W3CDTF">2025-04-29T19:19:00Z</dcterms:modified>
</cp:coreProperties>
</file>