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Default="005A23E9" w:rsidP="00B06097">
      <w:pPr>
        <w:pStyle w:val="Heading2"/>
        <w:spacing w:before="120" w:after="80"/>
        <w:ind w:left="426" w:hanging="426"/>
      </w:pPr>
      <w:r>
        <w:t>Navbar</w:t>
      </w:r>
    </w:p>
    <w:p w:rsidR="005A23E9" w:rsidRDefault="0039470D" w:rsidP="005A23E9">
      <w:r>
        <w:t xml:space="preserve">In the </w:t>
      </w:r>
      <w:r w:rsidR="00BC5602">
        <w:t xml:space="preserve">Car Dealer System add a navigational bar menu </w:t>
      </w:r>
      <w:r w:rsidR="005A23E9">
        <w:t>to the website with the following structure</w:t>
      </w:r>
    </w:p>
    <w:p w:rsidR="005A23E9" w:rsidRDefault="005A23E9" w:rsidP="005A23E9">
      <w:pPr>
        <w:pStyle w:val="ListParagraph"/>
        <w:numPr>
          <w:ilvl w:val="0"/>
          <w:numId w:val="40"/>
        </w:numPr>
        <w:rPr>
          <w:rStyle w:val="CodeChar"/>
        </w:rPr>
      </w:pPr>
      <w:r w:rsidRPr="00810BFE">
        <w:rPr>
          <w:b/>
        </w:rPr>
        <w:t>Customers</w:t>
      </w:r>
      <w:r>
        <w:t xml:space="preserve"> - </w:t>
      </w:r>
      <w:r w:rsidRPr="00810BFE">
        <w:rPr>
          <w:rStyle w:val="CodeChar"/>
        </w:rPr>
        <w:t>customers/all/</w:t>
      </w:r>
    </w:p>
    <w:p w:rsidR="00716DF5" w:rsidRPr="00716DF5" w:rsidRDefault="00716DF5" w:rsidP="00716DF5">
      <w:pPr>
        <w:pStyle w:val="ListParagraph"/>
        <w:numPr>
          <w:ilvl w:val="1"/>
          <w:numId w:val="40"/>
        </w:numPr>
        <w:rPr>
          <w:rFonts w:ascii="Consolas" w:hAnsi="Consolas"/>
          <w:b/>
          <w:noProof/>
        </w:rPr>
      </w:pPr>
      <w:r>
        <w:rPr>
          <w:b/>
        </w:rPr>
        <w:t xml:space="preserve">Ascending – </w:t>
      </w:r>
      <w:r w:rsidRPr="00BD66DE">
        <w:rPr>
          <w:rStyle w:val="CodeChar"/>
        </w:rPr>
        <w:t>customer/all/ascending</w:t>
      </w:r>
    </w:p>
    <w:p w:rsidR="00716DF5" w:rsidRDefault="00716DF5" w:rsidP="00716DF5">
      <w:pPr>
        <w:pStyle w:val="ListParagraph"/>
        <w:numPr>
          <w:ilvl w:val="1"/>
          <w:numId w:val="40"/>
        </w:numPr>
        <w:rPr>
          <w:rStyle w:val="CodeChar"/>
        </w:rPr>
      </w:pPr>
      <w:r>
        <w:rPr>
          <w:b/>
        </w:rPr>
        <w:t xml:space="preserve">Descending – </w:t>
      </w:r>
      <w:r w:rsidRPr="00BD66DE">
        <w:rPr>
          <w:rStyle w:val="CodeChar"/>
        </w:rPr>
        <w:t>customers/all/descending</w:t>
      </w:r>
    </w:p>
    <w:p w:rsidR="005A23E9" w:rsidRPr="00810BFE" w:rsidRDefault="005A23E9" w:rsidP="005A23E9">
      <w:pPr>
        <w:pStyle w:val="ListParagraph"/>
        <w:numPr>
          <w:ilvl w:val="0"/>
          <w:numId w:val="40"/>
        </w:numPr>
        <w:rPr>
          <w:b/>
        </w:rPr>
      </w:pPr>
      <w:r w:rsidRPr="00810BFE">
        <w:rPr>
          <w:b/>
        </w:rPr>
        <w:t>Sales</w:t>
      </w:r>
    </w:p>
    <w:p w:rsidR="005A23E9" w:rsidRPr="00810BFE" w:rsidRDefault="005A23E9" w:rsidP="005A23E9">
      <w:pPr>
        <w:pStyle w:val="ListParagraph"/>
        <w:numPr>
          <w:ilvl w:val="1"/>
          <w:numId w:val="40"/>
        </w:numPr>
        <w:rPr>
          <w:rStyle w:val="CodeChar"/>
        </w:rPr>
      </w:pPr>
      <w:r w:rsidRPr="00810BFE">
        <w:rPr>
          <w:b/>
        </w:rPr>
        <w:t>All</w:t>
      </w:r>
      <w:r>
        <w:t xml:space="preserve"> – /</w:t>
      </w:r>
      <w:r>
        <w:rPr>
          <w:rStyle w:val="CodeChar"/>
        </w:rPr>
        <w:t>sales</w:t>
      </w:r>
    </w:p>
    <w:p w:rsidR="005A23E9" w:rsidRPr="00810BFE" w:rsidRDefault="005A23E9" w:rsidP="005A23E9">
      <w:pPr>
        <w:pStyle w:val="ListParagraph"/>
        <w:numPr>
          <w:ilvl w:val="1"/>
          <w:numId w:val="40"/>
        </w:numPr>
        <w:rPr>
          <w:rStyle w:val="CodeChar"/>
        </w:rPr>
      </w:pPr>
      <w:r w:rsidRPr="00810BFE">
        <w:rPr>
          <w:b/>
        </w:rPr>
        <w:t>Discounted</w:t>
      </w:r>
      <w:r>
        <w:t xml:space="preserve"> - </w:t>
      </w:r>
      <w:r w:rsidRPr="00810BFE">
        <w:rPr>
          <w:rStyle w:val="CodeChar"/>
        </w:rPr>
        <w:t>sales/discounted</w:t>
      </w:r>
    </w:p>
    <w:p w:rsidR="005A23E9" w:rsidRDefault="005A23E9" w:rsidP="005A23E9">
      <w:pPr>
        <w:pStyle w:val="ListParagraph"/>
        <w:numPr>
          <w:ilvl w:val="0"/>
          <w:numId w:val="40"/>
        </w:numPr>
      </w:pPr>
      <w:r w:rsidRPr="00810BFE">
        <w:rPr>
          <w:b/>
        </w:rPr>
        <w:t>Cars</w:t>
      </w:r>
      <w:r>
        <w:t xml:space="preserve"> - </w:t>
      </w:r>
      <w:r w:rsidRPr="00810BFE">
        <w:rPr>
          <w:rStyle w:val="CodeChar"/>
        </w:rPr>
        <w:t>cars/all</w:t>
      </w:r>
      <w:r>
        <w:t xml:space="preserve"> </w:t>
      </w:r>
    </w:p>
    <w:p w:rsidR="00716DF5" w:rsidRPr="00716DF5" w:rsidRDefault="00716DF5" w:rsidP="00716DF5">
      <w:pPr>
        <w:pStyle w:val="ListParagraph"/>
        <w:numPr>
          <w:ilvl w:val="0"/>
          <w:numId w:val="40"/>
        </w:numPr>
        <w:rPr>
          <w:b/>
        </w:rPr>
      </w:pPr>
      <w:r w:rsidRPr="00716DF5">
        <w:rPr>
          <w:b/>
        </w:rPr>
        <w:t>Suppliers</w:t>
      </w:r>
    </w:p>
    <w:p w:rsidR="00716DF5" w:rsidRPr="00716DF5" w:rsidRDefault="00716DF5" w:rsidP="00716DF5">
      <w:pPr>
        <w:pStyle w:val="ListParagraph"/>
        <w:numPr>
          <w:ilvl w:val="1"/>
          <w:numId w:val="40"/>
        </w:numPr>
        <w:rPr>
          <w:rStyle w:val="CodeChar"/>
        </w:rPr>
      </w:pPr>
      <w:r w:rsidRPr="00716DF5">
        <w:rPr>
          <w:b/>
        </w:rPr>
        <w:t>Local</w:t>
      </w:r>
      <w:r>
        <w:rPr>
          <w:b/>
        </w:rPr>
        <w:t xml:space="preserve"> – </w:t>
      </w:r>
      <w:r w:rsidRPr="00716DF5">
        <w:rPr>
          <w:rStyle w:val="CodeChar"/>
        </w:rPr>
        <w:t>suppliers/local</w:t>
      </w:r>
    </w:p>
    <w:p w:rsidR="00716DF5" w:rsidRPr="00716DF5" w:rsidRDefault="00716DF5" w:rsidP="00716DF5">
      <w:pPr>
        <w:pStyle w:val="ListParagraph"/>
        <w:numPr>
          <w:ilvl w:val="1"/>
          <w:numId w:val="40"/>
        </w:numPr>
        <w:rPr>
          <w:rStyle w:val="CodeChar"/>
        </w:rPr>
      </w:pPr>
      <w:r w:rsidRPr="00716DF5">
        <w:rPr>
          <w:b/>
        </w:rPr>
        <w:t>Importers</w:t>
      </w:r>
      <w:r>
        <w:rPr>
          <w:b/>
        </w:rPr>
        <w:t xml:space="preserve"> – </w:t>
      </w:r>
      <w:r w:rsidRPr="00716DF5">
        <w:rPr>
          <w:rStyle w:val="CodeChar"/>
        </w:rPr>
        <w:t>suppliers/importers</w:t>
      </w:r>
    </w:p>
    <w:p w:rsidR="005A23E9" w:rsidRDefault="00716DF5" w:rsidP="005A23E9">
      <w:r>
        <w:t xml:space="preserve">Use the Razor helper methods. </w:t>
      </w:r>
    </w:p>
    <w:p w:rsidR="00716DF5" w:rsidRDefault="00716DF5" w:rsidP="00716DF5">
      <w:pPr>
        <w:pStyle w:val="Heading2"/>
      </w:pPr>
      <w:r>
        <w:t>Hyperlinks</w:t>
      </w:r>
    </w:p>
    <w:p w:rsidR="00716DF5" w:rsidRPr="00716DF5" w:rsidRDefault="00716DF5" w:rsidP="00716DF5">
      <w:r>
        <w:t>In the Car Dealer’s System modify all hyperlinks to be created by the Razor’s helper methods. Including all hyperlinks that lead to pages of cars, customers and sales</w:t>
      </w:r>
      <w:r w:rsidR="003047CE">
        <w:t xml:space="preserve"> by provided ID</w:t>
      </w:r>
      <w:r w:rsidR="00C36549">
        <w:t xml:space="preserve"> for example.</w:t>
      </w:r>
    </w:p>
    <w:p w:rsidR="005A23E9" w:rsidRDefault="005A23E9" w:rsidP="005A23E9">
      <w:pPr>
        <w:pStyle w:val="Heading2"/>
      </w:pPr>
      <w:r>
        <w:t xml:space="preserve">Add </w:t>
      </w:r>
      <w:r w:rsidR="00716DF5">
        <w:t>Cars F</w:t>
      </w:r>
      <w:r>
        <w:t>orm</w:t>
      </w:r>
    </w:p>
    <w:p w:rsidR="00716DF5" w:rsidRPr="00716DF5" w:rsidRDefault="00716DF5" w:rsidP="00716DF5">
      <w:r>
        <w:t>Using the Razor’s helper methods recreate the form for adding cars in the Car Dealer’s System.</w:t>
      </w:r>
    </w:p>
    <w:p w:rsidR="005A23E9" w:rsidRDefault="005A23E9" w:rsidP="005A23E9">
      <w:pPr>
        <w:pStyle w:val="Heading2"/>
      </w:pPr>
      <w:r>
        <w:t xml:space="preserve">Add </w:t>
      </w:r>
      <w:r w:rsidR="00716DF5">
        <w:t>Parts F</w:t>
      </w:r>
      <w:r>
        <w:t>orm</w:t>
      </w:r>
    </w:p>
    <w:p w:rsidR="00716DF5" w:rsidRPr="00716DF5" w:rsidRDefault="00716DF5" w:rsidP="00716DF5">
      <w:r>
        <w:t xml:space="preserve">Using the Razor’s helper methods recreate the forms for adding and deleting parts in the Car Dealer’s System. </w:t>
      </w:r>
    </w:p>
    <w:p w:rsidR="005A23E9" w:rsidRDefault="005A23E9" w:rsidP="005A23E9">
      <w:pPr>
        <w:pStyle w:val="Heading2"/>
      </w:pPr>
      <w:r>
        <w:t xml:space="preserve">Sales </w:t>
      </w:r>
      <w:r w:rsidR="00716DF5">
        <w:t>F</w:t>
      </w:r>
      <w:r>
        <w:t>orm</w:t>
      </w:r>
    </w:p>
    <w:p w:rsidR="00716DF5" w:rsidRPr="00716DF5" w:rsidRDefault="00716DF5" w:rsidP="00716DF5">
      <w:r>
        <w:t>Using the Razor’s helper methods recreate the forms for adding a new sale in the Car Dealer’s System.</w:t>
      </w:r>
    </w:p>
    <w:p w:rsidR="005A23E9" w:rsidRDefault="005A23E9" w:rsidP="005A23E9">
      <w:pPr>
        <w:pStyle w:val="Heading2"/>
      </w:pPr>
      <w:r>
        <w:t xml:space="preserve">Suppliers </w:t>
      </w:r>
      <w:r w:rsidR="00716DF5">
        <w:t>F</w:t>
      </w:r>
      <w:r>
        <w:t>orm</w:t>
      </w:r>
    </w:p>
    <w:p w:rsidR="00716DF5" w:rsidRPr="00716DF5" w:rsidRDefault="00716DF5" w:rsidP="00716DF5">
      <w:r>
        <w:t>Using the Razor’s helper methods recreate the form of adding suppliers in the Car Dealer’s System.</w:t>
      </w:r>
    </w:p>
    <w:p w:rsidR="00C37567" w:rsidRDefault="00C53D8F" w:rsidP="00B06097">
      <w:pPr>
        <w:pStyle w:val="Heading2"/>
        <w:spacing w:before="120" w:after="80"/>
        <w:ind w:left="426" w:hanging="426"/>
      </w:pPr>
      <w:r>
        <w:t>Users Info</w:t>
      </w:r>
    </w:p>
    <w:p w:rsidR="00C37567" w:rsidRPr="00A250F6" w:rsidRDefault="006D0E2A" w:rsidP="00C37567">
      <w:pPr>
        <w:rPr>
          <w:lang w:val="bg-BG"/>
        </w:rPr>
      </w:pPr>
      <w:r>
        <w:t>Create a sample collection</w:t>
      </w:r>
      <w:r w:rsidR="00C53D8F">
        <w:t xml:space="preserve"> o</w:t>
      </w:r>
      <w:r>
        <w:t xml:space="preserve">f </w:t>
      </w:r>
      <w:r w:rsidRPr="006D0E2A">
        <w:rPr>
          <w:b/>
        </w:rPr>
        <w:t>U</w:t>
      </w:r>
      <w:r w:rsidR="00C53D8F" w:rsidRPr="006D0E2A">
        <w:rPr>
          <w:b/>
        </w:rPr>
        <w:t>sers</w:t>
      </w:r>
      <w:r w:rsidR="00C53D8F">
        <w:t xml:space="preserve"> (name, age, email, is subscribed to newsletters). </w:t>
      </w:r>
      <w:r w:rsidR="00C53D8F" w:rsidRPr="00A250F6">
        <w:rPr>
          <w:b/>
        </w:rPr>
        <w:t xml:space="preserve">Visualize this </w:t>
      </w:r>
      <w:r w:rsidR="00A250F6" w:rsidRPr="00A250F6">
        <w:rPr>
          <w:b/>
        </w:rPr>
        <w:t>collection</w:t>
      </w:r>
      <w:r w:rsidR="00C53D8F">
        <w:t xml:space="preserve"> on some page in a table. </w:t>
      </w:r>
    </w:p>
    <w:p w:rsidR="002B3165" w:rsidRDefault="002B3165" w:rsidP="002B3165">
      <w:pPr>
        <w:pStyle w:val="Heading3"/>
      </w:pPr>
      <w:r>
        <w:lastRenderedPageBreak/>
        <w:t>Example</w:t>
      </w:r>
    </w:p>
    <w:p w:rsidR="00C53D8F" w:rsidRDefault="006D0E2A" w:rsidP="006D0E2A">
      <w:pPr>
        <w:jc w:val="center"/>
      </w:pPr>
      <w:r>
        <w:rPr>
          <w:noProof/>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Pr>
          <w:noProof/>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p>
    <w:p w:rsidR="00937C83" w:rsidRDefault="00C37567" w:rsidP="00B06097">
      <w:pPr>
        <w:pStyle w:val="Heading2"/>
        <w:spacing w:before="120" w:after="80"/>
        <w:ind w:left="426" w:hanging="426"/>
      </w:pPr>
      <w:r>
        <w:t>Image Helper</w:t>
      </w:r>
    </w:p>
    <w:p w:rsidR="00C53D8F" w:rsidRDefault="00C53D8F" w:rsidP="00C37567">
      <w:r>
        <w:t xml:space="preserve">Create </w:t>
      </w:r>
      <w:r w:rsidRPr="00BD636B">
        <w:rPr>
          <w:b/>
        </w:rPr>
        <w:t xml:space="preserve">custom Helper </w:t>
      </w:r>
      <w:r w:rsidR="00B57595" w:rsidRPr="00BD636B">
        <w:rPr>
          <w:b/>
        </w:rPr>
        <w:t>exte</w:t>
      </w:r>
      <w:r w:rsidR="00B85966" w:rsidRPr="00BD636B">
        <w:rPr>
          <w:b/>
        </w:rPr>
        <w:t>nsion</w:t>
      </w:r>
      <w:r w:rsidR="00B85966">
        <w:t xml:space="preserve"> to allow </w:t>
      </w:r>
      <w:r w:rsidR="00341648">
        <w:t>you</w:t>
      </w:r>
      <w:r w:rsidR="00B85966">
        <w:t xml:space="preserve"> to</w:t>
      </w:r>
      <w:r w:rsidR="00BD636B">
        <w:t xml:space="preserve"> </w:t>
      </w:r>
      <w:r w:rsidR="00BD636B" w:rsidRPr="00E16EC0">
        <w:rPr>
          <w:b/>
        </w:rPr>
        <w:t>add images</w:t>
      </w:r>
      <w:r w:rsidR="00BD636B">
        <w:t xml:space="preserve"> easily to a web page, by providing </w:t>
      </w:r>
      <w:r w:rsidR="00BD636B" w:rsidRPr="00E16EC0">
        <w:rPr>
          <w:b/>
        </w:rPr>
        <w:t>URL</w:t>
      </w:r>
      <w:r w:rsidR="00BD636B">
        <w:t xml:space="preserve"> or </w:t>
      </w:r>
      <w:r w:rsidR="00BD636B" w:rsidRPr="00E16EC0">
        <w:rPr>
          <w:b/>
        </w:rPr>
        <w:t>path</w:t>
      </w:r>
      <w:r w:rsidR="00BD636B">
        <w:t xml:space="preserve"> to the image and </w:t>
      </w:r>
      <w:r w:rsidR="00BD636B" w:rsidRPr="00E16EC0">
        <w:rPr>
          <w:b/>
        </w:rPr>
        <w:t>alternative text</w:t>
      </w:r>
      <w:r w:rsidR="00E16EC0">
        <w:rPr>
          <w:b/>
        </w:rPr>
        <w:t>, width</w:t>
      </w:r>
      <w:r w:rsidR="00E16EC0">
        <w:t xml:space="preserve"> and </w:t>
      </w:r>
      <w:r w:rsidR="00E16EC0">
        <w:rPr>
          <w:b/>
        </w:rPr>
        <w:t>height</w:t>
      </w:r>
      <w:r w:rsidR="00E16EC0">
        <w:t xml:space="preserve"> as optional parameters.</w:t>
      </w:r>
    </w:p>
    <w:p w:rsidR="00BD636B" w:rsidRDefault="00BD636B" w:rsidP="00BD636B">
      <w:pPr>
        <w:pStyle w:val="Heading3"/>
      </w:pPr>
      <w:r>
        <w:t>Examples</w:t>
      </w:r>
    </w:p>
    <w:p w:rsidR="00BD636B" w:rsidRPr="00C37567" w:rsidRDefault="00BD636B" w:rsidP="00C37567">
      <w:r>
        <w:rPr>
          <w:noProof/>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Default="00293C43" w:rsidP="00C37567">
      <w:pPr>
        <w:pStyle w:val="Heading2"/>
      </w:pPr>
      <w:r>
        <w:t>YouT</w:t>
      </w:r>
      <w:r w:rsidR="00C37567">
        <w:t>ube Embedder</w:t>
      </w:r>
    </w:p>
    <w:p w:rsidR="00341648" w:rsidRDefault="00341648" w:rsidP="00C37567">
      <w:r>
        <w:t>Create custom helper extension that allow you to easily embed videos from YouTube by just providing the ID of the video and as optional parameters width and height. The default width is 560 and default height is 315.</w:t>
      </w:r>
      <w:r w:rsidR="00856F3F">
        <w:t xml:space="preserve"> You can use the following HTML template to embed video on a page</w:t>
      </w:r>
    </w:p>
    <w:p w:rsidR="00856F3F" w:rsidRDefault="00293C43" w:rsidP="00293C43">
      <w:pPr>
        <w:pStyle w:val="Code"/>
        <w:pBdr>
          <w:top w:val="single" w:sz="4" w:space="1" w:color="auto"/>
          <w:left w:val="single" w:sz="4" w:space="0" w:color="auto"/>
          <w:bottom w:val="single" w:sz="4" w:space="1" w:color="auto"/>
          <w:right w:val="single" w:sz="4" w:space="4" w:color="auto"/>
        </w:pBdr>
      </w:pPr>
      <w:r>
        <w:t xml:space="preserve"> </w:t>
      </w:r>
      <w:r w:rsidR="00856F3F">
        <w:t>&lt;iframe width="{width}</w:t>
      </w:r>
      <w:r w:rsidR="00856F3F" w:rsidRPr="00856F3F">
        <w:t>" height="</w:t>
      </w:r>
      <w:r w:rsidR="00856F3F">
        <w:t>{height}</w:t>
      </w:r>
      <w:r>
        <w:t>"</w:t>
      </w:r>
      <w:r>
        <w:br/>
        <w:t xml:space="preserve"> </w:t>
      </w:r>
      <w:r w:rsidR="00856F3F" w:rsidRPr="00856F3F">
        <w:t>src="</w:t>
      </w:r>
      <w:bookmarkStart w:id="0" w:name="OLE_LINK1"/>
      <w:bookmarkStart w:id="1" w:name="OLE_LINK2"/>
      <w:r w:rsidR="00856F3F" w:rsidRPr="00856F3F">
        <w:t>https://www.youtube.com/embed/</w:t>
      </w:r>
      <w:r w:rsidR="00856F3F">
        <w:t>{videoId}</w:t>
      </w:r>
      <w:r>
        <w:t xml:space="preserve">" </w:t>
      </w:r>
      <w:bookmarkEnd w:id="0"/>
      <w:bookmarkEnd w:id="1"/>
      <w:r>
        <w:t>frameborder="0"</w:t>
      </w:r>
      <w:r>
        <w:br/>
        <w:t xml:space="preserve"> </w:t>
      </w:r>
      <w:r w:rsidR="00856F3F" w:rsidRPr="00856F3F">
        <w:t>allowfullscreen&gt;&lt;/iframe&gt;</w:t>
      </w:r>
    </w:p>
    <w:p w:rsidR="00293C43" w:rsidRDefault="00856F3F" w:rsidP="00293C43">
      <w:pPr>
        <w:pStyle w:val="Heading3"/>
      </w:pPr>
      <w:r>
        <w:t>Examples</w:t>
      </w:r>
    </w:p>
    <w:p w:rsidR="00856F3F" w:rsidRPr="00C37567" w:rsidRDefault="00293C43" w:rsidP="00C37567">
      <w:r>
        <w:rPr>
          <w:noProof/>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Default="00C37567" w:rsidP="00C37567">
      <w:pPr>
        <w:pStyle w:val="Heading2"/>
      </w:pPr>
      <w:r>
        <w:lastRenderedPageBreak/>
        <w:t>Table Helper</w:t>
      </w:r>
    </w:p>
    <w:p w:rsidR="00293C43" w:rsidRDefault="0057356E" w:rsidP="00C37567">
      <w:r>
        <w:t xml:space="preserve">Create a custom Helper </w:t>
      </w:r>
      <w:r w:rsidR="0065744F">
        <w:t xml:space="preserve">that allow you easily print a simple table by providing some </w:t>
      </w:r>
      <w:r w:rsidR="0065744F" w:rsidRPr="00CF3A1E">
        <w:rPr>
          <w:b/>
        </w:rPr>
        <w:t>collection of objects</w:t>
      </w:r>
      <w:r w:rsidR="0065744F">
        <w:t xml:space="preserve">. The names of the </w:t>
      </w:r>
      <w:r w:rsidR="0065744F" w:rsidRPr="00277791">
        <w:rPr>
          <w:b/>
        </w:rPr>
        <w:t>properties</w:t>
      </w:r>
      <w:r w:rsidR="0065744F">
        <w:t xml:space="preserve"> in the object should be used as </w:t>
      </w:r>
      <w:r w:rsidR="0065744F" w:rsidRPr="00277791">
        <w:rPr>
          <w:b/>
        </w:rPr>
        <w:t>table headers</w:t>
      </w:r>
      <w:r w:rsidR="0065744F">
        <w:t>.</w:t>
      </w:r>
      <w:r w:rsidR="00CF3A1E">
        <w:t xml:space="preserve"> Each </w:t>
      </w:r>
      <w:r w:rsidR="00CF3A1E" w:rsidRPr="00277791">
        <w:rPr>
          <w:b/>
        </w:rPr>
        <w:t>row</w:t>
      </w:r>
      <w:r w:rsidR="00CF3A1E">
        <w:t xml:space="preserve"> of the table should show the data for a </w:t>
      </w:r>
      <w:r w:rsidR="00CF3A1E" w:rsidRPr="00277791">
        <w:rPr>
          <w:b/>
        </w:rPr>
        <w:t>single object</w:t>
      </w:r>
      <w:r w:rsidR="00CF3A1E">
        <w:t xml:space="preserve"> of the collection.</w:t>
      </w:r>
      <w:r w:rsidR="0065744F">
        <w:t xml:space="preserve"> </w:t>
      </w:r>
      <w:r w:rsidR="00277791">
        <w:t xml:space="preserve">Also, </w:t>
      </w:r>
      <w:r w:rsidR="00277791" w:rsidRPr="00277791">
        <w:rPr>
          <w:b/>
        </w:rPr>
        <w:t>none</w:t>
      </w:r>
      <w:r w:rsidR="00CF3A1E" w:rsidRPr="00277791">
        <w:rPr>
          <w:b/>
        </w:rPr>
        <w:t xml:space="preserve"> or several CSS classes</w:t>
      </w:r>
      <w:r w:rsidR="0065744F">
        <w:t xml:space="preserve"> should be able to be applied to </w:t>
      </w:r>
      <w:r w:rsidR="00CF3A1E">
        <w:t xml:space="preserve">style </w:t>
      </w:r>
      <w:r w:rsidR="0065744F">
        <w:t xml:space="preserve">the table. </w:t>
      </w:r>
    </w:p>
    <w:p w:rsidR="0065744F" w:rsidRDefault="0065744F" w:rsidP="0065744F">
      <w:pPr>
        <w:pStyle w:val="Heading3"/>
      </w:pPr>
      <w:r>
        <w:t>Examples</w:t>
      </w:r>
    </w:p>
    <w:p w:rsidR="0065744F" w:rsidRDefault="0065744F" w:rsidP="00CF3A1E">
      <w:pPr>
        <w:jc w:val="center"/>
      </w:pPr>
      <w:r>
        <w:rPr>
          <w:noProof/>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Default="00CF3A1E" w:rsidP="00CF3A1E">
      <w:pPr>
        <w:jc w:val="center"/>
      </w:pPr>
      <w:r>
        <w:rPr>
          <w:noProof/>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Default="0065744F" w:rsidP="00CF3A1E">
      <w:pPr>
        <w:jc w:val="center"/>
      </w:pPr>
      <w:r>
        <w:rPr>
          <w:noProof/>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Pr>
          <w:noProof/>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lastRenderedPageBreak/>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Default="009639FD" w:rsidP="00CB297F">
      <w:r>
        <w:t>The</w:t>
      </w:r>
      <w:r w:rsidR="007A527A">
        <w:t xml:space="preserve"> requirements for the</w:t>
      </w:r>
      <w:r>
        <w:t xml:space="preserve"> </w:t>
      </w:r>
      <w:r w:rsidRPr="007A527A">
        <w:rPr>
          <w:b/>
        </w:rPr>
        <w:t>models</w:t>
      </w:r>
      <w:r>
        <w:t xml:space="preserve"> are:</w:t>
      </w:r>
    </w:p>
    <w:p w:rsidR="009639FD" w:rsidRPr="007A527A" w:rsidRDefault="009639FD" w:rsidP="009639FD">
      <w:pPr>
        <w:pStyle w:val="ListParagraph"/>
        <w:numPr>
          <w:ilvl w:val="0"/>
          <w:numId w:val="45"/>
        </w:numPr>
        <w:rPr>
          <w:b/>
        </w:rPr>
      </w:pPr>
      <w:r w:rsidRPr="007A527A">
        <w:rPr>
          <w:b/>
        </w:rPr>
        <w:t>User</w:t>
      </w:r>
      <w:r w:rsidR="00CE4556">
        <w:rPr>
          <w:b/>
          <w:lang w:val="bg-BG"/>
        </w:rPr>
        <w:t xml:space="preserve"> </w:t>
      </w:r>
      <w:r w:rsidR="00CF6753">
        <w:rPr>
          <w:b/>
        </w:rPr>
        <w:t>[done]</w:t>
      </w:r>
    </w:p>
    <w:p w:rsidR="009639FD" w:rsidRDefault="009639FD" w:rsidP="009639FD">
      <w:pPr>
        <w:pStyle w:val="ListParagraph"/>
        <w:numPr>
          <w:ilvl w:val="1"/>
          <w:numId w:val="45"/>
        </w:numPr>
      </w:pPr>
      <w:r w:rsidRPr="00250FD2">
        <w:rPr>
          <w:b/>
        </w:rPr>
        <w:t>Username</w:t>
      </w:r>
      <w:r w:rsidR="004E4EF8" w:rsidRPr="00250FD2">
        <w:rPr>
          <w:b/>
        </w:rPr>
        <w:t xml:space="preserve"> </w:t>
      </w:r>
      <w:r w:rsidR="004E4EF8">
        <w:t xml:space="preserve">– must be between </w:t>
      </w:r>
      <w:r w:rsidR="004E4EF8" w:rsidRPr="00180145">
        <w:rPr>
          <w:b/>
        </w:rPr>
        <w:t>4</w:t>
      </w:r>
      <w:r w:rsidR="004E4EF8">
        <w:t xml:space="preserve"> and </w:t>
      </w:r>
      <w:r w:rsidR="004E4EF8" w:rsidRPr="00180145">
        <w:rPr>
          <w:b/>
        </w:rPr>
        <w:t>20</w:t>
      </w:r>
      <w:r w:rsidR="004E4EF8">
        <w:t xml:space="preserve"> symbols long and must contain </w:t>
      </w:r>
      <w:r w:rsidR="004E4EF8" w:rsidRPr="00180145">
        <w:rPr>
          <w:b/>
        </w:rPr>
        <w:t>only letters</w:t>
      </w:r>
      <w:r w:rsidR="004E4EF8">
        <w:t xml:space="preserve">. Casing </w:t>
      </w:r>
      <w:r w:rsidR="004E4EF8" w:rsidRPr="00180145">
        <w:rPr>
          <w:b/>
        </w:rPr>
        <w:t>does not</w:t>
      </w:r>
      <w:r w:rsidR="004E4EF8">
        <w:t xml:space="preserve"> matter.</w:t>
      </w:r>
    </w:p>
    <w:p w:rsidR="009639FD" w:rsidRDefault="009639FD" w:rsidP="009639FD">
      <w:pPr>
        <w:pStyle w:val="ListParagraph"/>
        <w:numPr>
          <w:ilvl w:val="1"/>
          <w:numId w:val="45"/>
        </w:numPr>
      </w:pPr>
      <w:r w:rsidRPr="00250FD2">
        <w:rPr>
          <w:b/>
        </w:rPr>
        <w:t>Email</w:t>
      </w:r>
      <w:r w:rsidR="004E4EF8">
        <w:t xml:space="preserve"> – must be a </w:t>
      </w:r>
      <w:r w:rsidR="004E4EF8" w:rsidRPr="00180145">
        <w:rPr>
          <w:b/>
        </w:rPr>
        <w:t>valid email address</w:t>
      </w:r>
    </w:p>
    <w:p w:rsidR="009639FD" w:rsidRDefault="00BE38DA" w:rsidP="009639FD">
      <w:pPr>
        <w:pStyle w:val="ListParagraph"/>
        <w:numPr>
          <w:ilvl w:val="1"/>
          <w:numId w:val="45"/>
        </w:numPr>
      </w:pPr>
      <w:r w:rsidRPr="00250FD2">
        <w:rPr>
          <w:b/>
        </w:rPr>
        <w:t>P</w:t>
      </w:r>
      <w:r w:rsidR="009639FD" w:rsidRPr="00250FD2">
        <w:rPr>
          <w:b/>
        </w:rPr>
        <w:t>assword</w:t>
      </w:r>
      <w:r w:rsidR="004E4EF8">
        <w:t xml:space="preserve"> – must be at least </w:t>
      </w:r>
      <w:r w:rsidR="004E4EF8" w:rsidRPr="00180145">
        <w:rPr>
          <w:b/>
        </w:rPr>
        <w:t>3 symbols</w:t>
      </w:r>
      <w:r w:rsidR="004E4EF8">
        <w:t xml:space="preserve"> long and can contain only </w:t>
      </w:r>
      <w:r w:rsidR="004E4EF8" w:rsidRPr="00180145">
        <w:rPr>
          <w:b/>
        </w:rPr>
        <w:t>lowercase letters</w:t>
      </w:r>
      <w:r w:rsidR="004E4EF8">
        <w:t xml:space="preserve"> and </w:t>
      </w:r>
      <w:r w:rsidR="004E4EF8" w:rsidRPr="00180145">
        <w:rPr>
          <w:b/>
        </w:rPr>
        <w:t>digits</w:t>
      </w:r>
    </w:p>
    <w:p w:rsidR="00BE38DA" w:rsidRDefault="004E4EF8" w:rsidP="009639FD">
      <w:pPr>
        <w:pStyle w:val="ListParagraph"/>
        <w:numPr>
          <w:ilvl w:val="1"/>
          <w:numId w:val="45"/>
        </w:numPr>
      </w:pPr>
      <w:r w:rsidRPr="00250FD2">
        <w:rPr>
          <w:b/>
        </w:rPr>
        <w:t>P</w:t>
      </w:r>
      <w:r w:rsidR="00BE38DA" w:rsidRPr="00250FD2">
        <w:rPr>
          <w:b/>
        </w:rPr>
        <w:t>hone</w:t>
      </w:r>
      <w:r>
        <w:t xml:space="preserve"> </w:t>
      </w:r>
      <w:r w:rsidR="00E35AFD">
        <w:t>–</w:t>
      </w:r>
      <w:r>
        <w:t xml:space="preserve"> </w:t>
      </w:r>
      <w:r w:rsidR="00E35AFD">
        <w:t>must start with “</w:t>
      </w:r>
      <w:r w:rsidR="00E35AFD" w:rsidRPr="00180145">
        <w:rPr>
          <w:b/>
        </w:rPr>
        <w:t>+</w:t>
      </w:r>
      <w:r w:rsidR="00E35AFD">
        <w:t xml:space="preserve">” sign followed by </w:t>
      </w:r>
      <w:r w:rsidR="00E35AFD" w:rsidRPr="00180145">
        <w:rPr>
          <w:b/>
        </w:rPr>
        <w:t>10 to 12 digits</w:t>
      </w:r>
    </w:p>
    <w:p w:rsidR="009639FD" w:rsidRPr="007A527A" w:rsidRDefault="009639FD" w:rsidP="009639FD">
      <w:pPr>
        <w:pStyle w:val="ListParagraph"/>
        <w:numPr>
          <w:ilvl w:val="0"/>
          <w:numId w:val="45"/>
        </w:numPr>
        <w:rPr>
          <w:b/>
        </w:rPr>
      </w:pPr>
      <w:r w:rsidRPr="007A527A">
        <w:rPr>
          <w:b/>
        </w:rPr>
        <w:t>Camera</w:t>
      </w:r>
      <w:r w:rsidR="00CF6753">
        <w:rPr>
          <w:b/>
        </w:rPr>
        <w:t xml:space="preserve"> [done]</w:t>
      </w:r>
    </w:p>
    <w:p w:rsidR="009639FD" w:rsidRDefault="009639FD" w:rsidP="009639FD">
      <w:pPr>
        <w:pStyle w:val="ListParagraph"/>
        <w:numPr>
          <w:ilvl w:val="1"/>
          <w:numId w:val="45"/>
        </w:numPr>
      </w:pPr>
      <w:r w:rsidRPr="00250FD2">
        <w:rPr>
          <w:b/>
        </w:rPr>
        <w:t>Make</w:t>
      </w:r>
      <w:r w:rsidR="00535F75">
        <w:t xml:space="preserve"> – makes can be only </w:t>
      </w:r>
      <w:r w:rsidR="00535F75" w:rsidRPr="00250FD2">
        <w:rPr>
          <w:b/>
        </w:rPr>
        <w:t>Canon</w:t>
      </w:r>
      <w:r w:rsidR="00535F75">
        <w:t xml:space="preserve">, </w:t>
      </w:r>
      <w:r w:rsidR="00535F75" w:rsidRPr="00250FD2">
        <w:rPr>
          <w:b/>
        </w:rPr>
        <w:t>Nikon</w:t>
      </w:r>
      <w:r w:rsidR="00535F75">
        <w:t xml:space="preserve">, </w:t>
      </w:r>
      <w:r w:rsidR="00250FD2">
        <w:rPr>
          <w:b/>
        </w:rPr>
        <w:t>Penta</w:t>
      </w:r>
      <w:r w:rsidR="00535F75">
        <w:t xml:space="preserve"> or </w:t>
      </w:r>
      <w:r w:rsidR="00535F75" w:rsidRPr="00250FD2">
        <w:rPr>
          <w:b/>
        </w:rPr>
        <w:t>Sony</w:t>
      </w:r>
    </w:p>
    <w:p w:rsidR="009639FD" w:rsidRDefault="009639FD" w:rsidP="009639FD">
      <w:pPr>
        <w:pStyle w:val="ListParagraph"/>
        <w:numPr>
          <w:ilvl w:val="1"/>
          <w:numId w:val="45"/>
        </w:numPr>
      </w:pPr>
      <w:r w:rsidRPr="00250FD2">
        <w:rPr>
          <w:b/>
        </w:rPr>
        <w:t>Model</w:t>
      </w:r>
      <w:r w:rsidR="00E35AFD">
        <w:t xml:space="preserve"> – can contain </w:t>
      </w:r>
      <w:r w:rsidR="00E35AFD" w:rsidRPr="00250FD2">
        <w:rPr>
          <w:b/>
        </w:rPr>
        <w:t>only uppercase letters</w:t>
      </w:r>
      <w:r w:rsidR="00E35AFD">
        <w:t xml:space="preserve">, </w:t>
      </w:r>
      <w:r w:rsidR="00E35AFD" w:rsidRPr="00250FD2">
        <w:rPr>
          <w:b/>
        </w:rPr>
        <w:t>digits</w:t>
      </w:r>
      <w:r w:rsidR="00E35AFD">
        <w:t xml:space="preserve"> and </w:t>
      </w:r>
      <w:r w:rsidR="00E35AFD" w:rsidRPr="00250FD2">
        <w:rPr>
          <w:b/>
        </w:rPr>
        <w:t>dash</w:t>
      </w:r>
      <w:r w:rsidR="00E35AFD">
        <w:t xml:space="preserve"> (“</w:t>
      </w:r>
      <w:r w:rsidR="00E35AFD" w:rsidRPr="00250FD2">
        <w:rPr>
          <w:b/>
        </w:rPr>
        <w:t>-</w:t>
      </w:r>
      <w:r w:rsidR="00E35AFD">
        <w:t>“). Cannot be empty</w:t>
      </w:r>
    </w:p>
    <w:p w:rsidR="009639FD" w:rsidRDefault="009639FD" w:rsidP="009639FD">
      <w:pPr>
        <w:pStyle w:val="ListParagraph"/>
        <w:numPr>
          <w:ilvl w:val="1"/>
          <w:numId w:val="45"/>
        </w:numPr>
      </w:pPr>
      <w:r w:rsidRPr="00250FD2">
        <w:rPr>
          <w:b/>
        </w:rPr>
        <w:t>Price</w:t>
      </w:r>
      <w:r w:rsidR="00E35AFD">
        <w:t xml:space="preserve"> – floating point number with precision to </w:t>
      </w:r>
      <w:r w:rsidR="00E35AFD" w:rsidRPr="00250FD2">
        <w:rPr>
          <w:b/>
        </w:rPr>
        <w:t>2 digits</w:t>
      </w:r>
      <w:r w:rsidR="00E35AFD">
        <w:t xml:space="preserve"> </w:t>
      </w:r>
      <w:r w:rsidR="00E35AFD" w:rsidRPr="00250FD2">
        <w:rPr>
          <w:b/>
        </w:rPr>
        <w:t>after</w:t>
      </w:r>
      <w:r w:rsidR="00E35AFD">
        <w:t xml:space="preserve"> floating point</w:t>
      </w:r>
    </w:p>
    <w:p w:rsidR="009639FD" w:rsidRDefault="009639FD" w:rsidP="009639FD">
      <w:pPr>
        <w:pStyle w:val="ListParagraph"/>
        <w:numPr>
          <w:ilvl w:val="1"/>
          <w:numId w:val="45"/>
        </w:numPr>
      </w:pPr>
      <w:r w:rsidRPr="00250FD2">
        <w:rPr>
          <w:b/>
        </w:rPr>
        <w:t>Quantity</w:t>
      </w:r>
      <w:r w:rsidR="00E35AFD">
        <w:t xml:space="preserve"> – integer number in range </w:t>
      </w:r>
      <w:r w:rsidR="00E35AFD" w:rsidRPr="007A527A">
        <w:rPr>
          <w:b/>
        </w:rPr>
        <w:t>0 –</w:t>
      </w:r>
      <w:r w:rsidR="00250FD2" w:rsidRPr="007A527A">
        <w:rPr>
          <w:b/>
        </w:rPr>
        <w:t xml:space="preserve"> 100</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shutter speed</w:t>
      </w:r>
      <w:r w:rsidR="00E35AFD">
        <w:t xml:space="preserve"> </w:t>
      </w:r>
      <w:r w:rsidR="008352B9">
        <w:t>–</w:t>
      </w:r>
      <w:r w:rsidR="00E35AFD">
        <w:t xml:space="preserve"> </w:t>
      </w:r>
      <w:r w:rsidR="008352B9">
        <w:t xml:space="preserve">integer number in range </w:t>
      </w:r>
      <w:r w:rsidR="008352B9" w:rsidRPr="007A527A">
        <w:rPr>
          <w:b/>
        </w:rPr>
        <w:t>1 to 30</w:t>
      </w:r>
      <w:r w:rsidR="008352B9">
        <w:t xml:space="preserve"> (seconds)</w:t>
      </w:r>
    </w:p>
    <w:p w:rsidR="009639FD" w:rsidRDefault="009639FD" w:rsidP="009639FD">
      <w:pPr>
        <w:pStyle w:val="ListParagraph"/>
        <w:numPr>
          <w:ilvl w:val="1"/>
          <w:numId w:val="45"/>
        </w:numPr>
      </w:pPr>
      <w:r w:rsidRPr="00250FD2">
        <w:rPr>
          <w:b/>
        </w:rPr>
        <w:t>M</w:t>
      </w:r>
      <w:r w:rsidR="00535F75" w:rsidRPr="00250FD2">
        <w:rPr>
          <w:b/>
        </w:rPr>
        <w:t>ax</w:t>
      </w:r>
      <w:r w:rsidRPr="00250FD2">
        <w:rPr>
          <w:b/>
        </w:rPr>
        <w:t xml:space="preserve"> shutter speed</w:t>
      </w:r>
      <w:r w:rsidR="008352B9">
        <w:t xml:space="preserve"> – integer number in range </w:t>
      </w:r>
      <w:r w:rsidR="008352B9" w:rsidRPr="007A527A">
        <w:rPr>
          <w:b/>
        </w:rPr>
        <w:t xml:space="preserve">2000 to </w:t>
      </w:r>
      <w:r w:rsidR="009A52B5" w:rsidRPr="007A527A">
        <w:rPr>
          <w:b/>
        </w:rPr>
        <w:t>8000</w:t>
      </w:r>
      <w:r w:rsidR="009A52B5">
        <w:t xml:space="preserve"> (fraction of a second)</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ISO</w:t>
      </w:r>
      <w:r w:rsidR="009A52B5">
        <w:t xml:space="preserve"> – can be </w:t>
      </w:r>
      <w:r w:rsidR="009A52B5" w:rsidRPr="007A527A">
        <w:rPr>
          <w:b/>
        </w:rPr>
        <w:t>50 or 100</w:t>
      </w:r>
    </w:p>
    <w:p w:rsidR="009639FD" w:rsidRDefault="00535F75" w:rsidP="009A52B5">
      <w:pPr>
        <w:pStyle w:val="ListParagraph"/>
        <w:numPr>
          <w:ilvl w:val="1"/>
          <w:numId w:val="45"/>
        </w:numPr>
      </w:pPr>
      <w:r w:rsidRPr="00250FD2">
        <w:rPr>
          <w:b/>
        </w:rPr>
        <w:t>Max</w:t>
      </w:r>
      <w:r w:rsidR="009639FD" w:rsidRPr="00250FD2">
        <w:rPr>
          <w:b/>
        </w:rPr>
        <w:t xml:space="preserve"> ISO</w:t>
      </w:r>
      <w:r w:rsidR="009A52B5">
        <w:t xml:space="preserve"> – integer number in range </w:t>
      </w:r>
      <w:r w:rsidR="009A52B5" w:rsidRPr="007A527A">
        <w:rPr>
          <w:b/>
        </w:rPr>
        <w:t xml:space="preserve">200 to </w:t>
      </w:r>
      <w:bookmarkStart w:id="2" w:name="OLE_LINK3"/>
      <w:bookmarkStart w:id="3" w:name="OLE_LINK4"/>
      <w:r w:rsidR="009A52B5" w:rsidRPr="007A527A">
        <w:rPr>
          <w:b/>
        </w:rPr>
        <w:t>409600</w:t>
      </w:r>
      <w:r w:rsidR="009A52B5">
        <w:t xml:space="preserve"> </w:t>
      </w:r>
      <w:bookmarkEnd w:id="2"/>
      <w:bookmarkEnd w:id="3"/>
      <w:r w:rsidR="009A52B5">
        <w:t xml:space="preserve">and must be </w:t>
      </w:r>
      <w:r w:rsidR="009A52B5" w:rsidRPr="007A527A">
        <w:rPr>
          <w:b/>
        </w:rPr>
        <w:t>dividable by 100</w:t>
      </w:r>
    </w:p>
    <w:p w:rsidR="009639FD" w:rsidRDefault="009639FD" w:rsidP="009639FD">
      <w:pPr>
        <w:pStyle w:val="ListParagraph"/>
        <w:numPr>
          <w:ilvl w:val="1"/>
          <w:numId w:val="45"/>
        </w:numPr>
      </w:pPr>
      <w:r w:rsidRPr="00250FD2">
        <w:rPr>
          <w:b/>
        </w:rPr>
        <w:t xml:space="preserve">Is </w:t>
      </w:r>
      <w:r w:rsidR="00250FD2">
        <w:rPr>
          <w:b/>
        </w:rPr>
        <w:t>Full F</w:t>
      </w:r>
      <w:r w:rsidRPr="00250FD2">
        <w:rPr>
          <w:b/>
        </w:rPr>
        <w:t>rame</w:t>
      </w:r>
      <w:r w:rsidR="009A52B5">
        <w:t xml:space="preserve"> – </w:t>
      </w:r>
      <w:r w:rsidR="009A52B5" w:rsidRPr="007A527A">
        <w:rPr>
          <w:b/>
        </w:rPr>
        <w:t>yes</w:t>
      </w:r>
      <w:r w:rsidR="009A52B5">
        <w:t xml:space="preserve"> or </w:t>
      </w:r>
      <w:r w:rsidR="009A52B5" w:rsidRPr="007A527A">
        <w:rPr>
          <w:b/>
        </w:rPr>
        <w:t>no</w:t>
      </w:r>
    </w:p>
    <w:p w:rsidR="009639FD" w:rsidRDefault="009639FD" w:rsidP="009639FD">
      <w:pPr>
        <w:pStyle w:val="ListParagraph"/>
        <w:numPr>
          <w:ilvl w:val="1"/>
          <w:numId w:val="45"/>
        </w:numPr>
      </w:pPr>
      <w:r w:rsidRPr="00250FD2">
        <w:rPr>
          <w:b/>
        </w:rPr>
        <w:t xml:space="preserve">Video </w:t>
      </w:r>
      <w:r w:rsidR="00250FD2">
        <w:rPr>
          <w:b/>
        </w:rPr>
        <w:t>R</w:t>
      </w:r>
      <w:r w:rsidRPr="00250FD2">
        <w:rPr>
          <w:b/>
        </w:rPr>
        <w:t>esolution</w:t>
      </w:r>
      <w:r w:rsidR="009A52B5">
        <w:t xml:space="preserve"> – described with text </w:t>
      </w:r>
      <w:r w:rsidR="009A52B5" w:rsidRPr="007A527A">
        <w:rPr>
          <w:b/>
        </w:rPr>
        <w:t>no longer than 15 symbols</w:t>
      </w:r>
    </w:p>
    <w:p w:rsidR="009639FD" w:rsidRDefault="009639FD" w:rsidP="009639FD">
      <w:pPr>
        <w:pStyle w:val="ListParagraph"/>
        <w:numPr>
          <w:ilvl w:val="1"/>
          <w:numId w:val="45"/>
        </w:numPr>
      </w:pPr>
      <w:r w:rsidRPr="00250FD2">
        <w:rPr>
          <w:b/>
        </w:rPr>
        <w:t xml:space="preserve">Light </w:t>
      </w:r>
      <w:r w:rsidR="00250FD2">
        <w:rPr>
          <w:b/>
        </w:rPr>
        <w:t>M</w:t>
      </w:r>
      <w:r w:rsidRPr="00250FD2">
        <w:rPr>
          <w:b/>
        </w:rPr>
        <w:t>ete</w:t>
      </w:r>
      <w:r w:rsidR="009A52B5" w:rsidRPr="00250FD2">
        <w:rPr>
          <w:b/>
        </w:rPr>
        <w:t>ring</w:t>
      </w:r>
      <w:r w:rsidR="009A52B5">
        <w:t xml:space="preserve"> – can be </w:t>
      </w:r>
      <w:r w:rsidR="009A52B5" w:rsidRPr="007A527A">
        <w:rPr>
          <w:b/>
        </w:rPr>
        <w:t>spot</w:t>
      </w:r>
      <w:r w:rsidR="009A52B5">
        <w:t xml:space="preserve">, </w:t>
      </w:r>
      <w:r w:rsidR="009A52B5" w:rsidRPr="007A527A">
        <w:rPr>
          <w:b/>
        </w:rPr>
        <w:t>center-weighted</w:t>
      </w:r>
      <w:r w:rsidR="009A52B5">
        <w:t xml:space="preserve"> and </w:t>
      </w:r>
      <w:r w:rsidR="009A52B5" w:rsidRPr="007A527A">
        <w:rPr>
          <w:b/>
        </w:rPr>
        <w:t>evaluative</w:t>
      </w:r>
    </w:p>
    <w:p w:rsidR="009639FD" w:rsidRDefault="009639FD" w:rsidP="009639FD">
      <w:pPr>
        <w:pStyle w:val="ListParagraph"/>
        <w:numPr>
          <w:ilvl w:val="1"/>
          <w:numId w:val="45"/>
        </w:numPr>
      </w:pPr>
      <w:r w:rsidRPr="00250FD2">
        <w:rPr>
          <w:b/>
        </w:rPr>
        <w:t>Description</w:t>
      </w:r>
      <w:r>
        <w:t xml:space="preserve"> </w:t>
      </w:r>
      <w:r w:rsidR="009A52B5">
        <w:t xml:space="preserve">– details for the camera with no more than </w:t>
      </w:r>
      <w:r w:rsidR="009A52B5" w:rsidRPr="007A527A">
        <w:rPr>
          <w:b/>
        </w:rPr>
        <w:t>6000 symbols</w:t>
      </w:r>
    </w:p>
    <w:p w:rsidR="00F7790B" w:rsidRDefault="009639FD" w:rsidP="00F7790B">
      <w:pPr>
        <w:pStyle w:val="ListParagraph"/>
        <w:numPr>
          <w:ilvl w:val="1"/>
          <w:numId w:val="45"/>
        </w:numPr>
      </w:pPr>
      <w:r w:rsidRPr="00250FD2">
        <w:rPr>
          <w:b/>
        </w:rPr>
        <w:t xml:space="preserve">Image </w:t>
      </w:r>
      <w:r w:rsidR="004E4EF8" w:rsidRPr="00250FD2">
        <w:rPr>
          <w:b/>
        </w:rPr>
        <w:t>URL</w:t>
      </w:r>
      <w:r w:rsidR="009A52B5">
        <w:t xml:space="preserve"> – must start with </w:t>
      </w:r>
      <w:r w:rsidR="009A52B5" w:rsidRPr="009A52B5">
        <w:rPr>
          <w:b/>
        </w:rPr>
        <w:t>http://</w:t>
      </w:r>
      <w:r w:rsidR="009A52B5">
        <w:t xml:space="preserve"> or </w:t>
      </w:r>
      <w:r w:rsidR="009A52B5" w:rsidRPr="009A52B5">
        <w:rPr>
          <w:b/>
        </w:rPr>
        <w:t>https://</w:t>
      </w:r>
    </w:p>
    <w:p w:rsidR="004E4EF8" w:rsidRPr="000C10BF" w:rsidRDefault="004E4EF8" w:rsidP="004E4EF8">
      <w:pPr>
        <w:rPr>
          <w:b/>
        </w:rPr>
      </w:pPr>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r w:rsidR="000C10BF">
        <w:t xml:space="preserve"> </w:t>
      </w:r>
      <w:r w:rsidR="00E12A7A">
        <w:rPr>
          <w:b/>
        </w:rPr>
        <w:t>[done]</w:t>
      </w:r>
    </w:p>
    <w:p w:rsidR="00447E51" w:rsidRPr="00201B5D" w:rsidRDefault="00BE38DA" w:rsidP="00BE38DA">
      <w:pPr>
        <w:rPr>
          <w:b/>
        </w:rPr>
      </w:pPr>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w:t>
      </w:r>
      <w:r w:rsidR="008775BC">
        <w:rPr>
          <w:b/>
        </w:rPr>
        <w:t>[done]</w:t>
      </w:r>
    </w:p>
    <w:p w:rsidR="00422713" w:rsidRDefault="00BE38DA" w:rsidP="00BE38DA">
      <w:r>
        <w:t xml:space="preserve">Profile pages should be accessible </w:t>
      </w:r>
      <w:r w:rsidRPr="007A527A">
        <w:rPr>
          <w:b/>
        </w:rPr>
        <w:t>only by registered users</w:t>
      </w:r>
      <w:r>
        <w:t>.</w:t>
      </w:r>
      <w:r w:rsidR="00422713">
        <w:t xml:space="preserve"> </w:t>
      </w:r>
      <w:r w:rsidR="00422713" w:rsidRPr="00422713">
        <w:rPr>
          <w:b/>
        </w:rPr>
        <w:t>[done]</w:t>
      </w:r>
    </w:p>
    <w:p w:rsidR="00BE38DA" w:rsidRPr="00201B5D" w:rsidRDefault="00B44DE3" w:rsidP="00BE38DA">
      <w:pPr>
        <w:rPr>
          <w:b/>
        </w:rPr>
      </w:pPr>
      <w:r>
        <w:t xml:space="preserve">Each user can </w:t>
      </w:r>
      <w:r w:rsidRPr="007A527A">
        <w:rPr>
          <w:b/>
        </w:rPr>
        <w:t>change</w:t>
      </w:r>
      <w:r>
        <w:t xml:space="preserve"> his </w:t>
      </w:r>
      <w:r w:rsidRPr="007A527A">
        <w:rPr>
          <w:b/>
        </w:rPr>
        <w:t>email,</w:t>
      </w:r>
      <w:r>
        <w:t xml:space="preserve"> </w:t>
      </w:r>
      <w:r w:rsidRPr="007A527A">
        <w:rPr>
          <w:b/>
        </w:rPr>
        <w:t>phone</w:t>
      </w:r>
      <w:r>
        <w:t xml:space="preserve"> or </w:t>
      </w:r>
      <w:r w:rsidRPr="007A527A">
        <w:rPr>
          <w:b/>
        </w:rPr>
        <w:t>password</w:t>
      </w:r>
      <w:r>
        <w:t>.</w:t>
      </w:r>
      <w:r w:rsidR="00201B5D">
        <w:t xml:space="preserve"> </w:t>
      </w:r>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r w:rsidR="000C4E12" w:rsidRPr="000C4E12">
        <w:rPr>
          <w:b/>
        </w:rPr>
        <w:t>[done]</w:t>
      </w:r>
    </w:p>
    <w:p w:rsidR="009639FD" w:rsidRPr="0047368F" w:rsidRDefault="00BE38DA" w:rsidP="00F7790B">
      <w:pPr>
        <w:rPr>
          <w:b/>
        </w:rPr>
      </w:pPr>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r w:rsidR="0047368F">
        <w:rPr>
          <w:lang w:val="bg-BG"/>
        </w:rPr>
        <w:t xml:space="preserve"> </w:t>
      </w:r>
      <w:r w:rsidR="0047368F">
        <w:rPr>
          <w:b/>
        </w:rPr>
        <w:t>[done]</w:t>
      </w:r>
    </w:p>
    <w:p w:rsidR="00B44DE3" w:rsidRDefault="004E4EF8" w:rsidP="004E4EF8">
      <w:pPr>
        <w:jc w:val="center"/>
      </w:pPr>
      <w:r>
        <w:rPr>
          <w:noProof/>
        </w:rPr>
        <w:lastRenderedPageBreak/>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bookmarkStart w:id="4" w:name="_GoBack"/>
      <w:bookmarkEnd w:id="4"/>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4EA9" w:rsidRDefault="00CD4EA9" w:rsidP="008068A2">
      <w:pPr>
        <w:spacing w:after="0" w:line="240" w:lineRule="auto"/>
      </w:pPr>
      <w:r>
        <w:separator/>
      </w:r>
    </w:p>
  </w:endnote>
  <w:endnote w:type="continuationSeparator" w:id="0">
    <w:p w:rsidR="00CD4EA9" w:rsidRDefault="00CD4E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40830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4E1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4E1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4E12">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4E12">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4EA9" w:rsidRDefault="00CD4EA9" w:rsidP="008068A2">
      <w:pPr>
        <w:spacing w:after="0" w:line="240" w:lineRule="auto"/>
      </w:pPr>
      <w:r>
        <w:separator/>
      </w:r>
    </w:p>
  </w:footnote>
  <w:footnote w:type="continuationSeparator" w:id="0">
    <w:p w:rsidR="00CD4EA9" w:rsidRDefault="00CD4E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10BF"/>
    <w:rsid w:val="000C216F"/>
    <w:rsid w:val="000C4E12"/>
    <w:rsid w:val="000C716F"/>
    <w:rsid w:val="000E52D7"/>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73D0"/>
    <w:rsid w:val="001A43F3"/>
    <w:rsid w:val="001A6728"/>
    <w:rsid w:val="001C055D"/>
    <w:rsid w:val="001C1FCD"/>
    <w:rsid w:val="001C2F25"/>
    <w:rsid w:val="001D20F1"/>
    <w:rsid w:val="001D2464"/>
    <w:rsid w:val="001E1161"/>
    <w:rsid w:val="001E3FEF"/>
    <w:rsid w:val="001E5B90"/>
    <w:rsid w:val="001F3C79"/>
    <w:rsid w:val="001F503D"/>
    <w:rsid w:val="00201B5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E1013"/>
    <w:rsid w:val="003E167F"/>
    <w:rsid w:val="003E36D5"/>
    <w:rsid w:val="003E6BFB"/>
    <w:rsid w:val="003E6C57"/>
    <w:rsid w:val="003F1864"/>
    <w:rsid w:val="003F2E92"/>
    <w:rsid w:val="0040225E"/>
    <w:rsid w:val="00403CE0"/>
    <w:rsid w:val="00416596"/>
    <w:rsid w:val="00422713"/>
    <w:rsid w:val="00427F46"/>
    <w:rsid w:val="004311CA"/>
    <w:rsid w:val="00447E51"/>
    <w:rsid w:val="0045099E"/>
    <w:rsid w:val="0046161F"/>
    <w:rsid w:val="004659FE"/>
    <w:rsid w:val="0047331A"/>
    <w:rsid w:val="0047368F"/>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32E7"/>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775BC"/>
    <w:rsid w:val="008801FB"/>
    <w:rsid w:val="0088080B"/>
    <w:rsid w:val="0088696D"/>
    <w:rsid w:val="008917B4"/>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2275"/>
    <w:rsid w:val="00B06097"/>
    <w:rsid w:val="00B1250C"/>
    <w:rsid w:val="00B13EC3"/>
    <w:rsid w:val="00B141EA"/>
    <w:rsid w:val="00B148DD"/>
    <w:rsid w:val="00B16811"/>
    <w:rsid w:val="00B30828"/>
    <w:rsid w:val="00B37546"/>
    <w:rsid w:val="00B41424"/>
    <w:rsid w:val="00B44DE3"/>
    <w:rsid w:val="00B471AE"/>
    <w:rsid w:val="00B47BD8"/>
    <w:rsid w:val="00B53CF4"/>
    <w:rsid w:val="00B567F6"/>
    <w:rsid w:val="00B57595"/>
    <w:rsid w:val="00B60E74"/>
    <w:rsid w:val="00B615F6"/>
    <w:rsid w:val="00B62005"/>
    <w:rsid w:val="00B63DED"/>
    <w:rsid w:val="00B66029"/>
    <w:rsid w:val="00B71AE8"/>
    <w:rsid w:val="00B85966"/>
    <w:rsid w:val="00B91D8C"/>
    <w:rsid w:val="00B9309B"/>
    <w:rsid w:val="00BA1F40"/>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55A5"/>
    <w:rsid w:val="00C36549"/>
    <w:rsid w:val="00C37567"/>
    <w:rsid w:val="00C43B64"/>
    <w:rsid w:val="00C53D8F"/>
    <w:rsid w:val="00C53F37"/>
    <w:rsid w:val="00C62A0F"/>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4EA9"/>
    <w:rsid w:val="00CD5181"/>
    <w:rsid w:val="00CD7485"/>
    <w:rsid w:val="00CE4556"/>
    <w:rsid w:val="00CE6965"/>
    <w:rsid w:val="00CF3A1E"/>
    <w:rsid w:val="00CF6753"/>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2A7A"/>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5950D"/>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99F0F-A40B-4898-8D24-A4926776E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4266</TotalTime>
  <Pages>7</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Kircata</cp:lastModifiedBy>
  <cp:revision>361</cp:revision>
  <cp:lastPrinted>2015-10-26T22:35:00Z</cp:lastPrinted>
  <dcterms:created xsi:type="dcterms:W3CDTF">2015-01-15T07:45:00Z</dcterms:created>
  <dcterms:modified xsi:type="dcterms:W3CDTF">2017-04-01T22:41:00Z</dcterms:modified>
  <cp:category>programming, education, software engineering, software development</cp:category>
</cp:coreProperties>
</file>