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14:ligatures w14:val="standardContextual"/>
        </w:rPr>
        <w:id w:val="-5012701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26DFF3" w14:textId="492A2669" w:rsidR="00D173ED" w:rsidRDefault="00D173ED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694F54E" wp14:editId="4B939990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64EB87056464CA8B62B1D57B9AC943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6A5534" w14:textId="4988F40E" w:rsidR="00D173ED" w:rsidRDefault="002B47D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TWo</w:t>
              </w:r>
              <w:r w:rsidR="00D173ED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-factor authentıcatıon</w:t>
              </w:r>
            </w:p>
          </w:sdtContent>
        </w:sdt>
        <w:p w14:paraId="07538343" w14:textId="435176BC" w:rsidR="00D173ED" w:rsidRDefault="0004749F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Implementation and Testing</w:t>
          </w:r>
        </w:p>
        <w:p w14:paraId="29DF4CE0" w14:textId="732DC29C" w:rsidR="00D173ED" w:rsidRDefault="00D173ED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57CD2C12" w14:textId="77777777" w:rsidR="00FB3845" w:rsidRDefault="000D4431">
          <w:r>
            <w:rPr>
              <w:noProof/>
              <w:color w:val="156082" w:themeColor="accent1"/>
            </w:rPr>
            <w:t xml:space="preserve">                                                                     </w:t>
          </w:r>
          <w:r w:rsidR="00FB3845">
            <w:rPr>
              <w:noProof/>
              <w:color w:val="156082" w:themeColor="accent1"/>
            </w:rPr>
            <w:t xml:space="preserve">  </w:t>
          </w:r>
          <w:r>
            <w:rPr>
              <w:noProof/>
              <w:color w:val="156082" w:themeColor="accent1"/>
            </w:rPr>
            <w:t xml:space="preserve">                      </w:t>
          </w:r>
          <w:r>
            <w:rPr>
              <w:noProof/>
              <w:color w:val="156082" w:themeColor="accent1"/>
            </w:rPr>
            <w:drawing>
              <wp:inline distT="0" distB="0" distL="0" distR="0" wp14:anchorId="15956024" wp14:editId="4C5530A0">
                <wp:extent cx="758727" cy="478790"/>
                <wp:effectExtent l="0" t="0" r="3810" b="0"/>
                <wp:docPr id="144" name="Picture 147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7" descr="A grey logo on a black background&#10;&#10;Description automatically generated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644" cy="480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76F643" wp14:editId="21C66BA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8214360</wp:posOffset>
                    </wp:positionV>
                    <wp:extent cx="6553200" cy="557784"/>
                    <wp:effectExtent l="0" t="0" r="0" b="63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3FF7E7" w14:textId="1B71E78D" w:rsidR="00D173ED" w:rsidRDefault="00D173E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December 2</w:t>
                                    </w:r>
                                    <w:r w:rsidR="0004749F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  <w:p w14:paraId="2E160BCC" w14:textId="59A0D669" w:rsidR="00D173E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173ED">
                                      <w:rPr>
                                        <w:caps/>
                                        <w:color w:val="156082" w:themeColor="accent1"/>
                                      </w:rPr>
                                      <w:t>salih doganer</w:t>
                                    </w:r>
                                  </w:sdtContent>
                                </w:sdt>
                              </w:p>
                              <w:p w14:paraId="1ECF5166" w14:textId="3195D5A6" w:rsidR="00D173E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173ED">
                                      <w:rPr>
                                        <w:color w:val="156082" w:themeColor="accent1"/>
                                      </w:rPr>
                                      <w:t>B201202015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76F6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646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DxdsA1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3FF7E7" w14:textId="1B71E78D" w:rsidR="00D173ED" w:rsidRDefault="00D173E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December 2</w:t>
                              </w:r>
                              <w:r w:rsidR="0004749F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, 2024</w:t>
                              </w:r>
                            </w:p>
                          </w:sdtContent>
                        </w:sdt>
                        <w:p w14:paraId="2E160BCC" w14:textId="59A0D669" w:rsidR="00D173ED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173ED">
                                <w:rPr>
                                  <w:caps/>
                                  <w:color w:val="156082" w:themeColor="accent1"/>
                                </w:rPr>
                                <w:t>salih doganer</w:t>
                              </w:r>
                            </w:sdtContent>
                          </w:sdt>
                        </w:p>
                        <w:p w14:paraId="1ECF5166" w14:textId="3195D5A6" w:rsidR="00D173ED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173ED">
                                <w:rPr>
                                  <w:color w:val="156082" w:themeColor="accent1"/>
                                </w:rPr>
                                <w:t>B201202015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173ED">
            <w:br w:type="page"/>
          </w:r>
        </w:p>
        <w:p w14:paraId="7DA3B152" w14:textId="77777777" w:rsidR="00FB3845" w:rsidRDefault="00FB3845"/>
        <w:p w14:paraId="2D8242EE" w14:textId="483F5A2E" w:rsidR="00A421D4" w:rsidRPr="0004749F" w:rsidRDefault="0004749F" w:rsidP="0004749F">
          <w:pPr>
            <w:rPr>
              <w:rFonts w:asciiTheme="majorHAnsi" w:hAnsiTheme="majorHAnsi"/>
              <w:color w:val="0A2F41" w:themeColor="accent1" w:themeShade="80"/>
              <w:sz w:val="40"/>
              <w:szCs w:val="40"/>
            </w:rPr>
          </w:pPr>
          <w:r w:rsidRPr="0004749F">
            <w:rPr>
              <w:rFonts w:asciiTheme="majorHAnsi" w:hAnsiTheme="majorHAnsi"/>
              <w:color w:val="0A2F41" w:themeColor="accent1" w:themeShade="80"/>
              <w:sz w:val="40"/>
              <w:szCs w:val="40"/>
            </w:rPr>
            <w:t>Overview</w:t>
          </w:r>
          <w:r w:rsidR="005E21BA" w:rsidRPr="0004749F">
            <w:rPr>
              <w:rFonts w:asciiTheme="majorHAnsi" w:hAnsiTheme="majorHAnsi"/>
              <w:color w:val="0A2F41" w:themeColor="accent1" w:themeShade="80"/>
              <w:sz w:val="40"/>
              <w:szCs w:val="40"/>
            </w:rPr>
            <w:t xml:space="preserve"> </w:t>
          </w:r>
        </w:p>
        <w:p w14:paraId="70AA4A0B" w14:textId="77777777" w:rsidR="005E21BA" w:rsidRPr="005E21BA" w:rsidRDefault="005E21BA" w:rsidP="005E21BA">
          <w:pPr>
            <w:pStyle w:val="ListParagraph"/>
            <w:rPr>
              <w:rFonts w:asciiTheme="majorHAnsi" w:hAnsiTheme="majorHAnsi"/>
              <w:color w:val="0F4761" w:themeColor="accent1" w:themeShade="BF"/>
              <w:sz w:val="40"/>
              <w:szCs w:val="40"/>
            </w:rPr>
          </w:pPr>
        </w:p>
        <w:p w14:paraId="0BDE3EB3" w14:textId="6007FAB5" w:rsidR="00FB3845" w:rsidRDefault="0004749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This is a</w:t>
          </w:r>
          <w:r w:rsidRPr="0004749F">
            <w:rPr>
              <w:sz w:val="28"/>
              <w:szCs w:val="28"/>
            </w:rPr>
            <w:t xml:space="preserve"> web application using Flask that provides support for two-factor authentication </w:t>
          </w:r>
          <w:r>
            <w:rPr>
              <w:sz w:val="28"/>
              <w:szCs w:val="28"/>
            </w:rPr>
            <w:t>.</w:t>
          </w:r>
          <w:r w:rsidRPr="0004749F">
            <w:rPr>
              <w:sz w:val="28"/>
              <w:szCs w:val="28"/>
            </w:rPr>
            <w:t xml:space="preserve"> It provides a web application where the user is forced to secure access with both a password and one-time password</w:t>
          </w:r>
          <w:r>
            <w:rPr>
              <w:sz w:val="28"/>
              <w:szCs w:val="28"/>
            </w:rPr>
            <w:t xml:space="preserve"> (OTP)</w:t>
          </w:r>
          <w:r w:rsidRPr="0004749F">
            <w:rPr>
              <w:sz w:val="28"/>
              <w:szCs w:val="28"/>
            </w:rPr>
            <w:t>, then redirects to the dashboard displaying sensitive, randomly generated data upon successful verification.</w:t>
          </w:r>
        </w:p>
        <w:p w14:paraId="29A73220" w14:textId="77777777" w:rsidR="0004749F" w:rsidRDefault="0004749F">
          <w:pPr>
            <w:rPr>
              <w:sz w:val="28"/>
              <w:szCs w:val="28"/>
            </w:rPr>
          </w:pPr>
        </w:p>
        <w:p w14:paraId="1874D606" w14:textId="77777777" w:rsidR="0004749F" w:rsidRDefault="0004749F"/>
        <w:p w14:paraId="4C0AEEA4" w14:textId="68F29E5E" w:rsidR="00A421D4" w:rsidRDefault="00A421D4">
          <w:pPr>
            <w:rPr>
              <w:noProof/>
            </w:rPr>
          </w:pPr>
          <w:r>
            <w:rPr>
              <w:noProof/>
            </w:rPr>
            <w:t xml:space="preserve">         </w:t>
          </w:r>
          <w:r w:rsidR="0004749F" w:rsidRPr="0004749F">
            <w:rPr>
              <w:noProof/>
            </w:rPr>
            <w:drawing>
              <wp:inline distT="0" distB="0" distL="0" distR="0" wp14:anchorId="3EB26E44" wp14:editId="5AB95BEB">
                <wp:extent cx="4800600" cy="2227971"/>
                <wp:effectExtent l="0" t="0" r="0" b="1270"/>
                <wp:docPr id="1446397935" name="Picture 1" descr="A screenshot of a cell phon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6397935" name="Picture 1" descr="A screenshot of a cell phone&#10;&#10;Description automatically generated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4604" cy="2248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8D58C9" w14:textId="77777777" w:rsidR="00A421D4" w:rsidRDefault="00A421D4">
          <w:pPr>
            <w:rPr>
              <w:noProof/>
            </w:rPr>
          </w:pPr>
        </w:p>
        <w:p w14:paraId="4D2C5643" w14:textId="77777777" w:rsidR="0004749F" w:rsidRDefault="00A421D4">
          <w:r>
            <w:tab/>
          </w:r>
        </w:p>
        <w:p w14:paraId="7BD558E2" w14:textId="77777777" w:rsidR="0004749F" w:rsidRDefault="0004749F">
          <w:pPr>
            <w:rPr>
              <w:rFonts w:asciiTheme="majorHAnsi" w:hAnsiTheme="majorHAnsi"/>
              <w:color w:val="0A2F41" w:themeColor="accent1" w:themeShade="80"/>
              <w:sz w:val="40"/>
              <w:szCs w:val="40"/>
            </w:rPr>
          </w:pPr>
        </w:p>
        <w:p w14:paraId="7FB7AC61" w14:textId="3ACA3EBB" w:rsidR="00A421D4" w:rsidRDefault="0004749F">
          <w:r>
            <w:rPr>
              <w:rFonts w:asciiTheme="majorHAnsi" w:hAnsiTheme="majorHAnsi"/>
              <w:color w:val="0A2F41" w:themeColor="accent1" w:themeShade="80"/>
              <w:sz w:val="40"/>
              <w:szCs w:val="40"/>
            </w:rPr>
            <w:t>What is 2fa?</w:t>
          </w:r>
        </w:p>
      </w:sdtContent>
    </w:sdt>
    <w:p w14:paraId="4DB853E2" w14:textId="1F3694E1" w:rsidR="00AB05FC" w:rsidRDefault="0004749F" w:rsidP="00A9790A">
      <w:pPr>
        <w:rPr>
          <w:sz w:val="28"/>
          <w:szCs w:val="28"/>
        </w:rPr>
      </w:pPr>
      <w:r>
        <w:rPr>
          <w:sz w:val="28"/>
          <w:szCs w:val="28"/>
        </w:rPr>
        <w:t>2 factor authentication</w:t>
      </w:r>
      <w:r w:rsidRPr="0004749F">
        <w:rPr>
          <w:sz w:val="28"/>
          <w:szCs w:val="28"/>
        </w:rPr>
        <w:t xml:space="preserve"> is the process of providing </w:t>
      </w:r>
      <w:r>
        <w:rPr>
          <w:sz w:val="28"/>
          <w:szCs w:val="28"/>
        </w:rPr>
        <w:t>2 of the 3</w:t>
      </w:r>
      <w:r w:rsidRPr="0004749F">
        <w:rPr>
          <w:sz w:val="28"/>
          <w:szCs w:val="28"/>
        </w:rPr>
        <w:t xml:space="preserve"> form of verification factor required for authentication before accessing the system or application. </w:t>
      </w:r>
    </w:p>
    <w:p w14:paraId="655DCC39" w14:textId="77777777" w:rsidR="0004749F" w:rsidRDefault="0004749F" w:rsidP="00A9790A">
      <w:pPr>
        <w:rPr>
          <w:sz w:val="28"/>
          <w:szCs w:val="28"/>
        </w:rPr>
      </w:pPr>
    </w:p>
    <w:p w14:paraId="6E937EBF" w14:textId="77777777" w:rsidR="0004749F" w:rsidRDefault="0004749F" w:rsidP="00A9790A">
      <w:pPr>
        <w:rPr>
          <w:sz w:val="28"/>
          <w:szCs w:val="28"/>
        </w:rPr>
      </w:pPr>
    </w:p>
    <w:p w14:paraId="5C2C4092" w14:textId="77777777" w:rsidR="0004749F" w:rsidRDefault="0004749F" w:rsidP="00A9790A">
      <w:pPr>
        <w:rPr>
          <w:sz w:val="28"/>
          <w:szCs w:val="28"/>
        </w:rPr>
      </w:pPr>
    </w:p>
    <w:p w14:paraId="69BC6C05" w14:textId="77777777" w:rsidR="0004749F" w:rsidRDefault="0004749F" w:rsidP="00A9790A">
      <w:pPr>
        <w:rPr>
          <w:sz w:val="28"/>
          <w:szCs w:val="28"/>
        </w:rPr>
      </w:pPr>
    </w:p>
    <w:p w14:paraId="1E8E8F25" w14:textId="42BFC4D9" w:rsidR="0004749F" w:rsidRDefault="0004749F" w:rsidP="00A9790A">
      <w:pPr>
        <w:rPr>
          <w:color w:val="501549" w:themeColor="accent5" w:themeShade="80"/>
          <w:sz w:val="30"/>
          <w:szCs w:val="30"/>
        </w:rPr>
      </w:pPr>
      <w:r w:rsidRPr="0004749F">
        <w:rPr>
          <w:color w:val="501549" w:themeColor="accent5" w:themeShade="80"/>
          <w:sz w:val="30"/>
          <w:szCs w:val="30"/>
        </w:rPr>
        <w:t xml:space="preserve">This project implements these 2 factors: </w:t>
      </w:r>
    </w:p>
    <w:p w14:paraId="5725B201" w14:textId="77777777" w:rsidR="0004749F" w:rsidRPr="0004749F" w:rsidRDefault="0004749F" w:rsidP="00A9790A">
      <w:pPr>
        <w:rPr>
          <w:color w:val="501549" w:themeColor="accent5" w:themeShade="80"/>
          <w:sz w:val="30"/>
          <w:szCs w:val="30"/>
        </w:rPr>
      </w:pPr>
    </w:p>
    <w:p w14:paraId="6BCCC555" w14:textId="77777777" w:rsidR="0004749F" w:rsidRDefault="0004749F" w:rsidP="00A9790A">
      <w:pPr>
        <w:rPr>
          <w:sz w:val="28"/>
          <w:szCs w:val="28"/>
        </w:rPr>
      </w:pPr>
      <w:r w:rsidRPr="0004749F">
        <w:rPr>
          <w:sz w:val="28"/>
          <w:szCs w:val="28"/>
        </w:rPr>
        <w:t xml:space="preserve">1. What You Know: A username and password for initial authentication. </w:t>
      </w:r>
    </w:p>
    <w:p w14:paraId="2BE30B4C" w14:textId="51EF7E4A" w:rsidR="0004749F" w:rsidRDefault="0004749F" w:rsidP="00A9790A">
      <w:pPr>
        <w:rPr>
          <w:sz w:val="28"/>
          <w:szCs w:val="28"/>
        </w:rPr>
      </w:pPr>
      <w:r w:rsidRPr="0004749F">
        <w:rPr>
          <w:sz w:val="28"/>
          <w:szCs w:val="28"/>
        </w:rPr>
        <w:t>2. What You Have: A one-time password (OTP) generated and verified during the login process.</w:t>
      </w:r>
    </w:p>
    <w:p w14:paraId="51CDA272" w14:textId="77777777" w:rsidR="0004749F" w:rsidRDefault="0004749F" w:rsidP="00A9790A">
      <w:pPr>
        <w:rPr>
          <w:sz w:val="28"/>
          <w:szCs w:val="28"/>
        </w:rPr>
      </w:pPr>
    </w:p>
    <w:p w14:paraId="4FBAF192" w14:textId="77777777" w:rsidR="0004749F" w:rsidRDefault="0004749F" w:rsidP="00A9790A">
      <w:pPr>
        <w:rPr>
          <w:sz w:val="28"/>
          <w:szCs w:val="28"/>
        </w:rPr>
      </w:pPr>
    </w:p>
    <w:p w14:paraId="599BCADF" w14:textId="06834DF3" w:rsidR="006C593F" w:rsidRPr="004B2F86" w:rsidRDefault="006C593F" w:rsidP="006C593F">
      <w:pPr>
        <w:rPr>
          <w:color w:val="0A2F41" w:themeColor="accent1" w:themeShade="80"/>
        </w:rPr>
      </w:pPr>
      <w:r w:rsidRPr="004B2F86">
        <w:rPr>
          <w:rFonts w:asciiTheme="majorHAnsi" w:hAnsiTheme="majorHAnsi"/>
          <w:color w:val="0A2F41" w:themeColor="accent1" w:themeShade="80"/>
          <w:sz w:val="40"/>
          <w:szCs w:val="40"/>
        </w:rPr>
        <w:t>Features</w:t>
      </w:r>
    </w:p>
    <w:p w14:paraId="4F6E1AE1" w14:textId="77777777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1. Username and Password Authentication </w:t>
      </w:r>
    </w:p>
    <w:p w14:paraId="71BC507C" w14:textId="77777777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2. One-Time Password (OTP) Verification </w:t>
      </w:r>
    </w:p>
    <w:p w14:paraId="29DD56E5" w14:textId="77777777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3. Secure Session Management </w:t>
      </w:r>
    </w:p>
    <w:p w14:paraId="6A80649B" w14:textId="77777777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4. Sensitive Data Display </w:t>
      </w:r>
    </w:p>
    <w:p w14:paraId="1BEBB4E0" w14:textId="7D182F36" w:rsidR="0004749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>5. Logout</w:t>
      </w:r>
      <w:r>
        <w:rPr>
          <w:sz w:val="28"/>
          <w:szCs w:val="28"/>
        </w:rPr>
        <w:t xml:space="preserve"> (End Session)</w:t>
      </w:r>
      <w:r w:rsidRPr="006C593F">
        <w:rPr>
          <w:sz w:val="28"/>
          <w:szCs w:val="28"/>
        </w:rPr>
        <w:t xml:space="preserve"> Functionality</w:t>
      </w:r>
    </w:p>
    <w:p w14:paraId="43DE5734" w14:textId="77777777" w:rsidR="006C593F" w:rsidRDefault="006C593F" w:rsidP="00A9790A">
      <w:pPr>
        <w:rPr>
          <w:sz w:val="28"/>
          <w:szCs w:val="28"/>
        </w:rPr>
      </w:pPr>
    </w:p>
    <w:p w14:paraId="5974CA20" w14:textId="6CB495AD" w:rsidR="006C593F" w:rsidRPr="006C593F" w:rsidRDefault="006C593F" w:rsidP="00A9790A">
      <w:pPr>
        <w:rPr>
          <w:color w:val="0A2F41" w:themeColor="accent1" w:themeShade="80"/>
          <w:sz w:val="32"/>
          <w:szCs w:val="32"/>
        </w:rPr>
      </w:pPr>
      <w:r w:rsidRPr="006C593F">
        <w:rPr>
          <w:color w:val="0A2F41" w:themeColor="accent1" w:themeShade="80"/>
          <w:sz w:val="32"/>
          <w:szCs w:val="32"/>
        </w:rPr>
        <w:t>Requiriments</w:t>
      </w:r>
    </w:p>
    <w:p w14:paraId="0D439A6E" w14:textId="3711BDE4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- Python </w:t>
      </w:r>
      <w:r>
        <w:rPr>
          <w:sz w:val="28"/>
          <w:szCs w:val="28"/>
        </w:rPr>
        <w:t>4+</w:t>
      </w:r>
      <w:r w:rsidRPr="006C593F">
        <w:rPr>
          <w:sz w:val="28"/>
          <w:szCs w:val="28"/>
        </w:rPr>
        <w:t xml:space="preserve"> </w:t>
      </w:r>
    </w:p>
    <w:p w14:paraId="0FAD4534" w14:textId="77777777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>- Flask</w:t>
      </w:r>
    </w:p>
    <w:p w14:paraId="4AF67F76" w14:textId="0C2557FD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- </w:t>
      </w:r>
      <w:r>
        <w:rPr>
          <w:sz w:val="28"/>
          <w:szCs w:val="28"/>
        </w:rPr>
        <w:t>P</w:t>
      </w:r>
      <w:r w:rsidRPr="006C593F">
        <w:rPr>
          <w:sz w:val="28"/>
          <w:szCs w:val="28"/>
        </w:rPr>
        <w:t xml:space="preserve">yotp </w:t>
      </w:r>
    </w:p>
    <w:p w14:paraId="1502EC5B" w14:textId="57D95453" w:rsidR="006C593F" w:rsidRDefault="006C593F" w:rsidP="00A9790A">
      <w:pPr>
        <w:rPr>
          <w:sz w:val="28"/>
          <w:szCs w:val="28"/>
        </w:rPr>
      </w:pPr>
    </w:p>
    <w:p w14:paraId="4F07421D" w14:textId="3F9CDE45" w:rsidR="006C593F" w:rsidRP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>To install these;</w:t>
      </w:r>
    </w:p>
    <w:p w14:paraId="4708F3C0" w14:textId="36CE702D" w:rsidR="006C593F" w:rsidRP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>pip install flask pyotp</w:t>
      </w:r>
    </w:p>
    <w:p w14:paraId="19DB0DFA" w14:textId="77777777" w:rsidR="006C593F" w:rsidRDefault="006C593F" w:rsidP="00A9790A">
      <w:pPr>
        <w:rPr>
          <w:sz w:val="28"/>
          <w:szCs w:val="28"/>
        </w:rPr>
      </w:pPr>
    </w:p>
    <w:p w14:paraId="2809A1F0" w14:textId="517D29CC" w:rsidR="006C593F" w:rsidRPr="006C593F" w:rsidRDefault="006C593F" w:rsidP="00A9790A">
      <w:pPr>
        <w:rPr>
          <w:color w:val="501549" w:themeColor="accent5" w:themeShade="80"/>
          <w:sz w:val="28"/>
          <w:szCs w:val="28"/>
        </w:rPr>
      </w:pPr>
      <w:r w:rsidRPr="006C593F">
        <w:rPr>
          <w:color w:val="501549" w:themeColor="accent5" w:themeShade="80"/>
          <w:sz w:val="28"/>
          <w:szCs w:val="28"/>
        </w:rPr>
        <w:lastRenderedPageBreak/>
        <w:t>Default Credentials</w:t>
      </w:r>
    </w:p>
    <w:p w14:paraId="4EB24789" w14:textId="0FA83B3F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- Username: </w:t>
      </w:r>
      <w:r>
        <w:rPr>
          <w:sz w:val="28"/>
          <w:szCs w:val="28"/>
        </w:rPr>
        <w:t xml:space="preserve"> </w:t>
      </w:r>
      <w:r w:rsidRPr="006C593F">
        <w:rPr>
          <w:sz w:val="28"/>
          <w:szCs w:val="28"/>
        </w:rPr>
        <w:t>user</w:t>
      </w:r>
    </w:p>
    <w:p w14:paraId="4B34B82C" w14:textId="41BD2103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- Password: </w:t>
      </w:r>
      <w:r>
        <w:rPr>
          <w:sz w:val="28"/>
          <w:szCs w:val="28"/>
        </w:rPr>
        <w:t xml:space="preserve"> </w:t>
      </w:r>
      <w:r w:rsidRPr="006C593F">
        <w:rPr>
          <w:sz w:val="28"/>
          <w:szCs w:val="28"/>
        </w:rPr>
        <w:t>password</w:t>
      </w:r>
    </w:p>
    <w:p w14:paraId="151F2B3D" w14:textId="6DC9E975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>These can be updated in the app.py</w:t>
      </w:r>
      <w:r>
        <w:rPr>
          <w:sz w:val="28"/>
          <w:szCs w:val="28"/>
        </w:rPr>
        <w:t xml:space="preserve"> </w:t>
      </w:r>
      <w:r w:rsidRPr="006C593F">
        <w:rPr>
          <w:sz w:val="28"/>
          <w:szCs w:val="28"/>
        </w:rPr>
        <w:t xml:space="preserve">file: </w:t>
      </w:r>
    </w:p>
    <w:p w14:paraId="7B2BA40B" w14:textId="220D6984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>valid_username = "user"</w:t>
      </w:r>
    </w:p>
    <w:p w14:paraId="6906A20C" w14:textId="65D017BD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 valid_password = "password"</w:t>
      </w:r>
    </w:p>
    <w:p w14:paraId="56E82A0B" w14:textId="77777777" w:rsidR="006C593F" w:rsidRDefault="006C593F" w:rsidP="00A9790A">
      <w:pPr>
        <w:rPr>
          <w:sz w:val="28"/>
          <w:szCs w:val="28"/>
        </w:rPr>
      </w:pPr>
    </w:p>
    <w:p w14:paraId="0EF507A9" w14:textId="089E719F" w:rsidR="006C593F" w:rsidRDefault="006C593F" w:rsidP="00A9790A">
      <w:pPr>
        <w:rPr>
          <w:color w:val="501549" w:themeColor="accent5" w:themeShade="80"/>
          <w:sz w:val="28"/>
          <w:szCs w:val="28"/>
        </w:rPr>
      </w:pPr>
      <w:r w:rsidRPr="006C593F">
        <w:rPr>
          <w:color w:val="501549" w:themeColor="accent5" w:themeShade="80"/>
          <w:sz w:val="28"/>
          <w:szCs w:val="28"/>
        </w:rPr>
        <w:t>Application Workflow</w:t>
      </w:r>
    </w:p>
    <w:p w14:paraId="270C604F" w14:textId="77777777" w:rsidR="006C593F" w:rsidRP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1. Login: Users authenticate with their username and password. </w:t>
      </w:r>
    </w:p>
    <w:p w14:paraId="03C06A22" w14:textId="77777777" w:rsidR="006C593F" w:rsidRP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2. OTP Verification: A one-time password is generated and displayed in the </w:t>
      </w:r>
      <w:r w:rsidRPr="006C593F">
        <w:rPr>
          <w:b/>
          <w:bCs/>
          <w:sz w:val="28"/>
          <w:szCs w:val="28"/>
          <w:u w:val="single"/>
        </w:rPr>
        <w:t>console</w:t>
      </w:r>
      <w:r w:rsidRPr="006C593F">
        <w:rPr>
          <w:sz w:val="28"/>
          <w:szCs w:val="28"/>
        </w:rPr>
        <w:t xml:space="preserve"> for testing purposes. Users must enter the correct OTP to proceed. </w:t>
      </w:r>
    </w:p>
    <w:p w14:paraId="2D9B92D9" w14:textId="77777777" w:rsidR="006C593F" w:rsidRP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3. Dashboard: On successful OTP verification, the user is granted access to the dashboard. </w:t>
      </w:r>
    </w:p>
    <w:p w14:paraId="64B10D96" w14:textId="721B90C9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>4. Logout: Users can log out via the</w:t>
      </w:r>
      <w:r>
        <w:rPr>
          <w:sz w:val="28"/>
          <w:szCs w:val="28"/>
        </w:rPr>
        <w:t xml:space="preserve"> </w:t>
      </w:r>
      <w:r w:rsidRPr="006C593F">
        <w:rPr>
          <w:sz w:val="28"/>
          <w:szCs w:val="28"/>
        </w:rPr>
        <w:t>Logout</w:t>
      </w:r>
      <w:r>
        <w:rPr>
          <w:sz w:val="28"/>
          <w:szCs w:val="28"/>
        </w:rPr>
        <w:t xml:space="preserve"> </w:t>
      </w:r>
      <w:r w:rsidRPr="006C593F">
        <w:rPr>
          <w:sz w:val="28"/>
          <w:szCs w:val="28"/>
        </w:rPr>
        <w:t xml:space="preserve"> button on the dashboard, clearing their session.</w:t>
      </w:r>
    </w:p>
    <w:p w14:paraId="4178CD97" w14:textId="77777777" w:rsidR="006C593F" w:rsidRDefault="006C593F" w:rsidP="00A9790A">
      <w:pPr>
        <w:rPr>
          <w:sz w:val="28"/>
          <w:szCs w:val="28"/>
        </w:rPr>
      </w:pPr>
    </w:p>
    <w:p w14:paraId="43DA7689" w14:textId="5795FE02" w:rsidR="006C593F" w:rsidRDefault="006C593F" w:rsidP="00A9790A">
      <w:pPr>
        <w:rPr>
          <w:sz w:val="28"/>
          <w:szCs w:val="28"/>
        </w:rPr>
      </w:pPr>
      <w:r>
        <w:rPr>
          <w:sz w:val="28"/>
          <w:szCs w:val="28"/>
        </w:rPr>
        <w:t>Security Notes</w:t>
      </w:r>
    </w:p>
    <w:p w14:paraId="7A378315" w14:textId="058155C9" w:rsid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 xml:space="preserve">- Session Management: Flask sessions are secured with a secret key. Update app.secret_key to a strong, unique value. </w:t>
      </w:r>
    </w:p>
    <w:p w14:paraId="670E3A61" w14:textId="05932D24" w:rsidR="006C593F" w:rsidRPr="006C593F" w:rsidRDefault="006C593F" w:rsidP="00A9790A">
      <w:pPr>
        <w:rPr>
          <w:sz w:val="28"/>
          <w:szCs w:val="28"/>
        </w:rPr>
      </w:pPr>
      <w:r w:rsidRPr="006C593F">
        <w:rPr>
          <w:sz w:val="28"/>
          <w:szCs w:val="28"/>
        </w:rPr>
        <w:t>- Sensitive Data: The sensitive data displayed on the dashboard is randomly generated and for demonstration purposes only.</w:t>
      </w:r>
    </w:p>
    <w:p w14:paraId="31C07C7D" w14:textId="77777777" w:rsidR="006C593F" w:rsidRDefault="006C593F" w:rsidP="00A9790A">
      <w:pPr>
        <w:rPr>
          <w:color w:val="501549" w:themeColor="accent5" w:themeShade="80"/>
          <w:sz w:val="28"/>
          <w:szCs w:val="28"/>
        </w:rPr>
      </w:pPr>
    </w:p>
    <w:p w14:paraId="6D8C16E8" w14:textId="77777777" w:rsidR="004B2F86" w:rsidRDefault="004B2F86" w:rsidP="00A9790A">
      <w:pPr>
        <w:rPr>
          <w:color w:val="501549" w:themeColor="accent5" w:themeShade="80"/>
          <w:sz w:val="28"/>
          <w:szCs w:val="28"/>
        </w:rPr>
      </w:pPr>
    </w:p>
    <w:p w14:paraId="065FE923" w14:textId="77777777" w:rsidR="004B2F86" w:rsidRDefault="004B2F86" w:rsidP="00A9790A">
      <w:pPr>
        <w:rPr>
          <w:color w:val="501549" w:themeColor="accent5" w:themeShade="80"/>
          <w:sz w:val="28"/>
          <w:szCs w:val="28"/>
        </w:rPr>
      </w:pPr>
    </w:p>
    <w:p w14:paraId="4405AB62" w14:textId="77777777" w:rsidR="004B2F86" w:rsidRDefault="004B2F86" w:rsidP="00A9790A">
      <w:pPr>
        <w:rPr>
          <w:color w:val="501549" w:themeColor="accent5" w:themeShade="80"/>
          <w:sz w:val="28"/>
          <w:szCs w:val="28"/>
        </w:rPr>
      </w:pPr>
    </w:p>
    <w:p w14:paraId="38013EE5" w14:textId="77777777" w:rsidR="004B2F86" w:rsidRDefault="004B2F86" w:rsidP="00A9790A">
      <w:pPr>
        <w:rPr>
          <w:color w:val="501549" w:themeColor="accent5" w:themeShade="80"/>
          <w:sz w:val="28"/>
          <w:szCs w:val="28"/>
        </w:rPr>
      </w:pPr>
    </w:p>
    <w:p w14:paraId="0F75D897" w14:textId="067D5054" w:rsidR="004B2F86" w:rsidRDefault="004B2F86" w:rsidP="004B2F86">
      <w:pPr>
        <w:rPr>
          <w:rFonts w:asciiTheme="majorHAnsi" w:hAnsiTheme="majorHAnsi"/>
          <w:color w:val="0A2F41" w:themeColor="accent1" w:themeShade="80"/>
          <w:sz w:val="40"/>
          <w:szCs w:val="40"/>
        </w:rPr>
      </w:pPr>
      <w:r>
        <w:rPr>
          <w:rFonts w:asciiTheme="majorHAnsi" w:hAnsiTheme="majorHAnsi"/>
          <w:color w:val="0A2F41" w:themeColor="accent1" w:themeShade="80"/>
          <w:sz w:val="40"/>
          <w:szCs w:val="40"/>
        </w:rPr>
        <w:lastRenderedPageBreak/>
        <w:t>Testing Procedures</w:t>
      </w:r>
    </w:p>
    <w:p w14:paraId="35CDBFC1" w14:textId="12CAFA51" w:rsidR="004B2F86" w:rsidRDefault="004B2F86" w:rsidP="004B2F86">
      <w:pPr>
        <w:rPr>
          <w:sz w:val="28"/>
          <w:szCs w:val="28"/>
        </w:rPr>
      </w:pPr>
      <w:r w:rsidRPr="004B2F86">
        <w:rPr>
          <w:sz w:val="28"/>
          <w:szCs w:val="28"/>
        </w:rPr>
        <w:t xml:space="preserve">The developed 2FA application </w:t>
      </w:r>
      <w:r>
        <w:rPr>
          <w:sz w:val="28"/>
          <w:szCs w:val="28"/>
        </w:rPr>
        <w:t>has</w:t>
      </w:r>
      <w:r w:rsidRPr="004B2F86">
        <w:rPr>
          <w:sz w:val="28"/>
          <w:szCs w:val="28"/>
        </w:rPr>
        <w:t xml:space="preserve"> gone through to a testing process to ensure functionality and security. The key test procedures included:</w:t>
      </w:r>
    </w:p>
    <w:p w14:paraId="72DCD79D" w14:textId="77777777" w:rsidR="00107673" w:rsidRDefault="00107673" w:rsidP="004B2F86">
      <w:pPr>
        <w:rPr>
          <w:sz w:val="28"/>
          <w:szCs w:val="28"/>
        </w:rPr>
      </w:pPr>
    </w:p>
    <w:p w14:paraId="0481E6BB" w14:textId="430C904E" w:rsidR="004B2F86" w:rsidRPr="00107673" w:rsidRDefault="00107673" w:rsidP="004B2F86">
      <w:pPr>
        <w:rPr>
          <w:color w:val="501549" w:themeColor="accent5" w:themeShade="80"/>
          <w:sz w:val="28"/>
          <w:szCs w:val="28"/>
        </w:rPr>
      </w:pPr>
      <w:r w:rsidRPr="00107673">
        <w:rPr>
          <w:color w:val="501549" w:themeColor="accent5" w:themeShade="80"/>
          <w:sz w:val="28"/>
          <w:szCs w:val="28"/>
        </w:rPr>
        <w:t>1.Functionality Testing</w:t>
      </w:r>
    </w:p>
    <w:p w14:paraId="0FF8C1BB" w14:textId="77777777" w:rsidR="004B2F86" w:rsidRDefault="004B2F86" w:rsidP="00A9790A">
      <w:pPr>
        <w:rPr>
          <w:sz w:val="28"/>
          <w:szCs w:val="28"/>
        </w:rPr>
      </w:pPr>
      <w:r w:rsidRPr="004B2F86">
        <w:rPr>
          <w:sz w:val="28"/>
          <w:szCs w:val="28"/>
        </w:rPr>
        <w:t xml:space="preserve">- Verifying that the application correctly validates username and password combinations. </w:t>
      </w:r>
    </w:p>
    <w:p w14:paraId="094945A7" w14:textId="77777777" w:rsidR="004B2F86" w:rsidRDefault="004B2F86" w:rsidP="00A9790A">
      <w:pPr>
        <w:rPr>
          <w:sz w:val="28"/>
          <w:szCs w:val="28"/>
        </w:rPr>
      </w:pPr>
    </w:p>
    <w:p w14:paraId="756FB6CF" w14:textId="77777777" w:rsidR="004B2F86" w:rsidRDefault="004B2F86" w:rsidP="00A9790A">
      <w:pPr>
        <w:rPr>
          <w:sz w:val="28"/>
          <w:szCs w:val="28"/>
        </w:rPr>
      </w:pPr>
    </w:p>
    <w:p w14:paraId="70919756" w14:textId="20FD2937" w:rsidR="004B2F86" w:rsidRDefault="004B2F86" w:rsidP="004B2F86">
      <w:pPr>
        <w:jc w:val="center"/>
        <w:rPr>
          <w:sz w:val="28"/>
          <w:szCs w:val="28"/>
        </w:rPr>
      </w:pPr>
      <w:r w:rsidRPr="004B2F86">
        <w:rPr>
          <w:noProof/>
          <w:sz w:val="28"/>
          <w:szCs w:val="28"/>
        </w:rPr>
        <w:drawing>
          <wp:inline distT="0" distB="0" distL="0" distR="0" wp14:anchorId="06D78BCF" wp14:editId="2FA65D54">
            <wp:extent cx="4244708" cy="3551228"/>
            <wp:effectExtent l="0" t="0" r="3810" b="0"/>
            <wp:docPr id="105035861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58613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8FD2" w14:textId="77777777" w:rsidR="004B2F86" w:rsidRDefault="004B2F86" w:rsidP="00A9790A">
      <w:pPr>
        <w:rPr>
          <w:sz w:val="28"/>
          <w:szCs w:val="28"/>
        </w:rPr>
      </w:pPr>
    </w:p>
    <w:p w14:paraId="3B557760" w14:textId="77777777" w:rsidR="004B2F86" w:rsidRDefault="004B2F86" w:rsidP="00A9790A">
      <w:pPr>
        <w:rPr>
          <w:sz w:val="28"/>
          <w:szCs w:val="28"/>
        </w:rPr>
      </w:pPr>
    </w:p>
    <w:p w14:paraId="71A6DBE9" w14:textId="77777777" w:rsidR="004B2F86" w:rsidRDefault="004B2F86" w:rsidP="00A9790A">
      <w:pPr>
        <w:rPr>
          <w:sz w:val="28"/>
          <w:szCs w:val="28"/>
        </w:rPr>
      </w:pPr>
    </w:p>
    <w:p w14:paraId="64A41DF6" w14:textId="77777777" w:rsidR="004B2F86" w:rsidRDefault="004B2F86" w:rsidP="00A9790A">
      <w:pPr>
        <w:rPr>
          <w:sz w:val="28"/>
          <w:szCs w:val="28"/>
        </w:rPr>
      </w:pPr>
    </w:p>
    <w:p w14:paraId="2F5E19BF" w14:textId="77777777" w:rsidR="004B2F86" w:rsidRDefault="004B2F86" w:rsidP="00A9790A">
      <w:pPr>
        <w:rPr>
          <w:sz w:val="28"/>
          <w:szCs w:val="28"/>
        </w:rPr>
      </w:pPr>
    </w:p>
    <w:p w14:paraId="6DC72307" w14:textId="77777777" w:rsidR="004B2F86" w:rsidRPr="004B2F86" w:rsidRDefault="004B2F86" w:rsidP="00A9790A">
      <w:pPr>
        <w:rPr>
          <w:sz w:val="28"/>
          <w:szCs w:val="28"/>
        </w:rPr>
      </w:pPr>
    </w:p>
    <w:p w14:paraId="5E97713F" w14:textId="77777777" w:rsidR="004B2F86" w:rsidRDefault="004B2F86" w:rsidP="00A9790A">
      <w:pPr>
        <w:rPr>
          <w:sz w:val="28"/>
          <w:szCs w:val="28"/>
        </w:rPr>
      </w:pPr>
      <w:r w:rsidRPr="004B2F86">
        <w:rPr>
          <w:sz w:val="28"/>
          <w:szCs w:val="28"/>
        </w:rPr>
        <w:t xml:space="preserve">- Ensuring the OTP generation and validation processes work </w:t>
      </w:r>
      <w:r>
        <w:rPr>
          <w:sz w:val="28"/>
          <w:szCs w:val="28"/>
        </w:rPr>
        <w:t>easily</w:t>
      </w:r>
      <w:r w:rsidRPr="004B2F86">
        <w:rPr>
          <w:sz w:val="28"/>
          <w:szCs w:val="28"/>
        </w:rPr>
        <w:t>.</w:t>
      </w:r>
    </w:p>
    <w:p w14:paraId="3624350E" w14:textId="34027D8E" w:rsidR="004B2F86" w:rsidRDefault="004B2F86" w:rsidP="00A9790A">
      <w:pPr>
        <w:rPr>
          <w:sz w:val="28"/>
          <w:szCs w:val="28"/>
        </w:rPr>
      </w:pPr>
      <w:r w:rsidRPr="004B2F86">
        <w:rPr>
          <w:sz w:val="28"/>
          <w:szCs w:val="28"/>
        </w:rPr>
        <w:t xml:space="preserve"> </w:t>
      </w:r>
    </w:p>
    <w:p w14:paraId="58E6E094" w14:textId="4DF510AA" w:rsidR="004B2F86" w:rsidRDefault="004B2F86" w:rsidP="004B2F86">
      <w:pPr>
        <w:jc w:val="center"/>
        <w:rPr>
          <w:sz w:val="28"/>
          <w:szCs w:val="28"/>
        </w:rPr>
      </w:pPr>
      <w:r w:rsidRPr="004B2F86">
        <w:rPr>
          <w:noProof/>
          <w:sz w:val="28"/>
          <w:szCs w:val="28"/>
        </w:rPr>
        <w:drawing>
          <wp:inline distT="0" distB="0" distL="0" distR="0" wp14:anchorId="389F6532" wp14:editId="3704CB39">
            <wp:extent cx="5387340" cy="862330"/>
            <wp:effectExtent l="0" t="0" r="3810" b="0"/>
            <wp:docPr id="145175556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55567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6774" w14:textId="7AC9BB29" w:rsidR="004B2F86" w:rsidRDefault="004B2F86" w:rsidP="004B2F86">
      <w:pPr>
        <w:jc w:val="center"/>
        <w:rPr>
          <w:sz w:val="28"/>
          <w:szCs w:val="28"/>
        </w:rPr>
      </w:pPr>
      <w:r w:rsidRPr="004B2F86">
        <w:rPr>
          <w:noProof/>
          <w:sz w:val="28"/>
          <w:szCs w:val="28"/>
        </w:rPr>
        <w:drawing>
          <wp:inline distT="0" distB="0" distL="0" distR="0" wp14:anchorId="281E1C6A" wp14:editId="567D731B">
            <wp:extent cx="4046571" cy="2751058"/>
            <wp:effectExtent l="0" t="0" r="0" b="0"/>
            <wp:docPr id="19471579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57901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78C" w14:textId="77777777" w:rsidR="00107673" w:rsidRDefault="00107673" w:rsidP="004B2F86">
      <w:pPr>
        <w:jc w:val="center"/>
        <w:rPr>
          <w:sz w:val="28"/>
          <w:szCs w:val="28"/>
        </w:rPr>
      </w:pPr>
    </w:p>
    <w:p w14:paraId="76BEA845" w14:textId="7C11053A" w:rsidR="004B2F86" w:rsidRPr="004B2F86" w:rsidRDefault="004B2F86" w:rsidP="004B2F86">
      <w:pPr>
        <w:jc w:val="center"/>
        <w:rPr>
          <w:sz w:val="28"/>
          <w:szCs w:val="28"/>
        </w:rPr>
      </w:pPr>
    </w:p>
    <w:p w14:paraId="204F9D38" w14:textId="4187710B" w:rsidR="004B2F86" w:rsidRDefault="004B2F86" w:rsidP="00A9790A">
      <w:pPr>
        <w:rPr>
          <w:sz w:val="28"/>
          <w:szCs w:val="28"/>
        </w:rPr>
      </w:pPr>
      <w:r w:rsidRPr="004B2F86">
        <w:rPr>
          <w:sz w:val="28"/>
          <w:szCs w:val="28"/>
        </w:rPr>
        <w:t xml:space="preserve">- Confirming that only users with both valid credentials and OTP can access the sensitive </w:t>
      </w:r>
      <w:r>
        <w:rPr>
          <w:sz w:val="28"/>
          <w:szCs w:val="28"/>
        </w:rPr>
        <w:t>information</w:t>
      </w:r>
      <w:r w:rsidRPr="004B2F86">
        <w:rPr>
          <w:sz w:val="28"/>
          <w:szCs w:val="28"/>
        </w:rPr>
        <w:t>.</w:t>
      </w:r>
    </w:p>
    <w:p w14:paraId="5F44734B" w14:textId="77777777" w:rsidR="00107673" w:rsidRPr="004B2F86" w:rsidRDefault="00107673" w:rsidP="00A9790A">
      <w:pPr>
        <w:rPr>
          <w:sz w:val="28"/>
          <w:szCs w:val="28"/>
        </w:rPr>
      </w:pPr>
    </w:p>
    <w:p w14:paraId="6976FBB1" w14:textId="6729F1FB" w:rsidR="004B2F86" w:rsidRDefault="00107673" w:rsidP="00A9790A">
      <w:pPr>
        <w:rPr>
          <w:color w:val="501549" w:themeColor="accent5" w:themeShade="80"/>
          <w:sz w:val="28"/>
          <w:szCs w:val="28"/>
        </w:rPr>
      </w:pPr>
      <w:r w:rsidRPr="00107673">
        <w:rPr>
          <w:noProof/>
          <w:color w:val="501549" w:themeColor="accent5" w:themeShade="80"/>
          <w:sz w:val="28"/>
          <w:szCs w:val="28"/>
        </w:rPr>
        <w:drawing>
          <wp:inline distT="0" distB="0" distL="0" distR="0" wp14:anchorId="4F3529A3" wp14:editId="5B004997">
            <wp:extent cx="5943600" cy="612775"/>
            <wp:effectExtent l="0" t="0" r="0" b="0"/>
            <wp:docPr id="200279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93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19A7" w14:textId="77777777" w:rsidR="006C593F" w:rsidRPr="006C593F" w:rsidRDefault="006C593F" w:rsidP="00A9790A">
      <w:pPr>
        <w:rPr>
          <w:color w:val="501549" w:themeColor="accent5" w:themeShade="80"/>
          <w:sz w:val="28"/>
          <w:szCs w:val="28"/>
        </w:rPr>
      </w:pPr>
    </w:p>
    <w:p w14:paraId="7072373E" w14:textId="77777777" w:rsidR="006C593F" w:rsidRDefault="006C593F" w:rsidP="00A9790A">
      <w:pPr>
        <w:rPr>
          <w:sz w:val="28"/>
          <w:szCs w:val="28"/>
        </w:rPr>
      </w:pPr>
    </w:p>
    <w:p w14:paraId="7A75A96C" w14:textId="77777777" w:rsidR="006C593F" w:rsidRDefault="006C593F" w:rsidP="00A9790A">
      <w:pPr>
        <w:rPr>
          <w:sz w:val="28"/>
          <w:szCs w:val="28"/>
        </w:rPr>
      </w:pPr>
    </w:p>
    <w:p w14:paraId="6E4EA1A3" w14:textId="5A16A99D" w:rsidR="006C593F" w:rsidRDefault="00107673" w:rsidP="00A9790A">
      <w:pPr>
        <w:rPr>
          <w:color w:val="501549" w:themeColor="accent5" w:themeShade="80"/>
          <w:sz w:val="28"/>
          <w:szCs w:val="28"/>
        </w:rPr>
      </w:pPr>
      <w:r w:rsidRPr="00107673">
        <w:rPr>
          <w:color w:val="501549" w:themeColor="accent5" w:themeShade="80"/>
          <w:sz w:val="28"/>
          <w:szCs w:val="28"/>
        </w:rPr>
        <w:lastRenderedPageBreak/>
        <w:t>2.Security Testing</w:t>
      </w:r>
    </w:p>
    <w:p w14:paraId="6CDE60E7" w14:textId="2EC23F57" w:rsidR="00107673" w:rsidRDefault="00107673" w:rsidP="00A9790A">
      <w:pPr>
        <w:rPr>
          <w:sz w:val="28"/>
          <w:szCs w:val="28"/>
        </w:rPr>
      </w:pPr>
      <w:r w:rsidRPr="00107673">
        <w:rPr>
          <w:sz w:val="28"/>
          <w:szCs w:val="28"/>
        </w:rPr>
        <w:t>- Attempting to bypass the OTP requirement to verify resistance to replay attacks</w:t>
      </w:r>
      <w:r>
        <w:rPr>
          <w:sz w:val="28"/>
          <w:szCs w:val="28"/>
        </w:rPr>
        <w:t xml:space="preserve"> and t</w:t>
      </w:r>
      <w:r w:rsidRPr="00107673">
        <w:rPr>
          <w:sz w:val="28"/>
          <w:szCs w:val="28"/>
        </w:rPr>
        <w:t>esting for vulnerabilities in session management to prevent unauthorized dashboard access via URL manipulation.</w:t>
      </w:r>
    </w:p>
    <w:p w14:paraId="14A1E12D" w14:textId="77777777" w:rsidR="00107673" w:rsidRDefault="00107673" w:rsidP="00A9790A">
      <w:pPr>
        <w:rPr>
          <w:sz w:val="28"/>
          <w:szCs w:val="28"/>
        </w:rPr>
      </w:pPr>
    </w:p>
    <w:p w14:paraId="3447DD10" w14:textId="77777777" w:rsidR="00107673" w:rsidRDefault="00107673" w:rsidP="00A9790A">
      <w:pPr>
        <w:rPr>
          <w:sz w:val="28"/>
          <w:szCs w:val="28"/>
        </w:rPr>
      </w:pPr>
    </w:p>
    <w:p w14:paraId="2F436FFD" w14:textId="55CACE6C" w:rsidR="00107673" w:rsidRDefault="00107673" w:rsidP="001076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DEB23" wp14:editId="5D70031B">
                <wp:simplePos x="0" y="0"/>
                <wp:positionH relativeFrom="margin">
                  <wp:align>center</wp:align>
                </wp:positionH>
                <wp:positionV relativeFrom="paragraph">
                  <wp:posOffset>619125</wp:posOffset>
                </wp:positionV>
                <wp:extent cx="598170" cy="1371600"/>
                <wp:effectExtent l="19050" t="0" r="11430" b="38100"/>
                <wp:wrapNone/>
                <wp:docPr id="110857842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137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839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0;margin-top:48.75pt;width:47.1pt;height:10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" adj="16890" fillcolor="#156082 [3204]" strokecolor="#030e13 [484]" strokeweight="1pt">
                <w10:wrap anchorx="margin"/>
              </v:shape>
            </w:pict>
          </mc:Fallback>
        </mc:AlternateContent>
      </w:r>
      <w:r w:rsidRPr="00107673">
        <w:rPr>
          <w:noProof/>
          <w:sz w:val="28"/>
          <w:szCs w:val="28"/>
        </w:rPr>
        <w:drawing>
          <wp:inline distT="0" distB="0" distL="0" distR="0" wp14:anchorId="5D8FB84E" wp14:editId="6BA0BA87">
            <wp:extent cx="5943600" cy="509905"/>
            <wp:effectExtent l="0" t="0" r="0" b="4445"/>
            <wp:docPr id="53410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07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7654" w14:textId="77777777" w:rsidR="00107673" w:rsidRDefault="00107673" w:rsidP="00A9790A">
      <w:pPr>
        <w:rPr>
          <w:sz w:val="28"/>
          <w:szCs w:val="28"/>
        </w:rPr>
      </w:pPr>
    </w:p>
    <w:p w14:paraId="5EF97BEE" w14:textId="77777777" w:rsidR="00107673" w:rsidRDefault="00107673" w:rsidP="00A9790A">
      <w:pPr>
        <w:rPr>
          <w:sz w:val="28"/>
          <w:szCs w:val="28"/>
        </w:rPr>
      </w:pPr>
    </w:p>
    <w:p w14:paraId="677A04FE" w14:textId="77777777" w:rsidR="00107673" w:rsidRDefault="00107673" w:rsidP="00107673">
      <w:pPr>
        <w:jc w:val="center"/>
        <w:rPr>
          <w:sz w:val="28"/>
          <w:szCs w:val="28"/>
        </w:rPr>
      </w:pPr>
    </w:p>
    <w:p w14:paraId="60C18E82" w14:textId="77777777" w:rsidR="00107673" w:rsidRDefault="00107673" w:rsidP="00107673">
      <w:pPr>
        <w:jc w:val="center"/>
        <w:rPr>
          <w:sz w:val="28"/>
          <w:szCs w:val="28"/>
        </w:rPr>
      </w:pPr>
    </w:p>
    <w:p w14:paraId="69392652" w14:textId="77777777" w:rsidR="00107673" w:rsidRDefault="00107673" w:rsidP="00107673">
      <w:pPr>
        <w:jc w:val="center"/>
        <w:rPr>
          <w:sz w:val="28"/>
          <w:szCs w:val="28"/>
        </w:rPr>
      </w:pPr>
    </w:p>
    <w:p w14:paraId="689A537A" w14:textId="5080178B" w:rsidR="00107673" w:rsidRPr="00107673" w:rsidRDefault="00107673" w:rsidP="00107673">
      <w:pPr>
        <w:jc w:val="center"/>
        <w:rPr>
          <w:sz w:val="28"/>
          <w:szCs w:val="28"/>
        </w:rPr>
      </w:pPr>
      <w:r w:rsidRPr="00107673">
        <w:rPr>
          <w:noProof/>
          <w:sz w:val="28"/>
          <w:szCs w:val="28"/>
        </w:rPr>
        <w:drawing>
          <wp:inline distT="0" distB="0" distL="0" distR="0" wp14:anchorId="09E116F4" wp14:editId="2485F064">
            <wp:extent cx="4023709" cy="3406435"/>
            <wp:effectExtent l="0" t="0" r="0" b="3810"/>
            <wp:docPr id="2057166942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66942" name="Picture 1" descr="A screenshot of a login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70F" w14:textId="77777777" w:rsidR="00107673" w:rsidRDefault="00107673" w:rsidP="00A9790A">
      <w:pPr>
        <w:rPr>
          <w:color w:val="501549" w:themeColor="accent5" w:themeShade="80"/>
          <w:sz w:val="28"/>
          <w:szCs w:val="28"/>
        </w:rPr>
      </w:pPr>
    </w:p>
    <w:p w14:paraId="3959BD6D" w14:textId="77777777" w:rsidR="00107673" w:rsidRDefault="00107673" w:rsidP="00A9790A">
      <w:pPr>
        <w:rPr>
          <w:color w:val="501549" w:themeColor="accent5" w:themeShade="80"/>
          <w:sz w:val="28"/>
          <w:szCs w:val="28"/>
        </w:rPr>
      </w:pPr>
    </w:p>
    <w:p w14:paraId="115A58C6" w14:textId="77777777" w:rsidR="00107673" w:rsidRPr="00107673" w:rsidRDefault="00107673" w:rsidP="00A9790A">
      <w:pPr>
        <w:rPr>
          <w:color w:val="501549" w:themeColor="accent5" w:themeShade="80"/>
          <w:sz w:val="28"/>
          <w:szCs w:val="28"/>
        </w:rPr>
      </w:pPr>
    </w:p>
    <w:p w14:paraId="3FBFEEC4" w14:textId="0D65F469" w:rsidR="00DE3830" w:rsidRPr="00116433" w:rsidRDefault="00116433" w:rsidP="00AB05FC">
      <w:pPr>
        <w:rPr>
          <w:rFonts w:asciiTheme="majorHAnsi" w:hAnsiTheme="majorHAnsi"/>
          <w:color w:val="0A2F41" w:themeColor="accent1" w:themeShade="80"/>
          <w:sz w:val="40"/>
          <w:szCs w:val="40"/>
        </w:rPr>
      </w:pPr>
      <w:r w:rsidRPr="00116433">
        <w:rPr>
          <w:rFonts w:asciiTheme="majorHAnsi" w:hAnsiTheme="majorHAnsi"/>
          <w:color w:val="0A2F41" w:themeColor="accent1" w:themeShade="80"/>
          <w:sz w:val="40"/>
          <w:szCs w:val="40"/>
        </w:rPr>
        <w:t>Test Result Analysis</w:t>
      </w:r>
    </w:p>
    <w:p w14:paraId="5A72339A" w14:textId="5740ACDD" w:rsidR="00DE3830" w:rsidRDefault="00116433" w:rsidP="00AB05FC">
      <w:pPr>
        <w:rPr>
          <w:rFonts w:asciiTheme="majorHAnsi" w:hAnsiTheme="majorHAnsi"/>
          <w:sz w:val="28"/>
          <w:szCs w:val="28"/>
        </w:rPr>
      </w:pPr>
      <w:r w:rsidRPr="00116433">
        <w:rPr>
          <w:rFonts w:asciiTheme="majorHAnsi" w:hAnsiTheme="majorHAnsi"/>
          <w:sz w:val="28"/>
          <w:szCs w:val="28"/>
        </w:rPr>
        <w:t>All functionalities performed as expected. Users could log in only with valid credentials and a correct OTP. Invalid attempts were correctly redirected with appropriate error messages.</w:t>
      </w:r>
      <w:r w:rsidRPr="00116433">
        <w:t xml:space="preserve"> </w:t>
      </w:r>
      <w:r w:rsidRPr="00116433">
        <w:rPr>
          <w:rFonts w:asciiTheme="majorHAnsi" w:hAnsiTheme="majorHAnsi"/>
          <w:sz w:val="28"/>
          <w:szCs w:val="28"/>
        </w:rPr>
        <w:t>The application successfully resisted unauthorized access attempts. Session-based authentication was confirmed to prevent URL-based exploitation.</w:t>
      </w:r>
    </w:p>
    <w:p w14:paraId="655FDE60" w14:textId="77777777" w:rsidR="00116433" w:rsidRDefault="00116433" w:rsidP="00AB05FC">
      <w:pPr>
        <w:rPr>
          <w:rFonts w:asciiTheme="majorHAnsi" w:hAnsiTheme="majorHAnsi"/>
          <w:sz w:val="28"/>
          <w:szCs w:val="28"/>
        </w:rPr>
      </w:pPr>
    </w:p>
    <w:p w14:paraId="207615CA" w14:textId="3EE8FF47" w:rsidR="00116433" w:rsidRPr="00116433" w:rsidRDefault="00116433" w:rsidP="00AB05FC">
      <w:pPr>
        <w:rPr>
          <w:rFonts w:asciiTheme="majorHAnsi" w:hAnsiTheme="majorHAnsi"/>
          <w:color w:val="0A2F41" w:themeColor="accent1" w:themeShade="80"/>
          <w:sz w:val="40"/>
          <w:szCs w:val="40"/>
        </w:rPr>
      </w:pPr>
      <w:r w:rsidRPr="00116433">
        <w:rPr>
          <w:rFonts w:asciiTheme="majorHAnsi" w:hAnsiTheme="majorHAnsi"/>
          <w:color w:val="0A2F41" w:themeColor="accent1" w:themeShade="80"/>
          <w:sz w:val="40"/>
          <w:szCs w:val="40"/>
        </w:rPr>
        <w:t>Proj</w:t>
      </w:r>
      <w:r>
        <w:rPr>
          <w:rFonts w:asciiTheme="majorHAnsi" w:hAnsiTheme="majorHAnsi"/>
          <w:color w:val="0A2F41" w:themeColor="accent1" w:themeShade="80"/>
          <w:sz w:val="40"/>
          <w:szCs w:val="40"/>
        </w:rPr>
        <w:t>e</w:t>
      </w:r>
      <w:r w:rsidRPr="00116433">
        <w:rPr>
          <w:rFonts w:asciiTheme="majorHAnsi" w:hAnsiTheme="majorHAnsi"/>
          <w:color w:val="0A2F41" w:themeColor="accent1" w:themeShade="80"/>
          <w:sz w:val="40"/>
          <w:szCs w:val="40"/>
        </w:rPr>
        <w:t>ct Result</w:t>
      </w:r>
      <w:r>
        <w:rPr>
          <w:rFonts w:asciiTheme="majorHAnsi" w:hAnsiTheme="majorHAnsi"/>
          <w:color w:val="0A2F41" w:themeColor="accent1" w:themeShade="80"/>
          <w:sz w:val="40"/>
          <w:szCs w:val="40"/>
        </w:rPr>
        <w:t>s</w:t>
      </w:r>
    </w:p>
    <w:p w14:paraId="351805D6" w14:textId="3D29F342" w:rsidR="00116433" w:rsidRPr="00116433" w:rsidRDefault="00116433" w:rsidP="00AB05FC">
      <w:pPr>
        <w:rPr>
          <w:rFonts w:asciiTheme="majorHAnsi" w:hAnsiTheme="majorHAnsi"/>
          <w:sz w:val="28"/>
          <w:szCs w:val="28"/>
        </w:rPr>
      </w:pPr>
      <w:r w:rsidRPr="00116433">
        <w:rPr>
          <w:rFonts w:asciiTheme="majorHAnsi" w:hAnsiTheme="majorHAnsi"/>
          <w:sz w:val="28"/>
          <w:szCs w:val="28"/>
        </w:rPr>
        <w:t>The MFA application successfully combine</w:t>
      </w:r>
      <w:r>
        <w:rPr>
          <w:rFonts w:asciiTheme="majorHAnsi" w:hAnsiTheme="majorHAnsi"/>
          <w:sz w:val="28"/>
          <w:szCs w:val="28"/>
        </w:rPr>
        <w:t xml:space="preserve">d </w:t>
      </w:r>
      <w:r w:rsidRPr="00116433">
        <w:rPr>
          <w:rFonts w:asciiTheme="majorHAnsi" w:hAnsiTheme="majorHAnsi"/>
          <w:sz w:val="28"/>
          <w:szCs w:val="28"/>
        </w:rPr>
        <w:t>What You Know (username and password) with What You Have (OTP) to provide secure access control. Testing validated its effectiveness in protecting sensitive data and ensuring usability.</w:t>
      </w:r>
    </w:p>
    <w:p w14:paraId="11FDB6C1" w14:textId="77777777" w:rsidR="00DE3830" w:rsidRDefault="00DE3830" w:rsidP="00AB05FC">
      <w:pPr>
        <w:rPr>
          <w:rFonts w:asciiTheme="majorHAnsi" w:hAnsiTheme="majorHAnsi"/>
          <w:sz w:val="28"/>
          <w:szCs w:val="28"/>
        </w:rPr>
      </w:pPr>
    </w:p>
    <w:p w14:paraId="5425B34C" w14:textId="14FC1C2B" w:rsidR="006F77CD" w:rsidRDefault="006F77CD" w:rsidP="00510701">
      <w:pPr>
        <w:rPr>
          <w:rFonts w:asciiTheme="majorHAnsi" w:hAnsiTheme="majorHAnsi"/>
          <w:color w:val="FF0000"/>
          <w:sz w:val="32"/>
          <w:szCs w:val="32"/>
        </w:rPr>
      </w:pPr>
    </w:p>
    <w:p w14:paraId="4AF531A7" w14:textId="77777777" w:rsidR="00116433" w:rsidRDefault="00116433" w:rsidP="00510701">
      <w:pPr>
        <w:rPr>
          <w:rFonts w:asciiTheme="majorHAnsi" w:hAnsiTheme="majorHAnsi"/>
          <w:color w:val="FF0000"/>
          <w:sz w:val="32"/>
          <w:szCs w:val="32"/>
        </w:rPr>
      </w:pPr>
    </w:p>
    <w:p w14:paraId="07E12E3C" w14:textId="77777777" w:rsidR="00116433" w:rsidRDefault="00116433" w:rsidP="00510701">
      <w:pPr>
        <w:rPr>
          <w:rFonts w:asciiTheme="majorHAnsi" w:hAnsiTheme="majorHAnsi"/>
          <w:color w:val="FF0000"/>
          <w:sz w:val="32"/>
          <w:szCs w:val="32"/>
        </w:rPr>
      </w:pPr>
    </w:p>
    <w:p w14:paraId="6CE7843E" w14:textId="77777777" w:rsidR="00116433" w:rsidRDefault="00116433" w:rsidP="00510701">
      <w:pPr>
        <w:rPr>
          <w:rFonts w:asciiTheme="majorHAnsi" w:hAnsiTheme="majorHAnsi"/>
          <w:color w:val="FF0000"/>
          <w:sz w:val="32"/>
          <w:szCs w:val="32"/>
        </w:rPr>
      </w:pPr>
    </w:p>
    <w:p w14:paraId="2A83E263" w14:textId="77777777" w:rsidR="00116433" w:rsidRDefault="00116433" w:rsidP="00510701">
      <w:pPr>
        <w:rPr>
          <w:rFonts w:asciiTheme="majorHAnsi" w:hAnsiTheme="majorHAnsi"/>
          <w:color w:val="FF0000"/>
          <w:sz w:val="32"/>
          <w:szCs w:val="32"/>
        </w:rPr>
      </w:pPr>
    </w:p>
    <w:p w14:paraId="6AA0F7C7" w14:textId="6F1E0C3C" w:rsidR="00116433" w:rsidRDefault="00116433" w:rsidP="00510701">
      <w:pPr>
        <w:rPr>
          <w:rFonts w:asciiTheme="majorHAnsi" w:hAnsiTheme="majorHAnsi"/>
          <w:color w:val="FF0000"/>
          <w:sz w:val="32"/>
          <w:szCs w:val="32"/>
        </w:rPr>
      </w:pP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 w:rsidR="00F63DEB">
        <w:rPr>
          <w:rFonts w:asciiTheme="majorHAnsi" w:hAnsiTheme="majorHAnsi"/>
          <w:color w:val="FF0000"/>
          <w:sz w:val="32"/>
          <w:szCs w:val="32"/>
        </w:rPr>
        <w:tab/>
      </w:r>
      <w:r w:rsidR="00F63DEB"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>Salih Doğaner</w:t>
      </w:r>
    </w:p>
    <w:p w14:paraId="13A64B25" w14:textId="75FDA15C" w:rsidR="00116433" w:rsidRPr="004A7FB5" w:rsidRDefault="00116433" w:rsidP="00510701">
      <w:pPr>
        <w:rPr>
          <w:rFonts w:asciiTheme="majorHAnsi" w:hAnsiTheme="majorHAnsi"/>
          <w:color w:val="215E99" w:themeColor="text2" w:themeTint="BF"/>
          <w:sz w:val="28"/>
          <w:szCs w:val="28"/>
        </w:rPr>
      </w:pP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ab/>
      </w:r>
      <w:r w:rsidR="00F63DEB">
        <w:rPr>
          <w:rFonts w:asciiTheme="majorHAnsi" w:hAnsiTheme="majorHAnsi"/>
          <w:color w:val="FF0000"/>
          <w:sz w:val="32"/>
          <w:szCs w:val="32"/>
        </w:rPr>
        <w:tab/>
      </w:r>
      <w:r w:rsidR="00F63DEB">
        <w:rPr>
          <w:rFonts w:asciiTheme="majorHAnsi" w:hAnsiTheme="majorHAnsi"/>
          <w:color w:val="FF0000"/>
          <w:sz w:val="32"/>
          <w:szCs w:val="32"/>
        </w:rPr>
        <w:tab/>
      </w:r>
      <w:r>
        <w:rPr>
          <w:rFonts w:asciiTheme="majorHAnsi" w:hAnsiTheme="majorHAnsi"/>
          <w:color w:val="FF0000"/>
          <w:sz w:val="32"/>
          <w:szCs w:val="32"/>
        </w:rPr>
        <w:t>B201202015</w:t>
      </w:r>
    </w:p>
    <w:sectPr w:rsidR="00116433" w:rsidRPr="004A7FB5" w:rsidSect="00D173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80CFA"/>
    <w:multiLevelType w:val="hybridMultilevel"/>
    <w:tmpl w:val="B510B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D00D9"/>
    <w:multiLevelType w:val="hybridMultilevel"/>
    <w:tmpl w:val="B510B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03249">
    <w:abstractNumId w:val="0"/>
  </w:num>
  <w:num w:numId="2" w16cid:durableId="732197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75"/>
    <w:rsid w:val="0004749F"/>
    <w:rsid w:val="000D4431"/>
    <w:rsid w:val="000F0531"/>
    <w:rsid w:val="00107673"/>
    <w:rsid w:val="00116433"/>
    <w:rsid w:val="001727AB"/>
    <w:rsid w:val="001B31D3"/>
    <w:rsid w:val="00221D49"/>
    <w:rsid w:val="00226E61"/>
    <w:rsid w:val="002B321B"/>
    <w:rsid w:val="002B47D0"/>
    <w:rsid w:val="002E6276"/>
    <w:rsid w:val="00361096"/>
    <w:rsid w:val="003A4D76"/>
    <w:rsid w:val="0041608B"/>
    <w:rsid w:val="00450BFE"/>
    <w:rsid w:val="004935F8"/>
    <w:rsid w:val="004A7FB5"/>
    <w:rsid w:val="004B2F86"/>
    <w:rsid w:val="004F14A5"/>
    <w:rsid w:val="00510701"/>
    <w:rsid w:val="005C1F1D"/>
    <w:rsid w:val="005E0D4D"/>
    <w:rsid w:val="005E21BA"/>
    <w:rsid w:val="00660B75"/>
    <w:rsid w:val="006C593F"/>
    <w:rsid w:val="006F77CD"/>
    <w:rsid w:val="007F2144"/>
    <w:rsid w:val="009756D6"/>
    <w:rsid w:val="00A421D4"/>
    <w:rsid w:val="00A9790A"/>
    <w:rsid w:val="00AB05FC"/>
    <w:rsid w:val="00AE6BCE"/>
    <w:rsid w:val="00B07425"/>
    <w:rsid w:val="00C6640F"/>
    <w:rsid w:val="00CC6E81"/>
    <w:rsid w:val="00D173ED"/>
    <w:rsid w:val="00D205CB"/>
    <w:rsid w:val="00D53F45"/>
    <w:rsid w:val="00DE3830"/>
    <w:rsid w:val="00F63DEB"/>
    <w:rsid w:val="00F83B49"/>
    <w:rsid w:val="00FB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B93B"/>
  <w15:chartTrackingRefBased/>
  <w15:docId w15:val="{D996910D-7CB7-4D62-8B08-52CDE78C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B7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173E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73ED"/>
    <w:rPr>
      <w:rFonts w:eastAsiaTheme="minorEastAsia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B05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3B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4EB87056464CA8B62B1D57B9AC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A1E23-4E30-44AE-B2FF-3A880BE195E6}"/>
      </w:docPartPr>
      <w:docPartBody>
        <w:p w:rsidR="00D06EC6" w:rsidRDefault="00D26BAE" w:rsidP="00D26BAE">
          <w:pPr>
            <w:pStyle w:val="164EB87056464CA8B62B1D57B9AC943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AE"/>
    <w:rsid w:val="00021229"/>
    <w:rsid w:val="005C1F1D"/>
    <w:rsid w:val="005E0D4D"/>
    <w:rsid w:val="00885573"/>
    <w:rsid w:val="00BE2E9F"/>
    <w:rsid w:val="00C6640F"/>
    <w:rsid w:val="00D06EC6"/>
    <w:rsid w:val="00D26BAE"/>
    <w:rsid w:val="00F2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4EB87056464CA8B62B1D57B9AC9433">
    <w:name w:val="164EB87056464CA8B62B1D57B9AC9433"/>
    <w:rsid w:val="00D26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2024-12-25T00:00:00</PublishDate>
  <Abstract/>
  <CompanyAddress>B201202015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695BF2-A564-4C22-9AC8-BF5F5725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Multi-factor authentıcatıon</vt:lpstr>
    </vt:vector>
  </TitlesOfParts>
  <Company>salih doganer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TWo-factor authentıcatıon</dc:title>
  <dc:subject/>
  <dc:creator>Salih Doganer</dc:creator>
  <cp:keywords/>
  <dc:description/>
  <cp:lastModifiedBy>Salih Doganer</cp:lastModifiedBy>
  <cp:revision>22</cp:revision>
  <dcterms:created xsi:type="dcterms:W3CDTF">2024-12-24T20:06:00Z</dcterms:created>
  <dcterms:modified xsi:type="dcterms:W3CDTF">2024-12-25T20:32:00Z</dcterms:modified>
</cp:coreProperties>
</file>