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 Requirements Specification (SRS)</w:t>
        <w:br/>
        <w:t>Trading Bot on MetaTrader 5</w:t>
      </w:r>
    </w:p>
    <w:p>
      <w:pPr>
        <w:pStyle w:val="Heading2"/>
      </w:pPr>
      <w:r>
        <w:t>1. Business Requirements</w:t>
      </w:r>
    </w:p>
    <w:p>
      <w:r>
        <w:t>BR-1: Provide users with the ability to run an automated trading bot that places and manages trades on crypto instruments via MetaTrader 5 (MT5).</w:t>
      </w:r>
    </w:p>
    <w:p>
      <w:r>
        <w:t>BR-2: Allow users to securely login, configure bot parameters, and start/stop their trading bot as needed.</w:t>
      </w:r>
    </w:p>
    <w:p>
      <w:r>
        <w:t>BR-3: Provide users with real-time crypto market data and curated crypto news to support informed decision-making.</w:t>
      </w:r>
    </w:p>
    <w:p>
      <w:r>
        <w:t>BR-4: Ensure trades are automatically closed based on pre-defined stop loss (SL) and take profit (TP) values.</w:t>
      </w:r>
    </w:p>
    <w:p>
      <w:pPr>
        <w:pStyle w:val="Heading2"/>
      </w:pPr>
      <w:r>
        <w:t>2. Functional Requirements</w:t>
      </w:r>
    </w:p>
    <w:p>
      <w:pPr>
        <w:pStyle w:val="Heading3"/>
      </w:pPr>
      <w:r>
        <w:t>2.1 User Management</w:t>
      </w:r>
    </w:p>
    <w:p>
      <w:r>
        <w:t>- FR: The system shall allow users to create an account and login securely.</w:t>
      </w:r>
    </w:p>
    <w:p>
      <w:r>
        <w:t>- FR: The system shall authenticate users before granting access to trading and market features.</w:t>
      </w:r>
    </w:p>
    <w:p>
      <w:pPr>
        <w:pStyle w:val="Heading3"/>
      </w:pPr>
      <w:r>
        <w:t>2.2 Bot Control</w:t>
      </w:r>
    </w:p>
    <w:p>
      <w:r>
        <w:t>- FR: The system shall allow users to start the trading bot.</w:t>
      </w:r>
    </w:p>
    <w:p>
      <w:r>
        <w:t>- FR: The system shall allow users to stop the trading bot.</w:t>
      </w:r>
    </w:p>
    <w:p>
      <w:r>
        <w:t>- FR: The system shall allow users to configure trading bot parameters (e.g., lot size, stop loss, take profit, strategy rules).</w:t>
      </w:r>
    </w:p>
    <w:p>
      <w:r>
        <w:t>- FR: The bot shall execute trades only on crypto instruments.</w:t>
      </w:r>
    </w:p>
    <w:p>
      <w:r>
        <w:t>- FR: The bot shall place trades via MT5 and automatically apply SL and TP values.</w:t>
      </w:r>
    </w:p>
    <w:p>
      <w:r>
        <w:t>- FR: The bot shall monitor open trades and close them upon reaching SL or TP.</w:t>
      </w:r>
    </w:p>
    <w:p>
      <w:pPr>
        <w:pStyle w:val="Heading3"/>
      </w:pPr>
      <w:r>
        <w:t>2.3 Market Data</w:t>
      </w:r>
    </w:p>
    <w:p>
      <w:r>
        <w:t>- FR: The system shall display real-time price data for selected crypto symbols.</w:t>
      </w:r>
    </w:p>
    <w:p>
      <w:r>
        <w:t>- FR: The system shall allow users to create and manage a watchlist of crypto symbols.</w:t>
      </w:r>
    </w:p>
    <w:p>
      <w:r>
        <w:t>- FR: The system shall update watchlist data continuously with latest ticks.</w:t>
      </w:r>
    </w:p>
    <w:p>
      <w:pPr>
        <w:pStyle w:val="Heading3"/>
      </w:pPr>
      <w:r>
        <w:t>2.4 News Feed</w:t>
      </w:r>
    </w:p>
    <w:p>
      <w:r>
        <w:t>- FR: The system shall provide a news page displaying the latest crypto-related news.</w:t>
      </w:r>
    </w:p>
    <w:p>
      <w:r>
        <w:t>- FR: The system shall fetch, store, and display news from external APIs or feeds.</w:t>
      </w:r>
    </w:p>
    <w:p>
      <w:pPr>
        <w:pStyle w:val="Heading3"/>
      </w:pPr>
      <w:r>
        <w:t>2.5 Trade History</w:t>
      </w:r>
    </w:p>
    <w:p>
      <w:r>
        <w:t>- FR: The system shall maintain a record of trades executed by the bot.</w:t>
      </w:r>
    </w:p>
    <w:p>
      <w:r>
        <w:t>- FR: The system shall display trade history to the user (open, closed, profit/loss).</w:t>
      </w:r>
    </w:p>
    <w:p>
      <w:pPr>
        <w:pStyle w:val="Heading2"/>
      </w:pPr>
      <w:r>
        <w:t>3. Non-Functional Requirements</w:t>
      </w:r>
    </w:p>
    <w:p>
      <w:r>
        <w:t>NFR-1: Performance – Market data must update in near real-time (&lt;1s delay).</w:t>
      </w:r>
    </w:p>
    <w:p>
      <w:r>
        <w:t>NFR-2: Availability – The trading bot and APIs must be available 99.5% of the time during trading hours.</w:t>
      </w:r>
    </w:p>
    <w:p>
      <w:r>
        <w:t>NFR-3: Security – User credentials and MT5 account details must be stored securely (hashed/encrypted).</w:t>
      </w:r>
    </w:p>
    <w:p>
      <w:r>
        <w:t>NFR-4: Scalability – The system must support multiple concurrent users running bots independently.</w:t>
      </w:r>
    </w:p>
    <w:p>
      <w:r>
        <w:t>NFR-5: Usability – The frontend must be responsive and accessible via desktop and mobile.</w:t>
      </w:r>
    </w:p>
    <w:p>
      <w:r>
        <w:t>NFR-6: Auditability – All trade actions (start/stop/configuration) must be logged for traceability.</w:t>
      </w:r>
    </w:p>
    <w:p>
      <w:pPr>
        <w:pStyle w:val="Heading2"/>
      </w:pPr>
      <w:r>
        <w:t>4. Assumptions</w:t>
      </w:r>
    </w:p>
    <w:p>
      <w:r>
        <w:t>A-1: A broker account supporting crypto trading on MT5 is available.</w:t>
      </w:r>
    </w:p>
    <w:p>
      <w:r>
        <w:t>A-2: Users will use demo or real MT5 accounts depending on their preference.</w:t>
      </w:r>
    </w:p>
    <w:p>
      <w:r>
        <w:t>A-3: The trading bot will only handle spot/CFD crypto instruments supported by the broker on MT5.</w:t>
      </w:r>
    </w:p>
    <w:p>
      <w:pPr>
        <w:pStyle w:val="Heading2"/>
      </w:pPr>
      <w:r>
        <w:t>5. Constraints</w:t>
      </w:r>
    </w:p>
    <w:p>
      <w:r>
        <w:t>C-1: The MT5 terminal must be installed and running on the server where the bot is deployed.</w:t>
      </w:r>
    </w:p>
    <w:p>
      <w:r>
        <w:t>C-2: Bot strategies are limited to the functionality exposed by the MT5 Python API.</w:t>
      </w:r>
    </w:p>
    <w:p>
      <w:r>
        <w:t>C-3: The project is limited to crypto assets; no forex, indices, or stocks are included.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