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Q1.Write a C program to take input of three subject marks (integers) from the user. The program should calculate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total marks and the percentage (out of 300). Display the results with 2 digits after the decimal point.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sub;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sub2;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sub3;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per;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me MARKS OF subject1: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sub);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me MARKS OF subject2: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sub2);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me MARKS OF subject3: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sub);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sub2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sub3;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percentage %.2f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,per);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20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Q2Write a C program to input two integer variables and swap their values and print the values after swapping.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is how it looks like after swapping.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→ a = 10, b = 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a = 20, b =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a,b,temp;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me a num:"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a);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me a num:"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b);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swapping first number %d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,a);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swapping second number %d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,b);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657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Q3Write a C program that takes an integer (between 65 and 90) as input and prints: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The integer itself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Its corresponding ASCII character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→ 65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65 =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between 65 and 90: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number);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= %c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number, number);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input! Please enter a number between 65 and 90.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Result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71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Q4 codeIn a company, an employee’s salary is calculated by adding certain allowances to the basic salary. Two types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of allowances are considered: House Rent Allowance (HRA): 10% of the basic salary , Dearness Allowance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(DA): 5% of the basic salary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Write a C program that: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Takes the employee’s basic salary (a float value) as input.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Calculates the values of HRA and DA.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Computes the Gross Salary using the formula: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basicSalary;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HRA;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grossSalary;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basicSalary:"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basicSalary);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HRA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basicSalary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basicSalary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grossSalary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basicSalary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HRA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"GROSS SALARY IS .2%f"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grossSalary);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400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Q5 .Escape sequences in C (like \n, \t, \") are used to format text output. In this task, you will practice using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escape sequences.Write a C program that displays the following details exactly in the same format as shown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below: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Name: Ali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Age: 20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Course: "C Programming"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Result: Passed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• Note that the double quotes around C Programming must also be displayed.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Use escape sequences (like \" for quotes, \n for new lines, etc.) to achieve the formatting.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Escape sequences in C (like \n, \t, \") are used to format text output. In this task, you will practice using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escape sequences.Write a C program that displays the following details exactly in the same format as shown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below: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Name: Ali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Age: 20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Course: "C Programming"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Result: Passed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ALI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"Age: 20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 Programming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\"\n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Passed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57400" cy="657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