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printf("Please enter your age: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scanf("%d", &amp;age);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(age&gt;=18)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{printf("You are eligible to vote");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printf("You are not eligible to vote");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Printf(“Please enter your number: “);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Scanf(“%d”, &amp;Num);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If(Num%2 == 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{printf(“The number is even.”);}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{printf(“The number is odd.”);}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Num1, Num2, Num3;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printf("Please enter the first number: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scanf("%d", &amp;Num1);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printf("Please enter the second number: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scanf("%d", &amp;Num2);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printf("Please enter the third number: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scanf("%d", &amp;Num3);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(Num1 &gt; Num2)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{if(Num1 &gt; Num3)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{printf("The first number is the largest number.");}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{printf("The third number is the largest number.");}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(Num2 &gt; Num3)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{printf("The second number is the largest number.");}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{printf("The third number is the largest number.");}}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_GB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