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BÀI TẬP: GIẢI QUYẾT XUNG ĐỘT THEO MA TRẬN TKI</w:t>
      </w:r>
    </w:p>
    <w:p>
      <w:r>
        <w:t>Tình huống: Câu lạc bộ Kỹ năng được cấp 10 triệu đồng để tổ chức sự kiện "Chào tân sinh viên". Các thành viên có những đề xuất chi tiêu khác nhau dẫn đến xung đột về ngân sách.</w:t>
      </w:r>
    </w:p>
    <w:p>
      <w:pPr>
        <w:pStyle w:val="Heading2"/>
      </w:pPr>
      <w:r>
        <w:t>1. Cạnh tranh (Competing)</w:t>
      </w:r>
    </w:p>
    <w:p>
      <w:r>
        <w:t>Trưởng nhóm quyết định ưu tiên phương án của Anh A và dành 8 triệu để mời KOL. Các ý kiến khác không được chấp nhận. Cách này giúp ra quyết định nhanh nhưng dễ gây bất mãn.</w:t>
      </w:r>
    </w:p>
    <w:p>
      <w:pPr>
        <w:pStyle w:val="Heading2"/>
      </w:pPr>
      <w:r>
        <w:t>2. Nhường nhịn (Accommodating)</w:t>
      </w:r>
    </w:p>
    <w:p>
      <w:r>
        <w:t>Các thành viên đồng ý theo đề xuất của Thủ quỹ C, chỉ chi 5 triệu và giữ 5 triệu dự phòng. Mâu thuẫn giảm nhưng nhiều mục tiêu của sự kiện có thể không đạt được.</w:t>
      </w:r>
    </w:p>
    <w:p>
      <w:pPr>
        <w:pStyle w:val="Heading2"/>
      </w:pPr>
      <w:r>
        <w:t>3. Né tránh (Avoiding)</w:t>
      </w:r>
    </w:p>
    <w:p>
      <w:r>
        <w:t>Nhóm chưa thống nhất được nên tạm hoãn quyết định và nộp kế hoạch muộn. Xung đột tạm thời được tránh nhưng có nguy cơ ảnh hưởng tiến độ.</w:t>
      </w:r>
    </w:p>
    <w:p>
      <w:pPr>
        <w:pStyle w:val="Heading2"/>
      </w:pPr>
      <w:r>
        <w:t>4. Thỏa hiệp (Compromising)</w:t>
      </w:r>
    </w:p>
    <w:p>
      <w:r>
        <w:t>Các bên cùng nhượng bộ: 4 triệu cho diễn giả, 2 triệu cho hình ảnh sự kiện, 2 triệu cho truyền thông và 2 triệu dự phòng. Mọi người đều chấp nhận nhưng không ai đạt được hoàn toàn mong muốn.</w:t>
      </w:r>
    </w:p>
    <w:p>
      <w:pPr>
        <w:pStyle w:val="Heading2"/>
      </w:pPr>
      <w:r>
        <w:t>5. Hợp tác (Collaborating)</w:t>
      </w:r>
    </w:p>
    <w:p>
      <w:r>
        <w:t>Các thành viên cùng phân tích mục tiêu chung và xây dựng phương án tối ưu: mời diễn giả có chi phí phù hợp (3 triệu), thiết kế backdrop tiết kiệm (2 triệu), quảng bá mạng xã hội và quay phim cơ bản (3 triệu), dự phòng (2 triệu).</w:t>
      </w:r>
    </w:p>
    <w:p>
      <w:pPr>
        <w:pStyle w:val="Heading2"/>
      </w:pPr>
      <w:r>
        <w:t>Đánh giá phương pháp phù hợp nhất</w:t>
      </w:r>
    </w:p>
    <w:p>
      <w:r>
        <w:t>Hợp tác (Collaborating) là phương pháp phù hợp nhất vì tập trung vào mục tiêu chung, cân bằng giữa nội dung, hình ảnh, truyền thông và quỹ dự phòng; tăng sự đồng thuận giữa các thành viên; sử dụng ngân sách hiệu quả và giảm nguy cơ phát sinh xung đột trong quá trình triển khai.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