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887162" w:rsidR="00E94F85" w:rsidP="629A1F29" w:rsidRDefault="501CA80A" w14:paraId="66C5F8C9" w14:textId="64F3B9EE">
      <w:pPr>
        <w:jc w:val="center"/>
        <w:rPr>
          <w:rFonts w:cs="Segoe UI"/>
          <w:b/>
          <w:bCs/>
          <w:color w:val="215E99" w:themeColor="text2" w:themeTint="BF"/>
          <w:sz w:val="48"/>
          <w:szCs w:val="48"/>
          <w:lang w:bidi="he-IL"/>
        </w:rPr>
      </w:pPr>
      <w:bookmarkStart w:name="_Int_Rs5uqSK9" w:id="0"/>
      <w:r w:rsidRPr="629A1F29">
        <w:rPr>
          <w:rFonts w:cs="Segoe UI"/>
          <w:b/>
          <w:bCs/>
          <w:color w:val="215E99" w:themeColor="text2" w:themeTint="BF"/>
          <w:sz w:val="48"/>
          <w:szCs w:val="48"/>
        </w:rPr>
        <w:t>Common</w:t>
      </w:r>
      <w:r w:rsidRPr="629A1F29" w:rsidR="20FC8466">
        <w:rPr>
          <w:rFonts w:cs="Segoe UI"/>
          <w:b/>
          <w:bCs/>
          <w:color w:val="215E99" w:themeColor="text2" w:themeTint="BF"/>
          <w:sz w:val="48"/>
          <w:szCs w:val="48"/>
        </w:rPr>
        <w:t xml:space="preserve"> DB</w:t>
      </w:r>
      <w:bookmarkEnd w:id="0"/>
    </w:p>
    <w:p w:rsidRPr="00887162" w:rsidR="00111247" w:rsidRDefault="00111247" w14:paraId="3F6F30B9" w14:textId="77777777">
      <w:pPr>
        <w:rPr>
          <w:rFonts w:cs="Segoe UI"/>
          <w:lang w:bidi="he-IL"/>
        </w:rPr>
      </w:pPr>
    </w:p>
    <w:sdt>
      <w:sdtPr>
        <w:id w:val="1972346440"/>
        <w:docPartObj>
          <w:docPartGallery w:val="Table of Contents"/>
          <w:docPartUnique/>
        </w:docPartObj>
      </w:sdtPr>
      <w:sdtContent>
        <w:p w:rsidRPr="00887162" w:rsidR="00B31B37" w:rsidRDefault="4DBD514C" w14:paraId="076161B9" w14:textId="70CBE3F1">
          <w:pPr>
            <w:pStyle w:val="TOCHeading"/>
            <w:rPr>
              <w:rFonts w:ascii="Segoe UI" w:hAnsi="Segoe UI" w:cs="Segoe UI"/>
            </w:rPr>
          </w:pPr>
          <w:r w:rsidRPr="7C1438DF" w:rsidR="4DBD514C">
            <w:rPr>
              <w:rFonts w:ascii="Segoe UI" w:hAnsi="Segoe UI" w:cs="Segoe UI"/>
            </w:rPr>
            <w:t>Contents</w:t>
          </w:r>
        </w:p>
        <w:p w:rsidR="00B87A46" w:rsidP="7C1438DF" w:rsidRDefault="31160DD8" w14:paraId="7D593E0B" w14:textId="60DBCACB">
          <w:pPr>
            <w:pStyle w:val="TOC1"/>
            <w:tabs>
              <w:tab w:val="right" w:leader="dot" w:pos="9015"/>
            </w:tabs>
            <w:rPr>
              <w:rStyle w:val="Hyperlink"/>
              <w:noProof/>
              <w:kern w:val="2"/>
              <w14:ligatures w14:val="standardContextual"/>
            </w:rPr>
          </w:pPr>
          <w:r>
            <w:fldChar w:fldCharType="begin"/>
          </w:r>
          <w:r>
            <w:instrText xml:space="preserve">TOC \o "1-3" \z \u \h</w:instrText>
          </w:r>
          <w:r>
            <w:fldChar w:fldCharType="separate"/>
          </w:r>
          <w:hyperlink w:anchor="_Toc379322873">
            <w:r w:rsidRPr="7C1438DF" w:rsidR="7C1438DF">
              <w:rPr>
                <w:rStyle w:val="Hyperlink"/>
              </w:rPr>
              <w:t>What is a Common Table?</w:t>
            </w:r>
            <w:r>
              <w:tab/>
            </w:r>
            <w:r>
              <w:fldChar w:fldCharType="begin"/>
            </w:r>
            <w:r>
              <w:instrText xml:space="preserve">PAGEREF _Toc379322873 \h</w:instrText>
            </w:r>
            <w:r>
              <w:fldChar w:fldCharType="separate"/>
            </w:r>
            <w:r w:rsidRPr="7C1438DF" w:rsidR="7C1438DF">
              <w:rPr>
                <w:rStyle w:val="Hyperlink"/>
              </w:rPr>
              <w:t>1</w:t>
            </w:r>
            <w:r>
              <w:fldChar w:fldCharType="end"/>
            </w:r>
          </w:hyperlink>
        </w:p>
        <w:p w:rsidR="00B87A46" w:rsidP="7C1438DF" w:rsidRDefault="00B87A46" w14:paraId="63AE388F" w14:textId="6E931CA5">
          <w:pPr>
            <w:pStyle w:val="TOC1"/>
            <w:tabs>
              <w:tab w:val="right" w:leader="dot" w:pos="9015"/>
            </w:tabs>
            <w:rPr>
              <w:rStyle w:val="Hyperlink"/>
              <w:noProof/>
              <w:kern w:val="2"/>
              <w14:ligatures w14:val="standardContextual"/>
            </w:rPr>
          </w:pPr>
          <w:hyperlink w:anchor="_Toc1818689287">
            <w:r w:rsidRPr="7C1438DF" w:rsidR="7C1438DF">
              <w:rPr>
                <w:rStyle w:val="Hyperlink"/>
              </w:rPr>
              <w:t>Common Table Types</w:t>
            </w:r>
            <w:r>
              <w:tab/>
            </w:r>
            <w:r>
              <w:fldChar w:fldCharType="begin"/>
            </w:r>
            <w:r>
              <w:instrText xml:space="preserve">PAGEREF _Toc1818689287 \h</w:instrText>
            </w:r>
            <w:r>
              <w:fldChar w:fldCharType="separate"/>
            </w:r>
            <w:r w:rsidRPr="7C1438DF" w:rsidR="7C1438DF">
              <w:rPr>
                <w:rStyle w:val="Hyperlink"/>
              </w:rPr>
              <w:t>2</w:t>
            </w:r>
            <w:r>
              <w:fldChar w:fldCharType="end"/>
            </w:r>
          </w:hyperlink>
        </w:p>
        <w:p w:rsidR="00B87A46" w:rsidP="7C1438DF" w:rsidRDefault="00B87A46" w14:paraId="2DBCBCDD" w14:textId="792F0237">
          <w:pPr>
            <w:pStyle w:val="TOC1"/>
            <w:tabs>
              <w:tab w:val="right" w:leader="dot" w:pos="9015"/>
            </w:tabs>
            <w:rPr>
              <w:rStyle w:val="Hyperlink"/>
              <w:noProof/>
              <w:kern w:val="2"/>
              <w14:ligatures w14:val="standardContextual"/>
            </w:rPr>
          </w:pPr>
          <w:hyperlink w:anchor="_Toc283422637">
            <w:r w:rsidRPr="7C1438DF" w:rsidR="7C1438DF">
              <w:rPr>
                <w:rStyle w:val="Hyperlink"/>
              </w:rPr>
              <w:t>Common Table Properties</w:t>
            </w:r>
            <w:r>
              <w:tab/>
            </w:r>
            <w:r>
              <w:fldChar w:fldCharType="begin"/>
            </w:r>
            <w:r>
              <w:instrText xml:space="preserve">PAGEREF _Toc283422637 \h</w:instrText>
            </w:r>
            <w:r>
              <w:fldChar w:fldCharType="separate"/>
            </w:r>
            <w:r w:rsidRPr="7C1438DF" w:rsidR="7C1438DF">
              <w:rPr>
                <w:rStyle w:val="Hyperlink"/>
              </w:rPr>
              <w:t>3</w:t>
            </w:r>
            <w:r>
              <w:fldChar w:fldCharType="end"/>
            </w:r>
          </w:hyperlink>
        </w:p>
        <w:p w:rsidR="00B87A46" w:rsidP="7C1438DF" w:rsidRDefault="00B87A46" w14:paraId="3CA627E0" w14:textId="2E7FFA16">
          <w:pPr>
            <w:pStyle w:val="TOC2"/>
            <w:tabs>
              <w:tab w:val="right" w:leader="dot" w:pos="9015"/>
            </w:tabs>
            <w:rPr>
              <w:rStyle w:val="Hyperlink"/>
              <w:noProof/>
              <w:kern w:val="2"/>
              <w14:ligatures w14:val="standardContextual"/>
            </w:rPr>
          </w:pPr>
          <w:hyperlink w:anchor="_Toc1407824664">
            <w:r w:rsidRPr="7C1438DF" w:rsidR="7C1438DF">
              <w:rPr>
                <w:rStyle w:val="Hyperlink"/>
              </w:rPr>
              <w:t>Common DB Schema</w:t>
            </w:r>
            <w:r>
              <w:tab/>
            </w:r>
            <w:r>
              <w:fldChar w:fldCharType="begin"/>
            </w:r>
            <w:r>
              <w:instrText xml:space="preserve">PAGEREF _Toc1407824664 \h</w:instrText>
            </w:r>
            <w:r>
              <w:fldChar w:fldCharType="separate"/>
            </w:r>
            <w:r w:rsidRPr="7C1438DF" w:rsidR="7C1438DF">
              <w:rPr>
                <w:rStyle w:val="Hyperlink"/>
              </w:rPr>
              <w:t>3</w:t>
            </w:r>
            <w:r>
              <w:fldChar w:fldCharType="end"/>
            </w:r>
          </w:hyperlink>
        </w:p>
        <w:p w:rsidR="00B87A46" w:rsidP="7C1438DF" w:rsidRDefault="00B87A46" w14:paraId="4D54A20D" w14:textId="3B3AC5C1">
          <w:pPr>
            <w:pStyle w:val="TOC2"/>
            <w:tabs>
              <w:tab w:val="right" w:leader="dot" w:pos="9015"/>
            </w:tabs>
            <w:rPr>
              <w:rStyle w:val="Hyperlink"/>
              <w:noProof/>
              <w:kern w:val="2"/>
              <w14:ligatures w14:val="standardContextual"/>
            </w:rPr>
          </w:pPr>
          <w:hyperlink w:anchor="_Toc1356581026">
            <w:r w:rsidRPr="7C1438DF" w:rsidR="7C1438DF">
              <w:rPr>
                <w:rStyle w:val="Hyperlink"/>
              </w:rPr>
              <w:t>Required Reference Tables property</w:t>
            </w:r>
            <w:r>
              <w:tab/>
            </w:r>
            <w:r>
              <w:fldChar w:fldCharType="begin"/>
            </w:r>
            <w:r>
              <w:instrText xml:space="preserve">PAGEREF _Toc1356581026 \h</w:instrText>
            </w:r>
            <w:r>
              <w:fldChar w:fldCharType="separate"/>
            </w:r>
            <w:r w:rsidRPr="7C1438DF" w:rsidR="7C1438DF">
              <w:rPr>
                <w:rStyle w:val="Hyperlink"/>
              </w:rPr>
              <w:t>4</w:t>
            </w:r>
            <w:r>
              <w:fldChar w:fldCharType="end"/>
            </w:r>
          </w:hyperlink>
        </w:p>
        <w:p w:rsidR="00B87A46" w:rsidP="7C1438DF" w:rsidRDefault="00B87A46" w14:paraId="42D9B938" w14:textId="34C9EC36">
          <w:pPr>
            <w:pStyle w:val="TOC1"/>
            <w:tabs>
              <w:tab w:val="right" w:leader="dot" w:pos="9015"/>
            </w:tabs>
            <w:rPr>
              <w:rStyle w:val="Hyperlink"/>
              <w:noProof/>
              <w:kern w:val="2"/>
              <w14:ligatures w14:val="standardContextual"/>
            </w:rPr>
          </w:pPr>
          <w:hyperlink w:anchor="_Toc1301017874">
            <w:r w:rsidRPr="7C1438DF" w:rsidR="7C1438DF">
              <w:rPr>
                <w:rStyle w:val="Hyperlink"/>
              </w:rPr>
              <w:t>Attach Common tables to LUT</w:t>
            </w:r>
            <w:r>
              <w:tab/>
            </w:r>
            <w:r>
              <w:fldChar w:fldCharType="begin"/>
            </w:r>
            <w:r>
              <w:instrText xml:space="preserve">PAGEREF _Toc1301017874 \h</w:instrText>
            </w:r>
            <w:r>
              <w:fldChar w:fldCharType="separate"/>
            </w:r>
            <w:r w:rsidRPr="7C1438DF" w:rsidR="7C1438DF">
              <w:rPr>
                <w:rStyle w:val="Hyperlink"/>
              </w:rPr>
              <w:t>4</w:t>
            </w:r>
            <w:r>
              <w:fldChar w:fldCharType="end"/>
            </w:r>
          </w:hyperlink>
        </w:p>
        <w:p w:rsidR="00B87A46" w:rsidP="7C1438DF" w:rsidRDefault="00B87A46" w14:paraId="35A373C8" w14:textId="0A6C0482">
          <w:pPr>
            <w:pStyle w:val="TOC1"/>
            <w:tabs>
              <w:tab w:val="right" w:leader="dot" w:pos="9015"/>
            </w:tabs>
            <w:rPr>
              <w:rStyle w:val="Hyperlink"/>
              <w:noProof/>
              <w:kern w:val="2"/>
              <w14:ligatures w14:val="standardContextual"/>
            </w:rPr>
          </w:pPr>
          <w:hyperlink w:anchor="_Toc393757542">
            <w:r w:rsidRPr="7C1438DF" w:rsidR="7C1438DF">
              <w:rPr>
                <w:rStyle w:val="Hyperlink"/>
              </w:rPr>
              <w:t>Common tables behind the scenes</w:t>
            </w:r>
            <w:r>
              <w:tab/>
            </w:r>
            <w:r>
              <w:fldChar w:fldCharType="begin"/>
            </w:r>
            <w:r>
              <w:instrText xml:space="preserve">PAGEREF _Toc393757542 \h</w:instrText>
            </w:r>
            <w:r>
              <w:fldChar w:fldCharType="separate"/>
            </w:r>
            <w:r w:rsidRPr="7C1438DF" w:rsidR="7C1438DF">
              <w:rPr>
                <w:rStyle w:val="Hyperlink"/>
              </w:rPr>
              <w:t>5</w:t>
            </w:r>
            <w:r>
              <w:fldChar w:fldCharType="end"/>
            </w:r>
          </w:hyperlink>
        </w:p>
        <w:p w:rsidR="00B87A46" w:rsidP="7C1438DF" w:rsidRDefault="00B87A46" w14:paraId="5A9DA2B6" w14:textId="3F796965">
          <w:pPr>
            <w:pStyle w:val="TOC2"/>
            <w:tabs>
              <w:tab w:val="right" w:leader="dot" w:pos="9015"/>
            </w:tabs>
            <w:rPr>
              <w:rStyle w:val="Hyperlink"/>
              <w:noProof/>
              <w:kern w:val="2"/>
              <w14:ligatures w14:val="standardContextual"/>
            </w:rPr>
          </w:pPr>
          <w:hyperlink w:anchor="_Toc1577446772">
            <w:r w:rsidRPr="7C1438DF" w:rsidR="7C1438DF">
              <w:rPr>
                <w:rStyle w:val="Hyperlink"/>
              </w:rPr>
              <w:t>Common API logic</w:t>
            </w:r>
            <w:r>
              <w:tab/>
            </w:r>
            <w:r>
              <w:fldChar w:fldCharType="begin"/>
            </w:r>
            <w:r>
              <w:instrText xml:space="preserve">PAGEREF _Toc1577446772 \h</w:instrText>
            </w:r>
            <w:r>
              <w:fldChar w:fldCharType="separate"/>
            </w:r>
            <w:r w:rsidRPr="7C1438DF" w:rsidR="7C1438DF">
              <w:rPr>
                <w:rStyle w:val="Hyperlink"/>
              </w:rPr>
              <w:t>6</w:t>
            </w:r>
            <w:r>
              <w:fldChar w:fldCharType="end"/>
            </w:r>
          </w:hyperlink>
        </w:p>
        <w:p w:rsidR="00B87A46" w:rsidP="7C1438DF" w:rsidRDefault="00B87A46" w14:paraId="6C77FEE6" w14:textId="5206E4CB">
          <w:pPr>
            <w:pStyle w:val="TOC2"/>
            <w:tabs>
              <w:tab w:val="right" w:leader="dot" w:pos="9015"/>
            </w:tabs>
            <w:rPr>
              <w:rStyle w:val="Hyperlink"/>
              <w:noProof/>
              <w:kern w:val="2"/>
              <w14:ligatures w14:val="standardContextual"/>
            </w:rPr>
          </w:pPr>
          <w:hyperlink w:anchor="_Toc710089684">
            <w:r w:rsidRPr="7C1438DF" w:rsidR="7C1438DF">
              <w:rPr>
                <w:rStyle w:val="Hyperlink"/>
              </w:rPr>
              <w:t>Transaction Flow in Fabric's Common API</w:t>
            </w:r>
            <w:r>
              <w:tab/>
            </w:r>
            <w:r>
              <w:fldChar w:fldCharType="begin"/>
            </w:r>
            <w:r>
              <w:instrText xml:space="preserve">PAGEREF _Toc710089684 \h</w:instrText>
            </w:r>
            <w:r>
              <w:fldChar w:fldCharType="separate"/>
            </w:r>
            <w:r w:rsidRPr="7C1438DF" w:rsidR="7C1438DF">
              <w:rPr>
                <w:rStyle w:val="Hyperlink"/>
              </w:rPr>
              <w:t>7</w:t>
            </w:r>
            <w:r>
              <w:fldChar w:fldCharType="end"/>
            </w:r>
          </w:hyperlink>
        </w:p>
        <w:p w:rsidR="00B87A46" w:rsidP="7C1438DF" w:rsidRDefault="00B87A46" w14:paraId="527AB524" w14:textId="5652A2CE">
          <w:pPr>
            <w:pStyle w:val="TOC3"/>
            <w:tabs>
              <w:tab w:val="right" w:leader="dot" w:pos="9015"/>
            </w:tabs>
            <w:rPr>
              <w:rStyle w:val="Hyperlink"/>
              <w:noProof/>
              <w:kern w:val="2"/>
              <w14:ligatures w14:val="standardContextual"/>
            </w:rPr>
          </w:pPr>
          <w:hyperlink w:anchor="_Toc478030818">
            <w:r w:rsidRPr="7C1438DF" w:rsidR="7C1438DF">
              <w:rPr>
                <w:rStyle w:val="Hyperlink"/>
              </w:rPr>
              <w:t>Outgoing Transactions - Producer Flow</w:t>
            </w:r>
            <w:r>
              <w:tab/>
            </w:r>
            <w:r>
              <w:fldChar w:fldCharType="begin"/>
            </w:r>
            <w:r>
              <w:instrText xml:space="preserve">PAGEREF _Toc478030818 \h</w:instrText>
            </w:r>
            <w:r>
              <w:fldChar w:fldCharType="separate"/>
            </w:r>
            <w:r w:rsidRPr="7C1438DF" w:rsidR="7C1438DF">
              <w:rPr>
                <w:rStyle w:val="Hyperlink"/>
              </w:rPr>
              <w:t>7</w:t>
            </w:r>
            <w:r>
              <w:fldChar w:fldCharType="end"/>
            </w:r>
          </w:hyperlink>
        </w:p>
        <w:p w:rsidR="00B87A46" w:rsidP="7C1438DF" w:rsidRDefault="00B87A46" w14:paraId="4883FC05" w14:textId="462FA3CB">
          <w:pPr>
            <w:pStyle w:val="TOC3"/>
            <w:tabs>
              <w:tab w:val="right" w:leader="dot" w:pos="9015"/>
            </w:tabs>
            <w:rPr>
              <w:rStyle w:val="Hyperlink"/>
              <w:noProof/>
              <w:kern w:val="2"/>
              <w14:ligatures w14:val="standardContextual"/>
            </w:rPr>
          </w:pPr>
          <w:hyperlink w:anchor="_Toc242614622">
            <w:r w:rsidRPr="7C1438DF" w:rsidR="7C1438DF">
              <w:rPr>
                <w:rStyle w:val="Hyperlink"/>
              </w:rPr>
              <w:t>Incoming Transactions - Consumer Flow</w:t>
            </w:r>
            <w:r>
              <w:tab/>
            </w:r>
            <w:r>
              <w:fldChar w:fldCharType="begin"/>
            </w:r>
            <w:r>
              <w:instrText xml:space="preserve">PAGEREF _Toc242614622 \h</w:instrText>
            </w:r>
            <w:r>
              <w:fldChar w:fldCharType="separate"/>
            </w:r>
            <w:r w:rsidRPr="7C1438DF" w:rsidR="7C1438DF">
              <w:rPr>
                <w:rStyle w:val="Hyperlink"/>
              </w:rPr>
              <w:t>9</w:t>
            </w:r>
            <w:r>
              <w:fldChar w:fldCharType="end"/>
            </w:r>
          </w:hyperlink>
        </w:p>
        <w:p w:rsidR="00B87A46" w:rsidP="7C1438DF" w:rsidRDefault="00B87A46" w14:paraId="0A6832C5" w14:textId="73422872">
          <w:pPr>
            <w:pStyle w:val="TOC2"/>
            <w:tabs>
              <w:tab w:val="right" w:leader="dot" w:pos="9015"/>
            </w:tabs>
            <w:rPr>
              <w:rStyle w:val="Hyperlink"/>
              <w:noProof/>
              <w:kern w:val="2"/>
              <w14:ligatures w14:val="standardContextual"/>
            </w:rPr>
          </w:pPr>
          <w:hyperlink w:anchor="_Toc1579052501">
            <w:r w:rsidRPr="7C1438DF" w:rsidR="7C1438DF">
              <w:rPr>
                <w:rStyle w:val="Hyperlink"/>
              </w:rPr>
              <w:t>Background Sync Flow</w:t>
            </w:r>
            <w:r>
              <w:tab/>
            </w:r>
            <w:r>
              <w:fldChar w:fldCharType="begin"/>
            </w:r>
            <w:r>
              <w:instrText xml:space="preserve">PAGEREF _Toc1579052501 \h</w:instrText>
            </w:r>
            <w:r>
              <w:fldChar w:fldCharType="separate"/>
            </w:r>
            <w:r w:rsidRPr="7C1438DF" w:rsidR="7C1438DF">
              <w:rPr>
                <w:rStyle w:val="Hyperlink"/>
              </w:rPr>
              <w:t>11</w:t>
            </w:r>
            <w:r>
              <w:fldChar w:fldCharType="end"/>
            </w:r>
          </w:hyperlink>
        </w:p>
        <w:p w:rsidR="00B87A46" w:rsidP="7C1438DF" w:rsidRDefault="00B87A46" w14:paraId="5A707912" w14:textId="51C097B5">
          <w:pPr>
            <w:pStyle w:val="TOC1"/>
            <w:tabs>
              <w:tab w:val="right" w:leader="dot" w:pos="9015"/>
            </w:tabs>
            <w:rPr>
              <w:rStyle w:val="Hyperlink"/>
              <w:noProof/>
              <w:kern w:val="2"/>
              <w14:ligatures w14:val="standardContextual"/>
            </w:rPr>
          </w:pPr>
          <w:hyperlink w:anchor="_Toc288912585">
            <w:r w:rsidRPr="7C1438DF" w:rsidR="7C1438DF">
              <w:rPr>
                <w:rStyle w:val="Hyperlink"/>
              </w:rPr>
              <w:t>Built-in tables in each Common Schema</w:t>
            </w:r>
            <w:r>
              <w:tab/>
            </w:r>
            <w:r>
              <w:fldChar w:fldCharType="begin"/>
            </w:r>
            <w:r>
              <w:instrText xml:space="preserve">PAGEREF _Toc288912585 \h</w:instrText>
            </w:r>
            <w:r>
              <w:fldChar w:fldCharType="separate"/>
            </w:r>
            <w:r w:rsidRPr="7C1438DF" w:rsidR="7C1438DF">
              <w:rPr>
                <w:rStyle w:val="Hyperlink"/>
              </w:rPr>
              <w:t>12</w:t>
            </w:r>
            <w:r>
              <w:fldChar w:fldCharType="end"/>
            </w:r>
          </w:hyperlink>
        </w:p>
        <w:p w:rsidR="00B87A46" w:rsidP="7C1438DF" w:rsidRDefault="00B87A46" w14:paraId="27E188A6" w14:textId="71715606">
          <w:pPr>
            <w:pStyle w:val="TOC2"/>
            <w:tabs>
              <w:tab w:val="right" w:leader="dot" w:pos="9015"/>
            </w:tabs>
            <w:rPr>
              <w:rStyle w:val="Hyperlink"/>
              <w:noProof/>
              <w:kern w:val="2"/>
              <w14:ligatures w14:val="standardContextual"/>
            </w:rPr>
          </w:pPr>
          <w:hyperlink w:anchor="_Toc619374005">
            <w:r w:rsidRPr="7C1438DF" w:rsidR="7C1438DF">
              <w:rPr>
                <w:rStyle w:val="Hyperlink"/>
              </w:rPr>
              <w:t>_k2_objects_info</w:t>
            </w:r>
            <w:r>
              <w:tab/>
            </w:r>
            <w:r>
              <w:fldChar w:fldCharType="begin"/>
            </w:r>
            <w:r>
              <w:instrText xml:space="preserve">PAGEREF _Toc619374005 \h</w:instrText>
            </w:r>
            <w:r>
              <w:fldChar w:fldCharType="separate"/>
            </w:r>
            <w:r w:rsidRPr="7C1438DF" w:rsidR="7C1438DF">
              <w:rPr>
                <w:rStyle w:val="Hyperlink"/>
              </w:rPr>
              <w:t>12</w:t>
            </w:r>
            <w:r>
              <w:fldChar w:fldCharType="end"/>
            </w:r>
          </w:hyperlink>
        </w:p>
        <w:p w:rsidR="00B87A46" w:rsidP="7C1438DF" w:rsidRDefault="00B87A46" w14:paraId="12440B5E" w14:textId="08AAC7DB">
          <w:pPr>
            <w:pStyle w:val="TOC2"/>
            <w:tabs>
              <w:tab w:val="right" w:leader="dot" w:pos="9015"/>
            </w:tabs>
            <w:rPr>
              <w:rStyle w:val="Hyperlink"/>
              <w:noProof/>
              <w:kern w:val="2"/>
              <w14:ligatures w14:val="standardContextual"/>
            </w:rPr>
          </w:pPr>
          <w:hyperlink w:anchor="_Toc2018167448">
            <w:r w:rsidRPr="7C1438DF" w:rsidR="7C1438DF">
              <w:rPr>
                <w:rStyle w:val="Hyperlink"/>
              </w:rPr>
              <w:t>_k2_read_pos</w:t>
            </w:r>
            <w:r>
              <w:tab/>
            </w:r>
            <w:r>
              <w:fldChar w:fldCharType="begin"/>
            </w:r>
            <w:r>
              <w:instrText xml:space="preserve">PAGEREF _Toc2018167448 \h</w:instrText>
            </w:r>
            <w:r>
              <w:fldChar w:fldCharType="separate"/>
            </w:r>
            <w:r w:rsidRPr="7C1438DF" w:rsidR="7C1438DF">
              <w:rPr>
                <w:rStyle w:val="Hyperlink"/>
              </w:rPr>
              <w:t>12</w:t>
            </w:r>
            <w:r>
              <w:fldChar w:fldCharType="end"/>
            </w:r>
          </w:hyperlink>
        </w:p>
        <w:p w:rsidR="00B87A46" w:rsidP="7C1438DF" w:rsidRDefault="00B87A46" w14:paraId="5774DE6D" w14:textId="113F077C">
          <w:pPr>
            <w:pStyle w:val="TOC1"/>
            <w:tabs>
              <w:tab w:val="right" w:leader="dot" w:pos="9015"/>
            </w:tabs>
            <w:rPr>
              <w:rStyle w:val="Hyperlink"/>
              <w:noProof/>
              <w:kern w:val="2"/>
              <w14:ligatures w14:val="standardContextual"/>
            </w:rPr>
          </w:pPr>
          <w:hyperlink w:anchor="_Toc745388784">
            <w:r w:rsidRPr="7C1438DF" w:rsidR="7C1438DF">
              <w:rPr>
                <w:rStyle w:val="Hyperlink"/>
              </w:rPr>
              <w:t>common_local_trx</w:t>
            </w:r>
            <w:r>
              <w:tab/>
            </w:r>
            <w:r>
              <w:fldChar w:fldCharType="begin"/>
            </w:r>
            <w:r>
              <w:instrText xml:space="preserve">PAGEREF _Toc745388784 \h</w:instrText>
            </w:r>
            <w:r>
              <w:fldChar w:fldCharType="separate"/>
            </w:r>
            <w:r w:rsidRPr="7C1438DF" w:rsidR="7C1438DF">
              <w:rPr>
                <w:rStyle w:val="Hyperlink"/>
              </w:rPr>
              <w:t>13</w:t>
            </w:r>
            <w:r>
              <w:fldChar w:fldCharType="end"/>
            </w:r>
          </w:hyperlink>
        </w:p>
        <w:p w:rsidR="00B87A46" w:rsidP="7C1438DF" w:rsidRDefault="00B87A46" w14:paraId="3985EE2A" w14:textId="69D9119B">
          <w:pPr>
            <w:pStyle w:val="TOC1"/>
            <w:tabs>
              <w:tab w:val="right" w:leader="dot" w:pos="9015"/>
            </w:tabs>
            <w:rPr>
              <w:rStyle w:val="Hyperlink"/>
              <w:noProof/>
              <w:kern w:val="2"/>
              <w14:ligatures w14:val="standardContextual"/>
            </w:rPr>
          </w:pPr>
          <w:hyperlink w:anchor="_Toc1037604717">
            <w:r w:rsidRPr="7C1438DF" w:rsidR="7C1438DF">
              <w:rPr>
                <w:rStyle w:val="Hyperlink"/>
              </w:rPr>
              <w:t>Fabric commands for Common table using population</w:t>
            </w:r>
            <w:r>
              <w:tab/>
            </w:r>
            <w:r>
              <w:fldChar w:fldCharType="begin"/>
            </w:r>
            <w:r>
              <w:instrText xml:space="preserve">PAGEREF _Toc1037604717 \h</w:instrText>
            </w:r>
            <w:r>
              <w:fldChar w:fldCharType="separate"/>
            </w:r>
            <w:r w:rsidRPr="7C1438DF" w:rsidR="7C1438DF">
              <w:rPr>
                <w:rStyle w:val="Hyperlink"/>
              </w:rPr>
              <w:t>13</w:t>
            </w:r>
            <w:r>
              <w:fldChar w:fldCharType="end"/>
            </w:r>
          </w:hyperlink>
        </w:p>
        <w:p w:rsidR="00B87A46" w:rsidP="7C1438DF" w:rsidRDefault="00B87A46" w14:paraId="620E90AE" w14:textId="72EF573D">
          <w:pPr>
            <w:pStyle w:val="TOC3"/>
            <w:tabs>
              <w:tab w:val="right" w:leader="dot" w:pos="9015"/>
            </w:tabs>
            <w:rPr>
              <w:rStyle w:val="Hyperlink"/>
              <w:noProof/>
              <w:kern w:val="2"/>
              <w14:ligatures w14:val="standardContextual"/>
            </w:rPr>
          </w:pPr>
          <w:hyperlink w:anchor="_Toc645707676">
            <w:r w:rsidRPr="7C1438DF" w:rsidR="7C1438DF">
              <w:rPr>
                <w:rStyle w:val="Hyperlink"/>
              </w:rPr>
              <w:t>REF_SYNC</w:t>
            </w:r>
            <w:r>
              <w:tab/>
            </w:r>
            <w:r>
              <w:fldChar w:fldCharType="begin"/>
            </w:r>
            <w:r>
              <w:instrText xml:space="preserve">PAGEREF _Toc645707676 \h</w:instrText>
            </w:r>
            <w:r>
              <w:fldChar w:fldCharType="separate"/>
            </w:r>
            <w:r w:rsidRPr="7C1438DF" w:rsidR="7C1438DF">
              <w:rPr>
                <w:rStyle w:val="Hyperlink"/>
              </w:rPr>
              <w:t>13</w:t>
            </w:r>
            <w:r>
              <w:fldChar w:fldCharType="end"/>
            </w:r>
          </w:hyperlink>
        </w:p>
        <w:p w:rsidR="00B87A46" w:rsidP="7C1438DF" w:rsidRDefault="00B87A46" w14:paraId="63D151BA" w14:textId="659DE5F8">
          <w:pPr>
            <w:pStyle w:val="TOC3"/>
            <w:tabs>
              <w:tab w:val="right" w:leader="dot" w:pos="9015"/>
            </w:tabs>
            <w:rPr>
              <w:rStyle w:val="Hyperlink"/>
              <w:noProof/>
              <w:kern w:val="2"/>
              <w14:ligatures w14:val="standardContextual"/>
            </w:rPr>
          </w:pPr>
          <w:hyperlink w:anchor="_Toc1908206074">
            <w:r w:rsidRPr="7C1438DF" w:rsidR="7C1438DF">
              <w:rPr>
                <w:rStyle w:val="Hyperlink"/>
              </w:rPr>
              <w:t>REF_CANCEL</w:t>
            </w:r>
            <w:r>
              <w:tab/>
            </w:r>
            <w:r>
              <w:fldChar w:fldCharType="begin"/>
            </w:r>
            <w:r>
              <w:instrText xml:space="preserve">PAGEREF _Toc1908206074 \h</w:instrText>
            </w:r>
            <w:r>
              <w:fldChar w:fldCharType="separate"/>
            </w:r>
            <w:r w:rsidRPr="7C1438DF" w:rsidR="7C1438DF">
              <w:rPr>
                <w:rStyle w:val="Hyperlink"/>
              </w:rPr>
              <w:t>13</w:t>
            </w:r>
            <w:r>
              <w:fldChar w:fldCharType="end"/>
            </w:r>
          </w:hyperlink>
        </w:p>
        <w:p w:rsidR="00B87A46" w:rsidP="7C1438DF" w:rsidRDefault="00B87A46" w14:paraId="703949B3" w14:textId="7CA10D2A">
          <w:pPr>
            <w:pStyle w:val="TOC3"/>
            <w:tabs>
              <w:tab w:val="right" w:leader="dot" w:pos="9015"/>
            </w:tabs>
            <w:rPr>
              <w:rStyle w:val="Hyperlink"/>
              <w:noProof/>
              <w:kern w:val="2"/>
              <w14:ligatures w14:val="standardContextual"/>
            </w:rPr>
          </w:pPr>
          <w:hyperlink w:anchor="_Toc26667210">
            <w:r w:rsidRPr="7C1438DF" w:rsidR="7C1438DF">
              <w:rPr>
                <w:rStyle w:val="Hyperlink"/>
              </w:rPr>
              <w:t>REF_STATUS</w:t>
            </w:r>
            <w:r>
              <w:tab/>
            </w:r>
            <w:r>
              <w:fldChar w:fldCharType="begin"/>
            </w:r>
            <w:r>
              <w:instrText xml:space="preserve">PAGEREF _Toc26667210 \h</w:instrText>
            </w:r>
            <w:r>
              <w:fldChar w:fldCharType="separate"/>
            </w:r>
            <w:r w:rsidRPr="7C1438DF" w:rsidR="7C1438DF">
              <w:rPr>
                <w:rStyle w:val="Hyperlink"/>
              </w:rPr>
              <w:t>14</w:t>
            </w:r>
            <w:r>
              <w:fldChar w:fldCharType="end"/>
            </w:r>
          </w:hyperlink>
        </w:p>
        <w:p w:rsidR="00B87A46" w:rsidP="7C1438DF" w:rsidRDefault="00B87A46" w14:paraId="60CD3EE7" w14:textId="40F95117">
          <w:pPr>
            <w:pStyle w:val="TOC3"/>
            <w:tabs>
              <w:tab w:val="right" w:leader="dot" w:pos="9015"/>
            </w:tabs>
            <w:rPr>
              <w:rStyle w:val="Hyperlink"/>
              <w:noProof/>
              <w:kern w:val="2"/>
              <w14:ligatures w14:val="standardContextual"/>
            </w:rPr>
          </w:pPr>
          <w:hyperlink w:anchor="_Toc284058043">
            <w:r w:rsidRPr="7C1438DF" w:rsidR="7C1438DF">
              <w:rPr>
                <w:rStyle w:val="Hyperlink"/>
              </w:rPr>
              <w:t>REF_SYNC_WAIT</w:t>
            </w:r>
            <w:r>
              <w:tab/>
            </w:r>
            <w:r>
              <w:fldChar w:fldCharType="begin"/>
            </w:r>
            <w:r>
              <w:instrText xml:space="preserve">PAGEREF _Toc284058043 \h</w:instrText>
            </w:r>
            <w:r>
              <w:fldChar w:fldCharType="separate"/>
            </w:r>
            <w:r w:rsidRPr="7C1438DF" w:rsidR="7C1438DF">
              <w:rPr>
                <w:rStyle w:val="Hyperlink"/>
              </w:rPr>
              <w:t>16</w:t>
            </w:r>
            <w:r>
              <w:fldChar w:fldCharType="end"/>
            </w:r>
          </w:hyperlink>
        </w:p>
        <w:p w:rsidR="00B87A46" w:rsidP="7C1438DF" w:rsidRDefault="00B87A46" w14:paraId="3CF30CE5" w14:textId="04E7B474">
          <w:pPr>
            <w:pStyle w:val="TOC1"/>
            <w:tabs>
              <w:tab w:val="right" w:leader="dot" w:pos="9015"/>
            </w:tabs>
            <w:rPr>
              <w:rStyle w:val="Hyperlink"/>
              <w:noProof/>
              <w:kern w:val="2"/>
              <w14:ligatures w14:val="standardContextual"/>
            </w:rPr>
          </w:pPr>
          <w:hyperlink w:anchor="_Toc1162294283">
            <w:r w:rsidRPr="7C1438DF" w:rsidR="7C1438DF">
              <w:rPr>
                <w:rStyle w:val="Hyperlink"/>
              </w:rPr>
              <w:t>CommonDB Backup</w:t>
            </w:r>
            <w:r>
              <w:tab/>
            </w:r>
            <w:r>
              <w:fldChar w:fldCharType="begin"/>
            </w:r>
            <w:r>
              <w:instrText xml:space="preserve">PAGEREF _Toc1162294283 \h</w:instrText>
            </w:r>
            <w:r>
              <w:fldChar w:fldCharType="separate"/>
            </w:r>
            <w:r w:rsidRPr="7C1438DF" w:rsidR="7C1438DF">
              <w:rPr>
                <w:rStyle w:val="Hyperlink"/>
              </w:rPr>
              <w:t>16</w:t>
            </w:r>
            <w:r>
              <w:fldChar w:fldCharType="end"/>
            </w:r>
          </w:hyperlink>
        </w:p>
        <w:p w:rsidR="00B87A46" w:rsidP="7C1438DF" w:rsidRDefault="00B87A46" w14:paraId="53427306" w14:textId="19C4419E">
          <w:pPr>
            <w:pStyle w:val="TOC3"/>
            <w:tabs>
              <w:tab w:val="right" w:leader="dot" w:pos="9015"/>
            </w:tabs>
            <w:rPr>
              <w:rStyle w:val="Hyperlink"/>
              <w:noProof/>
              <w:kern w:val="2"/>
              <w14:ligatures w14:val="standardContextual"/>
            </w:rPr>
          </w:pPr>
          <w:hyperlink w:anchor="_Toc1899841927">
            <w:r w:rsidRPr="7C1438DF" w:rsidR="7C1438DF">
              <w:rPr>
                <w:rStyle w:val="Hyperlink"/>
              </w:rPr>
              <w:t>REF_BACKUP</w:t>
            </w:r>
            <w:r>
              <w:tab/>
            </w:r>
            <w:r>
              <w:fldChar w:fldCharType="begin"/>
            </w:r>
            <w:r>
              <w:instrText xml:space="preserve">PAGEREF _Toc1899841927 \h</w:instrText>
            </w:r>
            <w:r>
              <w:fldChar w:fldCharType="separate"/>
            </w:r>
            <w:r w:rsidRPr="7C1438DF" w:rsidR="7C1438DF">
              <w:rPr>
                <w:rStyle w:val="Hyperlink"/>
              </w:rPr>
              <w:t>16</w:t>
            </w:r>
            <w:r>
              <w:fldChar w:fldCharType="end"/>
            </w:r>
          </w:hyperlink>
        </w:p>
        <w:p w:rsidR="00B87A46" w:rsidP="7C1438DF" w:rsidRDefault="00B87A46" w14:paraId="3743921C" w14:textId="0CC2A75D">
          <w:pPr>
            <w:pStyle w:val="TOC3"/>
            <w:tabs>
              <w:tab w:val="right" w:leader="dot" w:pos="9015"/>
            </w:tabs>
            <w:rPr>
              <w:rStyle w:val="Hyperlink"/>
              <w:noProof/>
              <w:kern w:val="2"/>
              <w14:ligatures w14:val="standardContextual"/>
            </w:rPr>
          </w:pPr>
          <w:hyperlink w:anchor="_Toc822070662">
            <w:r w:rsidRPr="7C1438DF" w:rsidR="7C1438DF">
              <w:rPr>
                <w:rStyle w:val="Hyperlink"/>
              </w:rPr>
              <w:t>REF_BACKUP_DELETE</w:t>
            </w:r>
            <w:r>
              <w:tab/>
            </w:r>
            <w:r>
              <w:fldChar w:fldCharType="begin"/>
            </w:r>
            <w:r>
              <w:instrText xml:space="preserve">PAGEREF _Toc822070662 \h</w:instrText>
            </w:r>
            <w:r>
              <w:fldChar w:fldCharType="separate"/>
            </w:r>
            <w:r w:rsidRPr="7C1438DF" w:rsidR="7C1438DF">
              <w:rPr>
                <w:rStyle w:val="Hyperlink"/>
              </w:rPr>
              <w:t>17</w:t>
            </w:r>
            <w:r>
              <w:fldChar w:fldCharType="end"/>
            </w:r>
          </w:hyperlink>
        </w:p>
        <w:p w:rsidR="00B87A46" w:rsidP="7C1438DF" w:rsidRDefault="00B87A46" w14:paraId="36490959" w14:textId="0D91CD46">
          <w:pPr>
            <w:pStyle w:val="TOC3"/>
            <w:tabs>
              <w:tab w:val="right" w:leader="dot" w:pos="9015"/>
            </w:tabs>
            <w:rPr>
              <w:rStyle w:val="Hyperlink"/>
              <w:noProof/>
              <w:kern w:val="2"/>
              <w14:ligatures w14:val="standardContextual"/>
            </w:rPr>
          </w:pPr>
          <w:hyperlink w:anchor="_Toc1791120703">
            <w:r w:rsidRPr="7C1438DF" w:rsidR="7C1438DF">
              <w:rPr>
                <w:rStyle w:val="Hyperlink"/>
              </w:rPr>
              <w:t>REF_BACKUP_DOWNLOAD</w:t>
            </w:r>
            <w:r>
              <w:tab/>
            </w:r>
            <w:r>
              <w:fldChar w:fldCharType="begin"/>
            </w:r>
            <w:r>
              <w:instrText xml:space="preserve">PAGEREF _Toc1791120703 \h</w:instrText>
            </w:r>
            <w:r>
              <w:fldChar w:fldCharType="separate"/>
            </w:r>
            <w:r w:rsidRPr="7C1438DF" w:rsidR="7C1438DF">
              <w:rPr>
                <w:rStyle w:val="Hyperlink"/>
              </w:rPr>
              <w:t>17</w:t>
            </w:r>
            <w:r>
              <w:fldChar w:fldCharType="end"/>
            </w:r>
          </w:hyperlink>
        </w:p>
        <w:p w:rsidR="00B87A46" w:rsidP="7C1438DF" w:rsidRDefault="00B87A46" w14:paraId="2AF8789F" w14:textId="408A15CA">
          <w:pPr>
            <w:pStyle w:val="TOC3"/>
            <w:tabs>
              <w:tab w:val="right" w:leader="dot" w:pos="9015"/>
            </w:tabs>
            <w:rPr>
              <w:rStyle w:val="Hyperlink"/>
              <w:noProof/>
              <w:kern w:val="2"/>
              <w14:ligatures w14:val="standardContextual"/>
            </w:rPr>
          </w:pPr>
          <w:hyperlink w:anchor="_Toc735109732">
            <w:r w:rsidRPr="7C1438DF" w:rsidR="7C1438DF">
              <w:rPr>
                <w:rStyle w:val="Hyperlink"/>
              </w:rPr>
              <w:t>Using Backup Files to Recover a Corrupted Common Area or Add a New Node to the Cluster</w:t>
            </w:r>
            <w:r>
              <w:tab/>
            </w:r>
            <w:r>
              <w:fldChar w:fldCharType="begin"/>
            </w:r>
            <w:r>
              <w:instrText xml:space="preserve">PAGEREF _Toc735109732 \h</w:instrText>
            </w:r>
            <w:r>
              <w:fldChar w:fldCharType="separate"/>
            </w:r>
            <w:r w:rsidRPr="7C1438DF" w:rsidR="7C1438DF">
              <w:rPr>
                <w:rStyle w:val="Hyperlink"/>
              </w:rPr>
              <w:t>18</w:t>
            </w:r>
            <w:r>
              <w:fldChar w:fldCharType="end"/>
            </w:r>
          </w:hyperlink>
        </w:p>
        <w:p w:rsidR="00B87A46" w:rsidP="7C1438DF" w:rsidRDefault="00B87A46" w14:paraId="193824B6" w14:textId="3D1C0414">
          <w:pPr>
            <w:pStyle w:val="TOC3"/>
            <w:tabs>
              <w:tab w:val="right" w:leader="dot" w:pos="9015"/>
            </w:tabs>
            <w:rPr>
              <w:rStyle w:val="Hyperlink"/>
              <w:noProof/>
              <w:kern w:val="2"/>
              <w14:ligatures w14:val="standardContextual"/>
            </w:rPr>
          </w:pPr>
          <w:hyperlink w:anchor="_Toc1486405762">
            <w:r w:rsidRPr="7C1438DF" w:rsidR="7C1438DF">
              <w:rPr>
                <w:rStyle w:val="Hyperlink"/>
              </w:rPr>
              <w:t>Fixing corrupted Common Area in Fabric versions prior to 7.1:</w:t>
            </w:r>
            <w:r>
              <w:tab/>
            </w:r>
            <w:r>
              <w:fldChar w:fldCharType="begin"/>
            </w:r>
            <w:r>
              <w:instrText xml:space="preserve">PAGEREF _Toc1486405762 \h</w:instrText>
            </w:r>
            <w:r>
              <w:fldChar w:fldCharType="separate"/>
            </w:r>
            <w:r w:rsidRPr="7C1438DF" w:rsidR="7C1438DF">
              <w:rPr>
                <w:rStyle w:val="Hyperlink"/>
              </w:rPr>
              <w:t>19</w:t>
            </w:r>
            <w:r>
              <w:fldChar w:fldCharType="end"/>
            </w:r>
          </w:hyperlink>
        </w:p>
        <w:p w:rsidR="00B87A46" w:rsidP="7C1438DF" w:rsidRDefault="00B87A46" w14:paraId="19E50F65" w14:textId="5A13F630">
          <w:pPr>
            <w:pStyle w:val="TOC1"/>
            <w:tabs>
              <w:tab w:val="right" w:leader="dot" w:pos="9015"/>
            </w:tabs>
            <w:rPr>
              <w:rStyle w:val="Hyperlink"/>
              <w:noProof/>
              <w:kern w:val="2"/>
              <w14:ligatures w14:val="standardContextual"/>
            </w:rPr>
          </w:pPr>
          <w:hyperlink w:anchor="_Toc399952276">
            <w:r w:rsidRPr="7C1438DF" w:rsidR="7C1438DF">
              <w:rPr>
                <w:rStyle w:val="Hyperlink"/>
              </w:rPr>
              <w:t>IIDFinder</w:t>
            </w:r>
            <w:r>
              <w:tab/>
            </w:r>
            <w:r>
              <w:fldChar w:fldCharType="begin"/>
            </w:r>
            <w:r>
              <w:instrText xml:space="preserve">PAGEREF _Toc399952276 \h</w:instrText>
            </w:r>
            <w:r>
              <w:fldChar w:fldCharType="separate"/>
            </w:r>
            <w:r w:rsidRPr="7C1438DF" w:rsidR="7C1438DF">
              <w:rPr>
                <w:rStyle w:val="Hyperlink"/>
              </w:rPr>
              <w:t>19</w:t>
            </w:r>
            <w:r>
              <w:fldChar w:fldCharType="end"/>
            </w:r>
          </w:hyperlink>
        </w:p>
        <w:p w:rsidR="00B87A46" w:rsidP="7C1438DF" w:rsidRDefault="00B87A46" w14:paraId="038C4ECA" w14:textId="2435C191">
          <w:pPr>
            <w:pStyle w:val="TOC1"/>
            <w:tabs>
              <w:tab w:val="right" w:leader="dot" w:pos="9015"/>
            </w:tabs>
            <w:rPr>
              <w:rStyle w:val="Hyperlink"/>
              <w:noProof/>
              <w:kern w:val="2"/>
              <w14:ligatures w14:val="standardContextual"/>
            </w:rPr>
          </w:pPr>
          <w:hyperlink w:anchor="_Toc1643921409">
            <w:r w:rsidRPr="7C1438DF" w:rsidR="7C1438DF">
              <w:rPr>
                <w:rStyle w:val="Hyperlink"/>
              </w:rPr>
              <w:t>Vacuum &amp; maintenance</w:t>
            </w:r>
            <w:r>
              <w:tab/>
            </w:r>
            <w:r>
              <w:fldChar w:fldCharType="begin"/>
            </w:r>
            <w:r>
              <w:instrText xml:space="preserve">PAGEREF _Toc1643921409 \h</w:instrText>
            </w:r>
            <w:r>
              <w:fldChar w:fldCharType="separate"/>
            </w:r>
            <w:r w:rsidRPr="7C1438DF" w:rsidR="7C1438DF">
              <w:rPr>
                <w:rStyle w:val="Hyperlink"/>
              </w:rPr>
              <w:t>19</w:t>
            </w:r>
            <w:r>
              <w:fldChar w:fldCharType="end"/>
            </w:r>
          </w:hyperlink>
        </w:p>
        <w:p w:rsidR="00B87A46" w:rsidP="7C1438DF" w:rsidRDefault="00B87A46" w14:paraId="38B75E98" w14:textId="18792BBE">
          <w:pPr>
            <w:pStyle w:val="TOC1"/>
            <w:tabs>
              <w:tab w:val="right" w:leader="dot" w:pos="9015"/>
            </w:tabs>
            <w:rPr>
              <w:rStyle w:val="Hyperlink"/>
              <w:noProof/>
              <w:kern w:val="2"/>
              <w14:ligatures w14:val="standardContextual"/>
            </w:rPr>
          </w:pPr>
          <w:hyperlink w:anchor="_Toc1111414061">
            <w:r w:rsidRPr="7C1438DF" w:rsidR="7C1438DF">
              <w:rPr>
                <w:rStyle w:val="Hyperlink"/>
              </w:rPr>
              <w:t>Delete Common Table-</w:t>
            </w:r>
            <w:r>
              <w:tab/>
            </w:r>
            <w:r>
              <w:fldChar w:fldCharType="begin"/>
            </w:r>
            <w:r>
              <w:instrText xml:space="preserve">PAGEREF _Toc1111414061 \h</w:instrText>
            </w:r>
            <w:r>
              <w:fldChar w:fldCharType="separate"/>
            </w:r>
            <w:r w:rsidRPr="7C1438DF" w:rsidR="7C1438DF">
              <w:rPr>
                <w:rStyle w:val="Hyperlink"/>
              </w:rPr>
              <w:t>20</w:t>
            </w:r>
            <w:r>
              <w:fldChar w:fldCharType="end"/>
            </w:r>
          </w:hyperlink>
        </w:p>
        <w:p w:rsidR="00B87A46" w:rsidP="7C1438DF" w:rsidRDefault="00B87A46" w14:paraId="6DB4C46F" w14:textId="6BD9FB9E">
          <w:pPr>
            <w:pStyle w:val="TOC1"/>
            <w:tabs>
              <w:tab w:val="right" w:leader="dot" w:pos="9015"/>
            </w:tabs>
            <w:rPr>
              <w:rStyle w:val="Hyperlink"/>
              <w:noProof/>
              <w:kern w:val="2"/>
              <w14:ligatures w14:val="standardContextual"/>
            </w:rPr>
          </w:pPr>
          <w:hyperlink w:anchor="_Toc281791741">
            <w:r w:rsidRPr="7C1438DF" w:rsidR="7C1438DF">
              <w:rPr>
                <w:rStyle w:val="Hyperlink"/>
              </w:rPr>
              <w:t>Additional Configurations</w:t>
            </w:r>
            <w:r>
              <w:tab/>
            </w:r>
            <w:r>
              <w:fldChar w:fldCharType="begin"/>
            </w:r>
            <w:r>
              <w:instrText xml:space="preserve">PAGEREF _Toc281791741 \h</w:instrText>
            </w:r>
            <w:r>
              <w:fldChar w:fldCharType="separate"/>
            </w:r>
            <w:r w:rsidRPr="7C1438DF" w:rsidR="7C1438DF">
              <w:rPr>
                <w:rStyle w:val="Hyperlink"/>
              </w:rPr>
              <w:t>20</w:t>
            </w:r>
            <w:r>
              <w:fldChar w:fldCharType="end"/>
            </w:r>
          </w:hyperlink>
        </w:p>
        <w:p w:rsidR="00B87A46" w:rsidP="7C1438DF" w:rsidRDefault="00B87A46" w14:paraId="4AE0C0A6" w14:textId="52E58B47">
          <w:pPr>
            <w:pStyle w:val="TOC1"/>
            <w:tabs>
              <w:tab w:val="right" w:leader="dot" w:pos="9015"/>
            </w:tabs>
            <w:rPr>
              <w:rStyle w:val="Hyperlink"/>
              <w:noProof/>
              <w:kern w:val="2"/>
              <w14:ligatures w14:val="standardContextual"/>
            </w:rPr>
          </w:pPr>
          <w:hyperlink w:anchor="_Toc1277311963">
            <w:r w:rsidRPr="7C1438DF" w:rsidR="7C1438DF">
              <w:rPr>
                <w:rStyle w:val="Hyperlink"/>
              </w:rPr>
              <w:t>JMX Metrics</w:t>
            </w:r>
            <w:r>
              <w:tab/>
            </w:r>
            <w:r>
              <w:fldChar w:fldCharType="begin"/>
            </w:r>
            <w:r>
              <w:instrText xml:space="preserve">PAGEREF _Toc1277311963 \h</w:instrText>
            </w:r>
            <w:r>
              <w:fldChar w:fldCharType="separate"/>
            </w:r>
            <w:r w:rsidRPr="7C1438DF" w:rsidR="7C1438DF">
              <w:rPr>
                <w:rStyle w:val="Hyperlink"/>
              </w:rPr>
              <w:t>22</w:t>
            </w:r>
            <w:r>
              <w:fldChar w:fldCharType="end"/>
            </w:r>
          </w:hyperlink>
        </w:p>
        <w:p w:rsidR="00B87A46" w:rsidP="7C1438DF" w:rsidRDefault="00B87A46" w14:paraId="2B4B708E" w14:textId="2FF56941">
          <w:pPr>
            <w:pStyle w:val="TOC1"/>
            <w:tabs>
              <w:tab w:val="right" w:leader="dot" w:pos="9015"/>
            </w:tabs>
            <w:rPr>
              <w:rStyle w:val="Hyperlink"/>
              <w:noProof/>
              <w:kern w:val="2"/>
              <w14:ligatures w14:val="standardContextual"/>
            </w:rPr>
          </w:pPr>
          <w:hyperlink w:anchor="_Toc1064715336">
            <w:r w:rsidRPr="7C1438DF" w:rsidR="7C1438DF">
              <w:rPr>
                <w:rStyle w:val="Hyperlink"/>
              </w:rPr>
              <w:t>Design Considerations</w:t>
            </w:r>
            <w:r>
              <w:tab/>
            </w:r>
            <w:r>
              <w:fldChar w:fldCharType="begin"/>
            </w:r>
            <w:r>
              <w:instrText xml:space="preserve">PAGEREF _Toc1064715336 \h</w:instrText>
            </w:r>
            <w:r>
              <w:fldChar w:fldCharType="separate"/>
            </w:r>
            <w:r w:rsidRPr="7C1438DF" w:rsidR="7C1438DF">
              <w:rPr>
                <w:rStyle w:val="Hyperlink"/>
              </w:rPr>
              <w:t>22</w:t>
            </w:r>
            <w:r>
              <w:fldChar w:fldCharType="end"/>
            </w:r>
          </w:hyperlink>
        </w:p>
        <w:p w:rsidR="00B87A46" w:rsidP="7C1438DF" w:rsidRDefault="00B87A46" w14:paraId="0829BFAC" w14:textId="4C52B4D4">
          <w:pPr>
            <w:pStyle w:val="TOC2"/>
            <w:tabs>
              <w:tab w:val="right" w:leader="dot" w:pos="9015"/>
            </w:tabs>
            <w:rPr>
              <w:rStyle w:val="Hyperlink"/>
              <w:noProof/>
              <w:kern w:val="2"/>
              <w14:ligatures w14:val="standardContextual"/>
            </w:rPr>
          </w:pPr>
          <w:hyperlink w:anchor="_Toc741156448">
            <w:r w:rsidRPr="7C1438DF" w:rsidR="7C1438DF">
              <w:rPr>
                <w:rStyle w:val="Hyperlink"/>
              </w:rPr>
              <w:t>ES VS REF VS SYSTEM_DB((No)relational DB)</w:t>
            </w:r>
            <w:r>
              <w:tab/>
            </w:r>
            <w:r>
              <w:fldChar w:fldCharType="begin"/>
            </w:r>
            <w:r>
              <w:instrText xml:space="preserve">PAGEREF _Toc741156448 \h</w:instrText>
            </w:r>
            <w:r>
              <w:fldChar w:fldCharType="separate"/>
            </w:r>
            <w:r w:rsidRPr="7C1438DF" w:rsidR="7C1438DF">
              <w:rPr>
                <w:rStyle w:val="Hyperlink"/>
              </w:rPr>
              <w:t>23</w:t>
            </w:r>
            <w:r>
              <w:fldChar w:fldCharType="end"/>
            </w:r>
          </w:hyperlink>
        </w:p>
        <w:p w:rsidR="00B87A46" w:rsidP="7C1438DF" w:rsidRDefault="00B87A46" w14:paraId="44AAD2EB" w14:textId="04353683">
          <w:pPr>
            <w:pStyle w:val="TOC1"/>
            <w:tabs>
              <w:tab w:val="right" w:leader="dot" w:pos="9015"/>
            </w:tabs>
            <w:rPr>
              <w:rStyle w:val="Hyperlink"/>
              <w:noProof/>
              <w:kern w:val="2"/>
              <w14:ligatures w14:val="standardContextual"/>
            </w:rPr>
          </w:pPr>
          <w:hyperlink w:anchor="_Toc1045907636">
            <w:r w:rsidRPr="7C1438DF" w:rsidR="7C1438DF">
              <w:rPr>
                <w:rStyle w:val="Hyperlink"/>
              </w:rPr>
              <w:t>Performance Considerations</w:t>
            </w:r>
            <w:r>
              <w:tab/>
            </w:r>
            <w:r>
              <w:fldChar w:fldCharType="begin"/>
            </w:r>
            <w:r>
              <w:instrText xml:space="preserve">PAGEREF _Toc1045907636 \h</w:instrText>
            </w:r>
            <w:r>
              <w:fldChar w:fldCharType="separate"/>
            </w:r>
            <w:r w:rsidRPr="7C1438DF" w:rsidR="7C1438DF">
              <w:rPr>
                <w:rStyle w:val="Hyperlink"/>
              </w:rPr>
              <w:t>23</w:t>
            </w:r>
            <w:r>
              <w:fldChar w:fldCharType="end"/>
            </w:r>
          </w:hyperlink>
        </w:p>
        <w:p w:rsidR="00B87A46" w:rsidP="7C1438DF" w:rsidRDefault="00B87A46" w14:paraId="686A6C5E" w14:textId="207B3A73">
          <w:pPr>
            <w:pStyle w:val="TOC1"/>
            <w:tabs>
              <w:tab w:val="right" w:leader="dot" w:pos="9015"/>
            </w:tabs>
            <w:rPr>
              <w:rStyle w:val="Hyperlink"/>
              <w:noProof/>
              <w:kern w:val="2"/>
              <w14:ligatures w14:val="standardContextual"/>
            </w:rPr>
          </w:pPr>
          <w:hyperlink w:anchor="_Toc68169357">
            <w:r w:rsidRPr="7C1438DF" w:rsidR="7C1438DF">
              <w:rPr>
                <w:rStyle w:val="Hyperlink"/>
              </w:rPr>
              <w:t>Best Practices</w:t>
            </w:r>
            <w:r>
              <w:tab/>
            </w:r>
            <w:r>
              <w:fldChar w:fldCharType="begin"/>
            </w:r>
            <w:r>
              <w:instrText xml:space="preserve">PAGEREF _Toc68169357 \h</w:instrText>
            </w:r>
            <w:r>
              <w:fldChar w:fldCharType="separate"/>
            </w:r>
            <w:r w:rsidRPr="7C1438DF" w:rsidR="7C1438DF">
              <w:rPr>
                <w:rStyle w:val="Hyperlink"/>
              </w:rPr>
              <w:t>23</w:t>
            </w:r>
            <w:r>
              <w:fldChar w:fldCharType="end"/>
            </w:r>
          </w:hyperlink>
        </w:p>
        <w:p w:rsidR="00B87A46" w:rsidP="7C1438DF" w:rsidRDefault="00B87A46" w14:paraId="55CC3AAC" w14:textId="19FD9487">
          <w:pPr>
            <w:pStyle w:val="TOC1"/>
            <w:tabs>
              <w:tab w:val="right" w:leader="dot" w:pos="9015"/>
            </w:tabs>
            <w:rPr>
              <w:rStyle w:val="Hyperlink"/>
              <w:noProof/>
              <w:kern w:val="2"/>
              <w14:ligatures w14:val="standardContextual"/>
            </w:rPr>
          </w:pPr>
          <w:hyperlink w:anchor="_Toc2111521613">
            <w:r w:rsidRPr="7C1438DF" w:rsidR="7C1438DF">
              <w:rPr>
                <w:rStyle w:val="Hyperlink"/>
              </w:rPr>
              <w:t>Helpful Kafka commands</w:t>
            </w:r>
            <w:r>
              <w:tab/>
            </w:r>
            <w:r>
              <w:fldChar w:fldCharType="begin"/>
            </w:r>
            <w:r>
              <w:instrText xml:space="preserve">PAGEREF _Toc2111521613 \h</w:instrText>
            </w:r>
            <w:r>
              <w:fldChar w:fldCharType="separate"/>
            </w:r>
            <w:r w:rsidRPr="7C1438DF" w:rsidR="7C1438DF">
              <w:rPr>
                <w:rStyle w:val="Hyperlink"/>
              </w:rPr>
              <w:t>24</w:t>
            </w:r>
            <w:r>
              <w:fldChar w:fldCharType="end"/>
            </w:r>
          </w:hyperlink>
          <w:r>
            <w:fldChar w:fldCharType="end"/>
          </w:r>
        </w:p>
      </w:sdtContent>
    </w:sdt>
    <w:p w:rsidRPr="00F45CC2" w:rsidR="00C71859" w:rsidP="00F45CC2" w:rsidRDefault="31160DD8" w14:paraId="5E181091" w14:textId="16F3C13D">
      <w:pPr>
        <w:pStyle w:val="TOC1"/>
        <w:tabs>
          <w:tab w:val="right" w:leader="dot" w:pos="9015"/>
        </w:tabs>
        <w:rPr>
          <w:color w:val="467886" w:themeColor="hyperlink"/>
          <w:u w:val="single"/>
        </w:rPr>
      </w:pPr>
    </w:p>
    <w:p w:rsidR="23911B8D" w:rsidP="23911B8D" w:rsidRDefault="23911B8D" w14:paraId="225B4532" w14:textId="336FEEE6">
      <w:pPr>
        <w:rPr>
          <w:rFonts w:cs="Segoe UI"/>
          <w:lang w:bidi="he-IL"/>
        </w:rPr>
      </w:pPr>
    </w:p>
    <w:p w:rsidR="559F19A7" w:rsidP="559F19A7" w:rsidRDefault="559F19A7" w14:paraId="1B5C8C0D" w14:textId="2EEF122D">
      <w:pPr>
        <w:rPr>
          <w:rFonts w:cs="Segoe UI"/>
          <w:lang w:bidi="he-IL"/>
        </w:rPr>
      </w:pPr>
    </w:p>
    <w:p w:rsidR="771605B3" w:rsidP="771605B3" w:rsidRDefault="771605B3" w14:paraId="18459C7E" w14:textId="63701561">
      <w:pPr>
        <w:rPr>
          <w:rFonts w:cs="Segoe UI"/>
          <w:lang w:bidi="he-IL"/>
        </w:rPr>
      </w:pPr>
    </w:p>
    <w:p w:rsidRPr="00B65517" w:rsidR="006A1221" w:rsidP="00B7173B" w:rsidRDefault="7488BF36" w14:paraId="7DC4A8FF" w14:textId="794C0735">
      <w:pPr>
        <w:pStyle w:val="Heading1"/>
        <w:rPr>
          <w:lang w:bidi="he-IL"/>
        </w:rPr>
      </w:pPr>
      <w:bookmarkStart w:name="_Toc379322873" w:id="2033440679"/>
      <w:r w:rsidRPr="7C1438DF" w:rsidR="7488BF36">
        <w:rPr>
          <w:lang w:bidi="he-IL"/>
        </w:rPr>
        <w:t>What is</w:t>
      </w:r>
      <w:r w:rsidRPr="7C1438DF" w:rsidR="00931616">
        <w:rPr>
          <w:lang w:bidi="he-IL"/>
        </w:rPr>
        <w:t xml:space="preserve"> </w:t>
      </w:r>
      <w:r w:rsidRPr="7C1438DF" w:rsidR="00F0405D">
        <w:rPr>
          <w:lang w:bidi="he-IL"/>
        </w:rPr>
        <w:t>a Common</w:t>
      </w:r>
      <w:r w:rsidRPr="7C1438DF" w:rsidR="313AC5E8">
        <w:rPr>
          <w:lang w:bidi="he-IL"/>
        </w:rPr>
        <w:t xml:space="preserve"> </w:t>
      </w:r>
      <w:r w:rsidRPr="7C1438DF" w:rsidR="009677C9">
        <w:rPr>
          <w:lang w:bidi="he-IL"/>
        </w:rPr>
        <w:t>Table</w:t>
      </w:r>
      <w:r w:rsidRPr="7C1438DF" w:rsidR="0295B842">
        <w:rPr>
          <w:lang w:bidi="he-IL"/>
        </w:rPr>
        <w:t>?</w:t>
      </w:r>
      <w:bookmarkEnd w:id="2033440679"/>
    </w:p>
    <w:p w:rsidR="00B65517" w:rsidP="0053119D" w:rsidRDefault="00B65517" w14:paraId="61949BC9" w14:textId="77777777">
      <w:pPr>
        <w:rPr>
          <w:rFonts w:eastAsiaTheme="majorEastAsia"/>
          <w:lang w:bidi="he-IL"/>
        </w:rPr>
      </w:pPr>
    </w:p>
    <w:p w:rsidRPr="00D5095E" w:rsidR="00D5095E" w:rsidP="2B17A406" w:rsidRDefault="00D5095E" w14:paraId="12FB3772" w14:textId="77777777">
      <w:pPr>
        <w:rPr>
          <w:rFonts w:eastAsia="游ゴシック Light" w:eastAsiaTheme="majorEastAsia"/>
          <w:lang w:val="en-US" w:bidi="he-IL"/>
        </w:rPr>
      </w:pPr>
      <w:r w:rsidRPr="2B17A406" w:rsidR="00D5095E">
        <w:rPr>
          <w:rFonts w:eastAsia="游ゴシック Light" w:eastAsiaTheme="majorEastAsia"/>
          <w:lang w:val="en-US" w:bidi="he-IL"/>
        </w:rPr>
        <w:t xml:space="preserve">The </w:t>
      </w:r>
      <w:r w:rsidRPr="2B17A406" w:rsidR="00D5095E">
        <w:rPr>
          <w:rFonts w:eastAsia="游ゴシック Light" w:eastAsiaTheme="majorEastAsia"/>
          <w:b w:val="1"/>
          <w:bCs w:val="1"/>
          <w:lang w:val="en-US" w:bidi="he-IL"/>
        </w:rPr>
        <w:t>Common Area</w:t>
      </w:r>
      <w:r w:rsidRPr="2B17A406" w:rsidR="00D5095E">
        <w:rPr>
          <w:rFonts w:eastAsia="游ゴシック Light" w:eastAsiaTheme="majorEastAsia"/>
          <w:lang w:val="en-US" w:bidi="he-IL"/>
        </w:rPr>
        <w:t xml:space="preserve"> (or </w:t>
      </w:r>
      <w:r w:rsidRPr="2B17A406" w:rsidR="00D5095E">
        <w:rPr>
          <w:rFonts w:eastAsia="游ゴシック Light" w:eastAsiaTheme="majorEastAsia"/>
          <w:b w:val="1"/>
          <w:bCs w:val="1"/>
          <w:lang w:val="en-US" w:bidi="he-IL"/>
        </w:rPr>
        <w:t>CommonDB</w:t>
      </w:r>
      <w:r w:rsidRPr="2B17A406" w:rsidR="00D5095E">
        <w:rPr>
          <w:rFonts w:eastAsia="游ゴシック Light" w:eastAsiaTheme="majorEastAsia"/>
          <w:lang w:val="en-US" w:bidi="he-IL"/>
        </w:rPr>
        <w:t xml:space="preserve">) is a </w:t>
      </w:r>
      <w:r w:rsidRPr="2B17A406" w:rsidR="00D5095E">
        <w:rPr>
          <w:rFonts w:eastAsia="游ゴシック Light" w:eastAsiaTheme="majorEastAsia"/>
          <w:lang w:val="en-US" w:bidi="he-IL"/>
        </w:rPr>
        <w:t>component</w:t>
      </w:r>
      <w:r w:rsidRPr="2B17A406" w:rsidR="00D5095E">
        <w:rPr>
          <w:rFonts w:eastAsia="游ゴシック Light" w:eastAsiaTheme="majorEastAsia"/>
          <w:lang w:val="en-US" w:bidi="he-IL"/>
        </w:rPr>
        <w:t xml:space="preserve"> of Fabric that stores tables and data outside of Logical Unit Instances (LUIs).</w:t>
      </w:r>
    </w:p>
    <w:p w:rsidRPr="00D5095E" w:rsidR="00D5095E" w:rsidP="00D5095E" w:rsidRDefault="00D5095E" w14:paraId="4A8AD918" w14:textId="77777777">
      <w:pPr>
        <w:rPr>
          <w:rFonts w:eastAsiaTheme="majorEastAsia"/>
          <w:lang w:bidi="he-IL"/>
        </w:rPr>
      </w:pPr>
    </w:p>
    <w:p w:rsidRPr="00D5095E" w:rsidR="00D5095E" w:rsidP="00D5095E" w:rsidRDefault="00D5095E" w14:paraId="4BB74EE6" w14:textId="77777777">
      <w:pPr>
        <w:rPr>
          <w:rFonts w:eastAsiaTheme="majorEastAsia"/>
          <w:lang w:bidi="he-IL"/>
        </w:rPr>
      </w:pPr>
      <w:r w:rsidRPr="00D5095E">
        <w:rPr>
          <w:rFonts w:eastAsiaTheme="majorEastAsia"/>
          <w:lang w:bidi="he-IL"/>
        </w:rPr>
        <w:t>Typical Uses of Common Tables:</w:t>
      </w:r>
    </w:p>
    <w:p w:rsidRPr="00D5095E" w:rsidR="00D5095E" w:rsidP="001A6630" w:rsidRDefault="00D5095E" w14:paraId="525ABDF2" w14:textId="77777777">
      <w:pPr>
        <w:pStyle w:val="ListParagraph"/>
        <w:numPr>
          <w:ilvl w:val="0"/>
          <w:numId w:val="5"/>
        </w:numPr>
        <w:rPr>
          <w:rFonts w:eastAsiaTheme="majorEastAsia"/>
          <w:lang w:bidi="he-IL"/>
        </w:rPr>
      </w:pPr>
      <w:r w:rsidRPr="00D5095E">
        <w:rPr>
          <w:rFonts w:eastAsiaTheme="majorEastAsia"/>
          <w:lang w:bidi="he-IL"/>
        </w:rPr>
        <w:t>Reference Tables</w:t>
      </w:r>
    </w:p>
    <w:p w:rsidRPr="00D5095E" w:rsidR="00D5095E" w:rsidP="001A6630" w:rsidRDefault="00D5095E" w14:paraId="7E35D86F" w14:textId="77777777">
      <w:pPr>
        <w:pStyle w:val="ListParagraph"/>
        <w:numPr>
          <w:ilvl w:val="0"/>
          <w:numId w:val="5"/>
        </w:numPr>
        <w:rPr>
          <w:rFonts w:eastAsiaTheme="majorEastAsia"/>
          <w:lang w:bidi="he-IL"/>
        </w:rPr>
      </w:pPr>
      <w:r w:rsidRPr="00D5095E">
        <w:rPr>
          <w:rFonts w:eastAsiaTheme="majorEastAsia"/>
          <w:lang w:bidi="he-IL"/>
        </w:rPr>
        <w:t>Lookup Data</w:t>
      </w:r>
    </w:p>
    <w:p w:rsidRPr="00D5095E" w:rsidR="00D5095E" w:rsidP="001A6630" w:rsidRDefault="00D5095E" w14:paraId="72BD0D43" w14:textId="77777777">
      <w:pPr>
        <w:pStyle w:val="ListParagraph"/>
        <w:numPr>
          <w:ilvl w:val="0"/>
          <w:numId w:val="5"/>
        </w:numPr>
        <w:rPr>
          <w:rFonts w:eastAsiaTheme="majorEastAsia"/>
          <w:lang w:bidi="he-IL"/>
        </w:rPr>
      </w:pPr>
      <w:r w:rsidRPr="00D5095E">
        <w:rPr>
          <w:rFonts w:eastAsiaTheme="majorEastAsia"/>
          <w:lang w:bidi="he-IL"/>
        </w:rPr>
        <w:t>Cross-LUI/LUT Data</w:t>
      </w:r>
    </w:p>
    <w:p w:rsidR="00D5095E" w:rsidP="001A6630" w:rsidRDefault="00D5095E" w14:paraId="59B2B5C1" w14:textId="77777777">
      <w:pPr>
        <w:pStyle w:val="ListParagraph"/>
        <w:numPr>
          <w:ilvl w:val="0"/>
          <w:numId w:val="5"/>
        </w:numPr>
        <w:rPr>
          <w:rFonts w:eastAsiaTheme="majorEastAsia"/>
          <w:lang w:bidi="he-IL"/>
        </w:rPr>
      </w:pPr>
      <w:r w:rsidRPr="00D5095E">
        <w:rPr>
          <w:rFonts w:eastAsiaTheme="majorEastAsia"/>
          <w:lang w:bidi="he-IL"/>
        </w:rPr>
        <w:t>Reports</w:t>
      </w:r>
    </w:p>
    <w:p w:rsidR="00415667" w:rsidP="001A6630" w:rsidRDefault="00415667" w14:paraId="4A371977" w14:textId="6A466235">
      <w:pPr>
        <w:pStyle w:val="ListParagraph"/>
        <w:numPr>
          <w:ilvl w:val="0"/>
          <w:numId w:val="5"/>
        </w:numPr>
        <w:rPr>
          <w:rFonts w:eastAsiaTheme="majorEastAsia"/>
          <w:lang w:bidi="he-IL"/>
        </w:rPr>
      </w:pPr>
      <w:r>
        <w:rPr>
          <w:rFonts w:eastAsiaTheme="majorEastAsia"/>
          <w:lang w:bidi="he-IL"/>
        </w:rPr>
        <w:t>Data for downstream applications</w:t>
      </w:r>
    </w:p>
    <w:p w:rsidRPr="00D5095E" w:rsidR="00D5095E" w:rsidP="00E7438B" w:rsidRDefault="00D5095E" w14:paraId="4E29E6EB" w14:textId="77777777">
      <w:pPr>
        <w:pStyle w:val="ListParagraph"/>
        <w:rPr>
          <w:rFonts w:eastAsiaTheme="majorEastAsia"/>
          <w:lang w:bidi="he-IL"/>
        </w:rPr>
      </w:pPr>
    </w:p>
    <w:p w:rsidRPr="00A819DA" w:rsidR="00A819DA" w:rsidP="2B17A406" w:rsidRDefault="00A819DA" w14:paraId="2B18F158" w14:textId="2F2B2AAB">
      <w:pPr>
        <w:rPr>
          <w:rFonts w:eastAsia="游ゴシック Light" w:eastAsiaTheme="majorEastAsia"/>
          <w:lang w:val="en-US" w:bidi="he-IL"/>
        </w:rPr>
      </w:pPr>
      <w:r w:rsidRPr="2B17A406" w:rsidR="00A819DA">
        <w:rPr>
          <w:rFonts w:eastAsia="游ゴシック Light" w:eastAsiaTheme="majorEastAsia"/>
          <w:lang w:val="en-US" w:bidi="he-IL"/>
        </w:rPr>
        <w:t xml:space="preserve">Common tables are stored in dedicated SQLite files within the </w:t>
      </w:r>
      <w:r w:rsidRPr="2B17A406" w:rsidR="00A819DA">
        <w:rPr>
          <w:rFonts w:eastAsia="游ゴシック Light" w:eastAsiaTheme="majorEastAsia"/>
          <w:b w:val="1"/>
          <w:bCs w:val="1"/>
          <w:lang w:val="en-US" w:bidi="he-IL"/>
        </w:rPr>
        <w:t>"Common Area"</w:t>
      </w:r>
      <w:r w:rsidRPr="2B17A406" w:rsidR="00A819DA">
        <w:rPr>
          <w:rFonts w:eastAsia="游ゴシック Light" w:eastAsiaTheme="majorEastAsia"/>
          <w:lang w:val="en-US" w:bidi="he-IL"/>
        </w:rPr>
        <w:t>, a physical location on the server defined in the config.ini file using the [</w:t>
      </w:r>
      <w:r w:rsidRPr="2B17A406" w:rsidR="00A819DA">
        <w:rPr>
          <w:rFonts w:eastAsia="游ゴシック Light" w:eastAsiaTheme="majorEastAsia"/>
          <w:lang w:val="en-US" w:bidi="he-IL"/>
        </w:rPr>
        <w:t>fabricdb</w:t>
      </w:r>
      <w:r w:rsidRPr="2B17A406" w:rsidR="00A819DA">
        <w:rPr>
          <w:rFonts w:eastAsia="游ゴシック Light" w:eastAsiaTheme="majorEastAsia"/>
          <w:lang w:val="en-US" w:bidi="he-IL"/>
        </w:rPr>
        <w:t>].MDB_COMMONS_PATH parameter.</w:t>
      </w:r>
      <w:r>
        <w:br/>
      </w:r>
    </w:p>
    <w:p w:rsidRPr="00A819DA" w:rsidR="00A819DA" w:rsidP="001A6630" w:rsidRDefault="00A819DA" w14:paraId="76EF8592" w14:textId="77777777">
      <w:pPr>
        <w:numPr>
          <w:ilvl w:val="0"/>
          <w:numId w:val="18"/>
        </w:numPr>
        <w:rPr>
          <w:rFonts w:eastAsiaTheme="majorEastAsia"/>
          <w:lang w:bidi="he-IL"/>
        </w:rPr>
      </w:pPr>
      <w:r w:rsidRPr="00A819DA">
        <w:rPr>
          <w:rFonts w:eastAsiaTheme="majorEastAsia"/>
          <w:b/>
          <w:bCs/>
          <w:lang w:bidi="he-IL"/>
        </w:rPr>
        <w:t>Default path:</w:t>
      </w:r>
      <w:r w:rsidRPr="00A819DA">
        <w:rPr>
          <w:rFonts w:eastAsiaTheme="majorEastAsia"/>
          <w:lang w:bidi="he-IL"/>
        </w:rPr>
        <w:t xml:space="preserve"> ${FABRIC_HOME}/storage/common</w:t>
      </w:r>
    </w:p>
    <w:p w:rsidRPr="00765EDF" w:rsidR="003A2422" w:rsidP="003A2422" w:rsidRDefault="003A2422" w14:paraId="618072AE" w14:textId="286AFA81">
      <w:pPr>
        <w:rPr>
          <w:rFonts w:eastAsiaTheme="majorEastAsia"/>
          <w:lang w:bidi="he-IL"/>
        </w:rPr>
      </w:pPr>
      <w:r w:rsidRPr="00907BFB">
        <w:rPr>
          <w:rFonts w:eastAsiaTheme="majorEastAsia"/>
          <w:noProof/>
          <w:lang w:bidi="he-IL"/>
        </w:rPr>
        <w:drawing>
          <wp:inline distT="0" distB="0" distL="0" distR="0" wp14:anchorId="2CC088A1" wp14:editId="71465510">
            <wp:extent cx="3749040" cy="1386727"/>
            <wp:effectExtent l="0" t="0" r="3810" b="4445"/>
            <wp:docPr id="12778775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77586" name="Picture 1" descr="A screenshot of a computer&#10;&#10;Description automatically generated"/>
                    <pic:cNvPicPr/>
                  </pic:nvPicPr>
                  <pic:blipFill>
                    <a:blip r:embed="rId11"/>
                    <a:stretch>
                      <a:fillRect/>
                    </a:stretch>
                  </pic:blipFill>
                  <pic:spPr>
                    <a:xfrm>
                      <a:off x="0" y="0"/>
                      <a:ext cx="3761508" cy="1391339"/>
                    </a:xfrm>
                    <a:prstGeom prst="rect">
                      <a:avLst/>
                    </a:prstGeom>
                  </pic:spPr>
                </pic:pic>
              </a:graphicData>
            </a:graphic>
          </wp:inline>
        </w:drawing>
      </w:r>
    </w:p>
    <w:p w:rsidRPr="00D5095E" w:rsidR="00D5095E" w:rsidP="00D5095E" w:rsidRDefault="00D5095E" w14:paraId="16A97801" w14:textId="17BC7A6B">
      <w:pPr>
        <w:rPr>
          <w:rFonts w:eastAsiaTheme="majorEastAsia"/>
          <w:lang w:bidi="he-IL"/>
        </w:rPr>
      </w:pPr>
      <w:r w:rsidRPr="00D5095E">
        <w:rPr>
          <w:rFonts w:eastAsiaTheme="majorEastAsia"/>
          <w:lang w:bidi="he-IL"/>
        </w:rPr>
        <w:t>.</w:t>
      </w:r>
      <w:r w:rsidR="00A56AAB">
        <w:rPr>
          <w:rFonts w:eastAsiaTheme="majorEastAsia"/>
          <w:lang w:bidi="he-IL"/>
        </w:rPr>
        <w:br/>
      </w:r>
    </w:p>
    <w:p w:rsidR="004215E2" w:rsidP="2B17A406" w:rsidRDefault="00AD305E" w14:paraId="6FC125CA" w14:textId="5D1D5912">
      <w:pPr>
        <w:rPr>
          <w:rFonts w:eastAsia="游ゴシック Light" w:eastAsiaTheme="majorEastAsia"/>
          <w:lang w:val="en-US" w:bidi="he-IL"/>
        </w:rPr>
      </w:pPr>
      <w:r w:rsidRPr="2B17A406" w:rsidR="00AD305E">
        <w:rPr>
          <w:rFonts w:eastAsia="游ゴシック Light" w:eastAsiaTheme="majorEastAsia"/>
          <w:lang w:val="en-US" w:bidi="he-IL"/>
        </w:rPr>
        <w:t xml:space="preserve">Each node in the Fabric Cluster holds a local copy of the Common tables, enabling SQL JOIN operations between Common tables and LUIs using standard SQL queries. Fabric ensures these local copies </w:t>
      </w:r>
      <w:r w:rsidRPr="2B17A406" w:rsidR="00AD305E">
        <w:rPr>
          <w:rFonts w:eastAsia="游ゴシック Light" w:eastAsiaTheme="majorEastAsia"/>
          <w:lang w:val="en-US" w:bidi="he-IL"/>
        </w:rPr>
        <w:t>remain</w:t>
      </w:r>
      <w:r w:rsidRPr="2B17A406" w:rsidR="00AD305E">
        <w:rPr>
          <w:rFonts w:eastAsia="游ゴシック Light" w:eastAsiaTheme="majorEastAsia"/>
          <w:lang w:val="en-US" w:bidi="he-IL"/>
        </w:rPr>
        <w:t xml:space="preserve"> synchronized across nodes, keeping all SQLite files up-to-date and available for queries within any Fabric session.</w:t>
      </w:r>
    </w:p>
    <w:p w:rsidR="00453F22" w:rsidP="00453F22" w:rsidRDefault="00453F22" w14:paraId="52672C16" w14:textId="77777777">
      <w:pPr>
        <w:rPr>
          <w:rFonts w:eastAsiaTheme="majorEastAsia"/>
          <w:lang w:bidi="he-IL"/>
        </w:rPr>
      </w:pPr>
    </w:p>
    <w:p w:rsidRPr="00453F22" w:rsidR="00907BFB" w:rsidP="00453F22" w:rsidRDefault="00907BFB" w14:paraId="11D95B1D" w14:textId="7E8CE6DE">
      <w:pPr>
        <w:rPr>
          <w:rFonts w:eastAsiaTheme="majorEastAsia"/>
          <w:lang w:bidi="he-IL"/>
        </w:rPr>
      </w:pPr>
    </w:p>
    <w:p w:rsidR="00453F22" w:rsidP="00453F22" w:rsidRDefault="00453F22" w14:paraId="3C195F1E" w14:textId="77777777">
      <w:pPr>
        <w:rPr>
          <w:rFonts w:eastAsiaTheme="majorEastAsia"/>
          <w:lang w:bidi="he-IL"/>
        </w:rPr>
      </w:pPr>
    </w:p>
    <w:p w:rsidRPr="001A1820" w:rsidR="001A1820" w:rsidP="2B17A406" w:rsidRDefault="001A1820" w14:paraId="7584EFD2" w14:textId="77777777">
      <w:pPr>
        <w:rPr>
          <w:rFonts w:eastAsia="游ゴシック Light" w:eastAsiaTheme="majorEastAsia"/>
          <w:lang w:val="en-US" w:bidi="he-IL"/>
        </w:rPr>
      </w:pPr>
      <w:r w:rsidRPr="2B17A406" w:rsidR="001A1820">
        <w:rPr>
          <w:rFonts w:eastAsia="游ゴシック Light" w:eastAsiaTheme="majorEastAsia"/>
          <w:lang w:val="en-US" w:bidi="he-IL"/>
        </w:rPr>
        <w:t xml:space="preserve">The Common Area may </w:t>
      </w:r>
      <w:r w:rsidRPr="2B17A406" w:rsidR="001A1820">
        <w:rPr>
          <w:rFonts w:eastAsia="游ゴシック Light" w:eastAsiaTheme="majorEastAsia"/>
          <w:lang w:val="en-US" w:bidi="he-IL"/>
        </w:rPr>
        <w:t>contain</w:t>
      </w:r>
      <w:r w:rsidRPr="2B17A406" w:rsidR="001A1820">
        <w:rPr>
          <w:rFonts w:eastAsia="游ゴシック Light" w:eastAsiaTheme="majorEastAsia"/>
          <w:lang w:val="en-US" w:bidi="he-IL"/>
        </w:rPr>
        <w:t xml:space="preserve"> one or more SQLite files, with each file </w:t>
      </w:r>
      <w:r w:rsidRPr="2B17A406" w:rsidR="001A1820">
        <w:rPr>
          <w:rFonts w:eastAsia="游ゴシック Light" w:eastAsiaTheme="majorEastAsia"/>
          <w:lang w:val="en-US" w:bidi="he-IL"/>
        </w:rPr>
        <w:t>representing</w:t>
      </w:r>
      <w:r w:rsidRPr="2B17A406" w:rsidR="001A1820">
        <w:rPr>
          <w:rFonts w:eastAsia="游ゴシック Light" w:eastAsiaTheme="majorEastAsia"/>
          <w:lang w:val="en-US" w:bidi="he-IL"/>
        </w:rPr>
        <w:t xml:space="preserve"> a different </w:t>
      </w:r>
      <w:r w:rsidRPr="2B17A406" w:rsidR="001A1820">
        <w:rPr>
          <w:rFonts w:eastAsia="游ゴシック Light" w:eastAsiaTheme="majorEastAsia"/>
          <w:b w:val="1"/>
          <w:bCs w:val="1"/>
          <w:lang w:val="en-US" w:bidi="he-IL"/>
        </w:rPr>
        <w:t>schema</w:t>
      </w:r>
      <w:r w:rsidRPr="2B17A406" w:rsidR="001A1820">
        <w:rPr>
          <w:rFonts w:eastAsia="游ゴシック Light" w:eastAsiaTheme="majorEastAsia"/>
          <w:lang w:val="en-US" w:bidi="he-IL"/>
        </w:rPr>
        <w:t xml:space="preserve">. The schema for a Common table is </w:t>
      </w:r>
      <w:r w:rsidRPr="2B17A406" w:rsidR="001A1820">
        <w:rPr>
          <w:rFonts w:eastAsia="游ゴシック Light" w:eastAsiaTheme="majorEastAsia"/>
          <w:lang w:val="en-US" w:bidi="he-IL"/>
        </w:rPr>
        <w:t>determined</w:t>
      </w:r>
      <w:r w:rsidRPr="2B17A406" w:rsidR="001A1820">
        <w:rPr>
          <w:rFonts w:eastAsia="游ゴシック Light" w:eastAsiaTheme="majorEastAsia"/>
          <w:lang w:val="en-US" w:bidi="he-IL"/>
        </w:rPr>
        <w:t xml:space="preserve"> by the table's </w:t>
      </w:r>
      <w:r w:rsidRPr="2B17A406" w:rsidR="001A1820">
        <w:rPr>
          <w:rFonts w:eastAsia="游ゴシック Light" w:eastAsiaTheme="majorEastAsia"/>
          <w:b w:val="1"/>
          <w:bCs w:val="1"/>
          <w:lang w:val="en-US" w:bidi="he-IL"/>
        </w:rPr>
        <w:t>"Schema" property</w:t>
      </w:r>
      <w:r w:rsidRPr="2B17A406" w:rsidR="001A1820">
        <w:rPr>
          <w:rFonts w:eastAsia="游ゴシック Light" w:eastAsiaTheme="majorEastAsia"/>
          <w:lang w:val="en-US" w:bidi="he-IL"/>
        </w:rPr>
        <w:t>:</w:t>
      </w:r>
    </w:p>
    <w:p w:rsidRPr="001A1820" w:rsidR="001A1820" w:rsidP="001A6630" w:rsidRDefault="001A1820" w14:paraId="07F15430" w14:textId="77777777">
      <w:pPr>
        <w:numPr>
          <w:ilvl w:val="0"/>
          <w:numId w:val="19"/>
        </w:numPr>
        <w:rPr>
          <w:rFonts w:eastAsiaTheme="majorEastAsia"/>
          <w:lang w:bidi="he-IL"/>
        </w:rPr>
      </w:pPr>
      <w:r w:rsidRPr="001A1820">
        <w:rPr>
          <w:rFonts w:eastAsiaTheme="majorEastAsia"/>
          <w:b/>
          <w:bCs/>
          <w:lang w:bidi="he-IL"/>
        </w:rPr>
        <w:t>If the schema does not exist:</w:t>
      </w:r>
      <w:r w:rsidRPr="001A1820">
        <w:rPr>
          <w:rFonts w:eastAsiaTheme="majorEastAsia"/>
          <w:lang w:bidi="he-IL"/>
        </w:rPr>
        <w:t xml:space="preserve"> A new SQLite file will be created to store the table.</w:t>
      </w:r>
    </w:p>
    <w:p w:rsidRPr="001A1820" w:rsidR="001A1820" w:rsidP="001A6630" w:rsidRDefault="001A1820" w14:paraId="50376385" w14:textId="77777777">
      <w:pPr>
        <w:numPr>
          <w:ilvl w:val="0"/>
          <w:numId w:val="19"/>
        </w:numPr>
        <w:rPr>
          <w:rFonts w:eastAsiaTheme="majorEastAsia"/>
          <w:lang w:bidi="he-IL"/>
        </w:rPr>
      </w:pPr>
      <w:r w:rsidRPr="4BE60701" w:rsidR="001A1820">
        <w:rPr>
          <w:rFonts w:eastAsia="游ゴシック Light" w:eastAsiaTheme="majorEastAsia"/>
          <w:b w:val="1"/>
          <w:bCs w:val="1"/>
          <w:lang w:bidi="he-IL"/>
        </w:rPr>
        <w:t>If the schema already exists:</w:t>
      </w:r>
      <w:r w:rsidRPr="4BE60701" w:rsidR="001A1820">
        <w:rPr>
          <w:rFonts w:eastAsia="游ゴシック Light" w:eastAsiaTheme="majorEastAsia"/>
          <w:lang w:bidi="he-IL"/>
        </w:rPr>
        <w:t xml:space="preserve"> The table will be added to the corresponding SQLite file.</w:t>
      </w:r>
    </w:p>
    <w:p w:rsidR="1E549832" w:rsidP="4BE60701" w:rsidRDefault="1E549832" w14:paraId="4E13DD41" w14:textId="76BAC697">
      <w:pPr>
        <w:numPr>
          <w:ilvl w:val="0"/>
          <w:numId w:val="19"/>
        </w:numPr>
        <w:rPr>
          <w:rFonts w:eastAsia="游ゴシック Light" w:eastAsiaTheme="majorEastAsia"/>
          <w:lang w:bidi="he-IL"/>
        </w:rPr>
      </w:pPr>
      <w:r w:rsidRPr="4BE60701" w:rsidR="1E549832">
        <w:rPr>
          <w:rFonts w:eastAsia="游ゴシック Light" w:eastAsiaTheme="majorEastAsia"/>
          <w:lang w:bidi="he-IL"/>
        </w:rPr>
        <w:t>Default when left empty – “common” schema</w:t>
      </w:r>
    </w:p>
    <w:p w:rsidRPr="001A1820" w:rsidR="00921DD9" w:rsidP="00453F22" w:rsidRDefault="00921DD9" w14:paraId="5F7365C8" w14:textId="77777777">
      <w:pPr>
        <w:rPr>
          <w:rFonts w:eastAsiaTheme="majorEastAsia"/>
          <w:lang w:bidi="he-IL"/>
        </w:rPr>
      </w:pPr>
    </w:p>
    <w:p w:rsidR="00921DD9" w:rsidP="00453F22" w:rsidRDefault="00921DD9" w14:paraId="56DC8494" w14:textId="77777777">
      <w:pPr>
        <w:rPr>
          <w:rFonts w:eastAsiaTheme="majorEastAsia"/>
          <w:lang w:bidi="he-IL"/>
        </w:rPr>
      </w:pPr>
    </w:p>
    <w:p w:rsidR="00921DD9" w:rsidP="00453F22" w:rsidRDefault="00921DD9" w14:paraId="27EF2A6E" w14:textId="77777777">
      <w:pPr>
        <w:rPr>
          <w:rFonts w:eastAsiaTheme="majorEastAsia"/>
          <w:lang w:bidi="he-IL"/>
        </w:rPr>
      </w:pPr>
    </w:p>
    <w:p w:rsidRPr="0079191A" w:rsidR="00921DD9" w:rsidP="00921DD9" w:rsidRDefault="00921DD9" w14:paraId="0C5EC47A" w14:textId="61DF5A5C">
      <w:pPr>
        <w:pStyle w:val="Heading1"/>
      </w:pPr>
      <w:bookmarkStart w:name="_Toc1818689287" w:id="718416767"/>
      <w:r w:rsidR="00921DD9">
        <w:rPr/>
        <w:t xml:space="preserve">Common </w:t>
      </w:r>
      <w:r w:rsidR="009677C9">
        <w:rPr/>
        <w:t>T</w:t>
      </w:r>
      <w:r w:rsidR="00921DD9">
        <w:rPr/>
        <w:t>able</w:t>
      </w:r>
      <w:r w:rsidR="00921DD9">
        <w:rPr/>
        <w:t xml:space="preserve"> Ty</w:t>
      </w:r>
      <w:r w:rsidR="009677C9">
        <w:rPr/>
        <w:t>pes</w:t>
      </w:r>
      <w:bookmarkEnd w:id="718416767"/>
    </w:p>
    <w:p w:rsidR="00921DD9" w:rsidP="00453F22" w:rsidRDefault="00921DD9" w14:paraId="0DDA5796" w14:textId="77777777">
      <w:pPr>
        <w:rPr>
          <w:rFonts w:eastAsiaTheme="majorEastAsia"/>
          <w:lang w:bidi="he-IL"/>
        </w:rPr>
      </w:pPr>
    </w:p>
    <w:p w:rsidR="006C0332" w:rsidP="006C0332" w:rsidRDefault="006C0332" w14:paraId="541A42C3" w14:textId="77777777">
      <w:pPr>
        <w:rPr>
          <w:rFonts w:eastAsiaTheme="majorEastAsia"/>
          <w:lang w:bidi="he-IL"/>
        </w:rPr>
      </w:pPr>
      <w:r w:rsidRPr="006C0332">
        <w:rPr>
          <w:rFonts w:eastAsiaTheme="majorEastAsia"/>
          <w:lang w:bidi="he-IL"/>
        </w:rPr>
        <w:t>There are two types of Common tables:</w:t>
      </w:r>
    </w:p>
    <w:p w:rsidRPr="006C0332" w:rsidR="006C0332" w:rsidP="006C0332" w:rsidRDefault="006C0332" w14:paraId="25EB3382" w14:textId="77777777">
      <w:pPr>
        <w:rPr>
          <w:rFonts w:eastAsiaTheme="majorEastAsia"/>
          <w:lang w:bidi="he-IL"/>
        </w:rPr>
      </w:pPr>
    </w:p>
    <w:p w:rsidRPr="00A627C4" w:rsidR="00A627C4" w:rsidP="001A6630" w:rsidRDefault="006C0332" w14:paraId="27542D91" w14:textId="5DD3FC5D">
      <w:pPr>
        <w:numPr>
          <w:ilvl w:val="0"/>
          <w:numId w:val="6"/>
        </w:numPr>
        <w:rPr>
          <w:rFonts w:eastAsiaTheme="majorEastAsia"/>
          <w:lang w:bidi="he-IL"/>
        </w:rPr>
      </w:pPr>
      <w:r w:rsidRPr="006C0332">
        <w:rPr>
          <w:rFonts w:eastAsiaTheme="majorEastAsia"/>
          <w:b/>
          <w:bCs/>
          <w:lang w:bidi="he-IL"/>
        </w:rPr>
        <w:t>Population-</w:t>
      </w:r>
      <w:r>
        <w:rPr>
          <w:rFonts w:eastAsiaTheme="majorEastAsia"/>
          <w:b/>
          <w:bCs/>
          <w:lang w:bidi="he-IL"/>
        </w:rPr>
        <w:t>Based</w:t>
      </w:r>
      <w:r w:rsidRPr="006C0332">
        <w:rPr>
          <w:rFonts w:eastAsiaTheme="majorEastAsia"/>
          <w:b/>
          <w:bCs/>
          <w:lang w:bidi="he-IL"/>
        </w:rPr>
        <w:t xml:space="preserve"> Common Tables</w:t>
      </w:r>
      <w:r>
        <w:rPr>
          <w:rFonts w:eastAsiaTheme="majorEastAsia"/>
          <w:lang w:bidi="he-IL"/>
        </w:rPr>
        <w:br/>
      </w:r>
      <w:r w:rsidRPr="006C0332">
        <w:rPr>
          <w:rFonts w:eastAsiaTheme="majorEastAsia"/>
          <w:lang w:bidi="he-IL"/>
        </w:rPr>
        <w:t>These tables rely on a population process to fetch and insert data.</w:t>
      </w:r>
      <w:r w:rsidR="004605B3">
        <w:rPr>
          <w:rFonts w:eastAsiaTheme="majorEastAsia"/>
          <w:lang w:bidi="he-IL"/>
        </w:rPr>
        <w:br/>
      </w:r>
      <w:r w:rsidR="004605B3">
        <w:rPr>
          <w:rFonts w:eastAsiaTheme="majorEastAsia"/>
          <w:lang w:bidi="he-IL"/>
        </w:rPr>
        <w:br/>
      </w:r>
      <w:r w:rsidRPr="00A627C4" w:rsidR="00A627C4">
        <w:rPr>
          <w:rFonts w:eastAsiaTheme="majorEastAsia"/>
          <w:lang w:bidi="he-IL"/>
        </w:rPr>
        <w:t xml:space="preserve">If the </w:t>
      </w:r>
      <w:r w:rsidRPr="00A627C4" w:rsidR="00A627C4">
        <w:rPr>
          <w:rFonts w:eastAsiaTheme="majorEastAsia"/>
          <w:b/>
          <w:bCs/>
          <w:lang w:bidi="he-IL"/>
        </w:rPr>
        <w:t>Sync Method</w:t>
      </w:r>
      <w:r w:rsidRPr="00A627C4" w:rsidR="00A627C4">
        <w:rPr>
          <w:rFonts w:eastAsiaTheme="majorEastAsia"/>
          <w:lang w:bidi="he-IL"/>
        </w:rPr>
        <w:t xml:space="preserve"> is set to </w:t>
      </w:r>
      <w:r w:rsidRPr="00A627C4" w:rsidR="00A627C4">
        <w:rPr>
          <w:rFonts w:eastAsiaTheme="majorEastAsia"/>
          <w:b/>
          <w:bCs/>
          <w:lang w:bidi="he-IL"/>
        </w:rPr>
        <w:t>Time Interval</w:t>
      </w:r>
      <w:r w:rsidRPr="00A627C4" w:rsidR="00A627C4">
        <w:rPr>
          <w:rFonts w:eastAsiaTheme="majorEastAsia"/>
          <w:lang w:bidi="he-IL"/>
        </w:rPr>
        <w:t xml:space="preserve"> or </w:t>
      </w:r>
      <w:r w:rsidRPr="00A627C4" w:rsidR="00A627C4">
        <w:rPr>
          <w:rFonts w:eastAsiaTheme="majorEastAsia"/>
          <w:b/>
          <w:bCs/>
          <w:lang w:bidi="he-IL"/>
        </w:rPr>
        <w:t>Decision Function</w:t>
      </w:r>
      <w:r w:rsidRPr="00A627C4" w:rsidR="00A627C4">
        <w:rPr>
          <w:rFonts w:eastAsiaTheme="majorEastAsia"/>
          <w:lang w:bidi="he-IL"/>
        </w:rPr>
        <w:t>, a COMMONAREA_TABLE_SYNC job is created when the table is deployed.</w:t>
      </w:r>
    </w:p>
    <w:p w:rsidR="00FF6753" w:rsidP="00AB49CC" w:rsidRDefault="00FF6753" w14:paraId="376500FB" w14:textId="77777777">
      <w:pPr>
        <w:ind w:left="720"/>
        <w:rPr>
          <w:rFonts w:eastAsiaTheme="majorEastAsia"/>
          <w:lang w:bidi="he-IL"/>
        </w:rPr>
      </w:pPr>
    </w:p>
    <w:p w:rsidRPr="00AB49CC" w:rsidR="00AB49CC" w:rsidP="4BE60701" w:rsidRDefault="00A627C4" w14:paraId="48B1195A" w14:textId="069203A3">
      <w:pPr>
        <w:pStyle w:val="Normal"/>
        <w:ind w:left="720"/>
        <w:rPr>
          <w:rFonts w:eastAsia="游ゴシック Light" w:eastAsiaTheme="majorEastAsia"/>
          <w:lang w:bidi="he-IL"/>
        </w:rPr>
      </w:pPr>
      <w:r w:rsidRPr="4BE60701" w:rsidR="00A627C4">
        <w:rPr>
          <w:rFonts w:eastAsia="游ゴシック Light" w:eastAsiaTheme="majorEastAsia"/>
          <w:lang w:bidi="he-IL"/>
        </w:rPr>
        <w:t xml:space="preserve">The job wakes up at intervals defined by the BG_REF_SYNC_INTERVAL_SEC </w:t>
      </w:r>
      <w:r w:rsidRPr="4BE60701" w:rsidR="7C5CDD33">
        <w:rPr>
          <w:rFonts w:ascii="Segoe UI" w:hAnsi="Segoe UI" w:eastAsia="游ゴシック Light" w:cs="Times New Roman" w:asciiTheme="minorAscii" w:hAnsiTheme="minorAscii" w:eastAsiaTheme="majorEastAsia" w:cstheme="minorBidi"/>
          <w:color w:val="auto"/>
          <w:sz w:val="22"/>
          <w:szCs w:val="22"/>
          <w:lang w:eastAsia="en-US" w:bidi="he-IL"/>
        </w:rPr>
        <w:t>(</w:t>
      </w:r>
      <w:r w:rsidRPr="4BE60701" w:rsidR="7C5CDD33">
        <w:rPr>
          <w:rFonts w:ascii="Segoe UI" w:hAnsi="Segoe UI" w:eastAsia="游ゴシック Light" w:cs="Times New Roman" w:asciiTheme="minorAscii" w:hAnsiTheme="minorAscii" w:eastAsiaTheme="majorEastAsia" w:cstheme="minorBidi"/>
          <w:noProof w:val="0"/>
          <w:color w:val="auto"/>
          <w:sz w:val="22"/>
          <w:szCs w:val="22"/>
          <w:lang w:val="en-US" w:eastAsia="en-US" w:bidi="he-IL"/>
        </w:rPr>
        <w:t>config.ini)</w:t>
      </w:r>
      <w:r w:rsidRPr="4BE60701" w:rsidR="7C5CDD33">
        <w:rPr>
          <w:rFonts w:ascii="Segoe UI" w:hAnsi="Segoe UI" w:eastAsia="游ゴシック Light" w:cs="Times New Roman" w:asciiTheme="minorAscii" w:hAnsiTheme="minorAscii" w:eastAsiaTheme="majorEastAsia" w:cstheme="minorBidi"/>
          <w:noProof w:val="0"/>
          <w:color w:val="auto"/>
          <w:sz w:val="22"/>
          <w:szCs w:val="22"/>
          <w:lang w:val="en-US" w:eastAsia="en-US" w:bidi="he-IL"/>
        </w:rPr>
        <w:t xml:space="preserve"> </w:t>
      </w:r>
      <w:r w:rsidRPr="4BE60701" w:rsidR="00A627C4">
        <w:rPr>
          <w:rFonts w:ascii="Segoe UI" w:hAnsi="Segoe UI" w:eastAsia="游ゴシック Light" w:cs="Times New Roman" w:asciiTheme="minorAscii" w:hAnsiTheme="minorAscii" w:eastAsiaTheme="majorEastAsia" w:cstheme="minorBidi"/>
          <w:color w:val="auto"/>
          <w:sz w:val="22"/>
          <w:szCs w:val="22"/>
          <w:lang w:eastAsia="en-US" w:bidi="he-IL"/>
        </w:rPr>
        <w:t>parameter (default: 5 minutes) and triggers the population process according to the table's Sync Method.</w:t>
      </w:r>
    </w:p>
    <w:p w:rsidR="001230CE" w:rsidP="00FF6753" w:rsidRDefault="00E33DCB" w14:paraId="6B62FF0E" w14:textId="69983566">
      <w:pPr>
        <w:ind w:left="720"/>
        <w:rPr>
          <w:rFonts w:eastAsiaTheme="majorEastAsia"/>
          <w:lang w:bidi="he-IL"/>
        </w:rPr>
      </w:pPr>
      <w:r>
        <w:rPr>
          <w:rFonts w:eastAsiaTheme="majorEastAsia"/>
        </w:rPr>
        <w:br/>
      </w:r>
      <w:r>
        <w:rPr>
          <w:rFonts w:eastAsiaTheme="majorEastAsia"/>
          <w:lang w:bidi="he-IL"/>
        </w:rPr>
        <w:t xml:space="preserve">Note: </w:t>
      </w:r>
    </w:p>
    <w:p w:rsidRPr="002D700F" w:rsidR="006C0332" w:rsidP="001A6630" w:rsidRDefault="002D700F" w14:paraId="035E0562" w14:textId="3B0DECCB">
      <w:pPr>
        <w:numPr>
          <w:ilvl w:val="1"/>
          <w:numId w:val="6"/>
        </w:numPr>
        <w:rPr>
          <w:rFonts w:eastAsiaTheme="majorEastAsia"/>
          <w:lang w:bidi="he-IL"/>
        </w:rPr>
      </w:pPr>
      <w:r w:rsidRPr="002D700F">
        <w:rPr>
          <w:rFonts w:eastAsiaTheme="majorEastAsia"/>
          <w:lang w:bidi="he-IL"/>
        </w:rPr>
        <w:t xml:space="preserve">If the Sync Method is set to </w:t>
      </w:r>
      <w:r w:rsidRPr="002D700F">
        <w:rPr>
          <w:rFonts w:eastAsiaTheme="majorEastAsia"/>
          <w:b/>
          <w:bCs/>
          <w:lang w:bidi="he-IL"/>
        </w:rPr>
        <w:t>None</w:t>
      </w:r>
      <w:r w:rsidRPr="002D700F">
        <w:rPr>
          <w:rFonts w:eastAsiaTheme="majorEastAsia"/>
          <w:lang w:bidi="he-IL"/>
        </w:rPr>
        <w:t>, the job will be created but will not run. The REF_SYNC command can manually trigger the job (explained later in this document).</w:t>
      </w:r>
      <w:r w:rsidRPr="002D700F" w:rsidR="00E33DCB">
        <w:rPr>
          <w:rFonts w:eastAsiaTheme="majorEastAsia"/>
          <w:b/>
          <w:bCs/>
          <w:lang w:bidi="he-IL"/>
        </w:rPr>
        <w:br/>
      </w:r>
      <w:r w:rsidRPr="002D700F" w:rsidR="00770009">
        <w:rPr>
          <w:rFonts w:eastAsiaTheme="majorEastAsia"/>
          <w:lang w:bidi="he-IL"/>
        </w:rPr>
        <w:br/>
      </w:r>
    </w:p>
    <w:p w:rsidRPr="00840A92" w:rsidR="006C0332" w:rsidP="001A6630" w:rsidRDefault="006C0332" w14:paraId="49012A43" w14:textId="1403519E">
      <w:pPr>
        <w:numPr>
          <w:ilvl w:val="0"/>
          <w:numId w:val="6"/>
        </w:numPr>
        <w:rPr>
          <w:rFonts w:eastAsiaTheme="majorEastAsia"/>
          <w:lang w:bidi="he-IL"/>
        </w:rPr>
      </w:pPr>
      <w:r w:rsidRPr="006C0332">
        <w:rPr>
          <w:rFonts w:eastAsiaTheme="majorEastAsia"/>
          <w:b/>
          <w:bCs/>
          <w:lang w:bidi="he-IL"/>
        </w:rPr>
        <w:t>SOR (System of Records) Common Tables</w:t>
      </w:r>
      <w:r w:rsidRPr="006C0332">
        <w:rPr>
          <w:rFonts w:eastAsiaTheme="majorEastAsia"/>
          <w:lang w:bidi="he-IL"/>
        </w:rPr>
        <w:br/>
      </w:r>
      <w:r w:rsidRPr="006C0332">
        <w:rPr>
          <w:rFonts w:eastAsiaTheme="majorEastAsia"/>
          <w:lang w:bidi="he-IL"/>
        </w:rPr>
        <w:t xml:space="preserve">These tables </w:t>
      </w:r>
      <w:r w:rsidR="00770009">
        <w:rPr>
          <w:rFonts w:eastAsiaTheme="majorEastAsia"/>
          <w:lang w:bidi="he-IL"/>
        </w:rPr>
        <w:t>do not define populations. Instead, they are</w:t>
      </w:r>
      <w:r w:rsidRPr="006C0332">
        <w:rPr>
          <w:rFonts w:eastAsiaTheme="majorEastAsia"/>
          <w:lang w:bidi="he-IL"/>
        </w:rPr>
        <w:t xml:space="preserve"> populated through Fabric’s internal logic using Fabric transactions.</w:t>
      </w:r>
      <w:r w:rsidRPr="006C0332">
        <w:rPr>
          <w:rFonts w:eastAsiaTheme="majorEastAsia"/>
          <w:lang w:bidi="he-IL"/>
        </w:rPr>
        <w:br/>
      </w:r>
      <w:r w:rsidRPr="00840A92">
        <w:rPr>
          <w:rFonts w:eastAsiaTheme="majorEastAsia"/>
          <w:lang w:bidi="he-IL"/>
        </w:rPr>
        <w:t>Example:</w:t>
      </w:r>
    </w:p>
    <w:p w:rsidRPr="00770009" w:rsidR="00770009" w:rsidP="2B17A406" w:rsidRDefault="00770009" w14:paraId="162FC9EF" w14:textId="77777777">
      <w:pPr>
        <w:ind w:left="1440"/>
        <w:rPr>
          <w:rFonts w:eastAsia="游ゴシック Light" w:eastAsiaTheme="majorEastAsia"/>
          <w:lang w:val="en-US" w:bidi="he-IL"/>
        </w:rPr>
      </w:pPr>
      <w:r w:rsidRPr="2B17A406" w:rsidR="00770009">
        <w:rPr>
          <w:rFonts w:eastAsia="游ゴシック Light" w:eastAsiaTheme="majorEastAsia"/>
          <w:lang w:val="en-US" w:bidi="he-IL"/>
        </w:rPr>
        <w:t xml:space="preserve">Db ci = </w:t>
      </w:r>
      <w:r w:rsidRPr="2B17A406" w:rsidR="00770009">
        <w:rPr>
          <w:rFonts w:eastAsia="游ゴシック Light" w:eastAsiaTheme="majorEastAsia"/>
          <w:lang w:val="en-US" w:bidi="he-IL"/>
        </w:rPr>
        <w:t>db</w:t>
      </w:r>
      <w:r w:rsidRPr="2B17A406" w:rsidR="00770009">
        <w:rPr>
          <w:rFonts w:eastAsia="游ゴシック Light" w:eastAsiaTheme="majorEastAsia"/>
          <w:lang w:val="en-US" w:bidi="he-IL"/>
        </w:rPr>
        <w:t>("fabric");</w:t>
      </w:r>
    </w:p>
    <w:p w:rsidRPr="00770009" w:rsidR="00770009" w:rsidP="2B17A406" w:rsidRDefault="00770009" w14:paraId="42628780" w14:textId="77777777">
      <w:pPr>
        <w:ind w:left="1440"/>
        <w:rPr>
          <w:rFonts w:eastAsia="游ゴシック Light" w:eastAsiaTheme="majorEastAsia"/>
          <w:lang w:val="en-US" w:bidi="he-IL"/>
        </w:rPr>
      </w:pPr>
      <w:r w:rsidRPr="2B17A406" w:rsidR="00770009">
        <w:rPr>
          <w:rFonts w:eastAsia="游ゴシック Light" w:eastAsiaTheme="majorEastAsia"/>
          <w:lang w:val="en-US" w:bidi="he-IL"/>
        </w:rPr>
        <w:t>ci.beginTransaction</w:t>
      </w:r>
      <w:r w:rsidRPr="2B17A406" w:rsidR="00770009">
        <w:rPr>
          <w:rFonts w:eastAsia="游ゴシック Light" w:eastAsiaTheme="majorEastAsia"/>
          <w:lang w:val="en-US" w:bidi="he-IL"/>
        </w:rPr>
        <w:t>();</w:t>
      </w:r>
    </w:p>
    <w:p w:rsidRPr="00770009" w:rsidR="00770009" w:rsidP="2B17A406" w:rsidRDefault="00770009" w14:paraId="58F523BF" w14:textId="77777777">
      <w:pPr>
        <w:ind w:left="1440"/>
        <w:rPr>
          <w:rFonts w:eastAsia="游ゴシック Light" w:eastAsiaTheme="majorEastAsia"/>
          <w:lang w:val="en-US" w:bidi="he-IL"/>
        </w:rPr>
      </w:pPr>
      <w:r w:rsidRPr="2B17A406" w:rsidR="00770009">
        <w:rPr>
          <w:rFonts w:eastAsia="游ゴシック Light" w:eastAsiaTheme="majorEastAsia"/>
          <w:lang w:val="en-US" w:bidi="he-IL"/>
        </w:rPr>
        <w:t xml:space="preserve">String SQL = "INSERT INTO </w:t>
      </w:r>
      <w:r w:rsidRPr="2B17A406" w:rsidR="00770009">
        <w:rPr>
          <w:rFonts w:eastAsia="游ゴシック Light" w:eastAsiaTheme="majorEastAsia"/>
          <w:lang w:val="en-US" w:bidi="he-IL"/>
        </w:rPr>
        <w:t>common_table</w:t>
      </w:r>
      <w:r w:rsidRPr="2B17A406" w:rsidR="00770009">
        <w:rPr>
          <w:rFonts w:eastAsia="游ゴシック Light" w:eastAsiaTheme="majorEastAsia"/>
          <w:lang w:val="en-US" w:bidi="he-IL"/>
        </w:rPr>
        <w:t xml:space="preserve"> (field) VALUES (?)";</w:t>
      </w:r>
    </w:p>
    <w:p w:rsidRPr="00770009" w:rsidR="00770009" w:rsidP="2B17A406" w:rsidRDefault="00770009" w14:paraId="4F6945F4" w14:textId="77777777">
      <w:pPr>
        <w:ind w:left="1440"/>
        <w:rPr>
          <w:rFonts w:eastAsia="游ゴシック Light" w:eastAsiaTheme="majorEastAsia"/>
          <w:lang w:val="en-US" w:bidi="he-IL"/>
        </w:rPr>
      </w:pPr>
      <w:r w:rsidRPr="2B17A406" w:rsidR="00770009">
        <w:rPr>
          <w:rFonts w:eastAsia="游ゴシック Light" w:eastAsiaTheme="majorEastAsia"/>
          <w:lang w:val="en-US" w:bidi="he-IL"/>
        </w:rPr>
        <w:t>Object[</w:t>
      </w:r>
      <w:r w:rsidRPr="2B17A406" w:rsidR="00770009">
        <w:rPr>
          <w:rFonts w:eastAsia="游ゴシック Light" w:eastAsiaTheme="majorEastAsia"/>
          <w:lang w:val="en-US" w:bidi="he-IL"/>
        </w:rPr>
        <w:t>] params = new Object</w:t>
      </w:r>
      <w:r w:rsidRPr="2B17A406" w:rsidR="00770009">
        <w:rPr>
          <w:rFonts w:eastAsia="游ゴシック Light" w:eastAsiaTheme="majorEastAsia"/>
          <w:lang w:val="en-US" w:bidi="he-IL"/>
        </w:rPr>
        <w:t>[]{</w:t>
      </w:r>
      <w:r w:rsidRPr="2B17A406" w:rsidR="00770009">
        <w:rPr>
          <w:rFonts w:eastAsia="游ゴシック Light" w:eastAsiaTheme="majorEastAsia"/>
          <w:lang w:val="en-US" w:bidi="he-IL"/>
        </w:rPr>
        <w:t>value};</w:t>
      </w:r>
    </w:p>
    <w:p w:rsidRPr="00770009" w:rsidR="00770009" w:rsidP="2B17A406" w:rsidRDefault="00770009" w14:paraId="14AD8D3E" w14:textId="77777777">
      <w:pPr>
        <w:ind w:left="1440"/>
        <w:rPr>
          <w:rFonts w:eastAsia="游ゴシック Light" w:eastAsiaTheme="majorEastAsia"/>
          <w:lang w:val="en-US" w:bidi="he-IL"/>
        </w:rPr>
      </w:pPr>
      <w:r w:rsidRPr="2B17A406" w:rsidR="00770009">
        <w:rPr>
          <w:rFonts w:eastAsia="游ゴシック Light" w:eastAsiaTheme="majorEastAsia"/>
          <w:lang w:val="en-US" w:bidi="he-IL"/>
        </w:rPr>
        <w:t>ci.execute</w:t>
      </w:r>
      <w:r w:rsidRPr="2B17A406" w:rsidR="00770009">
        <w:rPr>
          <w:rFonts w:eastAsia="游ゴシック Light" w:eastAsiaTheme="majorEastAsia"/>
          <w:lang w:val="en-US" w:bidi="he-IL"/>
        </w:rPr>
        <w:t>(SQL, params);</w:t>
      </w:r>
    </w:p>
    <w:p w:rsidR="00D807A7" w:rsidP="2B17A406" w:rsidRDefault="00770009" w14:paraId="149080AE" w14:textId="77777777">
      <w:pPr>
        <w:ind w:left="1440"/>
        <w:rPr>
          <w:rFonts w:eastAsia="游ゴシック Light" w:eastAsiaTheme="majorEastAsia"/>
          <w:lang w:val="en-US" w:bidi="he-IL"/>
        </w:rPr>
      </w:pPr>
      <w:r w:rsidRPr="2B17A406" w:rsidR="00770009">
        <w:rPr>
          <w:rFonts w:eastAsia="游ゴシック Light" w:eastAsiaTheme="majorEastAsia"/>
          <w:lang w:val="en-US" w:bidi="he-IL"/>
        </w:rPr>
        <w:t>ci.execute</w:t>
      </w:r>
      <w:r w:rsidRPr="2B17A406" w:rsidR="00770009">
        <w:rPr>
          <w:rFonts w:eastAsia="游ゴシック Light" w:eastAsiaTheme="majorEastAsia"/>
          <w:lang w:val="en-US" w:bidi="he-IL"/>
        </w:rPr>
        <w:t>("commit");</w:t>
      </w:r>
    </w:p>
    <w:p w:rsidR="00C11D48" w:rsidP="00C11D48" w:rsidRDefault="00D807A7" w14:paraId="2DC67AEC" w14:textId="77777777">
      <w:pPr>
        <w:pStyle w:val="ListParagraph"/>
        <w:rPr>
          <w:rFonts w:eastAsiaTheme="majorEastAsia"/>
          <w:lang w:bidi="he-IL"/>
        </w:rPr>
      </w:pPr>
      <w:r w:rsidRPr="00840A92">
        <w:rPr>
          <w:rFonts w:eastAsiaTheme="majorEastAsia"/>
          <w:lang w:bidi="he-IL"/>
        </w:rPr>
        <w:t xml:space="preserve">Note: </w:t>
      </w:r>
    </w:p>
    <w:p w:rsidRPr="00C11D48" w:rsidR="00C11D48" w:rsidP="2B17A406" w:rsidRDefault="00C11D48" w14:paraId="5CBBE5B3" w14:textId="77777777">
      <w:pPr>
        <w:pStyle w:val="ListParagraph"/>
        <w:numPr>
          <w:ilvl w:val="0"/>
          <w:numId w:val="20"/>
        </w:numPr>
        <w:rPr>
          <w:rFonts w:eastAsia="游ゴシック Light" w:eastAsiaTheme="majorEastAsia"/>
          <w:lang w:val="en-US" w:bidi="he-IL"/>
        </w:rPr>
      </w:pPr>
      <w:r w:rsidRPr="2B17A406" w:rsidR="00C11D48">
        <w:rPr>
          <w:lang w:val="en-US" w:bidi="he-IL"/>
        </w:rPr>
        <w:t xml:space="preserve">You can use Fabric DB Actors to perform DML operations on Common tables. The Actors must </w:t>
      </w:r>
      <w:r w:rsidRPr="2B17A406" w:rsidR="00C11D48">
        <w:rPr>
          <w:lang w:val="en-US" w:bidi="he-IL"/>
        </w:rPr>
        <w:t>operate</w:t>
      </w:r>
      <w:r w:rsidRPr="2B17A406" w:rsidR="00C11D48">
        <w:rPr>
          <w:lang w:val="en-US" w:bidi="he-IL"/>
        </w:rPr>
        <w:t xml:space="preserve"> within a transaction, either by using transaction stages or by manually managing the transaction with begin, commit, and rollback commands.</w:t>
      </w:r>
    </w:p>
    <w:p w:rsidRPr="00C11D48" w:rsidR="00840A92" w:rsidP="2CA112B6" w:rsidRDefault="00C11D48" w14:paraId="6AD12614" w14:textId="64BDB454" w14:noSpellErr="1">
      <w:pPr>
        <w:pStyle w:val="ListParagraph"/>
        <w:numPr>
          <w:ilvl w:val="0"/>
          <w:numId w:val="20"/>
        </w:numPr>
        <w:rPr>
          <w:rFonts w:eastAsia="游ゴシック Light" w:eastAsiaTheme="majorEastAsia"/>
          <w:lang w:bidi="he-IL"/>
        </w:rPr>
      </w:pPr>
      <w:r w:rsidRPr="2B17A406" w:rsidR="00C11D48">
        <w:rPr>
          <w:lang w:bidi="he-IL"/>
        </w:rPr>
        <w:t xml:space="preserve">When a Common table is updated within the GET functionality, there is no need to explicitly manage a transaction, as the entire GET operation runs within a transaction. The commit or rollback will be handled automatically based on the </w:t>
      </w:r>
      <w:r w:rsidRPr="2B17A406" w:rsidR="00C11D48">
        <w:rPr>
          <w:lang w:bidi="he-IL"/>
        </w:rPr>
        <w:t>success or failure of the GET process</w:t>
      </w:r>
      <w:r w:rsidRPr="2B17A406" w:rsidR="00C11D48">
        <w:rPr>
          <w:lang w:bidi="he-IL"/>
        </w:rPr>
        <w:t>.</w:t>
      </w:r>
    </w:p>
    <w:p w:rsidRPr="0079191A" w:rsidR="009677C9" w:rsidP="00D6706E" w:rsidRDefault="009677C9" w14:paraId="78D9BECB" w14:textId="582DA99F">
      <w:pPr>
        <w:pStyle w:val="Heading1"/>
      </w:pPr>
      <w:bookmarkStart w:name="_Toc283422637" w:id="1221791462"/>
      <w:r w:rsidR="009677C9">
        <w:rPr/>
        <w:t xml:space="preserve">Common </w:t>
      </w:r>
      <w:r w:rsidR="009677C9">
        <w:rPr/>
        <w:t>T</w:t>
      </w:r>
      <w:r w:rsidR="009677C9">
        <w:rPr/>
        <w:t>able</w:t>
      </w:r>
      <w:r w:rsidR="009677C9">
        <w:rPr/>
        <w:t xml:space="preserve"> Properties</w:t>
      </w:r>
      <w:bookmarkEnd w:id="1221791462"/>
    </w:p>
    <w:p w:rsidR="009677C9" w:rsidP="00453F22" w:rsidRDefault="009677C9" w14:paraId="2F15F80C" w14:textId="77777777">
      <w:pPr>
        <w:rPr>
          <w:rFonts w:eastAsiaTheme="majorEastAsia"/>
          <w:lang w:bidi="he-IL"/>
        </w:rPr>
      </w:pPr>
    </w:p>
    <w:p w:rsidR="009677C9" w:rsidP="2B17A406" w:rsidRDefault="009677C9" w14:paraId="0D55E387" w14:textId="3217B3CC">
      <w:pPr>
        <w:pStyle w:val="ListParagraph"/>
        <w:numPr>
          <w:ilvl w:val="0"/>
          <w:numId w:val="4"/>
        </w:numPr>
        <w:rPr>
          <w:lang w:val="en-US" w:bidi="he-IL"/>
        </w:rPr>
      </w:pPr>
      <w:r w:rsidRPr="2B17A406" w:rsidR="009677C9">
        <w:rPr>
          <w:b w:val="1"/>
          <w:bCs w:val="1"/>
          <w:lang w:val="en-US" w:bidi="he-IL"/>
        </w:rPr>
        <w:t>Schema</w:t>
      </w:r>
      <w:r w:rsidRPr="2B17A406" w:rsidR="009677C9">
        <w:rPr>
          <w:lang w:val="en-US" w:bidi="he-IL"/>
        </w:rPr>
        <w:t xml:space="preserve"> </w:t>
      </w:r>
      <w:r>
        <w:br/>
      </w:r>
      <w:r w:rsidRPr="2B17A406" w:rsidR="009677C9">
        <w:rPr>
          <w:lang w:val="en-US" w:bidi="he-IL"/>
        </w:rPr>
        <w:t>T</w:t>
      </w:r>
      <w:r w:rsidRPr="2B17A406" w:rsidR="009677C9">
        <w:rPr>
          <w:lang w:val="en-US" w:bidi="he-IL"/>
        </w:rPr>
        <w:t xml:space="preserve">he name of the </w:t>
      </w:r>
      <w:r w:rsidRPr="2B17A406" w:rsidR="00E42AB0">
        <w:rPr>
          <w:lang w:val="en-US" w:bidi="he-IL"/>
        </w:rPr>
        <w:t>SQLite</w:t>
      </w:r>
      <w:r w:rsidRPr="2B17A406" w:rsidR="002E2622">
        <w:rPr>
          <w:lang w:val="en-US" w:bidi="he-IL"/>
        </w:rPr>
        <w:t xml:space="preserve"> DB</w:t>
      </w:r>
      <w:r w:rsidRPr="2B17A406" w:rsidR="009677C9">
        <w:rPr>
          <w:lang w:val="en-US" w:bidi="he-IL"/>
        </w:rPr>
        <w:t xml:space="preserve"> in which this table will be stored. If left empty, the table will be added to the generic </w:t>
      </w:r>
      <w:r w:rsidRPr="2B17A406" w:rsidR="002E2622">
        <w:rPr>
          <w:lang w:val="en-US" w:bidi="he-IL"/>
        </w:rPr>
        <w:t>“</w:t>
      </w:r>
      <w:hyperlink w:anchor="overview" r:id="Rf45fb96062554067">
        <w:r w:rsidRPr="2B17A406" w:rsidR="009677C9">
          <w:rPr>
            <w:rFonts w:eastAsia="游ゴシック Light" w:eastAsiaTheme="majorEastAsia"/>
            <w:lang w:val="en-US" w:bidi="he-IL"/>
          </w:rPr>
          <w:t>common</w:t>
        </w:r>
        <w:r w:rsidRPr="2B17A406" w:rsidR="002E2622">
          <w:rPr>
            <w:rFonts w:eastAsia="游ゴシック Light" w:eastAsiaTheme="majorEastAsia"/>
            <w:lang w:val="en-US" w:bidi="he-IL"/>
          </w:rPr>
          <w:t>”</w:t>
        </w:r>
        <w:r w:rsidRPr="2B17A406" w:rsidR="009677C9">
          <w:rPr>
            <w:rFonts w:eastAsia="游ゴシック Light" w:eastAsiaTheme="majorEastAsia"/>
            <w:lang w:val="en-US" w:bidi="he-IL"/>
          </w:rPr>
          <w:t xml:space="preserve"> schema</w:t>
        </w:r>
      </w:hyperlink>
      <w:r w:rsidRPr="2B17A406" w:rsidR="009677C9">
        <w:rPr>
          <w:lang w:val="en-US" w:bidi="he-IL"/>
        </w:rPr>
        <w:t xml:space="preserve"> (</w:t>
      </w:r>
      <w:r w:rsidRPr="2B17A406" w:rsidR="002E2622">
        <w:rPr>
          <w:lang w:val="en-US" w:bidi="he-IL"/>
        </w:rPr>
        <w:t>common.db</w:t>
      </w:r>
      <w:r w:rsidRPr="2B17A406" w:rsidR="002E2622">
        <w:rPr>
          <w:lang w:val="en-US" w:bidi="he-IL"/>
        </w:rPr>
        <w:t xml:space="preserve"> file</w:t>
      </w:r>
      <w:r w:rsidRPr="2B17A406" w:rsidR="009677C9">
        <w:rPr>
          <w:lang w:val="en-US" w:bidi="he-IL"/>
        </w:rPr>
        <w:t>).</w:t>
      </w:r>
      <w:r w:rsidRPr="2B17A406" w:rsidR="00791E36">
        <w:rPr>
          <w:lang w:val="en-US" w:bidi="he-IL"/>
        </w:rPr>
        <w:t xml:space="preserve"> See below for more information.</w:t>
      </w:r>
    </w:p>
    <w:p w:rsidRPr="004C1D17" w:rsidR="009677C9" w:rsidP="001A6630" w:rsidRDefault="009677C9" w14:paraId="330661B3" w14:textId="351EDAFC">
      <w:pPr>
        <w:pStyle w:val="ListParagraph"/>
        <w:numPr>
          <w:ilvl w:val="0"/>
          <w:numId w:val="4"/>
        </w:numPr>
        <w:rPr>
          <w:color w:val="00B050"/>
          <w:lang w:bidi="he-IL"/>
        </w:rPr>
      </w:pPr>
      <w:r w:rsidRPr="2B17A406" w:rsidR="009677C9">
        <w:rPr>
          <w:b w:val="1"/>
          <w:bCs w:val="1"/>
          <w:color w:val="auto"/>
          <w:lang w:bidi="he-IL"/>
        </w:rPr>
        <w:t>Columns</w:t>
      </w:r>
      <w:r w:rsidRPr="2B17A406" w:rsidR="009677C9">
        <w:rPr>
          <w:b w:val="1"/>
          <w:bCs w:val="1"/>
          <w:color w:val="auto"/>
          <w:lang w:bidi="he-IL"/>
        </w:rPr>
        <w:t xml:space="preserve"> Collation</w:t>
      </w:r>
      <w:r>
        <w:br/>
      </w:r>
      <w:r w:rsidRPr="2B17A406" w:rsidR="009677C9">
        <w:rPr>
          <w:lang w:bidi="he-IL"/>
        </w:rPr>
        <w:t xml:space="preserve">See </w:t>
      </w:r>
      <w:r w:rsidRPr="2B17A406" w:rsidR="009677C9">
        <w:rPr>
          <w:lang w:bidi="he-IL"/>
        </w:rPr>
        <w:t>Course</w:t>
      </w:r>
      <w:r w:rsidRPr="2B17A406" w:rsidR="009677C9">
        <w:rPr>
          <w:lang w:bidi="he-IL"/>
        </w:rPr>
        <w:t xml:space="preserve"> 1 </w:t>
      </w:r>
      <w:r w:rsidRPr="2B17A406" w:rsidR="009677C9">
        <w:rPr>
          <w:lang w:bidi="he-IL"/>
        </w:rPr>
        <w:t>for</w:t>
      </w:r>
      <w:r w:rsidRPr="2B17A406" w:rsidR="009677C9">
        <w:rPr>
          <w:lang w:bidi="he-IL"/>
        </w:rPr>
        <w:t xml:space="preserve"> </w:t>
      </w:r>
      <w:r w:rsidRPr="2B17A406" w:rsidR="009677C9">
        <w:rPr>
          <w:lang w:bidi="he-IL"/>
        </w:rPr>
        <w:t>information</w:t>
      </w:r>
      <w:r w:rsidRPr="2B17A406" w:rsidR="009677C9">
        <w:rPr>
          <w:lang w:bidi="he-IL"/>
        </w:rPr>
        <w:t>.</w:t>
      </w:r>
    </w:p>
    <w:p w:rsidRPr="00125131" w:rsidR="009677C9" w:rsidP="001A6630" w:rsidRDefault="009677C9" w14:paraId="16DED796" w14:textId="77777777">
      <w:pPr>
        <w:pStyle w:val="ListParagraph"/>
        <w:numPr>
          <w:ilvl w:val="0"/>
          <w:numId w:val="4"/>
        </w:numPr>
        <w:rPr>
          <w:b/>
          <w:bCs/>
          <w:lang w:bidi="he-IL"/>
        </w:rPr>
      </w:pPr>
      <w:r w:rsidRPr="00125131">
        <w:rPr>
          <w:b/>
          <w:bCs/>
          <w:lang w:bidi="he-IL"/>
        </w:rPr>
        <w:t>Full-Text Search (FTS) </w:t>
      </w:r>
    </w:p>
    <w:p w:rsidR="009677C9" w:rsidP="009677C9" w:rsidRDefault="009677C9" w14:paraId="7E015ADF" w14:textId="77777777">
      <w:pPr>
        <w:pStyle w:val="ListParagraph"/>
        <w:rPr>
          <w:lang w:bidi="he-IL"/>
        </w:rPr>
      </w:pPr>
      <w:r>
        <w:rPr>
          <w:lang w:bidi="he-IL"/>
        </w:rPr>
        <w:t>See course 1 – Full-Text-Search property.</w:t>
      </w:r>
    </w:p>
    <w:p w:rsidRPr="00B203AD" w:rsidR="009677C9" w:rsidP="001A6630" w:rsidRDefault="009677C9" w14:paraId="747ACB88" w14:textId="7998EE10">
      <w:pPr>
        <w:pStyle w:val="ListParagraph"/>
        <w:numPr>
          <w:ilvl w:val="0"/>
          <w:numId w:val="4"/>
        </w:numPr>
        <w:rPr>
          <w:b/>
          <w:bCs/>
          <w:lang w:bidi="he-IL"/>
        </w:rPr>
      </w:pPr>
      <w:r w:rsidRPr="00B203AD">
        <w:rPr>
          <w:b/>
          <w:bCs/>
          <w:lang w:val="fr-FR" w:bidi="he-IL"/>
        </w:rPr>
        <w:t xml:space="preserve">Sync </w:t>
      </w:r>
      <w:proofErr w:type="spellStart"/>
      <w:r w:rsidRPr="00B203AD">
        <w:rPr>
          <w:b/>
          <w:bCs/>
          <w:lang w:val="fr-FR" w:bidi="he-IL"/>
        </w:rPr>
        <w:t>Wait</w:t>
      </w:r>
      <w:proofErr w:type="spellEnd"/>
      <w:r w:rsidRPr="00B203AD">
        <w:rPr>
          <w:b/>
          <w:bCs/>
          <w:lang w:val="fr-FR" w:bidi="he-IL"/>
        </w:rPr>
        <w:t xml:space="preserve"> Timeout</w:t>
      </w:r>
      <w:r w:rsidRPr="00B203AD" w:rsidR="002B1954">
        <w:rPr>
          <w:b/>
          <w:bCs/>
          <w:lang w:val="fr-FR" w:bidi="he-IL"/>
        </w:rPr>
        <w:br/>
      </w:r>
      <w:proofErr w:type="spellStart"/>
      <w:r w:rsidRPr="00B203AD">
        <w:rPr>
          <w:lang w:val="fr-FR" w:bidi="he-IL"/>
        </w:rPr>
        <w:t>See</w:t>
      </w:r>
      <w:proofErr w:type="spellEnd"/>
      <w:r w:rsidRPr="00B203AD">
        <w:rPr>
          <w:lang w:val="fr-FR" w:bidi="he-IL"/>
        </w:rPr>
        <w:t xml:space="preserve"> course 1- LUI Sync Timeout</w:t>
      </w:r>
      <w:r w:rsidRPr="00B203AD" w:rsidR="002B1954">
        <w:rPr>
          <w:lang w:val="fr-FR" w:bidi="he-IL"/>
        </w:rPr>
        <w:t xml:space="preserve">. </w:t>
      </w:r>
      <w:r w:rsidRPr="00B203AD" w:rsidR="002B1954">
        <w:t xml:space="preserve">If the </w:t>
      </w:r>
      <w:r w:rsidRPr="00B203AD" w:rsidR="008764D5">
        <w:t>timeout exceeded</w:t>
      </w:r>
      <w:r w:rsidRPr="00B203AD" w:rsidR="002B1954">
        <w:t>, a timeout error is thrown.</w:t>
      </w:r>
    </w:p>
    <w:p w:rsidRPr="00EB731C" w:rsidR="009677C9" w:rsidP="001A6630" w:rsidRDefault="009677C9" w14:paraId="25DF28C7" w14:textId="77777777">
      <w:pPr>
        <w:pStyle w:val="ListParagraph"/>
        <w:numPr>
          <w:ilvl w:val="0"/>
          <w:numId w:val="4"/>
        </w:numPr>
        <w:rPr>
          <w:lang w:bidi="he-IL"/>
        </w:rPr>
      </w:pPr>
      <w:r w:rsidRPr="00EB731C">
        <w:rPr>
          <w:b/>
          <w:bCs/>
          <w:lang w:bidi="he-IL"/>
        </w:rPr>
        <w:t>Sync Method</w:t>
      </w:r>
      <w:r w:rsidRPr="00EB731C">
        <w:rPr>
          <w:b/>
          <w:bCs/>
          <w:lang w:bidi="he-IL"/>
        </w:rPr>
        <w:br/>
      </w:r>
      <w:r w:rsidRPr="00EB731C">
        <w:rPr>
          <w:lang w:bidi="he-IL"/>
        </w:rPr>
        <w:t>See course 1- Sync Methods</w:t>
      </w:r>
    </w:p>
    <w:p w:rsidRPr="00EB731C" w:rsidR="009677C9" w:rsidP="001A6630" w:rsidRDefault="009677C9" w14:paraId="7D2C243E" w14:textId="2F89F2A9">
      <w:pPr>
        <w:pStyle w:val="ListParagraph"/>
        <w:numPr>
          <w:ilvl w:val="0"/>
          <w:numId w:val="4"/>
        </w:numPr>
        <w:rPr>
          <w:lang w:bidi="he-IL"/>
        </w:rPr>
      </w:pPr>
      <w:r w:rsidRPr="00EB731C">
        <w:rPr>
          <w:b/>
          <w:bCs/>
          <w:lang w:bidi="he-IL"/>
        </w:rPr>
        <w:t>Required Reference Tables</w:t>
      </w:r>
      <w:r w:rsidRPr="00EB731C">
        <w:rPr>
          <w:b/>
          <w:bCs/>
          <w:lang w:bidi="he-IL"/>
        </w:rPr>
        <w:br/>
      </w:r>
      <w:r w:rsidRPr="00EB731C">
        <w:rPr>
          <w:lang w:bidi="he-IL"/>
        </w:rPr>
        <w:t>Define dependencies between Common Tables.</w:t>
      </w:r>
      <w:r w:rsidR="0070499B">
        <w:rPr>
          <w:lang w:bidi="he-IL"/>
        </w:rPr>
        <w:t xml:space="preserve"> </w:t>
      </w:r>
      <w:r w:rsidR="001B0BF1">
        <w:rPr>
          <w:lang w:bidi="he-IL"/>
        </w:rPr>
        <w:t>See below for more information.</w:t>
      </w:r>
    </w:p>
    <w:p w:rsidRPr="000009DE" w:rsidR="000009DE" w:rsidP="2B17A406" w:rsidRDefault="009677C9" w14:paraId="5827AC69" w14:textId="77777777" w14:noSpellErr="1">
      <w:pPr>
        <w:pStyle w:val="ListParagraph"/>
        <w:numPr>
          <w:ilvl w:val="0"/>
          <w:numId w:val="4"/>
        </w:numPr>
        <w:rPr>
          <w:lang w:val="en-US" w:bidi="he-IL"/>
        </w:rPr>
      </w:pPr>
      <w:r w:rsidRPr="2B17A406" w:rsidR="009677C9">
        <w:rPr>
          <w:b w:val="1"/>
          <w:bCs w:val="1"/>
          <w:lang w:val="en-US" w:bidi="he-IL"/>
        </w:rPr>
        <w:t>Index Post Sync</w:t>
      </w:r>
      <w:r>
        <w:br/>
      </w:r>
      <w:r w:rsidRPr="2B17A406" w:rsidR="000009DE">
        <w:rPr>
          <w:lang w:val="en-US" w:bidi="he-IL"/>
        </w:rPr>
        <w:t xml:space="preserve">This setting </w:t>
      </w:r>
      <w:r w:rsidRPr="2B17A406" w:rsidR="000009DE">
        <w:rPr>
          <w:lang w:val="en-US" w:bidi="he-IL"/>
        </w:rPr>
        <w:t>determines</w:t>
      </w:r>
      <w:r w:rsidRPr="2B17A406" w:rsidR="000009DE">
        <w:rPr>
          <w:lang w:val="en-US" w:bidi="he-IL"/>
        </w:rPr>
        <w:t xml:space="preserve"> </w:t>
      </w:r>
      <w:r w:rsidRPr="2B17A406" w:rsidR="000009DE">
        <w:rPr>
          <w:lang w:val="en-US" w:bidi="he-IL"/>
        </w:rPr>
        <w:t xml:space="preserve">whether an index should be created on a Reference table only after the data is </w:t>
      </w:r>
      <w:r w:rsidRPr="2B17A406" w:rsidR="000009DE">
        <w:rPr>
          <w:lang w:val="en-US" w:bidi="he-IL"/>
        </w:rPr>
        <w:t>synced</w:t>
      </w:r>
      <w:r w:rsidRPr="2B17A406" w:rsidR="000009DE">
        <w:rPr>
          <w:lang w:val="en-US" w:bidi="he-IL"/>
        </w:rPr>
        <w:t xml:space="preserve">. It is particularly useful for Common tables with population, where the </w:t>
      </w:r>
      <w:r w:rsidRPr="2B17A406" w:rsidR="000009DE">
        <w:rPr>
          <w:b w:val="1"/>
          <w:bCs w:val="1"/>
          <w:lang w:val="en-US" w:bidi="he-IL"/>
        </w:rPr>
        <w:t>Truncate Before Sync</w:t>
      </w:r>
      <w:r w:rsidRPr="2B17A406" w:rsidR="000009DE">
        <w:rPr>
          <w:lang w:val="en-US" w:bidi="he-IL"/>
        </w:rPr>
        <w:t xml:space="preserve"> property is set to true and the table </w:t>
      </w:r>
      <w:r w:rsidRPr="2B17A406" w:rsidR="000009DE">
        <w:rPr>
          <w:lang w:val="en-US" w:bidi="he-IL"/>
        </w:rPr>
        <w:t>contains</w:t>
      </w:r>
      <w:r w:rsidRPr="2B17A406" w:rsidR="000009DE">
        <w:rPr>
          <w:lang w:val="en-US" w:bidi="he-IL"/>
        </w:rPr>
        <w:t xml:space="preserve"> a large volume of data </w:t>
      </w:r>
      <w:r w:rsidRPr="2B17A406" w:rsidR="000009DE">
        <w:rPr>
          <w:lang w:val="en-US" w:bidi="he-IL"/>
        </w:rPr>
        <w:t>(over 200 million records).</w:t>
      </w:r>
    </w:p>
    <w:p w:rsidRPr="000009DE" w:rsidR="000009DE" w:rsidP="40A15BAD" w:rsidRDefault="000009DE" w14:paraId="050E192E" w14:textId="77777777">
      <w:pPr>
        <w:pStyle w:val="Normal"/>
        <w:ind w:left="720"/>
        <w:rPr>
          <w:lang w:bidi="he-IL"/>
        </w:rPr>
      </w:pPr>
      <w:r w:rsidRPr="40A15BAD" w:rsidR="000009DE">
        <w:rPr>
          <w:lang w:bidi="he-IL"/>
        </w:rPr>
        <w:t>In such cases, during the sync process:</w:t>
      </w:r>
    </w:p>
    <w:p w:rsidRPr="000009DE" w:rsidR="000009DE" w:rsidP="001A6630" w:rsidRDefault="000009DE" w14:paraId="08E8B5CF" w14:textId="5DA78E34">
      <w:pPr>
        <w:pStyle w:val="ListParagraph"/>
        <w:numPr>
          <w:ilvl w:val="1"/>
          <w:numId w:val="4"/>
        </w:numPr>
        <w:rPr>
          <w:lang w:bidi="he-IL"/>
        </w:rPr>
      </w:pPr>
      <w:r w:rsidRPr="40A15BAD" w:rsidR="000009DE">
        <w:rPr>
          <w:lang w:bidi="he-IL"/>
        </w:rPr>
        <w:t>A temporary table is created in the Common DB</w:t>
      </w:r>
      <w:r w:rsidRPr="40A15BAD" w:rsidR="1E19F58F">
        <w:rPr>
          <w:lang w:bidi="he-IL"/>
        </w:rPr>
        <w:t xml:space="preserve"> (including the PK only)</w:t>
      </w:r>
    </w:p>
    <w:p w:rsidRPr="000009DE" w:rsidR="000009DE" w:rsidP="001A6630" w:rsidRDefault="000009DE" w14:paraId="62936D3C" w14:textId="77777777">
      <w:pPr>
        <w:pStyle w:val="ListParagraph"/>
        <w:numPr>
          <w:ilvl w:val="1"/>
          <w:numId w:val="4"/>
        </w:numPr>
        <w:rPr>
          <w:lang w:bidi="he-IL"/>
        </w:rPr>
      </w:pPr>
      <w:r w:rsidRPr="000009DE">
        <w:rPr>
          <w:lang w:bidi="he-IL"/>
        </w:rPr>
        <w:t>The newly fetched data is loaded into the temporary table.</w:t>
      </w:r>
    </w:p>
    <w:p w:rsidRPr="000009DE" w:rsidR="000009DE" w:rsidP="001A6630" w:rsidRDefault="000009DE" w14:paraId="4CD288FD" w14:textId="77777777">
      <w:pPr>
        <w:pStyle w:val="ListParagraph"/>
        <w:numPr>
          <w:ilvl w:val="1"/>
          <w:numId w:val="4"/>
        </w:numPr>
        <w:rPr>
          <w:lang w:bidi="he-IL"/>
        </w:rPr>
      </w:pPr>
      <w:r w:rsidRPr="000009DE">
        <w:rPr>
          <w:lang w:bidi="he-IL"/>
        </w:rPr>
        <w:t>Indexes are created on the temporary table.</w:t>
      </w:r>
    </w:p>
    <w:p w:rsidRPr="000009DE" w:rsidR="000009DE" w:rsidP="2B17A406" w:rsidRDefault="000009DE" w14:paraId="43DE24DB" w14:textId="77777777">
      <w:pPr>
        <w:pStyle w:val="ListParagraph"/>
        <w:numPr>
          <w:ilvl w:val="1"/>
          <w:numId w:val="4"/>
        </w:numPr>
        <w:rPr>
          <w:lang w:val="en-US" w:bidi="he-IL"/>
        </w:rPr>
      </w:pPr>
      <w:r w:rsidRPr="2B17A406" w:rsidR="000009DE">
        <w:rPr>
          <w:lang w:val="en-US" w:bidi="he-IL"/>
        </w:rPr>
        <w:t xml:space="preserve">The main table is </w:t>
      </w:r>
      <w:r w:rsidRPr="2B17A406" w:rsidR="000009DE">
        <w:rPr>
          <w:lang w:val="en-US" w:bidi="he-IL"/>
        </w:rPr>
        <w:t>deleted</w:t>
      </w:r>
      <w:r w:rsidRPr="2B17A406" w:rsidR="000009DE">
        <w:rPr>
          <w:lang w:val="en-US" w:bidi="he-IL"/>
        </w:rPr>
        <w:t>, and the temporary table is renamed to replace it.</w:t>
      </w:r>
    </w:p>
    <w:p w:rsidR="00012CB5" w:rsidP="2CA112B6" w:rsidRDefault="00DA56DE" w14:paraId="2240AAA3" w14:textId="5EFD92C5">
      <w:pPr>
        <w:pStyle w:val="ListParagraph"/>
        <w:ind w:left="1440"/>
        <w:rPr>
          <w:lang w:bidi="he-IL"/>
        </w:rPr>
      </w:pPr>
    </w:p>
    <w:p w:rsidR="69B7FFC1" w:rsidP="2CA112B6" w:rsidRDefault="69B7FFC1" w14:paraId="2F301A5A" w14:textId="01F9E639">
      <w:pPr>
        <w:pStyle w:val="ListParagraph"/>
        <w:ind w:left="720"/>
        <w:rPr>
          <w:lang w:bidi="he-IL"/>
        </w:rPr>
      </w:pPr>
      <w:r w:rsidRPr="2CA112B6" w:rsidR="69B7FFC1">
        <w:rPr>
          <w:lang w:bidi="he-IL"/>
        </w:rPr>
        <w:t>Note: Insert without index showed a huge performance improvement comparing to insert with the index</w:t>
      </w:r>
    </w:p>
    <w:p w:rsidR="008C7FF0" w:rsidP="008C7FF0" w:rsidRDefault="008C7FF0" w14:paraId="0BF41C8C" w14:textId="77777777">
      <w:pPr>
        <w:rPr>
          <w:lang w:bidi="he-IL"/>
        </w:rPr>
      </w:pPr>
    </w:p>
    <w:p w:rsidR="0045155D" w:rsidP="008C7FF0" w:rsidRDefault="0045155D" w14:paraId="1D882309" w14:textId="77777777">
      <w:pPr>
        <w:rPr>
          <w:lang w:bidi="he-IL"/>
        </w:rPr>
      </w:pPr>
    </w:p>
    <w:p w:rsidR="008C7FF0" w:rsidP="008C7FF0" w:rsidRDefault="008C7FF0" w14:paraId="358198D2" w14:textId="5C795E0F">
      <w:pPr>
        <w:pStyle w:val="Heading2"/>
        <w:rPr>
          <w:lang w:bidi="he-IL"/>
        </w:rPr>
      </w:pPr>
      <w:bookmarkStart w:name="_Toc1407824664" w:id="1376874898"/>
      <w:r w:rsidRPr="7C1438DF" w:rsidR="008C7FF0">
        <w:rPr>
          <w:lang w:bidi="he-IL"/>
        </w:rPr>
        <w:t>Common DB Schema</w:t>
      </w:r>
      <w:bookmarkEnd w:id="1376874898"/>
    </w:p>
    <w:p w:rsidRPr="0071321B" w:rsidR="0071321B" w:rsidP="0071321B" w:rsidRDefault="0071321B" w14:paraId="27988085" w14:textId="18B513EB">
      <w:pPr>
        <w:rPr>
          <w:lang w:bidi="he-IL"/>
        </w:rPr>
      </w:pPr>
      <w:r w:rsidRPr="2CA112B6" w:rsidR="3D8D3FA4">
        <w:rPr>
          <w:lang w:bidi="he-IL"/>
        </w:rPr>
        <w:t>Since Common tables are stored in SQLite, any open transaction blocks other users from writing to the SQLite file (reading is possible as Common tables are using WAL file)</w:t>
      </w:r>
      <w:r w:rsidRPr="2CA112B6" w:rsidR="0071321B">
        <w:rPr>
          <w:lang w:bidi="he-IL"/>
        </w:rPr>
        <w:t>. Therefore, it is advisable to create separate schemas for tables that:</w:t>
      </w:r>
    </w:p>
    <w:p w:rsidRPr="0071321B" w:rsidR="0071321B" w:rsidP="001A6630" w:rsidRDefault="00534E5A" w14:paraId="20873666" w14:textId="34667360">
      <w:pPr>
        <w:pStyle w:val="ListParagraph"/>
        <w:numPr>
          <w:ilvl w:val="0"/>
          <w:numId w:val="7"/>
        </w:numPr>
        <w:rPr>
          <w:lang w:bidi="he-IL"/>
        </w:rPr>
      </w:pPr>
      <w:r>
        <w:rPr>
          <w:lang w:bidi="he-IL"/>
        </w:rPr>
        <w:t>Receive</w:t>
      </w:r>
      <w:r w:rsidRPr="0071321B" w:rsidR="0071321B">
        <w:rPr>
          <w:lang w:bidi="he-IL"/>
        </w:rPr>
        <w:t xml:space="preserve"> many transactions</w:t>
      </w:r>
      <w:r w:rsidR="0017572B">
        <w:rPr>
          <w:lang w:bidi="he-IL"/>
        </w:rPr>
        <w:t xml:space="preserve"> (not to block other tables)</w:t>
      </w:r>
    </w:p>
    <w:p w:rsidR="0071321B" w:rsidP="001A6630" w:rsidRDefault="0071321B" w14:paraId="7E3EB6DA" w14:textId="0F39C55F">
      <w:pPr>
        <w:pStyle w:val="ListParagraph"/>
        <w:numPr>
          <w:ilvl w:val="0"/>
          <w:numId w:val="7"/>
        </w:numPr>
        <w:rPr>
          <w:lang w:bidi="he-IL"/>
        </w:rPr>
      </w:pPr>
      <w:r w:rsidRPr="4BE60701" w:rsidR="0071321B">
        <w:rPr>
          <w:lang w:bidi="he-IL"/>
        </w:rPr>
        <w:t>Need to be updated at the same time as other tables</w:t>
      </w:r>
      <w:r w:rsidRPr="4BE60701" w:rsidR="008C7FF0">
        <w:rPr>
          <w:lang w:bidi="he-IL"/>
        </w:rPr>
        <w:t>. Only sequential update can be done in the same schema</w:t>
      </w:r>
    </w:p>
    <w:p w:rsidR="26D12596" w:rsidP="4BE60701" w:rsidRDefault="26D12596" w14:paraId="0F742178" w14:textId="1505B139">
      <w:pPr>
        <w:pStyle w:val="ListParagraph"/>
        <w:numPr>
          <w:ilvl w:val="0"/>
          <w:numId w:val="7"/>
        </w:numPr>
        <w:rPr>
          <w:highlight w:val="yellow"/>
          <w:lang w:bidi="he-IL"/>
        </w:rPr>
      </w:pPr>
      <w:r w:rsidRPr="4BE60701" w:rsidR="26D12596">
        <w:rPr>
          <w:highlight w:val="yellow"/>
          <w:lang w:bidi="he-IL"/>
        </w:rPr>
        <w:t xml:space="preserve">In case of </w:t>
      </w:r>
      <w:r w:rsidRPr="4BE60701" w:rsidR="7D0F5A47">
        <w:rPr>
          <w:highlight w:val="yellow"/>
          <w:lang w:bidi="he-IL"/>
        </w:rPr>
        <w:t>corrupted</w:t>
      </w:r>
      <w:r w:rsidRPr="4BE60701" w:rsidR="26D12596">
        <w:rPr>
          <w:highlight w:val="yellow"/>
          <w:lang w:bidi="he-IL"/>
        </w:rPr>
        <w:t xml:space="preserve"> DB – minimize </w:t>
      </w:r>
      <w:r w:rsidRPr="4BE60701" w:rsidR="249A1117">
        <w:rPr>
          <w:highlight w:val="yellow"/>
          <w:lang w:bidi="he-IL"/>
        </w:rPr>
        <w:t xml:space="preserve">the </w:t>
      </w:r>
      <w:r w:rsidRPr="4BE60701" w:rsidR="26D12596">
        <w:rPr>
          <w:highlight w:val="yellow"/>
          <w:lang w:bidi="he-IL"/>
        </w:rPr>
        <w:t>impact</w:t>
      </w:r>
      <w:r w:rsidRPr="4BE60701" w:rsidR="6F9B5327">
        <w:rPr>
          <w:highlight w:val="yellow"/>
          <w:lang w:bidi="he-IL"/>
        </w:rPr>
        <w:t xml:space="preserve"> on other tables</w:t>
      </w:r>
    </w:p>
    <w:p w:rsidRPr="0071321B" w:rsidR="00956B01" w:rsidP="00956B01" w:rsidRDefault="00956B01" w14:paraId="3FDD9125" w14:textId="77777777">
      <w:pPr>
        <w:rPr>
          <w:lang w:bidi="he-IL"/>
        </w:rPr>
      </w:pPr>
    </w:p>
    <w:p w:rsidR="00C362FA" w:rsidP="00C362FA" w:rsidRDefault="00C362FA" w14:paraId="67D0CCAB" w14:textId="77777777">
      <w:pPr>
        <w:rPr>
          <w:lang w:bidi="he-IL"/>
        </w:rPr>
      </w:pPr>
    </w:p>
    <w:p w:rsidRPr="00C362FA" w:rsidR="00C362FA" w:rsidP="00024F44" w:rsidRDefault="00C362FA" w14:paraId="190BB267" w14:textId="029EBDF1">
      <w:pPr>
        <w:pStyle w:val="Heading2"/>
        <w:rPr>
          <w:lang w:bidi="he-IL"/>
        </w:rPr>
      </w:pPr>
      <w:bookmarkStart w:name="_Toc1356581026" w:id="341768749"/>
      <w:r w:rsidRPr="7C1438DF" w:rsidR="00C362FA">
        <w:rPr>
          <w:lang w:bidi="he-IL"/>
        </w:rPr>
        <w:t>Required Reference Tables</w:t>
      </w:r>
      <w:r w:rsidRPr="7C1438DF" w:rsidR="00C362FA">
        <w:rPr>
          <w:lang w:bidi="he-IL"/>
        </w:rPr>
        <w:t xml:space="preserve"> property</w:t>
      </w:r>
      <w:bookmarkEnd w:id="341768749"/>
    </w:p>
    <w:p w:rsidRPr="008724C4" w:rsidR="008724C4" w:rsidP="008724C4" w:rsidRDefault="008724C4" w14:paraId="7F278B23" w14:textId="625952CC">
      <w:pPr>
        <w:rPr>
          <w:lang w:bidi="he-IL"/>
        </w:rPr>
      </w:pPr>
      <w:r w:rsidRPr="008724C4">
        <w:rPr>
          <w:lang w:bidi="he-IL"/>
        </w:rPr>
        <w:t xml:space="preserve">When there are dependencies between Common tables (e.g., table </w:t>
      </w:r>
      <w:r w:rsidRPr="008724C4">
        <w:rPr>
          <w:rFonts w:eastAsiaTheme="majorEastAsia"/>
          <w:b/>
          <w:bCs/>
          <w:lang w:bidi="he-IL"/>
        </w:rPr>
        <w:t>t2</w:t>
      </w:r>
      <w:r w:rsidRPr="008724C4">
        <w:rPr>
          <w:lang w:bidi="he-IL"/>
        </w:rPr>
        <w:t xml:space="preserve"> depends on </w:t>
      </w:r>
      <w:r w:rsidRPr="008724C4">
        <w:rPr>
          <w:rFonts w:eastAsiaTheme="majorEastAsia"/>
          <w:b/>
          <w:bCs/>
          <w:lang w:bidi="he-IL"/>
        </w:rPr>
        <w:t>t1</w:t>
      </w:r>
      <w:r w:rsidRPr="008724C4">
        <w:rPr>
          <w:lang w:bidi="he-IL"/>
        </w:rPr>
        <w:t xml:space="preserve">), the </w:t>
      </w:r>
      <w:r w:rsidRPr="008724C4">
        <w:rPr>
          <w:rFonts w:eastAsiaTheme="majorEastAsia"/>
          <w:b/>
          <w:bCs/>
          <w:lang w:bidi="he-IL"/>
        </w:rPr>
        <w:t>Required Reference Tables</w:t>
      </w:r>
      <w:r w:rsidRPr="008724C4">
        <w:rPr>
          <w:lang w:bidi="he-IL"/>
        </w:rPr>
        <w:t xml:space="preserve"> property ensures proper synchronization.</w:t>
      </w:r>
    </w:p>
    <w:p w:rsidRPr="008724C4" w:rsidR="008724C4" w:rsidP="2B17A406" w:rsidRDefault="008724C4" w14:paraId="2B11BCF2" w14:textId="1DB3BA63">
      <w:pPr>
        <w:numPr>
          <w:ilvl w:val="0"/>
          <w:numId w:val="21"/>
        </w:numPr>
        <w:rPr>
          <w:lang w:val="en-US" w:bidi="he-IL"/>
        </w:rPr>
      </w:pPr>
      <w:r w:rsidRPr="2B17A406" w:rsidR="008724C4">
        <w:rPr>
          <w:lang w:val="en-US" w:bidi="he-IL"/>
        </w:rPr>
        <w:t xml:space="preserve">On the first sync of </w:t>
      </w:r>
      <w:r w:rsidRPr="2B17A406" w:rsidR="008724C4">
        <w:rPr>
          <w:rFonts w:eastAsia="游ゴシック Light" w:eastAsiaTheme="majorEastAsia"/>
          <w:b w:val="1"/>
          <w:bCs w:val="1"/>
          <w:lang w:val="en-US" w:bidi="he-IL"/>
        </w:rPr>
        <w:t>t2</w:t>
      </w:r>
      <w:r w:rsidRPr="2B17A406" w:rsidR="008724C4">
        <w:rPr>
          <w:lang w:val="en-US" w:bidi="he-IL"/>
        </w:rPr>
        <w:t xml:space="preserve">, it will not </w:t>
      </w:r>
      <w:r w:rsidRPr="2B17A406" w:rsidR="008724C4">
        <w:rPr>
          <w:lang w:val="en-US" w:bidi="he-IL"/>
        </w:rPr>
        <w:t>proceed</w:t>
      </w:r>
      <w:r w:rsidRPr="2B17A406" w:rsidR="008724C4">
        <w:rPr>
          <w:lang w:val="en-US" w:bidi="he-IL"/>
        </w:rPr>
        <w:t xml:space="preserve"> unless </w:t>
      </w:r>
      <w:r w:rsidRPr="2B17A406" w:rsidR="008724C4">
        <w:rPr>
          <w:rFonts w:eastAsia="游ゴシック Light" w:eastAsiaTheme="majorEastAsia"/>
          <w:b w:val="1"/>
          <w:bCs w:val="1"/>
          <w:lang w:val="en-US" w:bidi="he-IL"/>
        </w:rPr>
        <w:t>t1</w:t>
      </w:r>
      <w:r w:rsidRPr="2B17A406" w:rsidR="008724C4">
        <w:rPr>
          <w:lang w:val="en-US" w:bidi="he-IL"/>
        </w:rPr>
        <w:t xml:space="preserve"> has already completed its </w:t>
      </w:r>
      <w:r w:rsidRPr="2B17A406" w:rsidR="008724C4">
        <w:rPr>
          <w:lang w:val="en-US" w:bidi="he-IL"/>
        </w:rPr>
        <w:t>initial</w:t>
      </w:r>
      <w:r w:rsidRPr="2B17A406" w:rsidR="008724C4">
        <w:rPr>
          <w:lang w:val="en-US" w:bidi="he-IL"/>
        </w:rPr>
        <w:t xml:space="preserve"> sync.</w:t>
      </w:r>
    </w:p>
    <w:p w:rsidRPr="008724C4" w:rsidR="008724C4" w:rsidP="2B17A406" w:rsidRDefault="008724C4" w14:paraId="628A53DF" w14:textId="6CD815A7">
      <w:pPr>
        <w:numPr>
          <w:ilvl w:val="0"/>
          <w:numId w:val="21"/>
        </w:numPr>
        <w:rPr>
          <w:color w:val="00B050"/>
          <w:lang w:val="en-US" w:bidi="he-IL"/>
        </w:rPr>
      </w:pPr>
      <w:r w:rsidRPr="2B17A406" w:rsidR="008724C4">
        <w:rPr>
          <w:lang w:val="en-US" w:bidi="he-IL"/>
        </w:rPr>
        <w:t xml:space="preserve">Additionally, if a </w:t>
      </w:r>
      <w:r w:rsidRPr="2B17A406" w:rsidR="008724C4">
        <w:rPr>
          <w:rFonts w:eastAsia="游ゴシック Light" w:eastAsiaTheme="majorEastAsia"/>
          <w:lang w:val="en-US" w:bidi="he-IL"/>
        </w:rPr>
        <w:t>ref_sync</w:t>
      </w:r>
      <w:r w:rsidRPr="2B17A406" w:rsidR="008724C4">
        <w:rPr>
          <w:lang w:val="en-US" w:bidi="he-IL"/>
        </w:rPr>
        <w:t xml:space="preserve"> is triggered for both tables, they will run sequentially rather than simultaneously, ensuring that dependent tables </w:t>
      </w:r>
      <w:r w:rsidRPr="2B17A406" w:rsidR="008724C4">
        <w:rPr>
          <w:lang w:val="en-US" w:bidi="he-IL"/>
        </w:rPr>
        <w:t>sync</w:t>
      </w:r>
      <w:r w:rsidRPr="2B17A406" w:rsidR="008724C4">
        <w:rPr>
          <w:lang w:val="en-US" w:bidi="he-IL"/>
        </w:rPr>
        <w:t xml:space="preserve"> in the correct order.</w:t>
      </w:r>
      <w:r>
        <w:br/>
      </w:r>
      <w:r>
        <w:br/>
      </w:r>
      <w:r w:rsidRPr="2B17A406" w:rsidR="00985F74">
        <w:rPr>
          <w:lang w:val="en-US" w:bidi="he-IL"/>
        </w:rPr>
        <w:t>For example: balance requires payment:</w:t>
      </w:r>
      <w:r>
        <w:br/>
      </w:r>
      <w:r w:rsidR="00985F74">
        <w:drawing>
          <wp:inline wp14:editId="5A4F9B00" wp14:anchorId="252FEAAB">
            <wp:extent cx="4077269" cy="3486637"/>
            <wp:effectExtent l="0" t="0" r="0" b="0"/>
            <wp:docPr id="627445008" name="Picture 1" title=""/>
            <wp:cNvGraphicFramePr>
              <a:graphicFrameLocks noChangeAspect="1"/>
            </wp:cNvGraphicFramePr>
            <a:graphic>
              <a:graphicData uri="http://schemas.openxmlformats.org/drawingml/2006/picture">
                <pic:pic>
                  <pic:nvPicPr>
                    <pic:cNvPr id="0" name="Picture 1"/>
                    <pic:cNvPicPr/>
                  </pic:nvPicPr>
                  <pic:blipFill>
                    <a:blip r:embed="R00ae7b19b8dc4a94">
                      <a:extLst>
                        <a:ext xmlns:a="http://schemas.openxmlformats.org/drawingml/2006/main" uri="{28A0092B-C50C-407E-A947-70E740481C1C}">
                          <a14:useLocalDpi val="0"/>
                        </a:ext>
                      </a:extLst>
                    </a:blip>
                    <a:stretch>
                      <a:fillRect/>
                    </a:stretch>
                  </pic:blipFill>
                  <pic:spPr>
                    <a:xfrm rot="0" flipH="0" flipV="0">
                      <a:off x="0" y="0"/>
                      <a:ext cx="4077269" cy="3486637"/>
                    </a:xfrm>
                    <a:prstGeom prst="rect">
                      <a:avLst/>
                    </a:prstGeom>
                  </pic:spPr>
                </pic:pic>
              </a:graphicData>
            </a:graphic>
          </wp:inline>
        </w:drawing>
      </w:r>
      <w:r>
        <w:br/>
      </w:r>
      <w:r>
        <w:br/>
      </w:r>
      <w:r w:rsidR="008A6C5C">
        <w:drawing>
          <wp:inline wp14:editId="64337F1E" wp14:anchorId="38C39FC7">
            <wp:extent cx="3181794" cy="2448267"/>
            <wp:effectExtent l="0" t="0" r="0" b="9525"/>
            <wp:docPr id="1052939358" name="Picture 1" title=""/>
            <wp:cNvGraphicFramePr>
              <a:graphicFrameLocks noChangeAspect="1"/>
            </wp:cNvGraphicFramePr>
            <a:graphic>
              <a:graphicData uri="http://schemas.openxmlformats.org/drawingml/2006/picture">
                <pic:pic>
                  <pic:nvPicPr>
                    <pic:cNvPr id="0" name="Picture 1"/>
                    <pic:cNvPicPr/>
                  </pic:nvPicPr>
                  <pic:blipFill>
                    <a:blip r:embed="R10e2c80b1d7547d6">
                      <a:extLst>
                        <a:ext xmlns:a="http://schemas.openxmlformats.org/drawingml/2006/main" uri="{28A0092B-C50C-407E-A947-70E740481C1C}">
                          <a14:useLocalDpi val="0"/>
                        </a:ext>
                      </a:extLst>
                    </a:blip>
                    <a:stretch>
                      <a:fillRect/>
                    </a:stretch>
                  </pic:blipFill>
                  <pic:spPr>
                    <a:xfrm rot="0" flipH="0" flipV="0">
                      <a:off x="0" y="0"/>
                      <a:ext cx="3181794" cy="2448267"/>
                    </a:xfrm>
                    <a:prstGeom prst="rect">
                      <a:avLst/>
                    </a:prstGeom>
                  </pic:spPr>
                </pic:pic>
              </a:graphicData>
            </a:graphic>
          </wp:inline>
        </w:drawing>
      </w:r>
    </w:p>
    <w:p w:rsidR="00E62E81" w:rsidP="00012CB5" w:rsidRDefault="00E62E81" w14:paraId="0E5A6B75" w14:textId="77777777">
      <w:pPr>
        <w:rPr>
          <w:lang w:bidi="he-IL"/>
        </w:rPr>
      </w:pPr>
    </w:p>
    <w:p w:rsidR="00012CB5" w:rsidP="00012CB5" w:rsidRDefault="00012CB5" w14:paraId="382D8EF0" w14:textId="77777777">
      <w:pPr>
        <w:pStyle w:val="Heading1"/>
        <w:rPr>
          <w:lang w:bidi="he-IL"/>
        </w:rPr>
      </w:pPr>
      <w:bookmarkStart w:name="_Toc1301017874" w:id="1744980835"/>
      <w:r w:rsidRPr="7C1438DF" w:rsidR="00012CB5">
        <w:rPr>
          <w:lang w:bidi="he-IL"/>
        </w:rPr>
        <w:t>Attach Common tables to LUT</w:t>
      </w:r>
      <w:bookmarkEnd w:id="1744980835"/>
    </w:p>
    <w:p w:rsidRPr="003A0EC5" w:rsidR="003A0EC5" w:rsidP="003A0EC5" w:rsidRDefault="003A0EC5" w14:paraId="578764F7" w14:textId="77777777">
      <w:pPr>
        <w:rPr>
          <w:lang w:bidi="he-IL"/>
        </w:rPr>
      </w:pPr>
    </w:p>
    <w:p w:rsidRPr="000D48FB" w:rsidR="00244012" w:rsidP="610DEB75" w:rsidRDefault="003A0EC5" w14:paraId="1E286AD4" w14:textId="77777777">
      <w:pPr>
        <w:rPr>
          <w:color w:val="auto"/>
          <w:lang w:bidi="he-IL"/>
        </w:rPr>
      </w:pPr>
      <w:r w:rsidRPr="610DEB75" w:rsidR="003A0EC5">
        <w:rPr>
          <w:color w:val="auto"/>
          <w:lang w:bidi="he-IL"/>
        </w:rPr>
        <w:t>LU Reference Tables List: </w:t>
      </w:r>
      <w:r>
        <w:br/>
      </w:r>
      <w:r w:rsidRPr="610DEB75" w:rsidR="00244012">
        <w:rPr>
          <w:color w:val="auto"/>
          <w:lang w:bidi="he-IL"/>
        </w:rPr>
        <w:t xml:space="preserve">The </w:t>
      </w:r>
      <w:r w:rsidRPr="610DEB75" w:rsidR="00244012">
        <w:rPr>
          <w:rFonts w:eastAsia="游ゴシック Light" w:eastAsiaTheme="majorEastAsia"/>
          <w:b w:val="1"/>
          <w:bCs w:val="1"/>
          <w:color w:val="auto"/>
          <w:lang w:bidi="he-IL"/>
        </w:rPr>
        <w:t>References</w:t>
      </w:r>
      <w:r w:rsidRPr="610DEB75" w:rsidR="00244012">
        <w:rPr>
          <w:color w:val="auto"/>
          <w:lang w:bidi="he-IL"/>
        </w:rPr>
        <w:t xml:space="preserve"> tab displays a list of Common Reference tables defined in the project. A Reference table should be selected only if:</w:t>
      </w:r>
    </w:p>
    <w:p w:rsidRPr="00244012" w:rsidR="00244012" w:rsidP="610DEB75" w:rsidRDefault="00244012" w14:paraId="0F971BEA" w14:textId="77777777">
      <w:pPr>
        <w:numPr>
          <w:ilvl w:val="0"/>
          <w:numId w:val="31"/>
        </w:numPr>
        <w:rPr>
          <w:color w:val="auto"/>
          <w:lang w:bidi="he-IL"/>
        </w:rPr>
      </w:pPr>
      <w:r w:rsidRPr="610DEB75" w:rsidR="00244012">
        <w:rPr>
          <w:color w:val="auto"/>
          <w:lang w:bidi="he-IL"/>
        </w:rPr>
        <w:t>You want to use the Reference table as a lookup function in one of the populations.</w:t>
      </w:r>
    </w:p>
    <w:p w:rsidRPr="00244012" w:rsidR="00244012" w:rsidP="610DEB75" w:rsidRDefault="00244012" w14:paraId="33168BC4" w14:textId="77777777">
      <w:pPr>
        <w:numPr>
          <w:ilvl w:val="0"/>
          <w:numId w:val="31"/>
        </w:numPr>
        <w:rPr>
          <w:color w:val="auto"/>
          <w:lang w:bidi="he-IL"/>
        </w:rPr>
      </w:pPr>
      <w:r w:rsidRPr="610DEB75" w:rsidR="00244012">
        <w:rPr>
          <w:color w:val="auto"/>
          <w:lang w:bidi="he-IL"/>
        </w:rPr>
        <w:t>You need to ensure that GET operations do not run before the Common table completes its first sync.</w:t>
      </w:r>
    </w:p>
    <w:p w:rsidRPr="00244012" w:rsidR="00244012" w:rsidP="610DEB75" w:rsidRDefault="00244012" w14:paraId="02FCBB0B" w14:textId="77777777">
      <w:pPr>
        <w:rPr>
          <w:color w:val="auto"/>
          <w:lang w:bidi="he-IL"/>
        </w:rPr>
      </w:pPr>
      <w:r w:rsidRPr="610DEB75" w:rsidR="00244012">
        <w:rPr>
          <w:rFonts w:eastAsia="游ゴシック Light" w:eastAsiaTheme="majorEastAsia"/>
          <w:b w:val="1"/>
          <w:bCs w:val="1"/>
          <w:color w:val="auto"/>
          <w:lang w:bidi="he-IL"/>
        </w:rPr>
        <w:t>Note:</w:t>
      </w:r>
    </w:p>
    <w:p w:rsidRPr="00244012" w:rsidR="00244012" w:rsidP="610DEB75" w:rsidRDefault="00244012" w14:paraId="34A04A7F" w14:textId="77777777">
      <w:pPr>
        <w:numPr>
          <w:ilvl w:val="0"/>
          <w:numId w:val="32"/>
        </w:numPr>
        <w:rPr>
          <w:color w:val="auto"/>
          <w:lang w:bidi="he-IL"/>
        </w:rPr>
      </w:pPr>
      <w:r w:rsidRPr="610DEB75" w:rsidR="00244012">
        <w:rPr>
          <w:color w:val="auto"/>
          <w:lang w:bidi="he-IL"/>
        </w:rPr>
        <w:t>A Reference table can still be accessed through code (e.g., in functions) even if it is not selected in the References tab.</w:t>
      </w:r>
    </w:p>
    <w:p w:rsidRPr="00244012" w:rsidR="00244012" w:rsidP="2B17A406" w:rsidRDefault="00244012" w14:paraId="0456B825" w14:textId="7A85657B">
      <w:pPr>
        <w:numPr>
          <w:ilvl w:val="0"/>
          <w:numId w:val="32"/>
        </w:numPr>
        <w:rPr>
          <w:color w:val="auto"/>
          <w:lang w:val="en-US" w:bidi="he-IL"/>
        </w:rPr>
      </w:pPr>
      <w:r w:rsidRPr="2B17A406" w:rsidR="00244012">
        <w:rPr>
          <w:color w:val="auto"/>
          <w:lang w:val="en-US" w:bidi="he-IL"/>
        </w:rPr>
        <w:t xml:space="preserve">The sync status of a Common table is verified against the </w:t>
      </w:r>
      <w:r w:rsidRPr="2B17A406" w:rsidR="00244012">
        <w:rPr>
          <w:rFonts w:eastAsia="游ゴシック Light" w:eastAsiaTheme="majorEastAsia"/>
          <w:b w:val="1"/>
          <w:bCs w:val="1"/>
          <w:color w:val="auto"/>
          <w:lang w:val="en-US" w:bidi="he-IL"/>
        </w:rPr>
        <w:t>k2_objects_info</w:t>
      </w:r>
      <w:r w:rsidRPr="2B17A406" w:rsidR="00244012">
        <w:rPr>
          <w:color w:val="auto"/>
          <w:lang w:val="en-US" w:bidi="he-IL"/>
        </w:rPr>
        <w:t xml:space="preserve"> table within the </w:t>
      </w:r>
      <w:r w:rsidRPr="2B17A406" w:rsidR="000027FA">
        <w:rPr>
          <w:color w:val="auto"/>
          <w:lang w:val="en-US" w:bidi="he-IL"/>
        </w:rPr>
        <w:t xml:space="preserve">Common </w:t>
      </w:r>
      <w:r w:rsidRPr="2B17A406" w:rsidR="00244012">
        <w:rPr>
          <w:color w:val="auto"/>
          <w:lang w:val="en-US" w:bidi="he-IL"/>
        </w:rPr>
        <w:t xml:space="preserve">table's schema. If a record exists, the GET operation can </w:t>
      </w:r>
      <w:r w:rsidRPr="2B17A406" w:rsidR="00244012">
        <w:rPr>
          <w:color w:val="auto"/>
          <w:lang w:val="en-US" w:bidi="he-IL"/>
        </w:rPr>
        <w:t>proceed</w:t>
      </w:r>
      <w:r w:rsidRPr="2B17A406" w:rsidR="00244012">
        <w:rPr>
          <w:color w:val="auto"/>
          <w:lang w:val="en-US" w:bidi="he-IL"/>
        </w:rPr>
        <w:t>.</w:t>
      </w:r>
    </w:p>
    <w:p w:rsidRPr="00244012" w:rsidR="00244012" w:rsidP="2B17A406" w:rsidRDefault="00244012" w14:paraId="0DE30AEF" w14:textId="77777777">
      <w:pPr>
        <w:numPr>
          <w:ilvl w:val="0"/>
          <w:numId w:val="32"/>
        </w:numPr>
        <w:rPr>
          <w:color w:val="auto"/>
          <w:lang w:val="en-US" w:bidi="he-IL"/>
        </w:rPr>
      </w:pPr>
      <w:r w:rsidRPr="2B17A406" w:rsidR="00244012">
        <w:rPr>
          <w:color w:val="auto"/>
          <w:lang w:val="en-US" w:bidi="he-IL"/>
        </w:rPr>
        <w:t xml:space="preserve">It is recommended to limit the number of selected Reference tables to prevent unnecessary delays, as each GET operation will </w:t>
      </w:r>
      <w:r w:rsidRPr="2B17A406" w:rsidR="00244012">
        <w:rPr>
          <w:color w:val="auto"/>
          <w:lang w:val="en-US" w:bidi="he-IL"/>
        </w:rPr>
        <w:t>validate</w:t>
      </w:r>
      <w:r w:rsidRPr="2B17A406" w:rsidR="00244012">
        <w:rPr>
          <w:color w:val="auto"/>
          <w:lang w:val="en-US" w:bidi="he-IL"/>
        </w:rPr>
        <w:t xml:space="preserve"> the sync status of all selected Common tables.</w:t>
      </w:r>
    </w:p>
    <w:p w:rsidRPr="00244012" w:rsidR="00244012" w:rsidP="2B17A406" w:rsidRDefault="00244012" w14:paraId="5A271BBC" w14:textId="77777777">
      <w:pPr>
        <w:numPr>
          <w:ilvl w:val="0"/>
          <w:numId w:val="32"/>
        </w:numPr>
        <w:rPr>
          <w:color w:val="auto"/>
          <w:lang w:val="en-US" w:bidi="he-IL"/>
        </w:rPr>
      </w:pPr>
      <w:r w:rsidRPr="2B17A406" w:rsidR="00244012">
        <w:rPr>
          <w:color w:val="auto"/>
          <w:lang w:val="en-US" w:bidi="he-IL"/>
        </w:rPr>
        <w:t xml:space="preserve">This configuration also affects GET operations within sessions that manually invoke the </w:t>
      </w:r>
      <w:r w:rsidRPr="2B17A406" w:rsidR="00244012">
        <w:rPr>
          <w:rFonts w:eastAsia="游ゴシック Light" w:eastAsiaTheme="majorEastAsia"/>
          <w:b w:val="1"/>
          <w:bCs w:val="1"/>
          <w:color w:val="auto"/>
          <w:lang w:val="en-US" w:bidi="he-IL"/>
        </w:rPr>
        <w:t>REF_SYNC</w:t>
      </w:r>
      <w:r w:rsidRPr="2B17A406" w:rsidR="00244012">
        <w:rPr>
          <w:color w:val="auto"/>
          <w:lang w:val="en-US" w:bidi="he-IL"/>
        </w:rPr>
        <w:t xml:space="preserve"> command. In such cases, the GET will wait for all selected Reference tables to complete their sync before </w:t>
      </w:r>
      <w:r w:rsidRPr="2B17A406" w:rsidR="00244012">
        <w:rPr>
          <w:color w:val="auto"/>
          <w:lang w:val="en-US" w:bidi="he-IL"/>
        </w:rPr>
        <w:t>proceeding</w:t>
      </w:r>
      <w:r w:rsidRPr="2B17A406" w:rsidR="00244012">
        <w:rPr>
          <w:color w:val="auto"/>
          <w:lang w:val="en-US" w:bidi="he-IL"/>
        </w:rPr>
        <w:t xml:space="preserve">, even if the Common tables were already </w:t>
      </w:r>
      <w:r w:rsidRPr="2B17A406" w:rsidR="00244012">
        <w:rPr>
          <w:color w:val="auto"/>
          <w:lang w:val="en-US" w:bidi="he-IL"/>
        </w:rPr>
        <w:t>synced</w:t>
      </w:r>
      <w:r w:rsidRPr="2B17A406" w:rsidR="00244012">
        <w:rPr>
          <w:color w:val="auto"/>
          <w:lang w:val="en-US" w:bidi="he-IL"/>
        </w:rPr>
        <w:t xml:space="preserve"> earlier.</w:t>
      </w:r>
    </w:p>
    <w:p w:rsidR="0076260C" w:rsidP="00244012" w:rsidRDefault="0076260C" w14:paraId="1B318912" w14:textId="77777777">
      <w:pPr>
        <w:rPr>
          <w:color w:val="00B050"/>
          <w:lang w:bidi="he-IL"/>
        </w:rPr>
      </w:pPr>
    </w:p>
    <w:p w:rsidR="00012CB5" w:rsidP="00BB7B4F" w:rsidRDefault="003A0EC5" w14:paraId="35CD0A54" w14:textId="2A66D303">
      <w:pPr>
        <w:rPr>
          <w:lang w:bidi="he-IL"/>
        </w:rPr>
      </w:pPr>
      <w:r w:rsidRPr="003A0EC5">
        <w:rPr>
          <w:lang w:bidi="he-IL"/>
        </w:rPr>
        <w:t> </w:t>
      </w:r>
    </w:p>
    <w:p w:rsidRPr="008C71B1" w:rsidR="001727F5" w:rsidP="001727F5" w:rsidRDefault="001727F5" w14:paraId="3CC2072C" w14:textId="3CB16CF0">
      <w:pPr>
        <w:pStyle w:val="Heading1"/>
        <w:rPr>
          <w:rFonts w:ascii="Segoe UI" w:hAnsi="Segoe UI" w:cs="Segoe UI"/>
          <w:lang w:bidi="he-IL"/>
        </w:rPr>
      </w:pPr>
      <w:bookmarkStart w:name="_Toc393757542" w:id="1888425760"/>
      <w:r w:rsidRPr="7C1438DF" w:rsidR="001727F5">
        <w:rPr>
          <w:rFonts w:ascii="Segoe UI" w:hAnsi="Segoe UI" w:cs="Segoe UI"/>
          <w:lang w:bidi="he-IL"/>
        </w:rPr>
        <w:t>Common tables behind the scenes</w:t>
      </w:r>
      <w:bookmarkEnd w:id="1888425760"/>
    </w:p>
    <w:p w:rsidR="001727F5" w:rsidP="001727F5" w:rsidRDefault="001727F5" w14:paraId="73C82C7A" w14:textId="77777777">
      <w:pPr>
        <w:rPr>
          <w:color w:val="FF0000"/>
          <w:lang w:bidi="he-IL"/>
        </w:rPr>
      </w:pPr>
    </w:p>
    <w:p w:rsidRPr="006E70AF" w:rsidR="006E70AF" w:rsidP="2B17A406" w:rsidRDefault="006E70AF" w14:paraId="7AA93F95" w14:textId="4E20FE6E">
      <w:pPr>
        <w:rPr>
          <w:lang w:val="en-US" w:bidi="he-IL"/>
        </w:rPr>
      </w:pPr>
      <w:r w:rsidRPr="2B17A406" w:rsidR="006E70AF">
        <w:rPr>
          <w:lang w:val="en-US" w:bidi="he-IL"/>
        </w:rPr>
        <w:t xml:space="preserve">The </w:t>
      </w:r>
      <w:r w:rsidRPr="2B17A406" w:rsidR="006E70AF">
        <w:rPr>
          <w:b w:val="1"/>
          <w:bCs w:val="1"/>
          <w:lang w:val="en-US" w:bidi="he-IL"/>
        </w:rPr>
        <w:t>CommonDB</w:t>
      </w:r>
      <w:r w:rsidRPr="2B17A406" w:rsidR="006E70AF">
        <w:rPr>
          <w:lang w:val="en-US" w:bidi="he-IL"/>
        </w:rPr>
        <w:t xml:space="preserve"> consists of an SQLite file per schema (as defined in the Common table's "Schema" properties) that holds all the reference tables</w:t>
      </w:r>
      <w:r w:rsidRPr="2B17A406" w:rsidR="006E70AF">
        <w:rPr>
          <w:lang w:val="en-US" w:bidi="he-IL"/>
        </w:rPr>
        <w:t>.</w:t>
      </w:r>
      <w:r>
        <w:br/>
      </w:r>
    </w:p>
    <w:p w:rsidRPr="006E70AF" w:rsidR="006E70AF" w:rsidP="001A6630" w:rsidRDefault="006E70AF" w14:paraId="49F92F04" w14:textId="77777777">
      <w:pPr>
        <w:numPr>
          <w:ilvl w:val="0"/>
          <w:numId w:val="8"/>
        </w:numPr>
        <w:rPr>
          <w:lang w:bidi="he-IL"/>
        </w:rPr>
      </w:pPr>
      <w:r w:rsidRPr="006E70AF">
        <w:rPr>
          <w:b/>
          <w:bCs/>
          <w:lang w:bidi="he-IL"/>
        </w:rPr>
        <w:t>Session Initialization:</w:t>
      </w:r>
    </w:p>
    <w:p w:rsidRPr="006E70AF" w:rsidR="006E70AF" w:rsidP="2B17A406" w:rsidRDefault="006E70AF" w14:paraId="778D77E7" w14:textId="77777777">
      <w:pPr>
        <w:numPr>
          <w:ilvl w:val="1"/>
          <w:numId w:val="8"/>
        </w:numPr>
        <w:rPr>
          <w:lang w:val="en-US" w:bidi="he-IL"/>
        </w:rPr>
      </w:pPr>
      <w:r w:rsidRPr="2B17A406" w:rsidR="006E70AF">
        <w:rPr>
          <w:lang w:val="en-US" w:bidi="he-IL"/>
        </w:rPr>
        <w:t xml:space="preserve">When a session is opened, Fabric </w:t>
      </w:r>
      <w:r w:rsidRPr="2B17A406" w:rsidR="006E70AF">
        <w:rPr>
          <w:lang w:val="en-US" w:bidi="he-IL"/>
        </w:rPr>
        <w:t xml:space="preserve">automatically attaches all the SQLite files of the </w:t>
      </w:r>
      <w:r w:rsidRPr="2B17A406" w:rsidR="006E70AF">
        <w:rPr>
          <w:lang w:val="en-US" w:bidi="he-IL"/>
        </w:rPr>
        <w:t>CommonDB</w:t>
      </w:r>
      <w:r w:rsidRPr="2B17A406" w:rsidR="006E70AF">
        <w:rPr>
          <w:lang w:val="en-US" w:bidi="he-IL"/>
        </w:rPr>
        <w:t xml:space="preserve"> to the session, enabling join </w:t>
      </w:r>
      <w:r w:rsidRPr="2B17A406" w:rsidR="006E70AF">
        <w:rPr>
          <w:lang w:val="en-US" w:bidi="he-IL"/>
        </w:rPr>
        <w:t>queries to be executed.</w:t>
      </w:r>
    </w:p>
    <w:p w:rsidRPr="00652398" w:rsidR="00652398" w:rsidP="2B17A406" w:rsidRDefault="006E70AF" w14:paraId="76A20C8C" w14:textId="4F5F3DE2">
      <w:pPr>
        <w:numPr>
          <w:ilvl w:val="1"/>
          <w:numId w:val="8"/>
        </w:numPr>
        <w:rPr>
          <w:i w:val="1"/>
          <w:iCs w:val="1"/>
          <w:color w:val="FF0000"/>
          <w:lang w:val="en-US" w:bidi="he-IL"/>
        </w:rPr>
      </w:pPr>
      <w:r w:rsidRPr="2B17A406" w:rsidR="006E70AF">
        <w:rPr>
          <w:i w:val="1"/>
          <w:iCs w:val="1"/>
          <w:color w:val="FF0000"/>
          <w:lang w:val="en-US" w:bidi="he-IL"/>
        </w:rPr>
        <w:t>Note: For any reads from the common tables, Fabric uses off-heap memory to store the retrieved data</w:t>
      </w:r>
      <w:r w:rsidRPr="2B17A406" w:rsidR="006E70AF">
        <w:rPr>
          <w:i w:val="1"/>
          <w:iCs w:val="1"/>
          <w:color w:val="FF0000"/>
          <w:lang w:val="en-US" w:bidi="he-IL"/>
        </w:rPr>
        <w:t>.</w:t>
      </w:r>
      <w:r>
        <w:br/>
      </w:r>
      <w:r w:rsidRPr="2B17A406" w:rsidR="00025048">
        <w:rPr>
          <w:i w:val="1"/>
          <w:iCs w:val="1"/>
          <w:color w:val="FF0000"/>
          <w:lang w:val="en-US" w:bidi="he-IL"/>
        </w:rPr>
        <w:t xml:space="preserve">SQLite is </w:t>
      </w:r>
      <w:r w:rsidRPr="2B17A406" w:rsidR="00171621">
        <w:rPr>
          <w:i w:val="1"/>
          <w:iCs w:val="1"/>
          <w:color w:val="FF0000"/>
          <w:lang w:val="en-US" w:bidi="he-IL"/>
        </w:rPr>
        <w:t>using</w:t>
      </w:r>
      <w:r w:rsidRPr="2B17A406" w:rsidR="00025048">
        <w:rPr>
          <w:i w:val="1"/>
          <w:iCs w:val="1"/>
          <w:color w:val="FF0000"/>
          <w:lang w:val="en-US" w:bidi="he-IL"/>
        </w:rPr>
        <w:t xml:space="preserve"> </w:t>
      </w:r>
      <w:r w:rsidRPr="2B17A406" w:rsidR="00171621">
        <w:rPr>
          <w:i w:val="1"/>
          <w:iCs w:val="1"/>
          <w:color w:val="FF0000"/>
          <w:lang w:val="en-US" w:bidi="he-IL"/>
        </w:rPr>
        <w:t xml:space="preserve">C (not java) - </w:t>
      </w:r>
      <w:r w:rsidRPr="2B17A406" w:rsidR="00A518F8">
        <w:rPr>
          <w:i w:val="1"/>
          <w:iCs w:val="1"/>
          <w:color w:val="FF0000"/>
          <w:lang w:val="en-US" w:bidi="he-IL"/>
        </w:rPr>
        <w:t>Joines between LUI to Common</w:t>
      </w:r>
      <w:r w:rsidRPr="2B17A406" w:rsidR="00BD18F6">
        <w:rPr>
          <w:i w:val="1"/>
          <w:iCs w:val="1"/>
          <w:color w:val="FF0000"/>
          <w:lang w:val="en-US" w:bidi="he-IL"/>
        </w:rPr>
        <w:t xml:space="preserve"> </w:t>
      </w:r>
      <w:r w:rsidRPr="2B17A406" w:rsidR="00C32AFF">
        <w:rPr>
          <w:i w:val="1"/>
          <w:iCs w:val="1"/>
          <w:color w:val="FF0000"/>
          <w:lang w:val="en-US" w:bidi="he-IL"/>
        </w:rPr>
        <w:t>– work on off-heap</w:t>
      </w:r>
      <w:r w:rsidRPr="2B17A406" w:rsidR="00652398">
        <w:rPr>
          <w:i w:val="1"/>
          <w:iCs w:val="1"/>
          <w:color w:val="FF0000"/>
          <w:lang w:val="en-US" w:bidi="he-IL"/>
        </w:rPr>
        <w:t>. I</w:t>
      </w:r>
      <w:r w:rsidRPr="2B17A406" w:rsidR="00652398">
        <w:rPr>
          <w:i w:val="1"/>
          <w:iCs w:val="1"/>
          <w:color w:val="FF0000"/>
          <w:lang w:val="en-US" w:bidi="he-IL"/>
        </w:rPr>
        <w:t xml:space="preserve">n case of selecting large volume of data from common table this will not </w:t>
      </w:r>
      <w:r w:rsidRPr="2B17A406" w:rsidR="00652398">
        <w:rPr>
          <w:i w:val="1"/>
          <w:iCs w:val="1"/>
          <w:color w:val="FF0000"/>
          <w:lang w:val="en-US" w:bidi="he-IL"/>
        </w:rPr>
        <w:t>impact</w:t>
      </w:r>
      <w:r w:rsidRPr="2B17A406" w:rsidR="00652398">
        <w:rPr>
          <w:i w:val="1"/>
          <w:iCs w:val="1"/>
          <w:color w:val="FF0000"/>
          <w:lang w:val="en-US" w:bidi="he-IL"/>
        </w:rPr>
        <w:t xml:space="preserve"> the </w:t>
      </w:r>
      <w:r w:rsidRPr="2B17A406" w:rsidR="00652398">
        <w:rPr>
          <w:i w:val="1"/>
          <w:iCs w:val="1"/>
          <w:color w:val="FF0000"/>
          <w:lang w:val="en-US" w:bidi="he-IL"/>
        </w:rPr>
        <w:t>allocated</w:t>
      </w:r>
      <w:r w:rsidRPr="2B17A406" w:rsidR="00652398">
        <w:rPr>
          <w:i w:val="1"/>
          <w:iCs w:val="1"/>
          <w:color w:val="FF0000"/>
          <w:lang w:val="en-US" w:bidi="he-IL"/>
        </w:rPr>
        <w:t xml:space="preserve"> heap memory </w:t>
      </w:r>
    </w:p>
    <w:p w:rsidRPr="006E70AF" w:rsidR="006E70AF" w:rsidP="001A6630" w:rsidRDefault="00D552B4" w14:paraId="093DD5C1" w14:textId="41C83DBC">
      <w:pPr>
        <w:numPr>
          <w:ilvl w:val="1"/>
          <w:numId w:val="8"/>
        </w:numPr>
        <w:rPr>
          <w:lang w:bidi="he-IL"/>
        </w:rPr>
      </w:pPr>
      <w:r>
        <w:br/>
      </w:r>
    </w:p>
    <w:p w:rsidRPr="006E70AF" w:rsidR="006E70AF" w:rsidP="001A6630" w:rsidRDefault="006E70AF" w14:paraId="243DF1E8" w14:textId="77777777">
      <w:pPr>
        <w:numPr>
          <w:ilvl w:val="0"/>
          <w:numId w:val="8"/>
        </w:numPr>
        <w:rPr>
          <w:lang w:bidi="he-IL"/>
        </w:rPr>
      </w:pPr>
      <w:r w:rsidRPr="006E70AF">
        <w:rPr>
          <w:b/>
          <w:bCs/>
          <w:lang w:bidi="he-IL"/>
        </w:rPr>
        <w:t>Distributed Environment and Synchronization:</w:t>
      </w:r>
    </w:p>
    <w:p w:rsidRPr="006E70AF" w:rsidR="006E70AF" w:rsidP="2B17A406" w:rsidRDefault="006E70AF" w14:paraId="77760BDF" w14:textId="77777777">
      <w:pPr>
        <w:numPr>
          <w:ilvl w:val="1"/>
          <w:numId w:val="8"/>
        </w:numPr>
        <w:rPr>
          <w:lang w:val="en-US" w:bidi="he-IL"/>
        </w:rPr>
      </w:pPr>
      <w:r w:rsidRPr="2B17A406" w:rsidR="006E70AF">
        <w:rPr>
          <w:lang w:val="en-US" w:bidi="he-IL"/>
        </w:rPr>
        <w:t xml:space="preserve">Since Fabric is a distributed environment, each Fabric node </w:t>
      </w:r>
      <w:r w:rsidRPr="2B17A406" w:rsidR="006E70AF">
        <w:rPr>
          <w:lang w:val="en-US" w:bidi="he-IL"/>
        </w:rPr>
        <w:t>contains</w:t>
      </w:r>
      <w:r w:rsidRPr="2B17A406" w:rsidR="006E70AF">
        <w:rPr>
          <w:lang w:val="en-US" w:bidi="he-IL"/>
        </w:rPr>
        <w:t xml:space="preserve"> all the </w:t>
      </w:r>
      <w:r w:rsidRPr="2B17A406" w:rsidR="006E70AF">
        <w:rPr>
          <w:lang w:val="en-US" w:bidi="he-IL"/>
        </w:rPr>
        <w:t>CommonDB</w:t>
      </w:r>
      <w:r w:rsidRPr="2B17A406" w:rsidR="006E70AF">
        <w:rPr>
          <w:lang w:val="en-US" w:bidi="he-IL"/>
        </w:rPr>
        <w:t xml:space="preserve"> files.</w:t>
      </w:r>
    </w:p>
    <w:p w:rsidRPr="006E70AF" w:rsidR="006E70AF" w:rsidP="001A6630" w:rsidRDefault="006E70AF" w14:paraId="06B26BDE" w14:textId="77777777">
      <w:pPr>
        <w:numPr>
          <w:ilvl w:val="1"/>
          <w:numId w:val="8"/>
        </w:numPr>
        <w:rPr>
          <w:lang w:bidi="he-IL"/>
        </w:rPr>
      </w:pPr>
      <w:r w:rsidRPr="006E70AF">
        <w:rPr>
          <w:lang w:bidi="he-IL"/>
        </w:rPr>
        <w:t>Fabric uses an internal Kafka system to synchronize the Common tables across Fabric nodes.</w:t>
      </w:r>
    </w:p>
    <w:p w:rsidR="006E70AF" w:rsidP="2B17A406" w:rsidRDefault="006E70AF" w14:paraId="05E0CEE3" w14:textId="77777777">
      <w:pPr>
        <w:numPr>
          <w:ilvl w:val="1"/>
          <w:numId w:val="8"/>
        </w:numPr>
        <w:rPr>
          <w:lang w:val="en-US" w:bidi="he-IL"/>
        </w:rPr>
      </w:pPr>
      <w:r w:rsidRPr="2B17A406" w:rsidR="006E70AF">
        <w:rPr>
          <w:lang w:val="en-US" w:bidi="he-IL"/>
        </w:rPr>
        <w:t xml:space="preserve">Every transaction applied to a Common table is not directly applied to the local file. Instead, it is sent to a central Kafka broker to be consumed by all Fabric nodes. Each node then applies the transaction to its local Common tables, including the node that </w:t>
      </w:r>
      <w:r w:rsidRPr="2B17A406" w:rsidR="006E70AF">
        <w:rPr>
          <w:lang w:val="en-US" w:bidi="he-IL"/>
        </w:rPr>
        <w:t>initiated</w:t>
      </w:r>
      <w:r w:rsidRPr="2B17A406" w:rsidR="006E70AF">
        <w:rPr>
          <w:lang w:val="en-US" w:bidi="he-IL"/>
        </w:rPr>
        <w:t xml:space="preserve"> it.</w:t>
      </w:r>
    </w:p>
    <w:p w:rsidRPr="006E70AF" w:rsidR="0009093C" w:rsidP="0009093C" w:rsidRDefault="0009093C" w14:paraId="76E17346" w14:textId="77777777">
      <w:pPr>
        <w:ind w:left="1440"/>
        <w:rPr>
          <w:lang w:bidi="he-IL"/>
        </w:rPr>
      </w:pPr>
    </w:p>
    <w:p w:rsidRPr="006E70AF" w:rsidR="006E70AF" w:rsidP="006E70AF" w:rsidRDefault="006E70AF" w14:paraId="1C6D8686" w14:textId="621B323E">
      <w:pPr>
        <w:rPr>
          <w:lang w:bidi="he-IL"/>
        </w:rPr>
      </w:pPr>
      <w:r w:rsidRPr="006E70AF">
        <w:rPr>
          <w:b/>
          <w:bCs/>
          <w:lang w:bidi="he-IL"/>
        </w:rPr>
        <w:t>High-Level Architecture for Handling Common Table Updates:</w:t>
      </w:r>
      <w:r w:rsidR="00D552B4">
        <w:rPr>
          <w:b/>
          <w:bCs/>
          <w:lang w:bidi="he-IL"/>
        </w:rPr>
        <w:br/>
      </w:r>
    </w:p>
    <w:p w:rsidRPr="006E70AF" w:rsidR="006E70AF" w:rsidP="006E70AF" w:rsidRDefault="006E70AF" w14:paraId="30CE9507" w14:textId="09C1926E">
      <w:pPr>
        <w:rPr>
          <w:lang w:bidi="he-IL"/>
        </w:rPr>
      </w:pPr>
      <w:r w:rsidRPr="006E70AF">
        <w:rPr>
          <w:lang w:bidi="he-IL"/>
        </w:rPr>
        <w:t xml:space="preserve">a. </w:t>
      </w:r>
      <w:r w:rsidRPr="006E70AF">
        <w:rPr>
          <w:b/>
          <w:bCs/>
          <w:lang w:bidi="he-IL"/>
        </w:rPr>
        <w:t>Common API Handler:</w:t>
      </w:r>
    </w:p>
    <w:p w:rsidRPr="006E70AF" w:rsidR="006E70AF" w:rsidP="001A6630" w:rsidRDefault="006E70AF" w14:paraId="0037F8ED" w14:textId="48635BC6">
      <w:pPr>
        <w:numPr>
          <w:ilvl w:val="0"/>
          <w:numId w:val="9"/>
        </w:numPr>
        <w:rPr>
          <w:lang w:bidi="he-IL"/>
        </w:rPr>
      </w:pPr>
      <w:r w:rsidRPr="006E70AF">
        <w:rPr>
          <w:lang w:bidi="he-IL"/>
        </w:rPr>
        <w:t>On each Fabric node, a "Common API" handler is created.</w:t>
      </w:r>
      <w:r w:rsidR="00D552B4">
        <w:rPr>
          <w:lang w:bidi="he-IL"/>
        </w:rPr>
        <w:br/>
      </w:r>
    </w:p>
    <w:p w:rsidRPr="006E70AF" w:rsidR="006E70AF" w:rsidP="006E70AF" w:rsidRDefault="006E70AF" w14:paraId="7E55453B" w14:textId="77777777">
      <w:pPr>
        <w:rPr>
          <w:lang w:bidi="he-IL"/>
        </w:rPr>
      </w:pPr>
      <w:r w:rsidRPr="006E70AF">
        <w:rPr>
          <w:lang w:bidi="he-IL"/>
        </w:rPr>
        <w:t xml:space="preserve">b. </w:t>
      </w:r>
      <w:r w:rsidRPr="006E70AF">
        <w:rPr>
          <w:b/>
          <w:bCs/>
          <w:lang w:bidi="he-IL"/>
        </w:rPr>
        <w:t>Command Parsing and Handling:</w:t>
      </w:r>
    </w:p>
    <w:p w:rsidRPr="006E70AF" w:rsidR="006E70AF" w:rsidP="2B17A406" w:rsidRDefault="006E70AF" w14:paraId="284DDDED" w14:textId="77777777">
      <w:pPr>
        <w:numPr>
          <w:ilvl w:val="0"/>
          <w:numId w:val="10"/>
        </w:numPr>
        <w:rPr>
          <w:lang w:val="en-US" w:bidi="he-IL"/>
        </w:rPr>
      </w:pPr>
      <w:r w:rsidRPr="2B17A406" w:rsidR="006E70AF">
        <w:rPr>
          <w:lang w:val="en-US" w:bidi="he-IL"/>
        </w:rPr>
        <w:t xml:space="preserve">Any command running on a Fabric session is parsed to check if </w:t>
      </w:r>
      <w:r w:rsidRPr="2B17A406" w:rsidR="006E70AF">
        <w:rPr>
          <w:lang w:val="en-US" w:bidi="he-IL"/>
        </w:rPr>
        <w:t>it's</w:t>
      </w:r>
      <w:r w:rsidRPr="2B17A406" w:rsidR="006E70AF">
        <w:rPr>
          <w:lang w:val="en-US" w:bidi="he-IL"/>
        </w:rPr>
        <w:t xml:space="preserve"> related to one of the Common tables.</w:t>
      </w:r>
    </w:p>
    <w:p w:rsidRPr="006E70AF" w:rsidR="006E70AF" w:rsidP="001A6630" w:rsidRDefault="006E70AF" w14:paraId="4E4787C4" w14:textId="77777777">
      <w:pPr>
        <w:numPr>
          <w:ilvl w:val="0"/>
          <w:numId w:val="10"/>
        </w:numPr>
        <w:rPr>
          <w:lang w:bidi="he-IL"/>
        </w:rPr>
      </w:pPr>
      <w:r w:rsidRPr="006E70AF">
        <w:rPr>
          <w:lang w:bidi="he-IL"/>
        </w:rPr>
        <w:t>If it is, the command is sent to the Common API to be handled.</w:t>
      </w:r>
    </w:p>
    <w:p w:rsidR="006E70AF" w:rsidP="001727F5" w:rsidRDefault="006E70AF" w14:paraId="25EE5C5B" w14:textId="77777777">
      <w:pPr>
        <w:rPr>
          <w:color w:val="FF0000"/>
          <w:lang w:bidi="he-IL"/>
        </w:rPr>
      </w:pPr>
    </w:p>
    <w:p w:rsidRPr="006E70AF" w:rsidR="006E70AF" w:rsidP="001727F5" w:rsidRDefault="006E70AF" w14:paraId="39C584A1" w14:textId="77777777">
      <w:pPr>
        <w:rPr>
          <w:color w:val="FF0000"/>
          <w:lang w:bidi="he-IL"/>
        </w:rPr>
      </w:pPr>
    </w:p>
    <w:p w:rsidR="001A21DA" w:rsidP="001A21DA" w:rsidRDefault="001A21DA" w14:paraId="44A0F7B4" w14:textId="77777777">
      <w:pPr>
        <w:rPr>
          <w:lang w:bidi="he-IL"/>
        </w:rPr>
      </w:pPr>
    </w:p>
    <w:p w:rsidR="006353A4" w:rsidP="006353A4" w:rsidRDefault="006353A4" w14:paraId="30ECD16E" w14:textId="77777777">
      <w:pPr>
        <w:rPr>
          <w:lang w:bidi="he-IL"/>
        </w:rPr>
      </w:pPr>
    </w:p>
    <w:p w:rsidR="006353A4" w:rsidP="00B8146E" w:rsidRDefault="006353A4" w14:paraId="1AD3B4B4" w14:textId="01F8F1AE">
      <w:pPr>
        <w:pStyle w:val="Heading2"/>
        <w:rPr>
          <w:lang w:bidi="he-IL"/>
        </w:rPr>
      </w:pPr>
      <w:bookmarkStart w:name="_Toc1577446772" w:id="508687714"/>
      <w:r w:rsidRPr="7C1438DF" w:rsidR="006353A4">
        <w:rPr>
          <w:lang w:bidi="he-IL"/>
        </w:rPr>
        <w:t>Common API logic</w:t>
      </w:r>
      <w:bookmarkEnd w:id="508687714"/>
    </w:p>
    <w:p w:rsidR="00224669" w:rsidP="001727F5" w:rsidRDefault="00224669" w14:paraId="6E9E85F6" w14:textId="77777777">
      <w:pPr>
        <w:rPr>
          <w:lang w:bidi="he-IL"/>
        </w:rPr>
      </w:pPr>
    </w:p>
    <w:p w:rsidRPr="003E3025" w:rsidR="003E3025" w:rsidP="4BE60701" w:rsidRDefault="003E3025" w14:paraId="6F9895BA" w14:textId="4264B3D6">
      <w:pPr>
        <w:pStyle w:val="Normal"/>
        <w:rPr>
          <w:rFonts w:ascii="Segoe UI" w:hAnsi="Segoe UI" w:eastAsia="Segoe UI" w:cs="Segoe UI"/>
          <w:noProof w:val="0"/>
          <w:sz w:val="22"/>
          <w:szCs w:val="22"/>
          <w:lang w:val="en-US"/>
        </w:rPr>
      </w:pPr>
      <w:r w:rsidRPr="4BE60701" w:rsidR="462F86E5">
        <w:rPr>
          <w:rFonts w:ascii="Segoe UI" w:hAnsi="Segoe UI" w:eastAsia="Segoe UI" w:cs="Segoe UI"/>
          <w:noProof w:val="0"/>
          <w:sz w:val="22"/>
          <w:szCs w:val="22"/>
          <w:lang w:val="en-US"/>
        </w:rPr>
        <w:t xml:space="preserve">The </w:t>
      </w:r>
      <w:r w:rsidRPr="4BE60701" w:rsidR="462F86E5">
        <w:rPr>
          <w:rFonts w:ascii="Segoe UI" w:hAnsi="Segoe UI" w:eastAsia="Segoe UI" w:cs="Segoe UI"/>
          <w:b w:val="1"/>
          <w:bCs w:val="1"/>
          <w:noProof w:val="0"/>
          <w:sz w:val="22"/>
          <w:szCs w:val="22"/>
          <w:lang w:val="en-US"/>
        </w:rPr>
        <w:t xml:space="preserve">Common API </w:t>
      </w:r>
      <w:r w:rsidRPr="4BE60701" w:rsidR="462F86E5">
        <w:rPr>
          <w:rFonts w:ascii="Segoe UI" w:hAnsi="Segoe UI" w:eastAsia="Segoe UI" w:cs="Segoe UI"/>
          <w:noProof w:val="0"/>
          <w:sz w:val="22"/>
          <w:szCs w:val="22"/>
          <w:lang w:val="en-US"/>
        </w:rPr>
        <w:t xml:space="preserve">acts as the manager for Common tables, </w:t>
      </w:r>
      <w:r w:rsidRPr="4BE60701" w:rsidR="462F86E5">
        <w:rPr>
          <w:rFonts w:ascii="Segoe UI" w:hAnsi="Segoe UI" w:eastAsia="Segoe UI" w:cs="Segoe UI"/>
          <w:noProof w:val="0"/>
          <w:sz w:val="22"/>
          <w:szCs w:val="22"/>
          <w:lang w:val="en-US"/>
        </w:rPr>
        <w:t>residing</w:t>
      </w:r>
      <w:r w:rsidRPr="4BE60701" w:rsidR="462F86E5">
        <w:rPr>
          <w:rFonts w:ascii="Segoe UI" w:hAnsi="Segoe UI" w:eastAsia="Segoe UI" w:cs="Segoe UI"/>
          <w:noProof w:val="0"/>
          <w:sz w:val="22"/>
          <w:szCs w:val="22"/>
          <w:lang w:val="en-US"/>
        </w:rPr>
        <w:t xml:space="preserve"> on each node. It </w:t>
      </w:r>
      <w:r w:rsidRPr="4BE60701" w:rsidR="462F86E5">
        <w:rPr>
          <w:rFonts w:ascii="Segoe UI" w:hAnsi="Segoe UI" w:eastAsia="Segoe UI" w:cs="Segoe UI"/>
          <w:noProof w:val="0"/>
          <w:sz w:val="22"/>
          <w:szCs w:val="22"/>
          <w:lang w:val="en-US"/>
        </w:rPr>
        <w:t>is responsible for</w:t>
      </w:r>
      <w:r w:rsidRPr="4BE60701" w:rsidR="462F86E5">
        <w:rPr>
          <w:rFonts w:ascii="Segoe UI" w:hAnsi="Segoe UI" w:eastAsia="Segoe UI" w:cs="Segoe UI"/>
          <w:noProof w:val="0"/>
          <w:sz w:val="22"/>
          <w:szCs w:val="22"/>
          <w:lang w:val="en-US"/>
        </w:rPr>
        <w:t xml:space="preserve"> both sending updates to all nodes and consuming updates received from other nodes.</w:t>
      </w:r>
      <w:r>
        <w:br/>
      </w:r>
    </w:p>
    <w:p w:rsidR="003E3025" w:rsidP="2B17A406" w:rsidRDefault="003E3025" w14:paraId="4BB4F78E" w14:textId="76AF71CC">
      <w:pPr>
        <w:rPr>
          <w:lang w:val="en-US" w:bidi="he-IL"/>
        </w:rPr>
      </w:pPr>
      <w:r w:rsidRPr="2B17A406" w:rsidR="003E3025">
        <w:rPr>
          <w:lang w:val="en-US" w:bidi="he-IL"/>
        </w:rPr>
        <w:t xml:space="preserve">To support this functionality, Fabric creates the following for each Common table once </w:t>
      </w:r>
      <w:r w:rsidRPr="2B17A406" w:rsidR="003E3025">
        <w:rPr>
          <w:lang w:val="en-US" w:bidi="he-IL"/>
        </w:rPr>
        <w:t>it's</w:t>
      </w:r>
      <w:r w:rsidRPr="2B17A406" w:rsidR="003E3025">
        <w:rPr>
          <w:lang w:val="en-US" w:bidi="he-IL"/>
        </w:rPr>
        <w:t xml:space="preserve"> deployed:</w:t>
      </w:r>
    </w:p>
    <w:p w:rsidR="000600AF" w:rsidP="003E3025" w:rsidRDefault="000600AF" w14:paraId="0A9873CA" w14:textId="75792EED">
      <w:pPr>
        <w:rPr>
          <w:lang w:bidi="he-IL"/>
        </w:rPr>
      </w:pPr>
    </w:p>
    <w:p w:rsidRPr="00077836" w:rsidR="000600AF" w:rsidP="001A6630" w:rsidRDefault="000600AF" w14:paraId="75612608" w14:textId="584608B5">
      <w:pPr>
        <w:pStyle w:val="ListParagraph"/>
        <w:numPr>
          <w:ilvl w:val="0"/>
          <w:numId w:val="26"/>
        </w:numPr>
        <w:rPr>
          <w:lang w:bidi="he-IL"/>
        </w:rPr>
      </w:pPr>
      <w:r w:rsidRPr="00077836">
        <w:rPr>
          <w:rFonts w:eastAsiaTheme="majorEastAsia"/>
          <w:b/>
          <w:bCs/>
          <w:lang w:bidi="he-IL"/>
        </w:rPr>
        <w:t>Kafka Topic for Transactions</w:t>
      </w:r>
    </w:p>
    <w:p w:rsidRPr="000600AF" w:rsidR="000600AF" w:rsidP="001A6630" w:rsidRDefault="000600AF" w14:paraId="2AFCEE87" w14:textId="79180674">
      <w:pPr>
        <w:numPr>
          <w:ilvl w:val="0"/>
          <w:numId w:val="22"/>
        </w:numPr>
        <w:tabs>
          <w:tab w:val="num" w:pos="720"/>
        </w:tabs>
        <w:rPr>
          <w:lang w:bidi="he-IL"/>
        </w:rPr>
      </w:pPr>
      <w:r w:rsidRPr="000600AF">
        <w:rPr>
          <w:rFonts w:eastAsiaTheme="majorEastAsia"/>
          <w:b/>
          <w:bCs/>
          <w:lang w:bidi="he-IL"/>
        </w:rPr>
        <w:t>Purpose:</w:t>
      </w:r>
      <w:r w:rsidRPr="000600AF">
        <w:rPr>
          <w:lang w:bidi="he-IL"/>
        </w:rPr>
        <w:t xml:space="preserve"> To send and receive transactions for the table.</w:t>
      </w:r>
    </w:p>
    <w:p w:rsidRPr="000600AF" w:rsidR="000600AF" w:rsidP="2B17A406" w:rsidRDefault="000600AF" w14:paraId="445780FE" w14:textId="18833E94">
      <w:pPr>
        <w:numPr>
          <w:ilvl w:val="0"/>
          <w:numId w:val="22"/>
        </w:numPr>
        <w:tabs>
          <w:tab w:val="num" w:pos="720"/>
        </w:tabs>
        <w:rPr>
          <w:sz w:val="20"/>
          <w:szCs w:val="20"/>
          <w:lang w:val="en-US" w:bidi="he-IL"/>
        </w:rPr>
      </w:pPr>
      <w:r w:rsidRPr="2B17A406" w:rsidR="000600AF">
        <w:rPr>
          <w:rFonts w:eastAsia="游ゴシック Light" w:eastAsiaTheme="majorEastAsia"/>
          <w:b w:val="1"/>
          <w:bCs w:val="1"/>
          <w:lang w:val="en-US" w:bidi="he-IL"/>
        </w:rPr>
        <w:t>Topic Name:</w:t>
      </w:r>
      <w:r w:rsidRPr="2B17A406" w:rsidR="000600AF">
        <w:rPr>
          <w:lang w:val="en-US" w:bidi="he-IL"/>
        </w:rPr>
        <w:t xml:space="preserve"> </w:t>
      </w:r>
      <w:r w:rsidRPr="2B17A406" w:rsidR="000600AF">
        <w:rPr>
          <w:rFonts w:eastAsia="游ゴシック Light" w:eastAsiaTheme="majorEastAsia"/>
          <w:sz w:val="20"/>
          <w:szCs w:val="20"/>
          <w:lang w:val="en-US" w:bidi="he-IL"/>
        </w:rPr>
        <w:t>common_area</w:t>
      </w:r>
      <w:r w:rsidRPr="2B17A406" w:rsidR="000600AF">
        <w:rPr>
          <w:rFonts w:eastAsia="游ゴシック Light" w:eastAsiaTheme="majorEastAsia"/>
          <w:sz w:val="20"/>
          <w:szCs w:val="20"/>
          <w:lang w:val="en-US" w:bidi="he-IL"/>
        </w:rPr>
        <w:t>_&lt;SCHEMANAME</w:t>
      </w:r>
      <w:r w:rsidRPr="2B17A406" w:rsidR="000600AF">
        <w:rPr>
          <w:rFonts w:eastAsia="游ゴシック Light" w:eastAsiaTheme="majorEastAsia"/>
          <w:sz w:val="20"/>
          <w:szCs w:val="20"/>
          <w:lang w:val="en-US" w:bidi="he-IL"/>
        </w:rPr>
        <w:t>&gt;.&lt;</w:t>
      </w:r>
      <w:r w:rsidRPr="2B17A406" w:rsidR="000600AF">
        <w:rPr>
          <w:rFonts w:eastAsia="游ゴシック Light" w:eastAsiaTheme="majorEastAsia"/>
          <w:sz w:val="20"/>
          <w:szCs w:val="20"/>
          <w:lang w:val="en-US" w:bidi="he-IL"/>
        </w:rPr>
        <w:t>TABLENAME&gt;_&lt;SPACENAME&gt;_&lt;CLUSTER_ID&gt;</w:t>
      </w:r>
    </w:p>
    <w:p w:rsidRPr="000F5A66" w:rsidR="000600AF" w:rsidP="001A6630" w:rsidRDefault="000600AF" w14:paraId="6BFC62D8" w14:textId="3D3FEF1B">
      <w:pPr>
        <w:pStyle w:val="ListParagraph"/>
        <w:numPr>
          <w:ilvl w:val="0"/>
          <w:numId w:val="26"/>
        </w:numPr>
        <w:rPr>
          <w:lang w:bidi="he-IL"/>
        </w:rPr>
      </w:pPr>
      <w:r w:rsidRPr="000F5A66">
        <w:rPr>
          <w:rFonts w:eastAsiaTheme="majorEastAsia"/>
          <w:b/>
          <w:bCs/>
          <w:lang w:bidi="he-IL"/>
        </w:rPr>
        <w:t xml:space="preserve">Staging Area for </w:t>
      </w:r>
      <w:r w:rsidRPr="40A3CA5C" w:rsidR="00741EF5">
        <w:rPr>
          <w:b/>
          <w:bCs/>
          <w:lang w:bidi="he-IL"/>
        </w:rPr>
        <w:t xml:space="preserve">Long </w:t>
      </w:r>
      <w:r w:rsidRPr="000F5A66">
        <w:rPr>
          <w:rFonts w:eastAsiaTheme="majorEastAsia"/>
          <w:b/>
          <w:bCs/>
          <w:lang w:bidi="he-IL"/>
        </w:rPr>
        <w:t>Transactions</w:t>
      </w:r>
      <w:r w:rsidRPr="000F5A66">
        <w:rPr>
          <w:lang w:bidi="he-IL"/>
        </w:rPr>
        <w:t xml:space="preserve"> (explained later)</w:t>
      </w:r>
    </w:p>
    <w:p w:rsidRPr="000600AF" w:rsidR="000600AF" w:rsidP="2B17A406" w:rsidRDefault="000600AF" w14:paraId="4C68D8C0" w14:textId="4CB4378F">
      <w:pPr>
        <w:numPr>
          <w:ilvl w:val="0"/>
          <w:numId w:val="23"/>
        </w:numPr>
        <w:tabs>
          <w:tab w:val="num" w:pos="720"/>
        </w:tabs>
        <w:rPr>
          <w:lang w:val="en-US" w:bidi="he-IL"/>
        </w:rPr>
      </w:pPr>
      <w:r w:rsidRPr="2B17A406" w:rsidR="000600AF">
        <w:rPr>
          <w:rFonts w:eastAsia="游ゴシック Light" w:eastAsiaTheme="majorEastAsia"/>
          <w:b w:val="1"/>
          <w:bCs w:val="1"/>
          <w:lang w:val="en-US" w:bidi="he-IL"/>
        </w:rPr>
        <w:t>Database Staging:</w:t>
      </w:r>
      <w:r w:rsidRPr="2B17A406" w:rsidR="000600AF">
        <w:rPr>
          <w:lang w:val="en-US" w:bidi="he-IL"/>
        </w:rPr>
        <w:t xml:space="preserve"> </w:t>
      </w:r>
      <w:r w:rsidRPr="2B17A406" w:rsidR="000600AF">
        <w:rPr>
          <w:lang w:val="en-US" w:bidi="he-IL"/>
        </w:rPr>
        <w:t>Keyspace</w:t>
      </w:r>
      <w:r w:rsidRPr="2B17A406" w:rsidR="000600AF">
        <w:rPr>
          <w:lang w:val="en-US" w:bidi="he-IL"/>
        </w:rPr>
        <w:t xml:space="preserve"> </w:t>
      </w:r>
      <w:r w:rsidRPr="2B17A406" w:rsidR="000600AF">
        <w:rPr>
          <w:rFonts w:eastAsia="游ゴシック Light" w:eastAsiaTheme="majorEastAsia"/>
          <w:lang w:val="en-US" w:bidi="he-IL"/>
        </w:rPr>
        <w:t>K2_ref/k2_commons</w:t>
      </w:r>
      <w:r w:rsidRPr="2B17A406" w:rsidR="000600AF">
        <w:rPr>
          <w:lang w:val="en-US" w:bidi="he-IL"/>
        </w:rPr>
        <w:t xml:space="preserve"> with a table named "snapshots".</w:t>
      </w:r>
    </w:p>
    <w:p w:rsidRPr="000600AF" w:rsidR="000600AF" w:rsidP="2B17A406" w:rsidRDefault="000600AF" w14:paraId="6D502752" w14:textId="12C1F665">
      <w:pPr>
        <w:numPr>
          <w:ilvl w:val="0"/>
          <w:numId w:val="23"/>
        </w:numPr>
        <w:tabs>
          <w:tab w:val="num" w:pos="720"/>
        </w:tabs>
        <w:rPr>
          <w:sz w:val="20"/>
          <w:szCs w:val="20"/>
          <w:lang w:val="en-US" w:bidi="he-IL"/>
        </w:rPr>
      </w:pPr>
      <w:r w:rsidRPr="2B17A406" w:rsidR="000600AF">
        <w:rPr>
          <w:rFonts w:eastAsia="游ゴシック Light" w:eastAsiaTheme="majorEastAsia"/>
          <w:b w:val="1"/>
          <w:bCs w:val="1"/>
          <w:lang w:val="en-US" w:bidi="he-IL"/>
        </w:rPr>
        <w:t>Kafka Staging:</w:t>
      </w:r>
      <w:r w:rsidRPr="2B17A406" w:rsidR="000600AF">
        <w:rPr>
          <w:lang w:val="en-US" w:bidi="he-IL"/>
        </w:rPr>
        <w:t xml:space="preserve"> Topic named </w:t>
      </w:r>
      <w:r w:rsidRPr="2B17A406" w:rsidR="000600AF">
        <w:rPr>
          <w:rFonts w:eastAsia="游ゴシック Light" w:eastAsiaTheme="majorEastAsia"/>
          <w:sz w:val="20"/>
          <w:szCs w:val="20"/>
          <w:lang w:val="en-US" w:bidi="he-IL"/>
        </w:rPr>
        <w:t>common_area_internal</w:t>
      </w:r>
      <w:r w:rsidRPr="2B17A406" w:rsidR="000600AF">
        <w:rPr>
          <w:rFonts w:eastAsia="游ゴシック Light" w:eastAsiaTheme="majorEastAsia"/>
          <w:sz w:val="20"/>
          <w:szCs w:val="20"/>
          <w:lang w:val="en-US" w:bidi="he-IL"/>
        </w:rPr>
        <w:t>_&lt;SCHEMANAME</w:t>
      </w:r>
      <w:r w:rsidRPr="2B17A406" w:rsidR="000600AF">
        <w:rPr>
          <w:rFonts w:eastAsia="游ゴシック Light" w:eastAsiaTheme="majorEastAsia"/>
          <w:sz w:val="20"/>
          <w:szCs w:val="20"/>
          <w:lang w:val="en-US" w:bidi="he-IL"/>
        </w:rPr>
        <w:t>&gt;.&lt;</w:t>
      </w:r>
      <w:r w:rsidRPr="2B17A406" w:rsidR="000600AF">
        <w:rPr>
          <w:rFonts w:eastAsia="游ゴシック Light" w:eastAsiaTheme="majorEastAsia"/>
          <w:sz w:val="20"/>
          <w:szCs w:val="20"/>
          <w:lang w:val="en-US" w:bidi="he-IL"/>
        </w:rPr>
        <w:t>TABLENAME&gt;_&lt;SPACENAME&gt;_</w:t>
      </w:r>
      <w:r w:rsidRPr="2B17A406" w:rsidR="0027687D">
        <w:rPr>
          <w:rFonts w:eastAsia="游ゴシック Light" w:eastAsiaTheme="majorEastAsia"/>
          <w:sz w:val="20"/>
          <w:szCs w:val="20"/>
          <w:lang w:val="en-US" w:bidi="he-IL"/>
        </w:rPr>
        <w:t>&lt;CLUSTER_ID&gt;</w:t>
      </w:r>
      <w:r w:rsidRPr="2B17A406" w:rsidR="000600AF">
        <w:rPr>
          <w:sz w:val="20"/>
          <w:szCs w:val="20"/>
          <w:lang w:val="en-US" w:bidi="he-IL"/>
        </w:rPr>
        <w:t>.</w:t>
      </w:r>
    </w:p>
    <w:p w:rsidRPr="00696771" w:rsidR="000600AF" w:rsidP="001A6630" w:rsidRDefault="000600AF" w14:paraId="3701725F" w14:textId="5855A776">
      <w:pPr>
        <w:pStyle w:val="ListParagraph"/>
        <w:numPr>
          <w:ilvl w:val="0"/>
          <w:numId w:val="26"/>
        </w:numPr>
        <w:rPr>
          <w:lang w:bidi="he-IL"/>
        </w:rPr>
      </w:pPr>
      <w:r w:rsidRPr="00696771">
        <w:rPr>
          <w:rFonts w:eastAsiaTheme="majorEastAsia"/>
          <w:b/>
          <w:bCs/>
          <w:lang w:bidi="he-IL"/>
        </w:rPr>
        <w:t>On Each Node:</w:t>
      </w:r>
    </w:p>
    <w:p w:rsidRPr="000600AF" w:rsidR="000600AF" w:rsidP="001A6630" w:rsidRDefault="000600AF" w14:paraId="4D8D6A79" w14:textId="3D14F795">
      <w:pPr>
        <w:numPr>
          <w:ilvl w:val="0"/>
          <w:numId w:val="24"/>
        </w:numPr>
        <w:tabs>
          <w:tab w:val="num" w:pos="720"/>
        </w:tabs>
        <w:rPr>
          <w:lang w:bidi="he-IL"/>
        </w:rPr>
      </w:pPr>
      <w:r w:rsidRPr="000600AF">
        <w:rPr>
          <w:rFonts w:eastAsiaTheme="majorEastAsia"/>
          <w:b/>
          <w:bCs/>
          <w:lang w:bidi="he-IL"/>
        </w:rPr>
        <w:t>Table Creation:</w:t>
      </w:r>
      <w:r w:rsidRPr="000600AF">
        <w:rPr>
          <w:lang w:bidi="he-IL"/>
        </w:rPr>
        <w:t xml:space="preserve"> The Common table is stored in the SQLite file based on its Schema property.</w:t>
      </w:r>
    </w:p>
    <w:p w:rsidR="0007593E" w:rsidP="001A6630" w:rsidRDefault="000600AF" w14:paraId="01987CB4" w14:textId="3CEFCEE8">
      <w:pPr>
        <w:numPr>
          <w:ilvl w:val="0"/>
          <w:numId w:val="24"/>
        </w:numPr>
        <w:tabs>
          <w:tab w:val="num" w:pos="720"/>
        </w:tabs>
        <w:rPr>
          <w:lang w:bidi="he-IL"/>
        </w:rPr>
      </w:pPr>
      <w:r w:rsidRPr="000600AF">
        <w:rPr>
          <w:rFonts w:eastAsiaTheme="majorEastAsia"/>
          <w:b/>
          <w:bCs/>
          <w:lang w:bidi="he-IL"/>
        </w:rPr>
        <w:t>Kafka Producer:</w:t>
      </w:r>
      <w:r w:rsidRPr="000600AF">
        <w:rPr>
          <w:lang w:bidi="he-IL"/>
        </w:rPr>
        <w:t xml:space="preserve"> </w:t>
      </w:r>
      <w:r w:rsidRPr="003E3025" w:rsidR="0007593E">
        <w:rPr>
          <w:lang w:bidi="he-IL"/>
        </w:rPr>
        <w:t>Each node has a Kafka producer to send messages for that table from sessions running on that node</w:t>
      </w:r>
      <w:r w:rsidRPr="000600AF">
        <w:rPr>
          <w:lang w:bidi="he-IL"/>
        </w:rPr>
        <w:t>.</w:t>
      </w:r>
    </w:p>
    <w:p w:rsidRPr="000600AF" w:rsidR="000600AF" w:rsidP="2B17A406" w:rsidRDefault="000600AF" w14:paraId="6E85FD76" w14:textId="466EAC35">
      <w:pPr>
        <w:numPr>
          <w:ilvl w:val="0"/>
          <w:numId w:val="24"/>
        </w:numPr>
        <w:tabs>
          <w:tab w:val="num" w:pos="720"/>
        </w:tabs>
        <w:rPr>
          <w:lang w:val="en-US" w:bidi="he-IL"/>
        </w:rPr>
      </w:pPr>
      <w:r w:rsidRPr="2B17A406" w:rsidR="000600AF">
        <w:rPr>
          <w:rFonts w:eastAsia="游ゴシック Light" w:eastAsiaTheme="majorEastAsia"/>
          <w:b w:val="1"/>
          <w:bCs w:val="1"/>
          <w:lang w:val="en-US" w:bidi="he-IL"/>
        </w:rPr>
        <w:t>Kafka Consumer:</w:t>
      </w:r>
      <w:r w:rsidRPr="2B17A406" w:rsidR="000600AF">
        <w:rPr>
          <w:lang w:val="en-US" w:bidi="he-IL"/>
        </w:rPr>
        <w:t xml:space="preserve"> Consumes </w:t>
      </w:r>
      <w:r w:rsidRPr="2B17A406" w:rsidR="0007593E">
        <w:rPr>
          <w:lang w:val="en-US" w:bidi="he-IL"/>
        </w:rPr>
        <w:t xml:space="preserve">messages for that table and apply them to the local Common </w:t>
      </w:r>
      <w:r w:rsidRPr="2B17A406" w:rsidR="0007593E">
        <w:rPr>
          <w:lang w:val="en-US" w:bidi="he-IL"/>
        </w:rPr>
        <w:t>DBs.</w:t>
      </w:r>
    </w:p>
    <w:p w:rsidRPr="00696771" w:rsidR="000600AF" w:rsidP="001A6630" w:rsidRDefault="000600AF" w14:paraId="25599227" w14:textId="69D3E1A0">
      <w:pPr>
        <w:pStyle w:val="ListParagraph"/>
        <w:numPr>
          <w:ilvl w:val="0"/>
          <w:numId w:val="26"/>
        </w:numPr>
        <w:rPr>
          <w:lang w:bidi="he-IL"/>
        </w:rPr>
      </w:pPr>
      <w:r w:rsidRPr="00696771">
        <w:rPr>
          <w:rFonts w:eastAsiaTheme="majorEastAsia"/>
          <w:b/>
          <w:bCs/>
          <w:lang w:bidi="he-IL"/>
        </w:rPr>
        <w:t>Population-Defined Tables:</w:t>
      </w:r>
    </w:p>
    <w:p w:rsidRPr="000600AF" w:rsidR="000600AF" w:rsidP="001A6630" w:rsidRDefault="000600AF" w14:paraId="7848A66D" w14:textId="249DC1BF">
      <w:pPr>
        <w:numPr>
          <w:ilvl w:val="0"/>
          <w:numId w:val="25"/>
        </w:numPr>
        <w:tabs>
          <w:tab w:val="num" w:pos="720"/>
        </w:tabs>
        <w:rPr>
          <w:lang w:bidi="he-IL"/>
        </w:rPr>
      </w:pPr>
      <w:r w:rsidRPr="000600AF">
        <w:rPr>
          <w:lang w:bidi="he-IL"/>
        </w:rPr>
        <w:t xml:space="preserve">If the </w:t>
      </w:r>
      <w:r w:rsidRPr="000600AF">
        <w:rPr>
          <w:rFonts w:eastAsiaTheme="majorEastAsia"/>
          <w:b/>
          <w:bCs/>
          <w:lang w:bidi="he-IL"/>
        </w:rPr>
        <w:t>Sync Method</w:t>
      </w:r>
      <w:r w:rsidRPr="000600AF">
        <w:rPr>
          <w:lang w:bidi="he-IL"/>
        </w:rPr>
        <w:t xml:space="preserve"> is </w:t>
      </w:r>
      <w:r w:rsidRPr="000600AF">
        <w:rPr>
          <w:rFonts w:eastAsiaTheme="majorEastAsia"/>
          <w:b/>
          <w:bCs/>
          <w:lang w:bidi="he-IL"/>
        </w:rPr>
        <w:t>Time Interval</w:t>
      </w:r>
      <w:r w:rsidRPr="000600AF">
        <w:rPr>
          <w:lang w:bidi="he-IL"/>
        </w:rPr>
        <w:t xml:space="preserve"> or </w:t>
      </w:r>
      <w:r w:rsidRPr="000600AF">
        <w:rPr>
          <w:rFonts w:eastAsiaTheme="majorEastAsia"/>
          <w:b/>
          <w:bCs/>
          <w:lang w:bidi="he-IL"/>
        </w:rPr>
        <w:t>Decision Function</w:t>
      </w:r>
      <w:r w:rsidRPr="000600AF">
        <w:rPr>
          <w:lang w:bidi="he-IL"/>
        </w:rPr>
        <w:t xml:space="preserve">, a </w:t>
      </w:r>
      <w:r w:rsidRPr="000600AF">
        <w:rPr>
          <w:rFonts w:eastAsiaTheme="majorEastAsia"/>
          <w:lang w:bidi="he-IL"/>
        </w:rPr>
        <w:t>COMMONAREA_TABLE_SYNC</w:t>
      </w:r>
      <w:r w:rsidRPr="000600AF">
        <w:rPr>
          <w:lang w:bidi="he-IL"/>
        </w:rPr>
        <w:t xml:space="preserve"> job is created.</w:t>
      </w:r>
    </w:p>
    <w:p w:rsidR="004D1C33" w:rsidP="2B17A406" w:rsidRDefault="00A17680" w14:paraId="3486E562" w14:textId="7499DA49">
      <w:pPr>
        <w:numPr>
          <w:ilvl w:val="0"/>
          <w:numId w:val="25"/>
        </w:numPr>
        <w:rPr>
          <w:lang w:val="en-US" w:bidi="he-IL"/>
        </w:rPr>
      </w:pPr>
      <w:r w:rsidRPr="2B17A406" w:rsidR="00A17680">
        <w:rPr>
          <w:lang w:val="en-US" w:bidi="he-IL"/>
        </w:rPr>
        <w:t xml:space="preserve">This job </w:t>
      </w:r>
      <w:r w:rsidRPr="2B17A406" w:rsidR="00A17680">
        <w:rPr>
          <w:lang w:val="en-US" w:bidi="he-IL"/>
        </w:rPr>
        <w:t>is responsible for</w:t>
      </w:r>
      <w:r w:rsidRPr="2B17A406" w:rsidR="00A17680">
        <w:rPr>
          <w:lang w:val="en-US" w:bidi="he-IL"/>
        </w:rPr>
        <w:t xml:space="preserve"> executing the population every BG_REF_SYNC_INTERVAL_SEC </w:t>
      </w:r>
      <w:r w:rsidRPr="2B17A406" w:rsidR="00A17680">
        <w:rPr>
          <w:lang w:val="en-US" w:bidi="he-IL"/>
        </w:rPr>
        <w:t>minutes</w:t>
      </w:r>
      <w:r w:rsidRPr="2B17A406" w:rsidR="00A17680">
        <w:rPr>
          <w:lang w:val="en-US" w:bidi="he-IL"/>
        </w:rPr>
        <w:t xml:space="preserve"> (it will run or not depending on its Sync Method).</w:t>
      </w:r>
    </w:p>
    <w:p w:rsidR="004D1C33" w:rsidP="004D1C33" w:rsidRDefault="004D1C33" w14:paraId="3869EA01" w14:textId="77777777">
      <w:pPr>
        <w:rPr>
          <w:lang w:bidi="he-IL"/>
        </w:rPr>
      </w:pPr>
    </w:p>
    <w:p w:rsidR="004D1C33" w:rsidP="004D1C33" w:rsidRDefault="004D1C33" w14:paraId="6BD5C34F" w14:textId="77777777">
      <w:pPr>
        <w:rPr>
          <w:lang w:bidi="he-IL"/>
        </w:rPr>
      </w:pPr>
    </w:p>
    <w:p w:rsidR="004D1C33" w:rsidP="004D1C33" w:rsidRDefault="004D1C33" w14:paraId="16EC8089" w14:textId="77777777">
      <w:pPr>
        <w:rPr>
          <w:lang w:bidi="he-IL"/>
        </w:rPr>
      </w:pPr>
    </w:p>
    <w:p w:rsidR="004D1C33" w:rsidP="004D1C33" w:rsidRDefault="004D1C33" w14:paraId="026B426A" w14:textId="77777777">
      <w:pPr>
        <w:rPr>
          <w:lang w:bidi="he-IL"/>
        </w:rPr>
      </w:pPr>
    </w:p>
    <w:p w:rsidR="004D1C33" w:rsidP="004D1C33" w:rsidRDefault="004D1C33" w14:paraId="06FF8416" w14:textId="77777777">
      <w:pPr>
        <w:rPr>
          <w:lang w:bidi="he-IL"/>
        </w:rPr>
      </w:pPr>
    </w:p>
    <w:p w:rsidR="004D1C33" w:rsidP="004D1C33" w:rsidRDefault="004D1C33" w14:paraId="6FB86A4E" w14:textId="77777777">
      <w:pPr>
        <w:rPr>
          <w:lang w:bidi="he-IL"/>
        </w:rPr>
      </w:pPr>
    </w:p>
    <w:p w:rsidR="004D1C33" w:rsidP="004D1C33" w:rsidRDefault="004D1C33" w14:paraId="0FA5DCB6" w14:textId="77777777">
      <w:pPr>
        <w:rPr>
          <w:lang w:bidi="he-IL"/>
        </w:rPr>
      </w:pPr>
    </w:p>
    <w:p w:rsidR="004D1C33" w:rsidP="004D1C33" w:rsidRDefault="004D1C33" w14:paraId="4290082A" w14:textId="77777777">
      <w:pPr>
        <w:pStyle w:val="Heading2"/>
        <w:rPr>
          <w:lang w:bidi="he-IL"/>
        </w:rPr>
      </w:pPr>
      <w:bookmarkStart w:name="_Toc710089684" w:id="1190749158"/>
      <w:r w:rsidRPr="7C1438DF" w:rsidR="004D1C33">
        <w:rPr>
          <w:lang w:bidi="he-IL"/>
        </w:rPr>
        <w:t>Transaction Flow in Fabric's Common API</w:t>
      </w:r>
      <w:bookmarkEnd w:id="1190749158"/>
    </w:p>
    <w:p w:rsidRPr="004D1C33" w:rsidR="004D1C33" w:rsidP="004D1C33" w:rsidRDefault="004D1C33" w14:paraId="3B06A58B" w14:textId="77777777">
      <w:pPr>
        <w:rPr>
          <w:lang w:bidi="he-IL"/>
        </w:rPr>
      </w:pPr>
    </w:p>
    <w:p w:rsidRPr="004D1C33" w:rsidR="004D1C33" w:rsidP="004D1C33" w:rsidRDefault="004D1C33" w14:paraId="2A960681" w14:textId="77777777">
      <w:pPr>
        <w:rPr>
          <w:lang w:bidi="he-IL"/>
        </w:rPr>
      </w:pPr>
      <w:r w:rsidRPr="004D1C33">
        <w:rPr>
          <w:lang w:bidi="he-IL"/>
        </w:rPr>
        <w:t xml:space="preserve">Fabric uses a </w:t>
      </w:r>
      <w:r w:rsidRPr="004D1C33">
        <w:rPr>
          <w:b/>
          <w:bCs/>
          <w:lang w:bidi="he-IL"/>
        </w:rPr>
        <w:t>Common API</w:t>
      </w:r>
      <w:r w:rsidRPr="004D1C33">
        <w:rPr>
          <w:lang w:bidi="he-IL"/>
        </w:rPr>
        <w:t xml:space="preserve"> on each node to handle incoming and outgoing transactions for Common tables.</w:t>
      </w:r>
    </w:p>
    <w:p w:rsidR="004D1C33" w:rsidP="004D1C33" w:rsidRDefault="004D1C33" w14:paraId="311C638E" w14:textId="77777777">
      <w:pPr>
        <w:pStyle w:val="Heading3"/>
        <w:rPr>
          <w:lang w:bidi="he-IL"/>
        </w:rPr>
      </w:pPr>
    </w:p>
    <w:p w:rsidR="004D1C33" w:rsidP="004D1C33" w:rsidRDefault="004D1C33" w14:paraId="67C2E41F" w14:textId="64266C7A">
      <w:pPr>
        <w:pStyle w:val="Heading3"/>
        <w:rPr>
          <w:lang w:bidi="he-IL"/>
        </w:rPr>
      </w:pPr>
      <w:bookmarkStart w:name="_Toc478030818" w:id="1024058063"/>
      <w:r w:rsidRPr="7C1438DF" w:rsidR="004D1C33">
        <w:rPr>
          <w:lang w:bidi="he-IL"/>
        </w:rPr>
        <w:t>Outgoing Transactions - Producer Flow</w:t>
      </w:r>
      <w:bookmarkEnd w:id="1024058063"/>
    </w:p>
    <w:p w:rsidR="00477279" w:rsidP="00477279" w:rsidRDefault="00477279" w14:paraId="58821A4D" w14:textId="77777777">
      <w:pPr>
        <w:rPr>
          <w:lang w:bidi="he-IL"/>
        </w:rPr>
      </w:pPr>
    </w:p>
    <w:p w:rsidR="0093230E" w:rsidP="00BD57CE" w:rsidRDefault="00A65B7E" w14:paraId="2C1D6CB7" w14:textId="6442852C">
      <w:pPr>
        <w:rPr>
          <w:lang w:bidi="he-IL"/>
        </w:rPr>
      </w:pPr>
      <w:r w:rsidRPr="00A65B7E">
        <w:rPr>
          <w:lang w:bidi="he-IL"/>
        </w:rPr>
        <w:t xml:space="preserve">All DML commands executed on Common tables between the </w:t>
      </w:r>
      <w:r w:rsidR="00203E4A">
        <w:rPr>
          <w:lang w:bidi="he-IL"/>
        </w:rPr>
        <w:t>“</w:t>
      </w:r>
      <w:r w:rsidRPr="00A65B7E">
        <w:rPr>
          <w:lang w:bidi="he-IL"/>
        </w:rPr>
        <w:t>begin</w:t>
      </w:r>
      <w:r w:rsidR="00203E4A">
        <w:rPr>
          <w:lang w:bidi="he-IL"/>
        </w:rPr>
        <w:t>”</w:t>
      </w:r>
      <w:r w:rsidRPr="00A65B7E">
        <w:rPr>
          <w:lang w:bidi="he-IL"/>
        </w:rPr>
        <w:t xml:space="preserve"> and </w:t>
      </w:r>
      <w:r w:rsidR="00203E4A">
        <w:rPr>
          <w:lang w:bidi="he-IL"/>
        </w:rPr>
        <w:t>“</w:t>
      </w:r>
      <w:r w:rsidRPr="00A65B7E">
        <w:rPr>
          <w:lang w:bidi="he-IL"/>
        </w:rPr>
        <w:t>commit</w:t>
      </w:r>
      <w:r w:rsidR="00203E4A">
        <w:rPr>
          <w:lang w:bidi="he-IL"/>
        </w:rPr>
        <w:t>”</w:t>
      </w:r>
      <w:r w:rsidRPr="00A65B7E">
        <w:rPr>
          <w:lang w:bidi="he-IL"/>
        </w:rPr>
        <w:t xml:space="preserve"> or </w:t>
      </w:r>
      <w:r w:rsidR="00203E4A">
        <w:rPr>
          <w:lang w:bidi="he-IL"/>
        </w:rPr>
        <w:t>“</w:t>
      </w:r>
      <w:r w:rsidRPr="00A65B7E">
        <w:rPr>
          <w:lang w:bidi="he-IL"/>
        </w:rPr>
        <w:t>rollback</w:t>
      </w:r>
      <w:r w:rsidR="00203E4A">
        <w:rPr>
          <w:lang w:bidi="he-IL"/>
        </w:rPr>
        <w:t>”</w:t>
      </w:r>
      <w:r w:rsidRPr="00A65B7E">
        <w:rPr>
          <w:lang w:bidi="he-IL"/>
        </w:rPr>
        <w:t xml:space="preserve"> statements define a single "transaction" (the transaction scope). Each transaction is handled separately by the Common API.</w:t>
      </w:r>
    </w:p>
    <w:p w:rsidRPr="00A65B7E" w:rsidR="0093230E" w:rsidP="00A65B7E" w:rsidRDefault="0093230E" w14:paraId="62227EE6" w14:textId="77777777">
      <w:pPr>
        <w:rPr>
          <w:lang w:bidi="he-IL"/>
        </w:rPr>
      </w:pPr>
    </w:p>
    <w:p w:rsidR="00A65B7E" w:rsidP="2B17A406" w:rsidRDefault="00A65B7E" w14:paraId="22863ED7" w14:textId="7FBA926C">
      <w:pPr>
        <w:rPr>
          <w:lang w:val="en-US" w:bidi="he-IL"/>
        </w:rPr>
      </w:pPr>
      <w:r w:rsidRPr="2B17A406" w:rsidR="00A65B7E">
        <w:rPr>
          <w:lang w:val="en-US" w:bidi="he-IL"/>
        </w:rPr>
        <w:t xml:space="preserve">The Common API analyzes each transaction based on two main parameters, which </w:t>
      </w:r>
      <w:r w:rsidRPr="2B17A406" w:rsidR="00A65B7E">
        <w:rPr>
          <w:lang w:val="en-US" w:bidi="he-IL"/>
        </w:rPr>
        <w:t>determine</w:t>
      </w:r>
      <w:r w:rsidRPr="2B17A406" w:rsidR="00A65B7E">
        <w:rPr>
          <w:lang w:val="en-US" w:bidi="he-IL"/>
        </w:rPr>
        <w:t xml:space="preserve"> how </w:t>
      </w:r>
      <w:r w:rsidRPr="2B17A406" w:rsidR="0071085B">
        <w:rPr>
          <w:lang w:val="en-US" w:bidi="he-IL"/>
        </w:rPr>
        <w:t>the transaction</w:t>
      </w:r>
      <w:r w:rsidRPr="2B17A406" w:rsidR="00A65B7E">
        <w:rPr>
          <w:lang w:val="en-US" w:bidi="he-IL"/>
        </w:rPr>
        <w:t xml:space="preserve"> will be processed:</w:t>
      </w:r>
    </w:p>
    <w:p w:rsidRPr="00A65B7E" w:rsidR="0071085B" w:rsidP="00A65B7E" w:rsidRDefault="0071085B" w14:paraId="3FCD05DD" w14:textId="77777777">
      <w:pPr>
        <w:rPr>
          <w:lang w:bidi="he-IL"/>
        </w:rPr>
      </w:pPr>
    </w:p>
    <w:p w:rsidRPr="00A65B7E" w:rsidR="00A65B7E" w:rsidP="2B17A406" w:rsidRDefault="00A65B7E" w14:paraId="6A5A6225" w14:textId="23F634C1">
      <w:pPr>
        <w:numPr>
          <w:ilvl w:val="0"/>
          <w:numId w:val="12"/>
        </w:numPr>
        <w:rPr>
          <w:lang w:val="en-US" w:bidi="he-IL"/>
        </w:rPr>
      </w:pPr>
      <w:r w:rsidRPr="2B17A406" w:rsidR="00A65B7E">
        <w:rPr>
          <w:b w:val="1"/>
          <w:bCs w:val="1"/>
          <w:lang w:val="en-US" w:bidi="he-IL"/>
        </w:rPr>
        <w:t>Transaction Mode:</w:t>
      </w:r>
      <w:r>
        <w:br/>
      </w:r>
      <w:r w:rsidRPr="2B17A406" w:rsidR="00A65B7E">
        <w:rPr>
          <w:lang w:val="en-US" w:bidi="he-IL"/>
        </w:rPr>
        <w:t xml:space="preserve">If the first command in the transaction </w:t>
      </w:r>
      <w:r w:rsidRPr="2B17A406" w:rsidR="00A65B7E">
        <w:rPr>
          <w:lang w:val="en-US" w:bidi="he-IL"/>
        </w:rPr>
        <w:t>deletes</w:t>
      </w:r>
      <w:r w:rsidRPr="2B17A406" w:rsidR="00A65B7E">
        <w:rPr>
          <w:lang w:val="en-US" w:bidi="he-IL"/>
        </w:rPr>
        <w:t xml:space="preserve"> all data in the table</w:t>
      </w:r>
      <w:r w:rsidRPr="2B17A406" w:rsidR="00140E3E">
        <w:rPr>
          <w:lang w:val="en-US" w:bidi="he-IL"/>
        </w:rPr>
        <w:t xml:space="preserve"> - </w:t>
      </w:r>
      <w:r w:rsidRPr="2B17A406" w:rsidR="00A65B7E">
        <w:rPr>
          <w:lang w:val="en-US" w:bidi="he-IL"/>
        </w:rPr>
        <w:t>either by issuing a TRUNCATE command or a DELETE * without a WHERE clause</w:t>
      </w:r>
      <w:r w:rsidRPr="2B17A406" w:rsidR="00140E3E">
        <w:rPr>
          <w:lang w:val="en-US" w:bidi="he-IL"/>
        </w:rPr>
        <w:t xml:space="preserve"> - </w:t>
      </w:r>
      <w:r w:rsidRPr="2B17A406" w:rsidR="00A65B7E">
        <w:rPr>
          <w:lang w:val="en-US" w:bidi="he-IL"/>
        </w:rPr>
        <w:t xml:space="preserve">the transaction </w:t>
      </w:r>
      <w:r w:rsidRPr="2B17A406" w:rsidR="00A65B7E">
        <w:rPr>
          <w:lang w:val="en-US" w:bidi="he-IL"/>
        </w:rPr>
        <w:t>is considered to be</w:t>
      </w:r>
      <w:r w:rsidRPr="2B17A406" w:rsidR="00A65B7E">
        <w:rPr>
          <w:lang w:val="en-US" w:bidi="he-IL"/>
        </w:rPr>
        <w:t xml:space="preserve"> in </w:t>
      </w:r>
      <w:r w:rsidRPr="2B17A406" w:rsidR="00A65B7E">
        <w:rPr>
          <w:b w:val="1"/>
          <w:bCs w:val="1"/>
          <w:lang w:val="en-US" w:bidi="he-IL"/>
        </w:rPr>
        <w:t>SNAPSHOT</w:t>
      </w:r>
      <w:r w:rsidRPr="2B17A406" w:rsidR="00A65B7E">
        <w:rPr>
          <w:lang w:val="en-US" w:bidi="he-IL"/>
        </w:rPr>
        <w:t xml:space="preserve"> mode.</w:t>
      </w:r>
      <w:r w:rsidRPr="2B17A406" w:rsidR="00C4384A">
        <w:rPr>
          <w:lang w:val="en-US" w:bidi="he-IL"/>
        </w:rPr>
        <w:t xml:space="preserve"> </w:t>
      </w:r>
      <w:r w:rsidRPr="2B17A406" w:rsidR="00A65B7E">
        <w:rPr>
          <w:lang w:val="en-US" w:bidi="he-IL"/>
        </w:rPr>
        <w:t xml:space="preserve">If not, the transaction is in </w:t>
      </w:r>
      <w:r w:rsidRPr="2B17A406" w:rsidR="00A65B7E">
        <w:rPr>
          <w:b w:val="1"/>
          <w:bCs w:val="1"/>
          <w:lang w:val="en-US" w:bidi="he-IL"/>
        </w:rPr>
        <w:t>TRANSACTION</w:t>
      </w:r>
      <w:r w:rsidRPr="2B17A406" w:rsidR="00A65B7E">
        <w:rPr>
          <w:lang w:val="en-US" w:bidi="he-IL"/>
        </w:rPr>
        <w:t xml:space="preserve"> mode.</w:t>
      </w:r>
    </w:p>
    <w:p w:rsidRPr="006047C2" w:rsidR="004D1C33" w:rsidP="001A6630" w:rsidRDefault="00A65B7E" w14:paraId="47DA6EAD" w14:textId="3A8EAFBF">
      <w:pPr>
        <w:numPr>
          <w:ilvl w:val="0"/>
          <w:numId w:val="12"/>
        </w:numPr>
        <w:rPr>
          <w:lang w:bidi="he-IL"/>
        </w:rPr>
      </w:pPr>
      <w:r w:rsidRPr="00A65B7E">
        <w:rPr>
          <w:b/>
          <w:bCs/>
          <w:lang w:bidi="he-IL"/>
        </w:rPr>
        <w:t>Transaction Size:</w:t>
      </w:r>
      <w:r w:rsidR="00BB6FEA">
        <w:rPr>
          <w:lang w:bidi="he-IL"/>
        </w:rPr>
        <w:br/>
      </w:r>
      <w:r w:rsidRPr="00A65B7E">
        <w:rPr>
          <w:lang w:bidi="he-IL"/>
        </w:rPr>
        <w:t xml:space="preserve">The producer accumulates the commands sent in the transaction. If more than a certain number (X) of commands are executed, it is considered a </w:t>
      </w:r>
      <w:r w:rsidRPr="00A65B7E">
        <w:rPr>
          <w:b/>
          <w:bCs/>
          <w:lang w:bidi="he-IL"/>
        </w:rPr>
        <w:t>"Long"</w:t>
      </w:r>
      <w:r w:rsidRPr="00A65B7E">
        <w:rPr>
          <w:lang w:bidi="he-IL"/>
        </w:rPr>
        <w:t xml:space="preserve"> transaction; otherwise, it is a </w:t>
      </w:r>
      <w:r w:rsidRPr="00A65B7E">
        <w:rPr>
          <w:b/>
          <w:bCs/>
          <w:lang w:bidi="he-IL"/>
        </w:rPr>
        <w:t>"Short"</w:t>
      </w:r>
      <w:r w:rsidRPr="00A65B7E">
        <w:rPr>
          <w:lang w:bidi="he-IL"/>
        </w:rPr>
        <w:t xml:space="preserve"> transaction.</w:t>
      </w:r>
    </w:p>
    <w:p w:rsidR="00E37848" w:rsidP="00A32FD5" w:rsidRDefault="0010796B" w14:paraId="7D1FB51C" w14:textId="466FB7C8">
      <w:pPr>
        <w:pStyle w:val="ListParagraph"/>
        <w:ind w:left="360"/>
        <w:rPr>
          <w:lang w:bidi="he-IL"/>
        </w:rPr>
      </w:pPr>
      <w:r>
        <w:rPr>
          <w:noProof/>
          <w:lang w:bidi="he-IL"/>
          <w14:ligatures w14:val="standardContextual"/>
        </w:rPr>
        <w:drawing>
          <wp:inline distT="0" distB="0" distL="0" distR="0" wp14:anchorId="46EA543D" wp14:editId="76B76397">
            <wp:extent cx="5293360" cy="8863330"/>
            <wp:effectExtent l="0" t="0" r="2540" b="0"/>
            <wp:docPr id="20337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6605" name="Picture 203376605"/>
                    <pic:cNvPicPr/>
                  </pic:nvPicPr>
                  <pic:blipFill>
                    <a:blip r:embed="rId19">
                      <a:extLst>
                        <a:ext uri="{28A0092B-C50C-407E-A947-70E740481C1C}">
                          <a14:useLocalDpi xmlns:a14="http://schemas.microsoft.com/office/drawing/2010/main" val="0"/>
                        </a:ext>
                      </a:extLst>
                    </a:blip>
                    <a:stretch>
                      <a:fillRect/>
                    </a:stretch>
                  </pic:blipFill>
                  <pic:spPr>
                    <a:xfrm>
                      <a:off x="0" y="0"/>
                      <a:ext cx="5293360" cy="8863330"/>
                    </a:xfrm>
                    <a:prstGeom prst="rect">
                      <a:avLst/>
                    </a:prstGeom>
                  </pic:spPr>
                </pic:pic>
              </a:graphicData>
            </a:graphic>
          </wp:inline>
        </w:drawing>
      </w:r>
    </w:p>
    <w:p w:rsidR="00E37848" w:rsidP="00A32FD5" w:rsidRDefault="00E37848" w14:paraId="2C80BBE6" w14:textId="77777777">
      <w:pPr>
        <w:pStyle w:val="ListParagraph"/>
        <w:ind w:left="360"/>
        <w:rPr>
          <w:lang w:bidi="he-IL"/>
        </w:rPr>
      </w:pPr>
    </w:p>
    <w:p w:rsidRPr="004D1C33" w:rsidR="006047C2" w:rsidP="006047C2" w:rsidRDefault="006047C2" w14:paraId="73B05BAB" w14:textId="77777777">
      <w:pPr>
        <w:rPr>
          <w:b/>
          <w:bCs/>
          <w:lang w:bidi="he-IL"/>
        </w:rPr>
      </w:pPr>
      <w:r w:rsidRPr="004D1C33">
        <w:rPr>
          <w:b/>
          <w:bCs/>
          <w:lang w:bidi="he-IL"/>
        </w:rPr>
        <w:t>Configuration Settings</w:t>
      </w:r>
    </w:p>
    <w:p w:rsidRPr="004D1C33" w:rsidR="006047C2" w:rsidP="001A6630" w:rsidRDefault="006047C2" w14:paraId="4FB9B0AC" w14:textId="77777777">
      <w:pPr>
        <w:numPr>
          <w:ilvl w:val="0"/>
          <w:numId w:val="11"/>
        </w:numPr>
        <w:rPr>
          <w:lang w:bidi="he-IL"/>
        </w:rPr>
      </w:pPr>
      <w:r w:rsidRPr="004D1C33">
        <w:rPr>
          <w:b/>
          <w:bCs/>
          <w:lang w:bidi="he-IL"/>
        </w:rPr>
        <w:t>Staging Area Configuration:</w:t>
      </w:r>
    </w:p>
    <w:p w:rsidRPr="004D1C33" w:rsidR="006047C2" w:rsidP="2B17A406" w:rsidRDefault="006047C2" w14:paraId="21BB9293" w14:textId="77777777">
      <w:pPr>
        <w:numPr>
          <w:ilvl w:val="1"/>
          <w:numId w:val="11"/>
        </w:numPr>
        <w:rPr>
          <w:lang w:val="en-US" w:bidi="he-IL"/>
        </w:rPr>
      </w:pPr>
      <w:r w:rsidRPr="2B17A406" w:rsidR="006047C2">
        <w:rPr>
          <w:lang w:val="en-US" w:bidi="he-IL"/>
        </w:rPr>
        <w:t>Set in config.ini under [</w:t>
      </w:r>
      <w:r w:rsidRPr="2B17A406" w:rsidR="006047C2">
        <w:rPr>
          <w:lang w:val="en-US" w:bidi="he-IL"/>
        </w:rPr>
        <w:t>common_area_config</w:t>
      </w:r>
      <w:r w:rsidRPr="2B17A406" w:rsidR="006047C2">
        <w:rPr>
          <w:lang w:val="en-US" w:bidi="he-IL"/>
        </w:rPr>
        <w:t>].</w:t>
      </w:r>
      <w:r w:rsidRPr="2B17A406" w:rsidR="006047C2">
        <w:rPr>
          <w:lang w:val="en-US" w:bidi="he-IL"/>
        </w:rPr>
        <w:t>MESSAGES</w:t>
      </w:r>
      <w:r w:rsidRPr="2B17A406" w:rsidR="006047C2">
        <w:rPr>
          <w:lang w:val="en-US" w:bidi="he-IL"/>
        </w:rPr>
        <w:t>_INTERNAL_BROKER_TYPE</w:t>
      </w:r>
      <w:r w:rsidRPr="2B17A406" w:rsidR="006047C2">
        <w:rPr>
          <w:lang w:val="en-US" w:bidi="he-IL"/>
        </w:rPr>
        <w:t>:</w:t>
      </w:r>
    </w:p>
    <w:p w:rsidRPr="001C4C42" w:rsidR="006047C2" w:rsidP="2B17A406" w:rsidRDefault="006047C2" w14:paraId="33F2CDF2" w14:textId="329C49D3">
      <w:pPr>
        <w:numPr>
          <w:ilvl w:val="2"/>
          <w:numId w:val="11"/>
        </w:numPr>
        <w:rPr>
          <w:sz w:val="16"/>
          <w:szCs w:val="16"/>
          <w:lang w:val="en-US" w:bidi="he-IL"/>
        </w:rPr>
      </w:pPr>
      <w:r w:rsidRPr="2B17A406" w:rsidR="006047C2">
        <w:rPr>
          <w:b w:val="1"/>
          <w:bCs w:val="1"/>
          <w:lang w:val="en-US" w:bidi="he-IL"/>
        </w:rPr>
        <w:t>PUB_SUB:</w:t>
      </w:r>
      <w:r w:rsidRPr="2B17A406" w:rsidR="006047C2">
        <w:rPr>
          <w:lang w:val="en-US" w:bidi="he-IL"/>
        </w:rPr>
        <w:t xml:space="preserve"> Uses an </w:t>
      </w:r>
      <w:r w:rsidRPr="2B17A406" w:rsidR="006047C2">
        <w:rPr>
          <w:lang w:val="en-US" w:bidi="he-IL"/>
        </w:rPr>
        <w:t>additional</w:t>
      </w:r>
      <w:r w:rsidRPr="2B17A406" w:rsidR="006047C2">
        <w:rPr>
          <w:lang w:val="en-US" w:bidi="he-IL"/>
        </w:rPr>
        <w:t xml:space="preserve"> Kafka topic named </w:t>
      </w:r>
      <w:r w:rsidRPr="2B17A406" w:rsidR="006047C2">
        <w:rPr>
          <w:sz w:val="16"/>
          <w:szCs w:val="16"/>
          <w:lang w:val="en-US" w:bidi="he-IL"/>
        </w:rPr>
        <w:t>common_area_internal</w:t>
      </w:r>
      <w:r w:rsidRPr="2B17A406" w:rsidR="006047C2">
        <w:rPr>
          <w:sz w:val="16"/>
          <w:szCs w:val="16"/>
          <w:lang w:val="en-US" w:bidi="he-IL"/>
        </w:rPr>
        <w:t>_&lt;SCHEMANAME</w:t>
      </w:r>
      <w:r w:rsidRPr="2B17A406" w:rsidR="006047C2">
        <w:rPr>
          <w:sz w:val="16"/>
          <w:szCs w:val="16"/>
          <w:lang w:val="en-US" w:bidi="he-IL"/>
        </w:rPr>
        <w:t>&gt;.&lt;</w:t>
      </w:r>
      <w:r w:rsidRPr="2B17A406" w:rsidR="006047C2">
        <w:rPr>
          <w:sz w:val="16"/>
          <w:szCs w:val="16"/>
          <w:lang w:val="en-US" w:bidi="he-IL"/>
        </w:rPr>
        <w:t>TABLENAME&gt;_&lt;SPACENAME&gt;_</w:t>
      </w:r>
      <w:r w:rsidRPr="2B17A406" w:rsidR="000502FB">
        <w:rPr>
          <w:sz w:val="16"/>
          <w:szCs w:val="16"/>
          <w:lang w:val="en-US" w:bidi="he-IL"/>
        </w:rPr>
        <w:t>&lt;CLUSTER_ID&gt;</w:t>
      </w:r>
      <w:r w:rsidRPr="2B17A406" w:rsidR="006047C2">
        <w:rPr>
          <w:sz w:val="16"/>
          <w:szCs w:val="16"/>
          <w:lang w:val="en-US" w:bidi="he-IL"/>
        </w:rPr>
        <w:t>.</w:t>
      </w:r>
    </w:p>
    <w:p w:rsidRPr="004D1C33" w:rsidR="006047C2" w:rsidP="2B17A406" w:rsidRDefault="006047C2" w14:paraId="04D38DC4" w14:textId="3DD9FEDC">
      <w:pPr>
        <w:numPr>
          <w:ilvl w:val="2"/>
          <w:numId w:val="11"/>
        </w:numPr>
        <w:rPr>
          <w:lang w:val="en-US" w:bidi="he-IL"/>
        </w:rPr>
      </w:pPr>
      <w:r w:rsidRPr="2B17A406" w:rsidR="006047C2">
        <w:rPr>
          <w:b w:val="1"/>
          <w:bCs w:val="1"/>
          <w:lang w:val="en-US" w:bidi="he-IL"/>
        </w:rPr>
        <w:t>SYSTEMDB:</w:t>
      </w:r>
      <w:r w:rsidRPr="2B17A406" w:rsidR="006047C2">
        <w:rPr>
          <w:lang w:val="en-US" w:bidi="he-IL"/>
        </w:rPr>
        <w:t xml:space="preserve"> Uses a table in the system database named k2ref.snapshots or k2common.snapshots.</w:t>
      </w:r>
      <w:r>
        <w:br/>
      </w:r>
      <w:r w:rsidRPr="2B17A406" w:rsidR="000D45AA">
        <w:rPr>
          <w:lang w:val="en-US" w:bidi="he-IL"/>
        </w:rPr>
        <w:t xml:space="preserve">Note: the </w:t>
      </w:r>
      <w:r w:rsidRPr="2B17A406" w:rsidR="000D45AA">
        <w:rPr>
          <w:lang w:val="en-US" w:bidi="he-IL"/>
        </w:rPr>
        <w:t>system_db</w:t>
      </w:r>
      <w:r w:rsidRPr="2B17A406" w:rsidR="000D45AA">
        <w:rPr>
          <w:lang w:val="en-US" w:bidi="he-IL"/>
        </w:rPr>
        <w:t xml:space="preserve"> needs to support TTL functionality. </w:t>
      </w:r>
      <w:r w:rsidRPr="2B17A406" w:rsidR="000D45AA">
        <w:rPr>
          <w:lang w:val="en-US" w:bidi="he-IL"/>
        </w:rPr>
        <w:t>Otherwise</w:t>
      </w:r>
      <w:r w:rsidRPr="2B17A406" w:rsidR="000D45AA">
        <w:rPr>
          <w:lang w:val="en-US" w:bidi="he-IL"/>
        </w:rPr>
        <w:t xml:space="preserve"> </w:t>
      </w:r>
      <w:r w:rsidRPr="2B17A406" w:rsidR="000D45AA">
        <w:rPr>
          <w:lang w:val="en-US" w:bidi="he-IL"/>
        </w:rPr>
        <w:t xml:space="preserve">product enhancement will be </w:t>
      </w:r>
      <w:r w:rsidRPr="2B17A406" w:rsidR="000D45AA">
        <w:rPr>
          <w:lang w:val="en-US" w:bidi="he-IL"/>
        </w:rPr>
        <w:t>required</w:t>
      </w:r>
      <w:r w:rsidRPr="2B17A406" w:rsidR="6188B776">
        <w:rPr>
          <w:lang w:val="en-US" w:bidi="he-IL"/>
        </w:rPr>
        <w:t xml:space="preserve"> to </w:t>
      </w:r>
      <w:r w:rsidRPr="2B17A406" w:rsidR="6188B776">
        <w:rPr>
          <w:lang w:val="en-US" w:bidi="he-IL"/>
        </w:rPr>
        <w:t>delete</w:t>
      </w:r>
      <w:r w:rsidRPr="2B17A406" w:rsidR="6188B776">
        <w:rPr>
          <w:lang w:val="en-US" w:bidi="he-IL"/>
        </w:rPr>
        <w:t xml:space="preserve"> snapshots</w:t>
      </w:r>
      <w:r w:rsidRPr="2B17A406" w:rsidR="784EF09F">
        <w:rPr>
          <w:lang w:val="en-US" w:bidi="he-IL"/>
        </w:rPr>
        <w:t>.</w:t>
      </w:r>
    </w:p>
    <w:p w:rsidRPr="004D1C33" w:rsidR="006047C2" w:rsidP="001A6630" w:rsidRDefault="006047C2" w14:paraId="42F24B4E" w14:textId="0CAB834F">
      <w:pPr>
        <w:numPr>
          <w:ilvl w:val="0"/>
          <w:numId w:val="11"/>
        </w:numPr>
        <w:rPr>
          <w:lang w:bidi="he-IL"/>
        </w:rPr>
      </w:pPr>
      <w:r w:rsidRPr="004D1C33">
        <w:rPr>
          <w:b/>
          <w:bCs/>
          <w:lang w:bidi="he-IL"/>
        </w:rPr>
        <w:t>Bulk Size:</w:t>
      </w:r>
    </w:p>
    <w:p w:rsidRPr="004D1C33" w:rsidR="006047C2" w:rsidP="2B17A406" w:rsidRDefault="006047C2" w14:paraId="643FC487" w14:textId="77777777">
      <w:pPr>
        <w:numPr>
          <w:ilvl w:val="1"/>
          <w:numId w:val="11"/>
        </w:numPr>
        <w:rPr>
          <w:lang w:val="en-US" w:bidi="he-IL"/>
        </w:rPr>
      </w:pPr>
      <w:r w:rsidRPr="2B17A406" w:rsidR="006047C2">
        <w:rPr>
          <w:lang w:val="en-US" w:bidi="he-IL"/>
        </w:rPr>
        <w:t xml:space="preserve">The bulk size is </w:t>
      </w:r>
      <w:r w:rsidRPr="2B17A406" w:rsidR="006047C2">
        <w:rPr>
          <w:lang w:val="en-US" w:bidi="he-IL"/>
        </w:rPr>
        <w:t>determined</w:t>
      </w:r>
      <w:r w:rsidRPr="2B17A406" w:rsidR="006047C2">
        <w:rPr>
          <w:lang w:val="en-US" w:bidi="he-IL"/>
        </w:rPr>
        <w:t xml:space="preserve"> as the maximum between:</w:t>
      </w:r>
    </w:p>
    <w:p w:rsidRPr="004D1C33" w:rsidR="006047C2" w:rsidP="001A6630" w:rsidRDefault="006047C2" w14:paraId="7D635D09" w14:textId="77777777">
      <w:pPr>
        <w:numPr>
          <w:ilvl w:val="2"/>
          <w:numId w:val="11"/>
        </w:numPr>
        <w:rPr>
          <w:lang w:bidi="he-IL"/>
        </w:rPr>
      </w:pPr>
      <w:r w:rsidRPr="004D1C33">
        <w:rPr>
          <w:b/>
          <w:bCs/>
          <w:lang w:bidi="he-IL"/>
        </w:rPr>
        <w:t>Maximum Bulk Size:</w:t>
      </w:r>
      <w:r w:rsidRPr="004D1C33">
        <w:rPr>
          <w:lang w:bidi="he-IL"/>
        </w:rPr>
        <w:t xml:space="preserve"> TRANSACTION_BULK_SIZE = 1000.</w:t>
      </w:r>
    </w:p>
    <w:p w:rsidRPr="004D1C33" w:rsidR="006047C2" w:rsidP="001A6630" w:rsidRDefault="006047C2" w14:paraId="67F514FC" w14:textId="77777777">
      <w:pPr>
        <w:numPr>
          <w:ilvl w:val="2"/>
          <w:numId w:val="11"/>
        </w:numPr>
        <w:rPr>
          <w:lang w:bidi="he-IL"/>
        </w:rPr>
      </w:pPr>
      <w:r w:rsidRPr="004D1C33">
        <w:rPr>
          <w:b/>
          <w:bCs/>
          <w:lang w:bidi="he-IL"/>
        </w:rPr>
        <w:t>Minimum Bulk Size:</w:t>
      </w:r>
      <w:r w:rsidRPr="004D1C33">
        <w:rPr>
          <w:lang w:bidi="he-IL"/>
        </w:rPr>
        <w:t xml:space="preserve"> LONG_TRANSACTION_MIN (a hidden parameter).</w:t>
      </w:r>
    </w:p>
    <w:p w:rsidRPr="004D1C33" w:rsidR="006047C2" w:rsidP="001A6630" w:rsidRDefault="006047C2" w14:paraId="4032E4FC" w14:textId="77777777">
      <w:pPr>
        <w:numPr>
          <w:ilvl w:val="1"/>
          <w:numId w:val="11"/>
        </w:numPr>
        <w:rPr>
          <w:lang w:bidi="he-IL"/>
        </w:rPr>
      </w:pPr>
      <w:r w:rsidRPr="004D1C33">
        <w:rPr>
          <w:b/>
          <w:bCs/>
          <w:lang w:bidi="he-IL"/>
        </w:rPr>
        <w:t>Purpose of Min and Max Parameters:</w:t>
      </w:r>
    </w:p>
    <w:p w:rsidRPr="004D1C33" w:rsidR="006047C2" w:rsidP="001A6630" w:rsidRDefault="006047C2" w14:paraId="7B875E6D" w14:textId="77777777">
      <w:pPr>
        <w:numPr>
          <w:ilvl w:val="2"/>
          <w:numId w:val="11"/>
        </w:numPr>
        <w:rPr>
          <w:lang w:bidi="he-IL"/>
        </w:rPr>
      </w:pPr>
      <w:r w:rsidRPr="004D1C33">
        <w:rPr>
          <w:lang w:bidi="he-IL"/>
        </w:rPr>
        <w:t>If the number of commands in a transaction is less than TRANSACTION_BULK_SIZE but more than LONG_TRANSACTION_MIN, it is still considered a "Long" transaction.</w:t>
      </w:r>
    </w:p>
    <w:p w:rsidR="00BC6862" w:rsidP="001A6630" w:rsidRDefault="006047C2" w14:paraId="24FBC0BB" w14:textId="77777777">
      <w:pPr>
        <w:numPr>
          <w:ilvl w:val="2"/>
          <w:numId w:val="11"/>
        </w:numPr>
        <w:rPr>
          <w:lang w:bidi="he-IL"/>
        </w:rPr>
      </w:pPr>
      <w:r w:rsidRPr="004D1C33">
        <w:rPr>
          <w:lang w:bidi="he-IL"/>
        </w:rPr>
        <w:t>This configuration ensures efficient transaction processing by balancing the need for fewer bulks in large tables while still applying the long transaction mechanism for smaller tables.</w:t>
      </w:r>
    </w:p>
    <w:p w:rsidR="001267A6" w:rsidP="003D47F6" w:rsidRDefault="001267A6" w14:paraId="1E566A90" w14:textId="77777777">
      <w:pPr>
        <w:pStyle w:val="ListParagraph"/>
        <w:ind w:left="1440"/>
        <w:rPr>
          <w:lang w:bidi="he-IL"/>
        </w:rPr>
      </w:pPr>
    </w:p>
    <w:p w:rsidR="4BE60701" w:rsidP="4BE60701" w:rsidRDefault="4BE60701" w14:paraId="64CB3A62" w14:textId="73BA9C87">
      <w:pPr>
        <w:pStyle w:val="Normal"/>
        <w:ind w:left="0"/>
        <w:rPr>
          <w:lang w:bidi="he-IL"/>
        </w:rPr>
      </w:pPr>
    </w:p>
    <w:p w:rsidR="00A32FD5" w:rsidP="00805C2B" w:rsidRDefault="00A32FD5" w14:paraId="28F92927" w14:textId="77777777">
      <w:pPr>
        <w:rPr>
          <w:lang w:bidi="he-IL"/>
        </w:rPr>
      </w:pPr>
    </w:p>
    <w:p w:rsidR="008A4414" w:rsidP="008A4414" w:rsidRDefault="004B381E" w14:paraId="226BFD1A" w14:textId="66902235">
      <w:pPr>
        <w:ind w:hanging="1080"/>
      </w:pPr>
    </w:p>
    <w:p w:rsidR="008A4414" w:rsidP="00805C2B" w:rsidRDefault="008A4414" w14:paraId="6CD26FF4" w14:textId="77777777">
      <w:pPr>
        <w:rPr>
          <w:lang w:bidi="he-IL"/>
        </w:rPr>
      </w:pPr>
    </w:p>
    <w:p w:rsidR="006C09A3" w:rsidP="006C09A3" w:rsidRDefault="006C09A3" w14:paraId="60D35A31" w14:textId="77777777">
      <w:pPr>
        <w:rPr>
          <w:lang w:bidi="he-IL"/>
        </w:rPr>
      </w:pPr>
    </w:p>
    <w:p w:rsidR="006C09A3" w:rsidP="006C09A3" w:rsidRDefault="006C09A3" w14:paraId="551287A2" w14:textId="0C55B88B">
      <w:pPr>
        <w:pStyle w:val="Heading4"/>
        <w:rPr>
          <w:lang w:bidi="he-IL"/>
        </w:rPr>
      </w:pPr>
      <w:r>
        <w:rPr>
          <w:lang w:bidi="he-IL"/>
        </w:rPr>
        <w:t>Producer Error Handling</w:t>
      </w:r>
    </w:p>
    <w:p w:rsidR="00523F7F" w:rsidP="00523F7F" w:rsidRDefault="00523F7F" w14:paraId="0870AAD8" w14:textId="77777777">
      <w:pPr>
        <w:rPr>
          <w:lang w:bidi="he-IL"/>
        </w:rPr>
      </w:pPr>
    </w:p>
    <w:p w:rsidR="00B11113" w:rsidP="2B17A406" w:rsidRDefault="00A12A39" w14:paraId="5AD4AAD2" w14:textId="77777777">
      <w:pPr>
        <w:rPr>
          <w:lang w:val="en-US" w:bidi="he-IL"/>
        </w:rPr>
      </w:pPr>
      <w:r w:rsidRPr="2B17A406" w:rsidR="00A12A39">
        <w:rPr>
          <w:lang w:val="en-US" w:bidi="he-IL"/>
        </w:rPr>
        <w:t>In the event of</w:t>
      </w:r>
      <w:r w:rsidRPr="2B17A406" w:rsidR="00A12A39">
        <w:rPr>
          <w:lang w:val="en-US" w:bidi="he-IL"/>
        </w:rPr>
        <w:t xml:space="preserve"> an error or session timeout (</w:t>
      </w:r>
      <w:r w:rsidRPr="2B17A406" w:rsidR="00A12A39">
        <w:rPr>
          <w:lang w:val="en-US" w:bidi="he-IL"/>
        </w:rPr>
        <w:t>and</w:t>
      </w:r>
      <w:r w:rsidRPr="2B17A406" w:rsidR="00A12A39">
        <w:rPr>
          <w:lang w:val="en-US" w:bidi="he-IL"/>
        </w:rPr>
        <w:t xml:space="preserve"> commit or rollback </w:t>
      </w:r>
      <w:r w:rsidRPr="2B17A406" w:rsidR="00A12A39">
        <w:rPr>
          <w:lang w:val="en-US" w:bidi="he-IL"/>
        </w:rPr>
        <w:t xml:space="preserve">were not </w:t>
      </w:r>
      <w:r w:rsidRPr="2B17A406" w:rsidR="00B33D22">
        <w:rPr>
          <w:lang w:val="en-US" w:bidi="he-IL"/>
        </w:rPr>
        <w:t>executed</w:t>
      </w:r>
      <w:r w:rsidRPr="2B17A406" w:rsidR="00A12A39">
        <w:rPr>
          <w:lang w:val="en-US" w:bidi="he-IL"/>
        </w:rPr>
        <w:t>):</w:t>
      </w:r>
    </w:p>
    <w:p w:rsidRPr="006C7725" w:rsidR="005A1261" w:rsidP="001A6630" w:rsidRDefault="00B11113" w14:paraId="5A00EF22" w14:textId="77777777">
      <w:pPr>
        <w:pStyle w:val="ListParagraph"/>
        <w:numPr>
          <w:ilvl w:val="0"/>
          <w:numId w:val="33"/>
        </w:numPr>
        <w:rPr>
          <w:lang w:bidi="he-IL"/>
        </w:rPr>
      </w:pPr>
      <w:r w:rsidRPr="006C7725">
        <w:rPr>
          <w:rFonts w:eastAsiaTheme="majorEastAsia"/>
          <w:lang w:bidi="he-IL"/>
        </w:rPr>
        <w:t>Short Transactions:</w:t>
      </w:r>
      <w:r w:rsidRPr="006C7725" w:rsidR="005A1261">
        <w:rPr>
          <w:lang w:bidi="he-IL"/>
        </w:rPr>
        <w:t xml:space="preserve"> </w:t>
      </w:r>
      <w:r w:rsidRPr="006C7725">
        <w:rPr>
          <w:lang w:bidi="he-IL"/>
        </w:rPr>
        <w:t>The message will not be sent to Kafka.</w:t>
      </w:r>
    </w:p>
    <w:p w:rsidRPr="005A1261" w:rsidR="00B11113" w:rsidP="001A6630" w:rsidRDefault="00B11113" w14:paraId="43A7AEC7" w14:textId="032C50B0">
      <w:pPr>
        <w:pStyle w:val="ListParagraph"/>
        <w:numPr>
          <w:ilvl w:val="0"/>
          <w:numId w:val="33"/>
        </w:numPr>
        <w:rPr>
          <w:lang w:bidi="he-IL"/>
        </w:rPr>
      </w:pPr>
      <w:r w:rsidRPr="006C7725">
        <w:rPr>
          <w:rFonts w:eastAsiaTheme="majorEastAsia"/>
          <w:lang w:bidi="he-IL"/>
        </w:rPr>
        <w:t>Long Transactions:</w:t>
      </w:r>
      <w:r w:rsidRPr="006C7725" w:rsidR="005A1261">
        <w:rPr>
          <w:lang w:bidi="he-IL"/>
        </w:rPr>
        <w:t xml:space="preserve"> </w:t>
      </w:r>
      <w:r w:rsidRPr="006C7725">
        <w:rPr>
          <w:lang w:bidi="he-IL"/>
        </w:rPr>
        <w:t>If bulk messages have already been sent, a rollback message will</w:t>
      </w:r>
      <w:r w:rsidRPr="005A1261">
        <w:rPr>
          <w:lang w:bidi="he-IL"/>
        </w:rPr>
        <w:t xml:space="preserve"> be issued.</w:t>
      </w:r>
    </w:p>
    <w:p w:rsidRPr="00B11113" w:rsidR="00B331EF" w:rsidP="00805C2B" w:rsidRDefault="00B331EF" w14:paraId="528DAA60" w14:textId="77777777">
      <w:pPr>
        <w:ind w:hanging="1080"/>
        <w:rPr>
          <w:lang w:bidi="he-IL"/>
        </w:rPr>
      </w:pPr>
    </w:p>
    <w:p w:rsidRPr="00885E1E" w:rsidR="002B2C70" w:rsidP="2B17A406" w:rsidRDefault="00844C45" w14:paraId="33D129B6" w14:textId="08214F5B">
      <w:pPr>
        <w:rPr>
          <w:rFonts w:eastAsia="游ゴシック Light" w:eastAsiaTheme="majorEastAsia"/>
          <w:color w:val="00B050"/>
          <w:lang w:val="en-US" w:bidi="he-IL"/>
        </w:rPr>
      </w:pPr>
      <w:r w:rsidRPr="2B17A406" w:rsidR="00844C45">
        <w:rPr>
          <w:rFonts w:eastAsia="游ゴシック Light" w:eastAsiaTheme="majorEastAsia"/>
          <w:color w:val="00B050"/>
          <w:lang w:val="en-US" w:bidi="he-IL"/>
        </w:rPr>
        <w:t>7.2 –</w:t>
      </w:r>
      <w:r w:rsidRPr="2B17A406" w:rsidR="00844C45">
        <w:rPr>
          <w:rFonts w:eastAsia="游ゴシック Light" w:eastAsiaTheme="majorEastAsia"/>
          <w:color w:val="00B050"/>
          <w:lang w:val="en-US" w:bidi="he-IL"/>
        </w:rPr>
        <w:t xml:space="preserve"> add jar in java </w:t>
      </w:r>
      <w:r w:rsidRPr="2B17A406" w:rsidR="00844C45">
        <w:rPr>
          <w:rFonts w:eastAsia="游ゴシック Light" w:eastAsiaTheme="majorEastAsia"/>
          <w:color w:val="00B050"/>
          <w:lang w:val="en-US" w:bidi="he-IL"/>
        </w:rPr>
        <w:t>classpath</w:t>
      </w:r>
      <w:r w:rsidRPr="2B17A406" w:rsidR="005D0872">
        <w:rPr>
          <w:rFonts w:eastAsia="游ゴシック Light" w:eastAsiaTheme="majorEastAsia"/>
          <w:color w:val="00B050"/>
          <w:lang w:val="en-US" w:bidi="he-IL"/>
        </w:rPr>
        <w:t xml:space="preserve"> </w:t>
      </w:r>
      <w:r w:rsidRPr="2B17A406" w:rsidR="005D0872">
        <w:rPr>
          <w:rFonts w:eastAsia="游ゴシック Light" w:eastAsiaTheme="majorEastAsia"/>
          <w:color w:val="00B050"/>
          <w:lang w:val="en-US" w:bidi="he-IL"/>
        </w:rPr>
        <w:t xml:space="preserve">(or to Kafka folder itself). Add </w:t>
      </w:r>
      <w:r w:rsidRPr="2B17A406" w:rsidR="005D0872">
        <w:rPr>
          <w:rFonts w:eastAsia="游ゴシック Light" w:eastAsiaTheme="majorEastAsia"/>
          <w:color w:val="00B050"/>
          <w:lang w:val="en-US" w:bidi="he-IL"/>
        </w:rPr>
        <w:t>parameter</w:t>
      </w:r>
      <w:r w:rsidRPr="2B17A406" w:rsidR="005D0872">
        <w:rPr>
          <w:rFonts w:eastAsia="游ゴシック Light" w:eastAsiaTheme="majorEastAsia"/>
          <w:color w:val="00B050"/>
          <w:lang w:val="en-US" w:bidi="he-IL"/>
        </w:rPr>
        <w:t xml:space="preserve"> to deserialize the messages.</w:t>
      </w:r>
    </w:p>
    <w:p w:rsidR="00E55ABC" w:rsidP="00453F22" w:rsidRDefault="00E55ABC" w14:paraId="0EB9B96C" w14:textId="77777777">
      <w:pPr>
        <w:rPr>
          <w:rFonts w:eastAsiaTheme="majorEastAsia"/>
          <w:lang w:bidi="he-IL"/>
        </w:rPr>
      </w:pPr>
    </w:p>
    <w:p w:rsidR="002E03F6" w:rsidP="00453F22" w:rsidRDefault="002E03F6" w14:paraId="7765AB52" w14:textId="77777777">
      <w:pPr>
        <w:rPr>
          <w:rFonts w:eastAsiaTheme="majorEastAsia"/>
          <w:lang w:bidi="he-IL"/>
        </w:rPr>
      </w:pPr>
    </w:p>
    <w:p w:rsidR="006F3F42" w:rsidP="006F3F42" w:rsidRDefault="001F6332" w14:paraId="7E550AE1" w14:textId="6ABC0D12">
      <w:pPr>
        <w:pStyle w:val="Heading3"/>
        <w:rPr>
          <w:lang w:bidi="he-IL"/>
        </w:rPr>
      </w:pPr>
      <w:bookmarkStart w:name="_Toc242614622" w:id="975064595"/>
      <w:r w:rsidRPr="7C1438DF" w:rsidR="001F6332">
        <w:rPr>
          <w:lang w:bidi="he-IL"/>
        </w:rPr>
        <w:t>Incoming</w:t>
      </w:r>
      <w:r w:rsidRPr="7C1438DF" w:rsidR="006F3F42">
        <w:rPr>
          <w:lang w:bidi="he-IL"/>
        </w:rPr>
        <w:t xml:space="preserve"> Transactions - </w:t>
      </w:r>
      <w:r w:rsidRPr="7C1438DF" w:rsidR="006F3F42">
        <w:rPr>
          <w:lang w:bidi="he-IL"/>
        </w:rPr>
        <w:t>Consumer</w:t>
      </w:r>
      <w:r w:rsidRPr="7C1438DF" w:rsidR="006F3F42">
        <w:rPr>
          <w:lang w:bidi="he-IL"/>
        </w:rPr>
        <w:t xml:space="preserve"> Flow</w:t>
      </w:r>
      <w:bookmarkEnd w:id="975064595"/>
    </w:p>
    <w:p w:rsidR="00211046" w:rsidP="000E42B7" w:rsidRDefault="00211046" w14:paraId="755B074E" w14:textId="77777777">
      <w:pPr>
        <w:rPr>
          <w:rFonts w:eastAsiaTheme="majorEastAsia"/>
          <w:color w:val="FFC000"/>
          <w:lang w:bidi="he-IL"/>
        </w:rPr>
      </w:pPr>
    </w:p>
    <w:p w:rsidR="00CF629F" w:rsidP="000E42B7" w:rsidRDefault="000E42B7" w14:paraId="7A8ADE8E" w14:textId="0BE226FD">
      <w:pPr>
        <w:rPr>
          <w:rFonts w:eastAsiaTheme="majorEastAsia"/>
          <w:lang w:bidi="he-IL"/>
        </w:rPr>
      </w:pPr>
      <w:r w:rsidRPr="000E42B7">
        <w:rPr>
          <w:rFonts w:eastAsiaTheme="majorEastAsia"/>
          <w:lang w:bidi="he-IL"/>
        </w:rPr>
        <w:t>A Kafka Consumer is automatically created for each Common table on every node.</w:t>
      </w:r>
    </w:p>
    <w:p w:rsidR="000E42B7" w:rsidP="000E42B7" w:rsidRDefault="000E42B7" w14:paraId="22CA7B94" w14:textId="77777777">
      <w:pPr>
        <w:rPr>
          <w:rFonts w:eastAsiaTheme="majorEastAsia"/>
          <w:lang w:bidi="he-IL"/>
        </w:rPr>
      </w:pPr>
    </w:p>
    <w:p w:rsidR="00413205" w:rsidP="2B17A406" w:rsidRDefault="00B8713A" w14:paraId="15CF3AFB" w14:textId="4187F984">
      <w:pPr>
        <w:rPr>
          <w:rFonts w:eastAsia="游ゴシック Light" w:eastAsiaTheme="majorEastAsia"/>
          <w:lang w:bidi="he-IL"/>
        </w:rPr>
      </w:pPr>
      <w:r w:rsidR="00B8713A">
        <w:drawing>
          <wp:inline wp14:editId="06BDF3F7" wp14:anchorId="187C203C">
            <wp:extent cx="5731510" cy="6605269"/>
            <wp:effectExtent l="0" t="0" r="2540" b="5080"/>
            <wp:docPr id="399843895" name="Picture 3" title=""/>
            <wp:cNvGraphicFramePr>
              <a:graphicFrameLocks noChangeAspect="1"/>
            </wp:cNvGraphicFramePr>
            <a:graphic>
              <a:graphicData uri="http://schemas.openxmlformats.org/drawingml/2006/picture">
                <pic:pic>
                  <pic:nvPicPr>
                    <pic:cNvPr id="0" name="Picture 3"/>
                    <pic:cNvPicPr/>
                  </pic:nvPicPr>
                  <pic:blipFill>
                    <a:blip r:embed="R493a6148cfe6485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6605269"/>
                    </a:xfrm>
                    <a:prstGeom prst="rect">
                      <a:avLst/>
                    </a:prstGeom>
                  </pic:spPr>
                </pic:pic>
              </a:graphicData>
            </a:graphic>
          </wp:inline>
        </w:drawing>
      </w:r>
    </w:p>
    <w:p w:rsidR="00413205" w:rsidP="00453F22" w:rsidRDefault="00413205" w14:paraId="07A5888F" w14:textId="77777777">
      <w:pPr>
        <w:rPr>
          <w:rFonts w:eastAsiaTheme="majorEastAsia"/>
          <w:lang w:bidi="he-IL"/>
        </w:rPr>
      </w:pPr>
    </w:p>
    <w:p w:rsidRPr="00810636" w:rsidR="002A4E4C" w:rsidP="003C19E8" w:rsidRDefault="00943227" w14:paraId="32298B08" w14:textId="31A8DAB1">
      <w:pPr>
        <w:pStyle w:val="Heading4"/>
        <w:rPr>
          <w:lang w:bidi="he-IL"/>
        </w:rPr>
      </w:pPr>
      <w:r w:rsidRPr="00810636">
        <w:rPr>
          <w:lang w:bidi="he-IL"/>
        </w:rPr>
        <w:t>SNAPSHOT mode</w:t>
      </w:r>
      <w:r w:rsidR="00810636">
        <w:rPr>
          <w:lang w:bidi="he-IL"/>
        </w:rPr>
        <w:t xml:space="preserve"> messages handling</w:t>
      </w:r>
      <w:r w:rsidRPr="00810636">
        <w:rPr>
          <w:lang w:bidi="he-IL"/>
        </w:rPr>
        <w:t>:</w:t>
      </w:r>
    </w:p>
    <w:p w:rsidR="002A4E4C" w:rsidP="2B17A406" w:rsidRDefault="00943227" w14:paraId="001B8DCB" w14:textId="77777777">
      <w:pPr>
        <w:pStyle w:val="ListParagraph"/>
        <w:numPr>
          <w:ilvl w:val="0"/>
          <w:numId w:val="15"/>
        </w:numPr>
        <w:rPr>
          <w:rFonts w:eastAsia="游ゴシック Light" w:eastAsiaTheme="majorEastAsia"/>
          <w:lang w:val="en-US" w:bidi="he-IL"/>
        </w:rPr>
      </w:pPr>
      <w:r w:rsidRPr="2B17A406" w:rsidR="00943227">
        <w:rPr>
          <w:rFonts w:eastAsia="游ゴシック Light" w:eastAsiaTheme="majorEastAsia"/>
          <w:lang w:val="en-US" w:bidi="he-IL"/>
        </w:rPr>
        <w:t>Create a temporary table named __</w:t>
      </w:r>
      <w:r w:rsidRPr="2B17A406" w:rsidR="00943227">
        <w:rPr>
          <w:rFonts w:eastAsia="游ゴシック Light" w:eastAsiaTheme="majorEastAsia"/>
          <w:lang w:val="en-US" w:bidi="he-IL"/>
        </w:rPr>
        <w:t>t_originalTableName</w:t>
      </w:r>
      <w:r w:rsidRPr="2B17A406" w:rsidR="00943227">
        <w:rPr>
          <w:rFonts w:eastAsia="游ゴシック Light" w:eastAsiaTheme="majorEastAsia"/>
          <w:lang w:val="en-US" w:bidi="he-IL"/>
        </w:rPr>
        <w:t>.</w:t>
      </w:r>
    </w:p>
    <w:p w:rsidR="002A4E4C" w:rsidP="001A6630" w:rsidRDefault="00943227" w14:paraId="2F2EC2DE" w14:textId="77777777">
      <w:pPr>
        <w:pStyle w:val="ListParagraph"/>
        <w:numPr>
          <w:ilvl w:val="0"/>
          <w:numId w:val="15"/>
        </w:numPr>
        <w:rPr>
          <w:rFonts w:eastAsiaTheme="majorEastAsia"/>
          <w:lang w:bidi="he-IL"/>
        </w:rPr>
      </w:pPr>
      <w:r w:rsidRPr="002A4E4C">
        <w:rPr>
          <w:rFonts w:eastAsiaTheme="majorEastAsia"/>
          <w:lang w:bidi="he-IL"/>
        </w:rPr>
        <w:t>Apply all transactions to this temporary table.</w:t>
      </w:r>
    </w:p>
    <w:p w:rsidR="002A4E4C" w:rsidP="2B17A406" w:rsidRDefault="00943227" w14:paraId="5BA951CF" w14:textId="5CB81C10">
      <w:pPr>
        <w:pStyle w:val="ListParagraph"/>
        <w:numPr>
          <w:ilvl w:val="0"/>
          <w:numId w:val="15"/>
        </w:numPr>
        <w:rPr>
          <w:rFonts w:eastAsia="游ゴシック Light" w:eastAsiaTheme="majorEastAsia"/>
          <w:lang w:val="en-US" w:bidi="he-IL"/>
        </w:rPr>
      </w:pPr>
      <w:r w:rsidRPr="2B17A406" w:rsidR="00943227">
        <w:rPr>
          <w:rFonts w:eastAsia="游ゴシック Light" w:eastAsiaTheme="majorEastAsia"/>
          <w:lang w:val="en-US" w:bidi="he-IL"/>
        </w:rPr>
        <w:t xml:space="preserve">Execute a commit </w:t>
      </w:r>
      <w:r w:rsidRPr="2B17A406" w:rsidR="00CF5E28">
        <w:rPr>
          <w:rFonts w:eastAsia="游ゴシック Light" w:eastAsiaTheme="majorEastAsia"/>
          <w:lang w:val="en-US" w:bidi="he-IL"/>
        </w:rPr>
        <w:t xml:space="preserve">on the SQLite file </w:t>
      </w:r>
      <w:r w:rsidRPr="2B17A406" w:rsidR="00943227">
        <w:rPr>
          <w:rFonts w:eastAsia="游ゴシック Light" w:eastAsiaTheme="majorEastAsia"/>
          <w:lang w:val="en-US" w:bidi="he-IL"/>
        </w:rPr>
        <w:t xml:space="preserve">after every MAX_TRANSACTIONS_COMMIT </w:t>
      </w:r>
      <w:r w:rsidRPr="2B17A406" w:rsidR="00BC0DF9">
        <w:rPr>
          <w:rFonts w:eastAsia="游ゴシック Light" w:eastAsiaTheme="majorEastAsia"/>
          <w:lang w:val="en-US" w:bidi="he-IL"/>
        </w:rPr>
        <w:t>commands</w:t>
      </w:r>
      <w:r w:rsidRPr="2B17A406" w:rsidR="00943227">
        <w:rPr>
          <w:rFonts w:eastAsia="游ゴシック Light" w:eastAsiaTheme="majorEastAsia"/>
          <w:lang w:val="en-US" w:bidi="he-IL"/>
        </w:rPr>
        <w:t xml:space="preserve"> and after each bulk. (The default value of MAX_TRANSACTIONS_COMMIT is 100.)</w:t>
      </w:r>
    </w:p>
    <w:p w:rsidR="00943227" w:rsidP="2B17A406" w:rsidRDefault="00943227" w14:paraId="50DA9C0B" w14:textId="1D7CE6A7">
      <w:pPr>
        <w:pStyle w:val="ListParagraph"/>
        <w:numPr>
          <w:ilvl w:val="0"/>
          <w:numId w:val="15"/>
        </w:numPr>
        <w:rPr>
          <w:rFonts w:eastAsia="游ゴシック Light" w:eastAsiaTheme="majorEastAsia"/>
          <w:lang w:val="en-US" w:bidi="he-IL"/>
        </w:rPr>
      </w:pPr>
      <w:r w:rsidRPr="2B17A406" w:rsidR="00943227">
        <w:rPr>
          <w:rFonts w:eastAsia="游ゴシック Light" w:eastAsiaTheme="majorEastAsia"/>
          <w:lang w:val="en-US" w:bidi="he-IL"/>
        </w:rPr>
        <w:t xml:space="preserve">Once all transactions are applied, </w:t>
      </w:r>
      <w:r w:rsidRPr="2B17A406" w:rsidR="00943227">
        <w:rPr>
          <w:rFonts w:eastAsia="游ゴシック Light" w:eastAsiaTheme="majorEastAsia"/>
          <w:lang w:val="en-US" w:bidi="he-IL"/>
        </w:rPr>
        <w:t>delete</w:t>
      </w:r>
      <w:r w:rsidRPr="2B17A406" w:rsidR="00943227">
        <w:rPr>
          <w:rFonts w:eastAsia="游ゴシック Light" w:eastAsiaTheme="majorEastAsia"/>
          <w:lang w:val="en-US" w:bidi="he-IL"/>
        </w:rPr>
        <w:t xml:space="preserve"> the original </w:t>
      </w:r>
      <w:r w:rsidRPr="2B17A406" w:rsidR="00943227">
        <w:rPr>
          <w:rFonts w:eastAsia="游ゴシック Light" w:eastAsiaTheme="majorEastAsia"/>
          <w:lang w:val="en-US" w:bidi="he-IL"/>
        </w:rPr>
        <w:t>table</w:t>
      </w:r>
      <w:r w:rsidRPr="2B17A406" w:rsidR="00943227">
        <w:rPr>
          <w:rFonts w:eastAsia="游ゴシック Light" w:eastAsiaTheme="majorEastAsia"/>
          <w:lang w:val="en-US" w:bidi="he-IL"/>
        </w:rPr>
        <w:t xml:space="preserve"> and rename the temporary table to the original table's name.</w:t>
      </w:r>
    </w:p>
    <w:p w:rsidRPr="0004674D" w:rsidR="0004674D" w:rsidP="0004674D" w:rsidRDefault="0004674D" w14:paraId="4FF1382B" w14:textId="77777777">
      <w:pPr>
        <w:rPr>
          <w:rFonts w:eastAsiaTheme="majorEastAsia"/>
          <w:lang w:bidi="he-IL"/>
        </w:rPr>
      </w:pPr>
    </w:p>
    <w:p w:rsidR="0004674D" w:rsidP="003C19E8" w:rsidRDefault="0004674D" w14:paraId="1B32B597" w14:textId="77777777">
      <w:pPr>
        <w:pStyle w:val="ListParagraph"/>
        <w:ind w:left="1440"/>
        <w:rPr>
          <w:rFonts w:eastAsiaTheme="majorEastAsia"/>
          <w:lang w:bidi="he-IL"/>
        </w:rPr>
      </w:pPr>
    </w:p>
    <w:p w:rsidR="00CC48C0" w:rsidP="00CC48C0" w:rsidRDefault="00CC48C0" w14:paraId="20C24611" w14:textId="48AE5FD0">
      <w:pPr>
        <w:pStyle w:val="Heading4"/>
        <w:rPr>
          <w:lang w:bidi="he-IL"/>
        </w:rPr>
      </w:pPr>
      <w:r>
        <w:rPr>
          <w:lang w:bidi="he-IL"/>
        </w:rPr>
        <w:t>Consumer Error Handling</w:t>
      </w:r>
    </w:p>
    <w:p w:rsidR="00BB11AD" w:rsidP="00BB11AD" w:rsidRDefault="00BB11AD" w14:paraId="08535549" w14:textId="77777777">
      <w:pPr>
        <w:rPr>
          <w:lang w:bidi="he-IL"/>
        </w:rPr>
      </w:pPr>
    </w:p>
    <w:p w:rsidR="00186555" w:rsidP="2B17A406" w:rsidRDefault="00BB11AD" w14:paraId="7F525B06" w14:textId="77777777">
      <w:pPr>
        <w:numPr>
          <w:ilvl w:val="0"/>
          <w:numId w:val="47"/>
        </w:numPr>
        <w:rPr>
          <w:lang w:val="en-US" w:bidi="he-IL"/>
        </w:rPr>
      </w:pPr>
      <w:r w:rsidRPr="2B17A406" w:rsidR="00BB11AD">
        <w:rPr>
          <w:lang w:val="en-US" w:bidi="he-IL"/>
        </w:rPr>
        <w:t>The consumer reads up to [</w:t>
      </w:r>
      <w:r w:rsidRPr="2B17A406" w:rsidR="00BB11AD">
        <w:rPr>
          <w:lang w:val="en-US" w:bidi="he-IL"/>
        </w:rPr>
        <w:t>common_area_pubsub</w:t>
      </w:r>
      <w:r w:rsidRPr="2B17A406" w:rsidR="00BB11AD">
        <w:rPr>
          <w:lang w:val="en-US" w:bidi="he-IL"/>
        </w:rPr>
        <w:t>].</w:t>
      </w:r>
      <w:r w:rsidRPr="2B17A406" w:rsidR="00BB11AD">
        <w:rPr>
          <w:rFonts w:ascii="Consolas" w:hAnsi="Consolas"/>
          <w:color w:val="008000"/>
          <w:sz w:val="21"/>
          <w:szCs w:val="21"/>
          <w:lang w:val="en-US"/>
        </w:rPr>
        <w:t>MAX_POLL_RECORDS</w:t>
      </w:r>
      <w:r w:rsidRPr="2B17A406" w:rsidR="00BB11AD">
        <w:rPr>
          <w:lang w:val="en-US" w:bidi="he-IL"/>
        </w:rPr>
        <w:t xml:space="preserve"> messages from Kafka in each poll (default: 500) for performance optimization.</w:t>
      </w:r>
    </w:p>
    <w:p w:rsidR="00186555" w:rsidP="00186555" w:rsidRDefault="00BB11AD" w14:paraId="2EDFBC19" w14:textId="77777777">
      <w:pPr>
        <w:numPr>
          <w:ilvl w:val="0"/>
          <w:numId w:val="47"/>
        </w:numPr>
        <w:rPr>
          <w:lang w:bidi="he-IL"/>
        </w:rPr>
      </w:pPr>
      <w:r w:rsidRPr="00BB11AD">
        <w:rPr>
          <w:lang w:bidi="he-IL"/>
        </w:rPr>
        <w:t xml:space="preserve">Kafka commits are performed after processing each batch of MAX_POLL_RECORDS messages, as well as </w:t>
      </w:r>
      <w:r w:rsidRPr="00BB11AD">
        <w:rPr>
          <w:b/>
          <w:bCs/>
          <w:lang w:bidi="he-IL"/>
        </w:rPr>
        <w:t>before and after</w:t>
      </w:r>
      <w:r w:rsidRPr="00BB11AD">
        <w:rPr>
          <w:lang w:bidi="he-IL"/>
        </w:rPr>
        <w:t xml:space="preserve"> each long transaction message.</w:t>
      </w:r>
    </w:p>
    <w:p w:rsidR="00462C2C" w:rsidP="2B17A406" w:rsidRDefault="00BB11AD" w14:paraId="47592E6B" w14:textId="77777777">
      <w:pPr>
        <w:numPr>
          <w:ilvl w:val="0"/>
          <w:numId w:val="47"/>
        </w:numPr>
        <w:rPr>
          <w:lang w:val="en-US" w:bidi="he-IL"/>
        </w:rPr>
      </w:pPr>
      <w:r w:rsidRPr="2B17A406" w:rsidR="00BB11AD">
        <w:rPr>
          <w:lang w:val="en-US" w:bidi="he-IL"/>
        </w:rPr>
        <w:t xml:space="preserve">For any Kafka-related issues (e.g., connection, commit, or read failures), Fabric will </w:t>
      </w:r>
      <w:r w:rsidRPr="2B17A406" w:rsidR="00BB11AD">
        <w:rPr>
          <w:b w:val="1"/>
          <w:bCs w:val="1"/>
          <w:lang w:val="en-US" w:bidi="he-IL"/>
        </w:rPr>
        <w:t>retry</w:t>
      </w:r>
      <w:r w:rsidRPr="2B17A406" w:rsidR="00BB11AD">
        <w:rPr>
          <w:b w:val="1"/>
          <w:bCs w:val="1"/>
          <w:lang w:val="en-US" w:bidi="he-IL"/>
        </w:rPr>
        <w:t xml:space="preserve"> indefinitely</w:t>
      </w:r>
      <w:r w:rsidRPr="2B17A406" w:rsidR="00BB11AD">
        <w:rPr>
          <w:lang w:val="en-US" w:bidi="he-IL"/>
        </w:rPr>
        <w:t xml:space="preserve"> (hard-coded, with no configurable parameters).</w:t>
      </w:r>
    </w:p>
    <w:p w:rsidRPr="00DC13CD" w:rsidR="00462C2C" w:rsidP="00462C2C" w:rsidRDefault="00BB11AD" w14:paraId="21A70644" w14:textId="77777777">
      <w:pPr>
        <w:numPr>
          <w:ilvl w:val="0"/>
          <w:numId w:val="47"/>
        </w:numPr>
        <w:rPr>
          <w:lang w:bidi="he-IL"/>
        </w:rPr>
      </w:pPr>
      <w:r w:rsidRPr="00BB11AD">
        <w:rPr>
          <w:lang w:bidi="he-IL"/>
        </w:rPr>
        <w:t>If an error occurs within a message, the consumer retries all messages from the last commit. Each message is then committed individually to Kafka.</w:t>
      </w:r>
      <w:r w:rsidRPr="00BB11AD">
        <w:rPr>
          <w:lang w:bidi="he-IL"/>
        </w:rPr>
        <w:br/>
      </w:r>
      <w:r w:rsidRPr="00BB11AD">
        <w:rPr>
          <w:lang w:bidi="he-IL"/>
        </w:rPr>
        <w:t>Note: This process will significantly reduce performance.</w:t>
      </w:r>
    </w:p>
    <w:p w:rsidRPr="00DC13CD" w:rsidR="00462C2C" w:rsidP="00DC13CD" w:rsidRDefault="00BB11AD" w14:paraId="6798AA82" w14:textId="77777777">
      <w:pPr>
        <w:numPr>
          <w:ilvl w:val="1"/>
          <w:numId w:val="47"/>
        </w:numPr>
        <w:tabs>
          <w:tab w:val="clear" w:pos="1440"/>
          <w:tab w:val="num" w:pos="1080"/>
        </w:tabs>
        <w:ind w:left="1080"/>
        <w:rPr>
          <w:lang w:bidi="he-IL"/>
        </w:rPr>
      </w:pPr>
      <w:r w:rsidRPr="00BB11AD">
        <w:rPr>
          <w:lang w:bidi="he-IL"/>
        </w:rPr>
        <w:t>Handling Specific Errors:</w:t>
      </w:r>
    </w:p>
    <w:p w:rsidRPr="00DC13CD" w:rsidR="00E67079" w:rsidP="00DC13CD" w:rsidRDefault="00BB11AD" w14:paraId="14BAF743" w14:textId="77777777">
      <w:pPr>
        <w:numPr>
          <w:ilvl w:val="2"/>
          <w:numId w:val="47"/>
        </w:numPr>
        <w:tabs>
          <w:tab w:val="clear" w:pos="2160"/>
          <w:tab w:val="num" w:pos="1800"/>
        </w:tabs>
        <w:ind w:left="1800"/>
        <w:rPr>
          <w:lang w:bidi="he-IL"/>
        </w:rPr>
      </w:pPr>
      <w:r w:rsidRPr="00BB11AD">
        <w:rPr>
          <w:lang w:bidi="he-IL"/>
        </w:rPr>
        <w:t>Logical Errors:</w:t>
      </w:r>
      <w:r w:rsidRPr="00DC13CD" w:rsidR="00E67079">
        <w:rPr>
          <w:lang w:bidi="he-IL"/>
        </w:rPr>
        <w:t xml:space="preserve"> </w:t>
      </w:r>
      <w:r w:rsidRPr="00BB11AD">
        <w:rPr>
          <w:lang w:bidi="he-IL"/>
        </w:rPr>
        <w:t>If the error is logical (e.g., duplicate primary key), the message is logged and skipped without retries.</w:t>
      </w:r>
    </w:p>
    <w:p w:rsidRPr="00DC13CD" w:rsidR="00E67079" w:rsidP="00DC13CD" w:rsidRDefault="00BB11AD" w14:paraId="0B6D8CD5" w14:textId="77777777">
      <w:pPr>
        <w:numPr>
          <w:ilvl w:val="2"/>
          <w:numId w:val="47"/>
        </w:numPr>
        <w:tabs>
          <w:tab w:val="clear" w:pos="2160"/>
          <w:tab w:val="num" w:pos="1800"/>
        </w:tabs>
        <w:ind w:left="1800"/>
        <w:rPr>
          <w:lang w:bidi="he-IL"/>
        </w:rPr>
      </w:pPr>
      <w:r w:rsidRPr="00BB11AD">
        <w:rPr>
          <w:lang w:bidi="he-IL"/>
        </w:rPr>
        <w:t>Physical Errors:</w:t>
      </w:r>
    </w:p>
    <w:p w:rsidRPr="00DC13CD" w:rsidR="00E67079" w:rsidP="2B17A406" w:rsidRDefault="00BB11AD" w14:paraId="257A9A1C" w14:textId="77777777">
      <w:pPr>
        <w:numPr>
          <w:ilvl w:val="3"/>
          <w:numId w:val="47"/>
        </w:numPr>
        <w:tabs>
          <w:tab w:val="clear" w:pos="2880"/>
          <w:tab w:val="num" w:pos="2520"/>
        </w:tabs>
        <w:ind w:left="2520"/>
        <w:rPr>
          <w:lang w:val="en-US" w:bidi="he-IL"/>
        </w:rPr>
      </w:pPr>
      <w:r w:rsidRPr="2B17A406" w:rsidR="00BB11AD">
        <w:rPr>
          <w:lang w:val="en-US" w:bidi="he-IL"/>
        </w:rPr>
        <w:t>SQLite Errors (e.g., SQLITE_BUSY, SQLITE_LOCKED):</w:t>
      </w:r>
      <w:r>
        <w:br/>
      </w:r>
      <w:r w:rsidRPr="2B17A406" w:rsidR="00BB11AD">
        <w:rPr>
          <w:lang w:val="en-US" w:bidi="he-IL"/>
        </w:rPr>
        <w:t xml:space="preserve">Retries are performed every </w:t>
      </w:r>
      <w:r w:rsidRPr="2B17A406" w:rsidR="00BB11AD">
        <w:rPr>
          <w:rFonts w:ascii="Consolas" w:hAnsi="Consolas"/>
          <w:color w:val="008000"/>
          <w:sz w:val="21"/>
          <w:szCs w:val="21"/>
          <w:lang w:val="en-US"/>
        </w:rPr>
        <w:t>OPERATION_RETRIES_WAIT_MS</w:t>
      </w:r>
      <w:r w:rsidRPr="2B17A406" w:rsidR="00BB11AD">
        <w:rPr>
          <w:lang w:val="en-US" w:bidi="he-IL"/>
        </w:rPr>
        <w:t xml:space="preserve"> </w:t>
      </w:r>
      <w:r w:rsidRPr="2B17A406" w:rsidR="00BB11AD">
        <w:rPr>
          <w:lang w:val="en-US" w:bidi="he-IL"/>
        </w:rPr>
        <w:t>milliseconds</w:t>
      </w:r>
      <w:r w:rsidRPr="2B17A406" w:rsidR="00BB11AD">
        <w:rPr>
          <w:lang w:val="en-US" w:bidi="he-IL"/>
        </w:rPr>
        <w:t xml:space="preserve"> (default: 1000 </w:t>
      </w:r>
      <w:r w:rsidRPr="2B17A406" w:rsidR="00BB11AD">
        <w:rPr>
          <w:lang w:val="en-US" w:bidi="he-IL"/>
        </w:rPr>
        <w:t>ms</w:t>
      </w:r>
      <w:r w:rsidRPr="2B17A406" w:rsidR="00BB11AD">
        <w:rPr>
          <w:lang w:val="en-US" w:bidi="he-IL"/>
        </w:rPr>
        <w:t xml:space="preserve">) until </w:t>
      </w:r>
      <w:r w:rsidRPr="2B17A406" w:rsidR="00BB11AD">
        <w:rPr>
          <w:rFonts w:ascii="Consolas" w:hAnsi="Consolas"/>
          <w:color w:val="008000"/>
          <w:sz w:val="21"/>
          <w:szCs w:val="21"/>
          <w:lang w:val="en-US"/>
        </w:rPr>
        <w:t>OPERATION_RETRIES_COUNT</w:t>
      </w:r>
      <w:r w:rsidRPr="2B17A406" w:rsidR="00BB11AD">
        <w:rPr>
          <w:lang w:val="en-US" w:bidi="he-IL"/>
        </w:rPr>
        <w:t xml:space="preserve"> is reached (default: -1, meaning unlimited retries).</w:t>
      </w:r>
    </w:p>
    <w:p w:rsidRPr="00DC13CD" w:rsidR="008C74BF" w:rsidP="00DC13CD" w:rsidRDefault="00BB11AD" w14:paraId="4BB99843" w14:textId="77777777">
      <w:pPr>
        <w:numPr>
          <w:ilvl w:val="2"/>
          <w:numId w:val="47"/>
        </w:numPr>
        <w:tabs>
          <w:tab w:val="clear" w:pos="2160"/>
          <w:tab w:val="num" w:pos="1800"/>
        </w:tabs>
        <w:ind w:left="1800"/>
        <w:rPr>
          <w:lang w:bidi="he-IL"/>
        </w:rPr>
      </w:pPr>
      <w:r w:rsidRPr="00BB11AD">
        <w:rPr>
          <w:lang w:bidi="he-IL"/>
        </w:rPr>
        <w:t>Kafka Commit Errors:</w:t>
      </w:r>
      <w:r w:rsidRPr="00DC13CD" w:rsidR="000634B8">
        <w:rPr>
          <w:lang w:bidi="he-IL"/>
        </w:rPr>
        <w:t xml:space="preserve"> </w:t>
      </w:r>
      <w:r w:rsidRPr="00BB11AD">
        <w:rPr>
          <w:lang w:bidi="he-IL"/>
        </w:rPr>
        <w:t>Exit and restart processing from the next 500 messages.</w:t>
      </w:r>
    </w:p>
    <w:p w:rsidRPr="00BB11AD" w:rsidR="00BB11AD" w:rsidP="2B17A406" w:rsidRDefault="00BB11AD" w14:paraId="52262B30" w14:textId="5738D02A">
      <w:pPr>
        <w:numPr>
          <w:ilvl w:val="2"/>
          <w:numId w:val="47"/>
        </w:numPr>
        <w:tabs>
          <w:tab w:val="clear" w:pos="2160"/>
          <w:tab w:val="num" w:pos="1800"/>
        </w:tabs>
        <w:ind w:left="1800"/>
        <w:rPr>
          <w:lang w:val="en-US" w:bidi="he-IL"/>
        </w:rPr>
      </w:pPr>
      <w:r w:rsidRPr="2B17A406" w:rsidR="00BB11AD">
        <w:rPr>
          <w:lang w:val="en-US" w:bidi="he-IL"/>
        </w:rPr>
        <w:t>Long Message Errors (Next Bulk Not Available):</w:t>
      </w:r>
      <w:r>
        <w:br/>
      </w:r>
      <w:r w:rsidRPr="2B17A406" w:rsidR="00BB11AD">
        <w:rPr>
          <w:lang w:val="en-US" w:bidi="he-IL"/>
        </w:rPr>
        <w:t xml:space="preserve">The consumer waits for the next bulk, checking every </w:t>
      </w:r>
      <w:r w:rsidRPr="2B17A406" w:rsidR="00BB11AD">
        <w:rPr>
          <w:rFonts w:ascii="Consolas" w:hAnsi="Consolas"/>
          <w:color w:val="008000"/>
          <w:sz w:val="21"/>
          <w:szCs w:val="21"/>
          <w:lang w:val="en-US"/>
        </w:rPr>
        <w:t>DEFAULT_ACTION_MILLI</w:t>
      </w:r>
      <w:r w:rsidRPr="2B17A406" w:rsidR="00BB11AD">
        <w:rPr>
          <w:lang w:val="en-US" w:bidi="he-IL"/>
        </w:rPr>
        <w:t xml:space="preserve"> milliseconds (default: 100 </w:t>
      </w:r>
      <w:r w:rsidRPr="2B17A406" w:rsidR="00BB11AD">
        <w:rPr>
          <w:lang w:val="en-US" w:bidi="he-IL"/>
        </w:rPr>
        <w:t>ms</w:t>
      </w:r>
      <w:r w:rsidRPr="2B17A406" w:rsidR="00BB11AD">
        <w:rPr>
          <w:lang w:val="en-US" w:bidi="he-IL"/>
        </w:rPr>
        <w:t>).</w:t>
      </w:r>
      <w:r>
        <w:br/>
      </w:r>
      <w:r w:rsidRPr="2B17A406" w:rsidR="00BB11AD">
        <w:rPr>
          <w:lang w:val="en-US" w:bidi="he-IL"/>
        </w:rPr>
        <w:t>Max Wait Time:</w:t>
      </w:r>
    </w:p>
    <w:p w:rsidRPr="00BB11AD" w:rsidR="00BB11AD" w:rsidP="2B17A406" w:rsidRDefault="00BB11AD" w14:paraId="4BDD7BB5" w14:textId="6BA61312">
      <w:pPr>
        <w:numPr>
          <w:ilvl w:val="3"/>
          <w:numId w:val="52"/>
        </w:numPr>
        <w:tabs>
          <w:tab w:val="clear" w:pos="2520"/>
          <w:tab w:val="num" w:pos="2160"/>
        </w:tabs>
        <w:ind w:left="2160"/>
        <w:rPr>
          <w:lang w:val="en-US" w:bidi="he-IL"/>
        </w:rPr>
      </w:pPr>
      <w:r w:rsidRPr="2B17A406" w:rsidR="00BB11AD">
        <w:rPr>
          <w:lang w:val="en-US" w:bidi="he-IL"/>
        </w:rPr>
        <w:t>PUB_SUB:</w:t>
      </w:r>
      <w:r w:rsidRPr="2B17A406" w:rsidR="00C917B3">
        <w:rPr>
          <w:lang w:val="en-US" w:bidi="he-IL"/>
        </w:rPr>
        <w:t xml:space="preserve"> </w:t>
      </w:r>
      <w:r w:rsidRPr="2B17A406" w:rsidR="00BB11AD">
        <w:rPr>
          <w:rFonts w:ascii="Consolas" w:hAnsi="Consolas"/>
          <w:color w:val="008000"/>
          <w:sz w:val="21"/>
          <w:szCs w:val="21"/>
          <w:lang w:val="en-US"/>
        </w:rPr>
        <w:t>CONSUMER_IDLE_TIME</w:t>
      </w:r>
      <w:r w:rsidRPr="2B17A406" w:rsidR="00BB11AD">
        <w:rPr>
          <w:lang w:val="en-US" w:bidi="he-IL"/>
        </w:rPr>
        <w:t xml:space="preserve"> = </w:t>
      </w:r>
      <w:r w:rsidRPr="2B17A406" w:rsidR="00BB11AD">
        <w:rPr>
          <w:lang w:val="en-US" w:bidi="he-IL"/>
        </w:rPr>
        <w:t>60000  (</w:t>
      </w:r>
      <w:r w:rsidRPr="2B17A406" w:rsidR="00BB11AD">
        <w:rPr>
          <w:lang w:val="en-US" w:bidi="he-IL"/>
        </w:rPr>
        <w:t>ms</w:t>
      </w:r>
      <w:r w:rsidRPr="2B17A406" w:rsidR="00BB11AD">
        <w:rPr>
          <w:lang w:val="en-US" w:bidi="he-IL"/>
        </w:rPr>
        <w:t xml:space="preserve">) </w:t>
      </w:r>
    </w:p>
    <w:p w:rsidRPr="00DC13CD" w:rsidR="00C917B3" w:rsidP="00DC13CD" w:rsidRDefault="00BB11AD" w14:paraId="7C2FB6CD" w14:textId="77777777">
      <w:pPr>
        <w:numPr>
          <w:ilvl w:val="3"/>
          <w:numId w:val="52"/>
        </w:numPr>
        <w:tabs>
          <w:tab w:val="clear" w:pos="2520"/>
          <w:tab w:val="num" w:pos="2160"/>
        </w:tabs>
        <w:ind w:left="2160"/>
        <w:rPr>
          <w:lang w:val="fr-FR" w:bidi="he-IL"/>
        </w:rPr>
      </w:pPr>
      <w:r w:rsidRPr="00BB11AD">
        <w:rPr>
          <w:lang w:val="fr-FR" w:bidi="he-IL"/>
        </w:rPr>
        <w:t>Cassandra:</w:t>
      </w:r>
      <w:r w:rsidRPr="00DC13CD" w:rsidR="00C917B3">
        <w:rPr>
          <w:lang w:val="fr-FR" w:bidi="he-IL"/>
        </w:rPr>
        <w:t xml:space="preserve"> </w:t>
      </w:r>
      <w:r w:rsidRPr="00BB11AD">
        <w:rPr>
          <w:rFonts w:ascii="Consolas" w:hAnsi="Consolas"/>
          <w:color w:val="008000"/>
          <w:sz w:val="21"/>
          <w:szCs w:val="21"/>
        </w:rPr>
        <w:t>CASSANDRA_WAIT_MESSAGE_TIMEOUT</w:t>
      </w:r>
      <w:r w:rsidRPr="00BB11AD">
        <w:rPr>
          <w:lang w:val="fr-FR" w:bidi="he-IL"/>
        </w:rPr>
        <w:t xml:space="preserve"> (ms) </w:t>
      </w:r>
    </w:p>
    <w:p w:rsidRPr="00DC13CD" w:rsidR="00C917B3" w:rsidP="00DC13CD" w:rsidRDefault="00BB11AD" w14:paraId="1A81CE77" w14:textId="77777777" w14:noSpellErr="1">
      <w:pPr>
        <w:ind w:left="1800"/>
        <w:rPr>
          <w:lang w:bidi="he-IL"/>
        </w:rPr>
      </w:pPr>
      <w:r w:rsidRPr="2B17A406" w:rsidR="00BB11AD">
        <w:rPr>
          <w:lang w:bidi="he-IL"/>
        </w:rPr>
        <w:t>If the Timeout is Reached:</w:t>
      </w:r>
    </w:p>
    <w:p w:rsidRPr="00DC13CD" w:rsidR="00C917B3" w:rsidP="2B17A406" w:rsidRDefault="00BB11AD" w14:paraId="27FFA7F8" w14:textId="77777777" w14:noSpellErr="1">
      <w:pPr>
        <w:pStyle w:val="ListParagraph"/>
        <w:numPr>
          <w:ilvl w:val="0"/>
          <w:numId w:val="55"/>
        </w:numPr>
        <w:ind w:left="2520"/>
        <w:rPr>
          <w:lang w:val="en-US" w:bidi="he-IL"/>
        </w:rPr>
      </w:pPr>
      <w:r w:rsidRPr="2B17A406" w:rsidR="00BB11AD">
        <w:rPr>
          <w:lang w:val="en-US" w:bidi="he-IL"/>
        </w:rPr>
        <w:t xml:space="preserve">SNAPSHOT Mode: </w:t>
      </w:r>
      <w:r w:rsidRPr="2B17A406" w:rsidR="00BB11AD">
        <w:rPr>
          <w:lang w:val="en-US" w:bidi="he-IL"/>
        </w:rPr>
        <w:t>Delete</w:t>
      </w:r>
      <w:r w:rsidRPr="2B17A406" w:rsidR="00BB11AD">
        <w:rPr>
          <w:lang w:val="en-US" w:bidi="he-IL"/>
        </w:rPr>
        <w:t xml:space="preserve"> the __t table.</w:t>
      </w:r>
    </w:p>
    <w:p w:rsidRPr="00DC13CD" w:rsidR="00BB11AD" w:rsidP="21B3F08E" w:rsidRDefault="00BB11AD" w14:paraId="79E3EC8D" w14:textId="7A9E5A6B" w14:noSpellErr="1">
      <w:pPr>
        <w:pStyle w:val="ListParagraph"/>
        <w:numPr>
          <w:ilvl w:val="0"/>
          <w:numId w:val="55"/>
        </w:numPr>
        <w:ind w:left="2520"/>
        <w:rPr>
          <w:lang w:bidi="he-IL"/>
        </w:rPr>
      </w:pPr>
      <w:r w:rsidRPr="21B3F08E" w:rsidR="00BB11AD">
        <w:rPr>
          <w:lang w:bidi="he-IL"/>
        </w:rPr>
        <w:t>TRANSACTION Mode: Roll back the SQLite changes.</w:t>
      </w:r>
    </w:p>
    <w:p w:rsidRPr="00DC13CD" w:rsidR="00082DAB" w:rsidP="00DC13CD" w:rsidRDefault="00BB11AD" w14:paraId="37E3C14F" w14:textId="77777777" w14:noSpellErr="1">
      <w:pPr>
        <w:numPr>
          <w:ilvl w:val="3"/>
          <w:numId w:val="52"/>
        </w:numPr>
        <w:tabs>
          <w:tab w:val="clear" w:pos="2520"/>
          <w:tab w:val="num" w:pos="2160"/>
        </w:tabs>
        <w:ind w:left="2160"/>
        <w:rPr>
          <w:lang w:bidi="he-IL"/>
        </w:rPr>
      </w:pPr>
      <w:r w:rsidRPr="21B3F08E" w:rsidR="00BB11AD">
        <w:rPr>
          <w:lang w:bidi="he-IL"/>
        </w:rPr>
        <w:t>Log the error and skip t</w:t>
      </w:r>
      <w:r w:rsidRPr="21B3F08E" w:rsidR="00BB11AD">
        <w:rPr>
          <w:lang w:bidi="he-IL"/>
        </w:rPr>
        <w:t>he message.</w:t>
      </w:r>
    </w:p>
    <w:p w:rsidRPr="00BB11AD" w:rsidR="00BB11AD" w:rsidP="00DC13CD" w:rsidRDefault="00DC13CD" w14:paraId="47930AC5" w14:textId="5F350AAC">
      <w:pPr>
        <w:numPr>
          <w:ilvl w:val="1"/>
          <w:numId w:val="47"/>
        </w:numPr>
        <w:tabs>
          <w:tab w:val="clear" w:pos="1440"/>
          <w:tab w:val="num" w:pos="1080"/>
        </w:tabs>
        <w:ind w:left="1080"/>
        <w:rPr>
          <w:lang w:bidi="he-IL"/>
        </w:rPr>
      </w:pPr>
      <w:r w:rsidRPr="21B3F08E" w:rsidR="00DC13CD">
        <w:rPr>
          <w:lang w:bidi="he-IL"/>
        </w:rPr>
        <w:t>P</w:t>
      </w:r>
      <w:r w:rsidRPr="21B3F08E" w:rsidR="00BB11AD">
        <w:rPr>
          <w:lang w:bidi="he-IL"/>
        </w:rPr>
        <w:t>roceeds to the next message.</w:t>
      </w:r>
    </w:p>
    <w:p w:rsidRPr="00FD6148" w:rsidR="00786E65" w:rsidP="00FD6148" w:rsidRDefault="00786E65" w14:paraId="64E22721" w14:textId="1EDD70B0">
      <w:pPr>
        <w:rPr>
          <w:rFonts w:eastAsiaTheme="majorEastAsia"/>
          <w:lang w:bidi="he-IL"/>
        </w:rPr>
      </w:pPr>
    </w:p>
    <w:p w:rsidRPr="00DE24BE" w:rsidR="00C4224A" w:rsidP="2B17A406" w:rsidRDefault="00D0084A" w14:paraId="426C6683" w14:textId="1749C5F8">
      <w:pPr>
        <w:rPr>
          <w:rFonts w:eastAsia="游ゴシック Light" w:eastAsiaTheme="majorEastAsia"/>
          <w:lang w:val="en-US" w:bidi="he-IL"/>
        </w:rPr>
      </w:pPr>
      <w:r w:rsidRPr="2B17A406" w:rsidR="00D0084A">
        <w:rPr>
          <w:rFonts w:eastAsia="游ゴシック Light" w:eastAsiaTheme="majorEastAsia"/>
          <w:lang w:val="en-US" w:bidi="he-IL"/>
        </w:rPr>
        <w:t>Note:</w:t>
      </w:r>
      <w:r w:rsidRPr="2B17A406" w:rsidR="00773576">
        <w:rPr>
          <w:rFonts w:eastAsia="游ゴシック Light" w:eastAsiaTheme="majorEastAsia"/>
          <w:lang w:val="en-US" w:bidi="he-IL"/>
        </w:rPr>
        <w:t xml:space="preserve"> if a</w:t>
      </w:r>
      <w:r w:rsidRPr="2B17A406" w:rsidR="00A7500C">
        <w:rPr>
          <w:rFonts w:eastAsia="游ゴシック Light" w:eastAsiaTheme="majorEastAsia"/>
          <w:lang w:val="en-US" w:bidi="he-IL"/>
        </w:rPr>
        <w:t xml:space="preserve"> command is resulting in 0 records affected (like update when the PK is not there, or </w:t>
      </w:r>
      <w:r w:rsidRPr="2B17A406" w:rsidR="00A7500C">
        <w:rPr>
          <w:rFonts w:eastAsia="游ゴシック Light" w:eastAsiaTheme="majorEastAsia"/>
          <w:lang w:val="en-US" w:bidi="he-IL"/>
        </w:rPr>
        <w:t>delete</w:t>
      </w:r>
      <w:r w:rsidRPr="2B17A406" w:rsidR="007A6C77">
        <w:rPr>
          <w:rFonts w:eastAsia="游ゴシック Light" w:eastAsiaTheme="majorEastAsia"/>
          <w:lang w:val="en-US" w:bidi="he-IL"/>
        </w:rPr>
        <w:t xml:space="preserve"> of records that </w:t>
      </w:r>
      <w:r w:rsidRPr="2B17A406" w:rsidR="007A6C77">
        <w:rPr>
          <w:rFonts w:eastAsia="游ゴシック Light" w:eastAsiaTheme="majorEastAsia"/>
          <w:lang w:val="en-US" w:bidi="he-IL"/>
        </w:rPr>
        <w:t>doesn’t</w:t>
      </w:r>
      <w:r w:rsidRPr="2B17A406" w:rsidR="007A6C77">
        <w:rPr>
          <w:rFonts w:eastAsia="游ゴシック Light" w:eastAsiaTheme="majorEastAsia"/>
          <w:lang w:val="en-US" w:bidi="he-IL"/>
        </w:rPr>
        <w:t xml:space="preserve"> exists) – </w:t>
      </w:r>
      <w:r w:rsidRPr="2B17A406" w:rsidR="00D8033E">
        <w:rPr>
          <w:rFonts w:eastAsia="游ゴシック Light" w:eastAsiaTheme="majorEastAsia"/>
          <w:lang w:val="en-US" w:bidi="he-IL"/>
        </w:rPr>
        <w:t xml:space="preserve">No logs no stats, (for performance </w:t>
      </w:r>
      <w:r w:rsidRPr="2B17A406" w:rsidR="00DE24BE">
        <w:rPr>
          <w:rFonts w:eastAsia="游ゴシック Light" w:eastAsiaTheme="majorEastAsia"/>
          <w:lang w:val="en-US" w:bidi="he-IL"/>
        </w:rPr>
        <w:t>reasons</w:t>
      </w:r>
      <w:r w:rsidRPr="2B17A406" w:rsidR="00D8033E">
        <w:rPr>
          <w:rFonts w:eastAsia="游ゴシック Light" w:eastAsiaTheme="majorEastAsia"/>
          <w:lang w:val="en-US" w:bidi="he-IL"/>
        </w:rPr>
        <w:t>)</w:t>
      </w:r>
    </w:p>
    <w:p w:rsidRPr="00DE24BE" w:rsidR="007D6278" w:rsidP="2CA112B6" w:rsidRDefault="007D6278" w14:paraId="76B993C1" w14:textId="4A51BE26">
      <w:pPr>
        <w:pStyle w:val="Normal"/>
      </w:pPr>
      <w:r w:rsidR="61AE36BE">
        <w:drawing>
          <wp:inline wp14:editId="24A83F78" wp14:anchorId="47AA89BA">
            <wp:extent cx="5724524" cy="971550"/>
            <wp:effectExtent l="0" t="0" r="0" b="0"/>
            <wp:docPr id="934350108" name="" title=""/>
            <wp:cNvGraphicFramePr>
              <a:graphicFrameLocks noChangeAspect="1"/>
            </wp:cNvGraphicFramePr>
            <a:graphic>
              <a:graphicData uri="http://schemas.openxmlformats.org/drawingml/2006/picture">
                <pic:pic>
                  <pic:nvPicPr>
                    <pic:cNvPr id="0" name=""/>
                    <pic:cNvPicPr/>
                  </pic:nvPicPr>
                  <pic:blipFill>
                    <a:blip r:embed="Ra067fd367b294690">
                      <a:extLst>
                        <a:ext xmlns:a="http://schemas.openxmlformats.org/drawingml/2006/main" uri="{28A0092B-C50C-407E-A947-70E740481C1C}">
                          <a14:useLocalDpi val="0"/>
                        </a:ext>
                      </a:extLst>
                    </a:blip>
                    <a:stretch>
                      <a:fillRect/>
                    </a:stretch>
                  </pic:blipFill>
                  <pic:spPr>
                    <a:xfrm>
                      <a:off x="0" y="0"/>
                      <a:ext cx="5724524" cy="971550"/>
                    </a:xfrm>
                    <a:prstGeom prst="rect">
                      <a:avLst/>
                    </a:prstGeom>
                  </pic:spPr>
                </pic:pic>
              </a:graphicData>
            </a:graphic>
          </wp:inline>
        </w:drawing>
      </w:r>
    </w:p>
    <w:p w:rsidRPr="0073691E" w:rsidR="00773576" w:rsidP="0073691E" w:rsidRDefault="00773576" w14:paraId="49419235" w14:textId="77777777">
      <w:pPr>
        <w:rPr>
          <w:rFonts w:eastAsiaTheme="majorEastAsia"/>
          <w:color w:val="FF0000"/>
          <w:lang w:bidi="he-IL"/>
        </w:rPr>
      </w:pPr>
    </w:p>
    <w:p w:rsidR="006251B3" w:rsidP="0032780C" w:rsidRDefault="006251B3" w14:paraId="259CEE61" w14:textId="198B8A7C">
      <w:pPr>
        <w:pStyle w:val="Heading2"/>
      </w:pPr>
      <w:bookmarkStart w:name="_Toc1579052501" w:id="722322590"/>
      <w:r w:rsidR="006251B3">
        <w:rPr/>
        <w:t>Background Sync</w:t>
      </w:r>
      <w:r w:rsidR="000A1635">
        <w:rPr/>
        <w:t xml:space="preserve"> Flow</w:t>
      </w:r>
      <w:bookmarkEnd w:id="722322590"/>
    </w:p>
    <w:p w:rsidR="00831BF0" w:rsidP="00831BF0" w:rsidRDefault="00831BF0" w14:paraId="50C93EF6" w14:textId="77777777"/>
    <w:p w:rsidRPr="00AE6F8D" w:rsidR="00AE6F8D" w:rsidP="00384C7F" w:rsidRDefault="00AE6F8D" w14:paraId="68F09EF0" w14:textId="7835CB31">
      <w:r w:rsidRPr="00AE6F8D">
        <w:t>If a Common table has a defined population, a COMMONAREA_TABLE_SYNC job is created to manage ongoing population.</w:t>
      </w:r>
    </w:p>
    <w:p w:rsidRPr="00AE6F8D" w:rsidR="00AE6F8D" w:rsidP="001A6630" w:rsidRDefault="00AE6F8D" w14:paraId="720E5332" w14:textId="11123BA7">
      <w:pPr>
        <w:numPr>
          <w:ilvl w:val="0"/>
          <w:numId w:val="14"/>
        </w:numPr>
        <w:rPr/>
      </w:pPr>
      <w:r w:rsidRPr="2B17A406" w:rsidR="00AE6F8D">
        <w:rPr>
          <w:b w:val="1"/>
          <w:bCs w:val="1"/>
          <w:lang w:val="en-US"/>
        </w:rPr>
        <w:t>Job UID:</w:t>
      </w:r>
      <w:r w:rsidRPr="2B17A406" w:rsidR="00AE6F8D">
        <w:rPr>
          <w:lang w:val="en-US"/>
        </w:rPr>
        <w:t xml:space="preserve"> COMMONAREA_TABLE_SYNC_&lt;SCHEMANAME</w:t>
      </w:r>
      <w:r w:rsidRPr="2B17A406" w:rsidR="00AE6F8D">
        <w:rPr>
          <w:lang w:val="en-US"/>
        </w:rPr>
        <w:t>&gt;.&lt;</w:t>
      </w:r>
      <w:r w:rsidRPr="2B17A406" w:rsidR="00AE6F8D">
        <w:rPr>
          <w:lang w:val="en-US"/>
        </w:rPr>
        <w:t>TABLENAME&gt;</w:t>
      </w:r>
    </w:p>
    <w:p w:rsidRPr="00AE6F8D" w:rsidR="00AE6F8D" w:rsidP="001A6630" w:rsidRDefault="00AE6F8D" w14:paraId="2A9AA897" w14:textId="3455CA2D">
      <w:pPr>
        <w:numPr>
          <w:ilvl w:val="0"/>
          <w:numId w:val="14"/>
        </w:numPr>
        <w:rPr/>
      </w:pPr>
      <w:r w:rsidRPr="2B17A406" w:rsidR="00AE6F8D">
        <w:rPr>
          <w:b w:val="1"/>
          <w:bCs w:val="1"/>
          <w:lang w:val="en-US"/>
        </w:rPr>
        <w:t>Job Activation:</w:t>
      </w:r>
      <w:r w:rsidRPr="2B17A406" w:rsidR="00AE6F8D">
        <w:rPr>
          <w:lang w:val="en-US"/>
        </w:rPr>
        <w:t xml:space="preserve"> The job wakes up every BG_REF_SYNC_INTERVAL_SEC </w:t>
      </w:r>
      <w:r w:rsidRPr="2B17A406" w:rsidR="00AE6F8D">
        <w:rPr>
          <w:lang w:val="en-US"/>
        </w:rPr>
        <w:t>seconds</w:t>
      </w:r>
      <w:r w:rsidRPr="2B17A406" w:rsidR="00AE6F8D">
        <w:rPr>
          <w:lang w:val="en-US"/>
        </w:rPr>
        <w:t xml:space="preserve"> </w:t>
      </w:r>
      <w:r w:rsidRPr="2B17A406" w:rsidR="00AE6F8D">
        <w:rPr>
          <w:lang w:val="en-US"/>
        </w:rPr>
        <w:t xml:space="preserve">(default is 5 minutes) </w:t>
      </w:r>
      <w:r w:rsidRPr="2B17A406" w:rsidR="00AE6F8D">
        <w:rPr>
          <w:lang w:val="en-US"/>
        </w:rPr>
        <w:t>and activates the population process according to its Sync Method.</w:t>
      </w:r>
      <w:r>
        <w:br/>
      </w:r>
      <w:r w:rsidRPr="2B17A406" w:rsidR="001762C4">
        <w:rPr>
          <w:lang w:val="en-US"/>
        </w:rPr>
        <w:t>* The job is created also if Sync Method=</w:t>
      </w:r>
      <w:r w:rsidRPr="2B17A406" w:rsidR="001762C4">
        <w:rPr>
          <w:lang w:val="en-US"/>
        </w:rPr>
        <w:t>None, but</w:t>
      </w:r>
      <w:r w:rsidRPr="2B17A406" w:rsidR="001762C4">
        <w:rPr>
          <w:lang w:val="en-US"/>
        </w:rPr>
        <w:t xml:space="preserve"> will not </w:t>
      </w:r>
      <w:r w:rsidRPr="2B17A406" w:rsidR="003D37B5">
        <w:rPr>
          <w:lang w:val="en-US"/>
        </w:rPr>
        <w:t>be activated.</w:t>
      </w:r>
    </w:p>
    <w:p w:rsidR="00AE6F8D" w:rsidP="00831BF0" w:rsidRDefault="00AE6F8D" w14:paraId="483771E3" w14:textId="77777777"/>
    <w:p w:rsidRPr="00AE6F8D" w:rsidR="00AE6F8D" w:rsidP="00831BF0" w:rsidRDefault="00AE6F8D" w14:paraId="3D108EB5" w14:textId="77777777"/>
    <w:p w:rsidRPr="007518D0" w:rsidR="00E83074" w:rsidP="2B17A406" w:rsidRDefault="00FF5F92" w14:paraId="106EC249" w14:textId="56448F93">
      <w:pPr>
        <w:rPr>
          <w:lang w:val="en-US" w:bidi="he-IL"/>
        </w:rPr>
      </w:pPr>
      <w:r w:rsidRPr="2B17A406" w:rsidR="00FF5F92">
        <w:rPr>
          <w:lang w:val="en-US" w:bidi="he-IL"/>
        </w:rPr>
        <w:t xml:space="preserve">Once the population is activated, the fetched records are sent </w:t>
      </w:r>
      <w:r w:rsidRPr="2B17A406" w:rsidR="00FF5F92">
        <w:rPr>
          <w:b w:val="1"/>
          <w:bCs w:val="1"/>
          <w:lang w:val="en-US" w:bidi="he-IL"/>
        </w:rPr>
        <w:t>as one transaction</w:t>
      </w:r>
      <w:r w:rsidRPr="2B17A406" w:rsidR="00FF5F92">
        <w:rPr>
          <w:lang w:val="en-US" w:bidi="he-IL"/>
        </w:rPr>
        <w:t xml:space="preserve"> to the Kafka topic, where they are consumed by all nodes. If the </w:t>
      </w:r>
      <w:r w:rsidRPr="2B17A406" w:rsidR="00FF5F92">
        <w:rPr>
          <w:b w:val="1"/>
          <w:bCs w:val="1"/>
          <w:lang w:val="en-US" w:bidi="he-IL"/>
        </w:rPr>
        <w:t>Truncate Before Sync</w:t>
      </w:r>
      <w:r w:rsidRPr="2B17A406" w:rsidR="00FF5F92">
        <w:rPr>
          <w:lang w:val="en-US" w:bidi="he-IL"/>
        </w:rPr>
        <w:t xml:space="preserve"> property is set to </w:t>
      </w:r>
      <w:r w:rsidRPr="2B17A406" w:rsidR="00FF5F92">
        <w:rPr>
          <w:b w:val="1"/>
          <w:bCs w:val="1"/>
          <w:lang w:val="en-US" w:bidi="he-IL"/>
        </w:rPr>
        <w:t>true</w:t>
      </w:r>
      <w:r w:rsidRPr="2B17A406" w:rsidR="00FF5F92">
        <w:rPr>
          <w:lang w:val="en-US" w:bidi="he-IL"/>
        </w:rPr>
        <w:t xml:space="preserve">, the population will </w:t>
      </w:r>
      <w:r w:rsidRPr="2B17A406" w:rsidR="00FF5F92">
        <w:rPr>
          <w:lang w:val="en-US" w:bidi="he-IL"/>
        </w:rPr>
        <w:t>operate</w:t>
      </w:r>
      <w:r w:rsidRPr="2B17A406" w:rsidR="00FF5F92">
        <w:rPr>
          <w:lang w:val="en-US" w:bidi="he-IL"/>
        </w:rPr>
        <w:t xml:space="preserve"> in </w:t>
      </w:r>
      <w:r w:rsidRPr="2B17A406" w:rsidR="00FF5F92">
        <w:rPr>
          <w:b w:val="1"/>
          <w:bCs w:val="1"/>
          <w:lang w:val="en-US" w:bidi="he-IL"/>
        </w:rPr>
        <w:t>SNAPSHOT</w:t>
      </w:r>
      <w:r w:rsidRPr="2B17A406" w:rsidR="00FF5F92">
        <w:rPr>
          <w:lang w:val="en-US" w:bidi="he-IL"/>
        </w:rPr>
        <w:t xml:space="preserve"> mode.</w:t>
      </w:r>
    </w:p>
    <w:p w:rsidR="0073691E" w:rsidP="0073691E" w:rsidRDefault="0073691E" w14:paraId="389A9B48" w14:textId="420F2D08">
      <w:pPr>
        <w:rPr>
          <w:rFonts w:eastAsiaTheme="majorEastAsia"/>
          <w:color w:val="FF0000"/>
          <w:lang w:bidi="he-IL"/>
        </w:rPr>
      </w:pPr>
    </w:p>
    <w:p w:rsidRPr="00BF6956" w:rsidR="00BF6956" w:rsidP="0073691E" w:rsidRDefault="00BF6956" w14:paraId="1FB6F220" w14:textId="20730E46">
      <w:pPr>
        <w:rPr>
          <w:rFonts w:eastAsiaTheme="majorEastAsia"/>
          <w:lang w:bidi="he-IL"/>
        </w:rPr>
      </w:pPr>
      <w:r w:rsidRPr="00BF6956">
        <w:rPr>
          <w:rFonts w:eastAsiaTheme="majorEastAsia"/>
          <w:lang w:bidi="he-IL"/>
        </w:rPr>
        <w:t>Note:</w:t>
      </w:r>
    </w:p>
    <w:p w:rsidR="00BF6956" w:rsidP="2B17A406" w:rsidRDefault="00BF6956" w14:paraId="0AB91F05" w14:textId="08A0961B">
      <w:pPr>
        <w:numPr>
          <w:ilvl w:val="0"/>
          <w:numId w:val="6"/>
        </w:numPr>
        <w:rPr>
          <w:rFonts w:eastAsia="游ゴシック Light" w:eastAsiaTheme="majorEastAsia"/>
          <w:lang w:val="en-US" w:bidi="he-IL"/>
        </w:rPr>
      </w:pPr>
      <w:r w:rsidRPr="2B17A406" w:rsidR="00BF6956">
        <w:rPr>
          <w:rFonts w:eastAsia="游ゴシック Light" w:eastAsiaTheme="majorEastAsia"/>
          <w:lang w:val="en-US" w:bidi="he-IL"/>
        </w:rPr>
        <w:t xml:space="preserve">The job wakes up every BG_REF_SYNC_INTERVAL_SEC </w:t>
      </w:r>
      <w:r w:rsidRPr="2B17A406" w:rsidR="00BF6956">
        <w:rPr>
          <w:rFonts w:eastAsia="游ゴシック Light" w:eastAsiaTheme="majorEastAsia"/>
          <w:lang w:val="en-US" w:bidi="he-IL"/>
        </w:rPr>
        <w:t>minutes</w:t>
      </w:r>
      <w:r w:rsidRPr="2B17A406" w:rsidR="00BF6956">
        <w:rPr>
          <w:rFonts w:eastAsia="游ゴシック Light" w:eastAsiaTheme="majorEastAsia"/>
          <w:lang w:val="en-US" w:bidi="he-IL"/>
        </w:rPr>
        <w:t>, so the defined Time Interval may shift by a few minutes.</w:t>
      </w:r>
    </w:p>
    <w:p w:rsidR="006E3E04" w:rsidP="00A06101" w:rsidRDefault="006E3E04" w14:paraId="6A4EEBCD" w14:textId="77777777">
      <w:pPr>
        <w:rPr>
          <w:lang w:bidi="he-IL"/>
        </w:rPr>
      </w:pPr>
    </w:p>
    <w:p w:rsidRPr="00024E95" w:rsidR="001A09FB" w:rsidP="00024E95" w:rsidRDefault="00024E95" w14:paraId="502E8D62" w14:textId="208B81BF">
      <w:pPr>
        <w:pStyle w:val="Heading1"/>
        <w:rPr>
          <w:lang w:bidi="he-IL"/>
        </w:rPr>
      </w:pPr>
      <w:bookmarkStart w:name="_Toc288912585" w:id="1867097003"/>
      <w:r w:rsidRPr="2B17A406" w:rsidR="00024E95">
        <w:rPr>
          <w:lang w:bidi="he-IL"/>
        </w:rPr>
        <w:t>Bui</w:t>
      </w:r>
      <w:r w:rsidRPr="2B17A406" w:rsidR="0088539E">
        <w:rPr>
          <w:lang w:bidi="he-IL"/>
        </w:rPr>
        <w:t>l</w:t>
      </w:r>
      <w:r w:rsidRPr="2B17A406" w:rsidR="00024E95">
        <w:rPr>
          <w:lang w:bidi="he-IL"/>
        </w:rPr>
        <w:t>t-in tables in each Common Schema</w:t>
      </w:r>
      <w:bookmarkEnd w:id="1867097003"/>
    </w:p>
    <w:p w:rsidR="00024E95" w:rsidP="003E455C" w:rsidRDefault="00024E95" w14:paraId="43150AFC" w14:textId="77777777">
      <w:pPr>
        <w:rPr>
          <w:color w:val="FF0000"/>
          <w:lang w:bidi="he-IL"/>
        </w:rPr>
      </w:pPr>
    </w:p>
    <w:p w:rsidRPr="001F03BD" w:rsidR="00C01512" w:rsidP="003E455C" w:rsidRDefault="00C01512" w14:paraId="257AA143" w14:textId="730DA217">
      <w:pPr>
        <w:rPr>
          <w:lang w:bidi="he-IL"/>
        </w:rPr>
      </w:pPr>
      <w:r w:rsidRPr="001F03BD">
        <w:rPr>
          <w:lang w:bidi="he-IL"/>
        </w:rPr>
        <w:t>Each Common schema includ</w:t>
      </w:r>
      <w:r w:rsidRPr="001F03BD" w:rsidR="00DE4DBD">
        <w:rPr>
          <w:lang w:bidi="he-IL"/>
        </w:rPr>
        <w:t>e the below built-in function:</w:t>
      </w:r>
    </w:p>
    <w:p w:rsidR="00C01512" w:rsidP="003E455C" w:rsidRDefault="00C01512" w14:paraId="69851FDE" w14:textId="77777777">
      <w:pPr>
        <w:rPr>
          <w:color w:val="FF0000"/>
          <w:lang w:bidi="he-IL"/>
        </w:rPr>
      </w:pPr>
    </w:p>
    <w:p w:rsidR="001F03BD" w:rsidP="003E455C" w:rsidRDefault="001F03BD" w14:paraId="4C95FAD4" w14:textId="5092541E">
      <w:pPr>
        <w:rPr>
          <w:color w:val="FF0000"/>
          <w:lang w:bidi="he-IL"/>
        </w:rPr>
      </w:pPr>
      <w:r w:rsidRPr="002503F3">
        <w:rPr>
          <w:noProof/>
        </w:rPr>
        <w:drawing>
          <wp:inline distT="0" distB="0" distL="0" distR="0" wp14:anchorId="18B1E894" wp14:editId="7C343BE5">
            <wp:extent cx="2781688" cy="1914792"/>
            <wp:effectExtent l="0" t="0" r="0" b="9525"/>
            <wp:docPr id="171500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08883" name=""/>
                    <pic:cNvPicPr/>
                  </pic:nvPicPr>
                  <pic:blipFill>
                    <a:blip r:embed="rId22"/>
                    <a:stretch>
                      <a:fillRect/>
                    </a:stretch>
                  </pic:blipFill>
                  <pic:spPr>
                    <a:xfrm>
                      <a:off x="0" y="0"/>
                      <a:ext cx="2781688" cy="1914792"/>
                    </a:xfrm>
                    <a:prstGeom prst="rect">
                      <a:avLst/>
                    </a:prstGeom>
                  </pic:spPr>
                </pic:pic>
              </a:graphicData>
            </a:graphic>
          </wp:inline>
        </w:drawing>
      </w:r>
    </w:p>
    <w:p w:rsidR="001F03BD" w:rsidP="003E455C" w:rsidRDefault="001F03BD" w14:paraId="4A4FF507" w14:textId="77777777">
      <w:pPr>
        <w:rPr>
          <w:color w:val="FF0000"/>
          <w:lang w:bidi="he-IL"/>
        </w:rPr>
      </w:pPr>
    </w:p>
    <w:p w:rsidRPr="00EC0E28" w:rsidR="001F03BD" w:rsidP="003E455C" w:rsidRDefault="001F03BD" w14:paraId="6D102CB3" w14:textId="794A4A33">
      <w:pPr>
        <w:rPr>
          <w:lang w:bidi="he-IL"/>
        </w:rPr>
      </w:pPr>
      <w:r w:rsidRPr="00EC0E28">
        <w:rPr>
          <w:lang w:bidi="he-IL"/>
        </w:rPr>
        <w:t xml:space="preserve">_k2_delta_errors, </w:t>
      </w:r>
      <w:r w:rsidRPr="00EC0E28" w:rsidR="008C484B">
        <w:rPr>
          <w:lang w:bidi="he-IL"/>
        </w:rPr>
        <w:t>_k2_</w:t>
      </w:r>
      <w:r w:rsidRPr="00EC0E28" w:rsidR="00F105E3">
        <w:rPr>
          <w:lang w:bidi="he-IL"/>
        </w:rPr>
        <w:t>transaction_infi</w:t>
      </w:r>
      <w:r w:rsidRPr="00EC0E28" w:rsidR="00EA00D7">
        <w:rPr>
          <w:lang w:bidi="he-IL"/>
        </w:rPr>
        <w:t xml:space="preserve"> </w:t>
      </w:r>
      <w:r w:rsidRPr="00EC0E28" w:rsidR="00EC0E28">
        <w:rPr>
          <w:lang w:bidi="he-IL"/>
        </w:rPr>
        <w:t>–</w:t>
      </w:r>
      <w:r w:rsidRPr="00EC0E28" w:rsidR="00EA00D7">
        <w:rPr>
          <w:lang w:bidi="he-IL"/>
        </w:rPr>
        <w:t xml:space="preserve"> </w:t>
      </w:r>
      <w:r w:rsidRPr="00EC0E28" w:rsidR="00EC0E28">
        <w:rPr>
          <w:lang w:bidi="he-IL"/>
        </w:rPr>
        <w:t>not in use</w:t>
      </w:r>
    </w:p>
    <w:p w:rsidR="001F03BD" w:rsidP="003E455C" w:rsidRDefault="001F03BD" w14:paraId="2AFD175A" w14:textId="77777777">
      <w:pPr>
        <w:rPr>
          <w:color w:val="FF0000"/>
          <w:lang w:bidi="he-IL"/>
        </w:rPr>
      </w:pPr>
    </w:p>
    <w:p w:rsidRPr="00E753F1" w:rsidR="00655FA8" w:rsidP="00E753F1" w:rsidRDefault="00655FA8" w14:paraId="4B5F5B6C" w14:textId="1D8076D4">
      <w:pPr>
        <w:pStyle w:val="Heading2"/>
      </w:pPr>
      <w:bookmarkStart w:name="_Toc619374005" w:id="280006071"/>
      <w:r w:rsidR="00655FA8">
        <w:rPr/>
        <w:t>_k2_objects_info</w:t>
      </w:r>
      <w:bookmarkEnd w:id="280006071"/>
    </w:p>
    <w:p w:rsidR="002503F3" w:rsidP="002503F3" w:rsidRDefault="00CA178A" w14:paraId="69619D1A" w14:textId="4F779E20">
      <w:r>
        <w:t xml:space="preserve">See Course 1 for </w:t>
      </w:r>
      <w:r w:rsidR="00F37405">
        <w:t>details.</w:t>
      </w:r>
    </w:p>
    <w:p w:rsidR="007D7155" w:rsidP="002503F3" w:rsidRDefault="007D7155" w14:paraId="3CEC8A1F" w14:textId="77777777"/>
    <w:p w:rsidRPr="00E753F1" w:rsidR="007D7155" w:rsidP="007D7155" w:rsidRDefault="007D7155" w14:paraId="011E37B8" w14:textId="71689CDD" w14:noSpellErr="1">
      <w:pPr>
        <w:pStyle w:val="Heading2"/>
      </w:pPr>
      <w:bookmarkStart w:name="_Toc2018167448" w:id="603590550"/>
      <w:r w:rsidR="007D7155">
        <w:rPr/>
        <w:t>_k2_</w:t>
      </w:r>
      <w:r w:rsidR="007D7155">
        <w:rPr/>
        <w:t>read_pos</w:t>
      </w:r>
      <w:bookmarkEnd w:id="603590550"/>
    </w:p>
    <w:p w:rsidR="00655FA8" w:rsidP="00251247" w:rsidRDefault="00251247" w14:paraId="751AC781" w14:textId="3CFC4F90">
      <w:pPr>
        <w:rPr>
          <w:color w:val="FF0000"/>
          <w:lang w:bidi="he-IL"/>
        </w:rPr>
      </w:pPr>
      <w:r w:rsidRPr="00251247">
        <w:t>Stores the consumer's offset in Kafka and the timestamp of the latest update (updated only after a message has been fully processed).</w:t>
      </w:r>
    </w:p>
    <w:p w:rsidR="005F6406" w:rsidP="003E455C" w:rsidRDefault="004516F2" w14:paraId="31C71180" w14:textId="777033AF">
      <w:pPr>
        <w:rPr>
          <w:color w:val="FF0000"/>
          <w:lang w:bidi="he-IL"/>
        </w:rPr>
      </w:pPr>
      <w:r w:rsidRPr="004516F2">
        <w:rPr>
          <w:noProof/>
          <w:color w:val="FF0000"/>
          <w:lang w:bidi="he-IL"/>
        </w:rPr>
        <w:drawing>
          <wp:inline distT="0" distB="0" distL="0" distR="0" wp14:anchorId="267BC234" wp14:editId="74D601A8">
            <wp:extent cx="3038899" cy="1152686"/>
            <wp:effectExtent l="0" t="0" r="9525" b="9525"/>
            <wp:docPr id="46607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74653" name=""/>
                    <pic:cNvPicPr/>
                  </pic:nvPicPr>
                  <pic:blipFill>
                    <a:blip r:embed="rId23"/>
                    <a:stretch>
                      <a:fillRect/>
                    </a:stretch>
                  </pic:blipFill>
                  <pic:spPr>
                    <a:xfrm>
                      <a:off x="0" y="0"/>
                      <a:ext cx="3038899" cy="1152686"/>
                    </a:xfrm>
                    <a:prstGeom prst="rect">
                      <a:avLst/>
                    </a:prstGeom>
                  </pic:spPr>
                </pic:pic>
              </a:graphicData>
            </a:graphic>
          </wp:inline>
        </w:drawing>
      </w:r>
    </w:p>
    <w:p w:rsidR="001A5244" w:rsidP="005F6406" w:rsidRDefault="001A5244" w14:paraId="79F4173B" w14:textId="77777777">
      <w:pPr>
        <w:rPr>
          <w:color w:val="00B0F0"/>
          <w:lang w:bidi="he-IL"/>
        </w:rPr>
      </w:pPr>
    </w:p>
    <w:p w:rsidRPr="00EF22B1" w:rsidR="00866E5A" w:rsidP="00F21AF7" w:rsidRDefault="00F21AF7" w14:paraId="763809D8" w14:textId="0E301B4C">
      <w:pPr>
        <w:rPr>
          <w:color w:val="00B0F0"/>
          <w:lang w:bidi="he-IL"/>
        </w:rPr>
      </w:pPr>
      <w:r w:rsidRPr="00F21AF7">
        <w:t>This information is used for backup functionality, as detailed later in the document.</w:t>
      </w:r>
    </w:p>
    <w:p w:rsidR="005F6406" w:rsidP="003E455C" w:rsidRDefault="005F6406" w14:paraId="738F5339" w14:textId="77777777">
      <w:pPr>
        <w:rPr>
          <w:color w:val="FF0000"/>
          <w:lang w:bidi="he-IL"/>
        </w:rPr>
      </w:pPr>
    </w:p>
    <w:p w:rsidR="00A40C5E" w:rsidP="2B17A406" w:rsidRDefault="00A40C5E" w14:paraId="3710F12E" w14:textId="6188301F">
      <w:pPr>
        <w:pStyle w:val="Heading1"/>
        <w:rPr>
          <w:lang w:val="en-US"/>
        </w:rPr>
      </w:pPr>
      <w:bookmarkStart w:name="_Toc745388784" w:id="667125073"/>
      <w:r w:rsidRPr="2B17A406" w:rsidR="00A40C5E">
        <w:rPr>
          <w:lang w:val="en-US"/>
        </w:rPr>
        <w:t>common_local_trx</w:t>
      </w:r>
      <w:bookmarkEnd w:id="667125073"/>
    </w:p>
    <w:p w:rsidR="00A40C5E" w:rsidP="00A40C5E" w:rsidRDefault="00A40C5E" w14:paraId="20013EBD" w14:textId="77777777"/>
    <w:p w:rsidR="0080007C" w:rsidP="2B17A406" w:rsidRDefault="0080007C" w14:paraId="3E0FA1DF" w14:textId="0E1518C9">
      <w:pPr>
        <w:rPr>
          <w:b w:val="1"/>
          <w:bCs w:val="1"/>
          <w:lang w:val="en-US"/>
        </w:rPr>
      </w:pPr>
      <w:r w:rsidRPr="2B17A406" w:rsidR="0080007C">
        <w:rPr>
          <w:lang w:val="en-US"/>
        </w:rPr>
        <w:t xml:space="preserve">If your implementation requires the transaction to be applied </w:t>
      </w:r>
      <w:r w:rsidRPr="2B17A406" w:rsidR="0080007C">
        <w:rPr>
          <w:lang w:val="en-US"/>
        </w:rPr>
        <w:t>immediately</w:t>
      </w:r>
      <w:r w:rsidRPr="2B17A406" w:rsidR="00F80336">
        <w:rPr>
          <w:lang w:val="en-US"/>
        </w:rPr>
        <w:t xml:space="preserve"> - </w:t>
      </w:r>
      <w:r w:rsidRPr="2B17A406" w:rsidR="0080007C">
        <w:rPr>
          <w:lang w:val="en-US"/>
        </w:rPr>
        <w:t>for instance, if your logic needs to use the transaction data right after applying it within the same session—use the command:</w:t>
      </w:r>
      <w:r w:rsidRPr="2B17A406" w:rsidR="00091E84">
        <w:rPr>
          <w:lang w:val="en-US"/>
        </w:rPr>
        <w:t xml:space="preserve"> </w:t>
      </w:r>
      <w:r w:rsidRPr="2B17A406" w:rsidR="00091E84">
        <w:rPr>
          <w:b w:val="1"/>
          <w:bCs w:val="1"/>
          <w:lang w:val="en-US"/>
        </w:rPr>
        <w:t xml:space="preserve">set </w:t>
      </w:r>
      <w:r w:rsidRPr="2B17A406" w:rsidR="00091E84">
        <w:rPr>
          <w:b w:val="1"/>
          <w:bCs w:val="1"/>
          <w:lang w:val="en-US"/>
        </w:rPr>
        <w:t>common_local_trx</w:t>
      </w:r>
      <w:r w:rsidRPr="2B17A406" w:rsidR="00091E84">
        <w:rPr>
          <w:b w:val="1"/>
          <w:bCs w:val="1"/>
          <w:lang w:val="en-US"/>
        </w:rPr>
        <w:t>=true;</w:t>
      </w:r>
    </w:p>
    <w:p w:rsidR="00E06313" w:rsidP="0080007C" w:rsidRDefault="00E06313" w14:paraId="1090D83F" w14:textId="77777777">
      <w:pPr>
        <w:rPr>
          <w:b/>
          <w:bCs/>
        </w:rPr>
      </w:pPr>
    </w:p>
    <w:p w:rsidRPr="00E06313" w:rsidR="00E06313" w:rsidP="001A6630" w:rsidRDefault="00E06313" w14:paraId="4D103D7B" w14:textId="6B79A3DB">
      <w:pPr>
        <w:pStyle w:val="ListParagraph"/>
        <w:numPr>
          <w:ilvl w:val="0"/>
          <w:numId w:val="13"/>
        </w:numPr>
        <w:rPr/>
      </w:pPr>
      <w:r w:rsidRPr="2B17A406" w:rsidR="00E06313">
        <w:rPr>
          <w:b w:val="1"/>
          <w:bCs w:val="1"/>
          <w:lang w:val="en-US"/>
        </w:rPr>
        <w:t xml:space="preserve">When </w:t>
      </w:r>
      <w:r w:rsidRPr="2B17A406" w:rsidR="00E06313">
        <w:rPr>
          <w:b w:val="1"/>
          <w:bCs w:val="1"/>
          <w:lang w:val="en-US"/>
        </w:rPr>
        <w:t>common_local_trx</w:t>
      </w:r>
      <w:r w:rsidRPr="2B17A406" w:rsidR="00E06313">
        <w:rPr>
          <w:b w:val="1"/>
          <w:bCs w:val="1"/>
          <w:lang w:val="en-US"/>
        </w:rPr>
        <w:t xml:space="preserve"> is set to true:</w:t>
      </w:r>
    </w:p>
    <w:p w:rsidRPr="00CB12F9" w:rsidR="00CB12F9" w:rsidP="001A6630" w:rsidRDefault="00CB12F9" w14:paraId="411E29DB" w14:textId="372BDB2C">
      <w:pPr>
        <w:pStyle w:val="ListParagraph"/>
        <w:numPr>
          <w:ilvl w:val="1"/>
          <w:numId w:val="13"/>
        </w:numPr>
        <w:rPr/>
      </w:pPr>
      <w:r w:rsidRPr="2B17A406" w:rsidR="00CB12F9">
        <w:rPr>
          <w:lang w:val="en-US"/>
        </w:rPr>
        <w:t xml:space="preserve">The session will open a transaction on the Common DB file and apply the DML commands </w:t>
      </w:r>
      <w:r w:rsidRPr="2B17A406" w:rsidR="00CB12F9">
        <w:rPr>
          <w:lang w:val="en-US"/>
        </w:rPr>
        <w:t>immediately</w:t>
      </w:r>
      <w:r w:rsidRPr="2B17A406" w:rsidR="00CB12F9">
        <w:rPr>
          <w:lang w:val="en-US"/>
        </w:rPr>
        <w:t>.</w:t>
      </w:r>
    </w:p>
    <w:p w:rsidR="00CB12F9" w:rsidP="001A6630" w:rsidRDefault="00CB12F9" w14:paraId="015FBFED" w14:textId="1D876F17">
      <w:pPr>
        <w:pStyle w:val="ListParagraph"/>
        <w:numPr>
          <w:ilvl w:val="1"/>
          <w:numId w:val="13"/>
        </w:numPr>
      </w:pPr>
      <w:r w:rsidRPr="00CB12F9">
        <w:t>Once commit is executed, the transaction will be rolled back locally and sent via Kafka to be consumed by all Fabric nodes, including the local one.</w:t>
      </w:r>
    </w:p>
    <w:p w:rsidRPr="00AE5C6E" w:rsidR="00E06313" w:rsidP="001A6630" w:rsidRDefault="00E06313" w14:paraId="558423E3" w14:textId="423F2D1C">
      <w:pPr>
        <w:pStyle w:val="ListParagraph"/>
        <w:numPr>
          <w:ilvl w:val="0"/>
          <w:numId w:val="13"/>
        </w:numPr>
        <w:rPr/>
      </w:pPr>
      <w:r w:rsidRPr="2B17A406" w:rsidR="00E06313">
        <w:rPr>
          <w:b w:val="1"/>
          <w:bCs w:val="1"/>
          <w:lang w:val="en-US"/>
        </w:rPr>
        <w:t xml:space="preserve">When </w:t>
      </w:r>
      <w:r w:rsidRPr="2B17A406" w:rsidR="00E06313">
        <w:rPr>
          <w:b w:val="1"/>
          <w:bCs w:val="1"/>
          <w:lang w:val="en-US"/>
        </w:rPr>
        <w:t>common_local_trx</w:t>
      </w:r>
      <w:r w:rsidRPr="2B17A406" w:rsidR="00E06313">
        <w:rPr>
          <w:b w:val="1"/>
          <w:bCs w:val="1"/>
          <w:lang w:val="en-US"/>
        </w:rPr>
        <w:t xml:space="preserve"> is set to false:</w:t>
      </w:r>
      <w:r>
        <w:br/>
      </w:r>
      <w:r w:rsidRPr="2B17A406" w:rsidR="00AE5C6E">
        <w:rPr>
          <w:lang w:val="en-US"/>
        </w:rPr>
        <w:t xml:space="preserve">The updated data cannot be viewed until </w:t>
      </w:r>
      <w:r w:rsidRPr="2B17A406" w:rsidR="00AE5C6E">
        <w:rPr>
          <w:lang w:val="en-US"/>
        </w:rPr>
        <w:t xml:space="preserve">commit is performed, </w:t>
      </w:r>
      <w:r w:rsidRPr="2B17A406" w:rsidR="00AE5C6E">
        <w:rPr>
          <w:lang w:val="en-US"/>
        </w:rPr>
        <w:t>the transaction is sent via Kafka</w:t>
      </w:r>
      <w:r w:rsidRPr="2B17A406" w:rsidR="00AE5C6E">
        <w:rPr>
          <w:lang w:val="en-US"/>
        </w:rPr>
        <w:t xml:space="preserve"> </w:t>
      </w:r>
      <w:r w:rsidRPr="2B17A406" w:rsidR="00AE5C6E">
        <w:rPr>
          <w:lang w:val="en-US"/>
        </w:rPr>
        <w:t xml:space="preserve">and the local Fabric node </w:t>
      </w:r>
      <w:r w:rsidRPr="2B17A406" w:rsidR="00AE5C6E">
        <w:rPr>
          <w:lang w:val="en-US"/>
        </w:rPr>
        <w:t>consume</w:t>
      </w:r>
      <w:r w:rsidRPr="2B17A406" w:rsidR="00AE5C6E">
        <w:rPr>
          <w:lang w:val="en-US"/>
        </w:rPr>
        <w:t xml:space="preserve"> the </w:t>
      </w:r>
      <w:r w:rsidRPr="2B17A406" w:rsidR="002B46BF">
        <w:rPr>
          <w:lang w:val="en-US"/>
        </w:rPr>
        <w:t xml:space="preserve">commands and </w:t>
      </w:r>
      <w:r w:rsidRPr="2B17A406" w:rsidR="00AE5C6E">
        <w:rPr>
          <w:lang w:val="en-US"/>
        </w:rPr>
        <w:t>updates its local Common DB.</w:t>
      </w:r>
    </w:p>
    <w:p w:rsidR="0080007C" w:rsidP="0080007C" w:rsidRDefault="0080007C" w14:paraId="35996392" w14:textId="77777777"/>
    <w:p w:rsidR="006935BD" w:rsidP="2B17A406" w:rsidRDefault="00217A10" w14:paraId="37B73872" w14:textId="79FC2021">
      <w:pPr>
        <w:shd w:val="clear" w:color="auto" w:fill="FFFFFF" w:themeFill="background1"/>
        <w:spacing w:line="285" w:lineRule="atLeast"/>
        <w:rPr>
          <w:lang w:val="en-US" w:bidi="he-IL"/>
        </w:rPr>
      </w:pPr>
      <w:r w:rsidRPr="2B17A406" w:rsidR="00217A10">
        <w:rPr>
          <w:lang w:val="en-US"/>
        </w:rPr>
        <w:t>Important node:</w:t>
      </w:r>
      <w:r>
        <w:br/>
      </w:r>
      <w:r w:rsidRPr="2B17A406" w:rsidR="00A96BCF">
        <w:rPr>
          <w:lang w:val="en-US"/>
        </w:rPr>
        <w:t xml:space="preserve">When </w:t>
      </w:r>
      <w:r w:rsidRPr="2B17A406" w:rsidR="00A96BCF">
        <w:rPr>
          <w:lang w:val="en-US"/>
        </w:rPr>
        <w:t>common_local_trx</w:t>
      </w:r>
      <w:r w:rsidRPr="2B17A406" w:rsidR="00A96BCF">
        <w:rPr>
          <w:lang w:val="en-US"/>
        </w:rPr>
        <w:t xml:space="preserve"> is set to true, the transaction locks the SQLite file until a rollback or commit is executed. During this time, the Kafka consumer for this table cannot </w:t>
      </w:r>
      <w:r w:rsidRPr="2B17A406" w:rsidR="00A96BCF">
        <w:rPr>
          <w:lang w:val="en-US"/>
        </w:rPr>
        <w:t>proceed</w:t>
      </w:r>
      <w:r w:rsidRPr="2B17A406" w:rsidR="00A96BCF">
        <w:rPr>
          <w:lang w:val="en-US"/>
        </w:rPr>
        <w:t xml:space="preserve"> and </w:t>
      </w:r>
      <w:r w:rsidRPr="2B17A406" w:rsidR="00A96BCF">
        <w:rPr>
          <w:lang w:val="en-US"/>
        </w:rPr>
        <w:t>remains</w:t>
      </w:r>
      <w:r w:rsidRPr="2B17A406" w:rsidR="00A96BCF">
        <w:rPr>
          <w:lang w:val="en-US"/>
        </w:rPr>
        <w:t xml:space="preserve"> on hold until the transaction is completed. Therefore, ensure that the transaction is closed as soon as possible.</w:t>
      </w:r>
    </w:p>
    <w:p w:rsidR="007D2E74" w:rsidP="00F16101" w:rsidRDefault="007D2E74" w14:paraId="16904821" w14:textId="77777777">
      <w:pPr>
        <w:pStyle w:val="Heading1"/>
        <w:rPr>
          <w:lang w:bidi="he-IL"/>
        </w:rPr>
      </w:pPr>
      <w:bookmarkStart w:name="_Toc1037604717" w:id="1450924185"/>
      <w:r w:rsidRPr="7C1438DF" w:rsidR="007D2E74">
        <w:rPr>
          <w:lang w:bidi="he-IL"/>
        </w:rPr>
        <w:t>Fabric commands for Common table using population</w:t>
      </w:r>
      <w:bookmarkEnd w:id="1450924185"/>
    </w:p>
    <w:p w:rsidR="006935BD" w:rsidP="006935BD" w:rsidRDefault="006935BD" w14:paraId="33442789" w14:textId="382BCE84">
      <w:pPr>
        <w:shd w:val="clear" w:color="auto" w:fill="FFFFFF"/>
        <w:spacing w:line="285" w:lineRule="atLeast"/>
        <w:rPr>
          <w:lang w:bidi="he-IL"/>
        </w:rPr>
      </w:pPr>
    </w:p>
    <w:p w:rsidR="00520C04" w:rsidP="00520C04" w:rsidRDefault="00520C04" w14:paraId="3C9797D3" w14:textId="364E32A8">
      <w:pPr>
        <w:pStyle w:val="Heading3"/>
        <w:rPr>
          <w:lang w:bidi="he-IL"/>
        </w:rPr>
      </w:pPr>
      <w:bookmarkStart w:name="_Toc645707676" w:id="715688374"/>
      <w:r w:rsidRPr="7C1438DF" w:rsidR="00520C04">
        <w:rPr>
          <w:lang w:bidi="he-IL"/>
        </w:rPr>
        <w:t>REF_SYNC</w:t>
      </w:r>
      <w:bookmarkEnd w:id="715688374"/>
    </w:p>
    <w:p w:rsidRPr="00BB56CD" w:rsidR="00BB56CD" w:rsidP="00BB56CD" w:rsidRDefault="00BB56CD" w14:paraId="42EBF410" w14:textId="77777777">
      <w:pPr>
        <w:rPr>
          <w:lang w:bidi="he-IL"/>
        </w:rPr>
      </w:pPr>
    </w:p>
    <w:p w:rsidR="00520C04" w:rsidP="003A66B0" w:rsidRDefault="003A66B0" w14:paraId="35F62015" w14:textId="6A4C8C22">
      <w:pPr>
        <w:shd w:val="clear" w:color="auto" w:fill="FFFFFF"/>
        <w:spacing w:line="285" w:lineRule="atLeast"/>
        <w:rPr>
          <w:lang w:bidi="he-IL"/>
        </w:rPr>
      </w:pPr>
      <w:r w:rsidRPr="003A66B0">
        <w:rPr>
          <w:lang w:bidi="he-IL"/>
        </w:rPr>
        <w:t>Start sync job for the specified common table</w:t>
      </w:r>
      <w:r>
        <w:rPr>
          <w:lang w:bidi="he-IL"/>
        </w:rPr>
        <w:t>(</w:t>
      </w:r>
      <w:r w:rsidRPr="003A66B0">
        <w:rPr>
          <w:lang w:bidi="he-IL"/>
        </w:rPr>
        <w:t>s</w:t>
      </w:r>
      <w:r>
        <w:rPr>
          <w:lang w:bidi="he-IL"/>
        </w:rPr>
        <w:t>)</w:t>
      </w:r>
      <w:r w:rsidRPr="003A66B0">
        <w:rPr>
          <w:lang w:bidi="he-IL"/>
        </w:rPr>
        <w:t>.</w:t>
      </w:r>
    </w:p>
    <w:p w:rsidR="003A66B0" w:rsidP="003A66B0" w:rsidRDefault="003A66B0" w14:paraId="3C2C84B1" w14:textId="77777777">
      <w:pPr>
        <w:shd w:val="clear" w:color="auto" w:fill="FFFFFF"/>
        <w:spacing w:line="285" w:lineRule="atLeast"/>
        <w:rPr>
          <w:lang w:bidi="he-IL"/>
        </w:rPr>
      </w:pPr>
    </w:p>
    <w:p w:rsidR="00520C04" w:rsidP="2B17A406" w:rsidRDefault="00520C04" w14:paraId="3E39A35D" w14:textId="77777777">
      <w:pPr>
        <w:shd w:val="clear" w:color="auto" w:fill="FFFFFF" w:themeFill="background1"/>
        <w:spacing w:line="285" w:lineRule="atLeast"/>
        <w:rPr>
          <w:lang w:val="en-US" w:bidi="he-IL"/>
        </w:rPr>
      </w:pPr>
      <w:r w:rsidRPr="2B17A406" w:rsidR="00520C04">
        <w:rPr>
          <w:lang w:val="en-US" w:bidi="he-IL"/>
        </w:rPr>
        <w:t>ref_sync</w:t>
      </w:r>
      <w:r w:rsidRPr="2B17A406" w:rsidR="00520C04">
        <w:rPr>
          <w:lang w:val="en-US" w:bidi="he-IL"/>
        </w:rPr>
        <w:t xml:space="preserve"> [LU_NAME='</w:t>
      </w:r>
      <w:r w:rsidRPr="2B17A406" w:rsidR="00520C04">
        <w:rPr>
          <w:lang w:val="en-US" w:bidi="he-IL"/>
        </w:rPr>
        <w:t>lu</w:t>
      </w:r>
      <w:r w:rsidRPr="2B17A406" w:rsidR="00520C04">
        <w:rPr>
          <w:lang w:val="en-US" w:bidi="he-IL"/>
        </w:rPr>
        <w:t xml:space="preserve"> name'] [TABLES='ALL' or '&lt;table </w:t>
      </w:r>
      <w:r w:rsidRPr="2B17A406" w:rsidR="00520C04">
        <w:rPr>
          <w:lang w:val="en-US" w:bidi="he-IL"/>
        </w:rPr>
        <w:t>1,table</w:t>
      </w:r>
      <w:r w:rsidRPr="2B17A406" w:rsidR="00520C04">
        <w:rPr>
          <w:lang w:val="en-US" w:bidi="he-IL"/>
        </w:rPr>
        <w:t xml:space="preserve"> </w:t>
      </w:r>
      <w:r w:rsidRPr="2B17A406" w:rsidR="00520C04">
        <w:rPr>
          <w:lang w:val="en-US" w:bidi="he-IL"/>
        </w:rPr>
        <w:t>2,etc.</w:t>
      </w:r>
      <w:r w:rsidRPr="2B17A406" w:rsidR="00520C04">
        <w:rPr>
          <w:lang w:val="en-US" w:bidi="he-IL"/>
        </w:rPr>
        <w:t>..&gt;'] [FORCE=true/false];</w:t>
      </w:r>
    </w:p>
    <w:p w:rsidR="00520C04" w:rsidP="00520C04" w:rsidRDefault="00520C04" w14:paraId="443D098A" w14:textId="77777777">
      <w:pPr>
        <w:shd w:val="clear" w:color="auto" w:fill="FFFFFF"/>
        <w:spacing w:line="285" w:lineRule="atLeast"/>
        <w:rPr>
          <w:lang w:bidi="he-IL"/>
        </w:rPr>
      </w:pPr>
    </w:p>
    <w:p w:rsidR="005322A5" w:rsidP="001A6630" w:rsidRDefault="005322A5" w14:paraId="0B4B3CE7" w14:textId="77777777">
      <w:pPr>
        <w:pStyle w:val="ListParagraph"/>
        <w:numPr>
          <w:ilvl w:val="0"/>
          <w:numId w:val="6"/>
        </w:numPr>
        <w:shd w:val="clear" w:color="auto" w:fill="FFFFFF"/>
        <w:spacing w:line="285" w:lineRule="atLeast"/>
        <w:rPr>
          <w:lang w:bidi="he-IL"/>
        </w:rPr>
      </w:pPr>
      <w:r w:rsidRPr="005322A5">
        <w:rPr>
          <w:rFonts w:eastAsiaTheme="majorEastAsia"/>
          <w:b/>
          <w:bCs/>
          <w:lang w:bidi="he-IL"/>
        </w:rPr>
        <w:t>LU_NAME:</w:t>
      </w:r>
      <w:r w:rsidRPr="005322A5">
        <w:rPr>
          <w:lang w:bidi="he-IL"/>
        </w:rPr>
        <w:t xml:space="preserve"> Syncs all tables listed in the LUT Reference list property.</w:t>
      </w:r>
    </w:p>
    <w:p w:rsidRPr="005322A5" w:rsidR="00CE4DF6" w:rsidP="2B17A406" w:rsidRDefault="005322A5" w14:paraId="23E02732" w14:textId="606C12E7">
      <w:pPr>
        <w:pStyle w:val="ListParagraph"/>
        <w:numPr>
          <w:ilvl w:val="0"/>
          <w:numId w:val="6"/>
        </w:numPr>
        <w:shd w:val="clear" w:color="auto" w:fill="FFFFFF" w:themeFill="background1"/>
        <w:spacing w:line="285" w:lineRule="atLeast"/>
        <w:rPr>
          <w:lang w:val="en-US" w:bidi="he-IL"/>
        </w:rPr>
      </w:pPr>
      <w:r w:rsidRPr="2B17A406" w:rsidR="005322A5">
        <w:rPr>
          <w:rFonts w:eastAsia="游ゴシック Light" w:eastAsiaTheme="majorEastAsia"/>
          <w:b w:val="1"/>
          <w:bCs w:val="1"/>
          <w:lang w:val="en-US" w:bidi="he-IL"/>
        </w:rPr>
        <w:t>FORCE:</w:t>
      </w:r>
      <w:r w:rsidRPr="2B17A406" w:rsidR="005322A5">
        <w:rPr>
          <w:lang w:val="en-US" w:bidi="he-IL"/>
        </w:rPr>
        <w:t xml:space="preserve"> </w:t>
      </w:r>
      <w:r w:rsidRPr="2B17A406" w:rsidR="005322A5">
        <w:rPr>
          <w:lang w:val="en-US" w:bidi="he-IL"/>
        </w:rPr>
        <w:t>Determines</w:t>
      </w:r>
      <w:r w:rsidRPr="2B17A406" w:rsidR="005322A5">
        <w:rPr>
          <w:lang w:val="en-US" w:bidi="he-IL"/>
        </w:rPr>
        <w:t xml:space="preserve"> whether to force data sync from the source (default: </w:t>
      </w:r>
      <w:r w:rsidRPr="2B17A406" w:rsidR="005322A5">
        <w:rPr>
          <w:rFonts w:eastAsia="游ゴシック Light" w:eastAsiaTheme="majorEastAsia"/>
          <w:lang w:val="en-US" w:bidi="he-IL"/>
        </w:rPr>
        <w:t>true</w:t>
      </w:r>
      <w:r w:rsidRPr="2B17A406" w:rsidR="005322A5">
        <w:rPr>
          <w:lang w:val="en-US" w:bidi="he-IL"/>
        </w:rPr>
        <w:t>)</w:t>
      </w:r>
      <w:r w:rsidRPr="2B17A406" w:rsidR="005322A5">
        <w:rPr>
          <w:lang w:val="en-US" w:bidi="he-IL"/>
        </w:rPr>
        <w:t>.</w:t>
      </w:r>
      <w:r w:rsidRPr="2B17A406" w:rsidR="00520C04">
        <w:rPr>
          <w:lang w:val="en-US" w:bidi="he-IL"/>
        </w:rPr>
        <w:t xml:space="preserve">  </w:t>
      </w:r>
      <w:r w:rsidRPr="2B17A406" w:rsidR="00520C04">
        <w:rPr>
          <w:lang w:val="en-US" w:bidi="he-IL"/>
        </w:rPr>
        <w:t xml:space="preserve">   </w:t>
      </w:r>
      <w:r>
        <w:br/>
      </w:r>
      <w:r w:rsidRPr="2B17A406" w:rsidR="00520C04">
        <w:rPr>
          <w:lang w:val="en-US" w:bidi="he-IL"/>
        </w:rPr>
        <w:t xml:space="preserve">         </w:t>
      </w:r>
    </w:p>
    <w:p w:rsidR="005A65DF" w:rsidP="006B3490" w:rsidRDefault="006B3490" w14:paraId="3258CB23" w14:textId="6D0CE710">
      <w:pPr>
        <w:shd w:val="clear" w:color="auto" w:fill="FFFFFF"/>
        <w:spacing w:line="285" w:lineRule="atLeast"/>
        <w:rPr>
          <w:lang w:bidi="he-IL"/>
        </w:rPr>
      </w:pPr>
      <w:r w:rsidRPr="006B3490">
        <w:rPr>
          <w:lang w:bidi="he-IL"/>
        </w:rPr>
        <w:t>The command sends a request to the COMMONAREA_TABLE_SYNC by updating job parameters in k2_jobs. Once a Fabric node picks up the job, the population process begins.</w:t>
      </w:r>
    </w:p>
    <w:p w:rsidR="006B3490" w:rsidP="006B3490" w:rsidRDefault="006B3490" w14:paraId="63770FDA" w14:textId="77777777">
      <w:pPr>
        <w:shd w:val="clear" w:color="auto" w:fill="FFFFFF"/>
        <w:spacing w:line="285" w:lineRule="atLeast"/>
      </w:pPr>
    </w:p>
    <w:p w:rsidR="00E912EB" w:rsidP="2B17A406" w:rsidRDefault="00CD0309" w14:paraId="52EDC551" w14:textId="69B6AC91">
      <w:pPr>
        <w:shd w:val="clear" w:color="auto" w:fill="FFFFFF" w:themeFill="background1"/>
        <w:spacing w:line="285" w:lineRule="atLeast"/>
        <w:rPr>
          <w:lang w:val="en-US" w:bidi="he-IL"/>
        </w:rPr>
      </w:pPr>
      <w:r w:rsidRPr="2B17A406" w:rsidR="00CD0309">
        <w:rPr>
          <w:lang w:val="en-US"/>
        </w:rPr>
        <w:t xml:space="preserve">If </w:t>
      </w:r>
      <w:r w:rsidRPr="2B17A406" w:rsidR="00CD0309">
        <w:rPr>
          <w:lang w:val="en-US"/>
        </w:rPr>
        <w:t>ref_sync</w:t>
      </w:r>
      <w:r w:rsidRPr="2B17A406" w:rsidR="00CD0309">
        <w:rPr>
          <w:lang w:val="en-US"/>
        </w:rPr>
        <w:t xml:space="preserve"> is executed while another </w:t>
      </w:r>
      <w:r w:rsidRPr="2B17A406" w:rsidR="00CD0309">
        <w:rPr>
          <w:lang w:val="en-US"/>
        </w:rPr>
        <w:t>ref_sync</w:t>
      </w:r>
      <w:r w:rsidRPr="2B17A406" w:rsidR="00CD0309">
        <w:rPr>
          <w:lang w:val="en-US"/>
        </w:rPr>
        <w:t xml:space="preserve"> is already running, an error message will be displayed.</w:t>
      </w:r>
    </w:p>
    <w:p w:rsidR="00A42EFD" w:rsidP="00A42EFD" w:rsidRDefault="00520C04" w14:paraId="7FD436A6" w14:textId="4D5FFF36">
      <w:pPr>
        <w:pStyle w:val="Heading3"/>
      </w:pPr>
      <w:bookmarkStart w:name="_Toc1908206074" w:id="350939552"/>
      <w:r w:rsidR="00520C04">
        <w:rPr/>
        <w:t>REF_CANCEL</w:t>
      </w:r>
      <w:bookmarkEnd w:id="350939552"/>
    </w:p>
    <w:p w:rsidR="007D4B8A" w:rsidP="007D4B8A" w:rsidRDefault="007D4B8A" w14:paraId="26969AFB" w14:textId="77777777"/>
    <w:p w:rsidR="003B2662" w:rsidP="002A4E37" w:rsidRDefault="002A4E37" w14:paraId="0F62AC55" w14:textId="72FB0329">
      <w:r w:rsidRPr="2B17A406" w:rsidR="002A4E37">
        <w:rPr>
          <w:lang w:val="en-US"/>
        </w:rPr>
        <w:t xml:space="preserve">Cancels a running </w:t>
      </w:r>
      <w:r w:rsidRPr="2B17A406" w:rsidR="002A4E37">
        <w:rPr>
          <w:lang w:val="en-US"/>
        </w:rPr>
        <w:t>ref_sync</w:t>
      </w:r>
      <w:r w:rsidRPr="2B17A406" w:rsidR="002A4E37">
        <w:rPr>
          <w:lang w:val="en-US"/>
        </w:rPr>
        <w:t xml:space="preserve"> activity</w:t>
      </w:r>
      <w:r w:rsidRPr="2B17A406" w:rsidR="003B2662">
        <w:rPr>
          <w:lang w:val="en-US"/>
        </w:rPr>
        <w:t>.</w:t>
      </w:r>
    </w:p>
    <w:p w:rsidR="003B2662" w:rsidP="007D4B8A" w:rsidRDefault="003B2662" w14:paraId="5A65D329" w14:textId="77777777"/>
    <w:p w:rsidR="00575855" w:rsidP="2B17A406" w:rsidRDefault="00575855" w14:paraId="48BB19F4" w14:textId="3494EA15">
      <w:pPr>
        <w:rPr>
          <w:lang w:val="en-US"/>
        </w:rPr>
      </w:pPr>
      <w:r w:rsidRPr="2B17A406" w:rsidR="00575855">
        <w:rPr>
          <w:lang w:val="en-US"/>
        </w:rPr>
        <w:t>ref_cancel</w:t>
      </w:r>
      <w:r w:rsidRPr="2B17A406" w:rsidR="00575855">
        <w:rPr>
          <w:lang w:val="en-US"/>
        </w:rPr>
        <w:t xml:space="preserve"> TABLE_NAME=table</w:t>
      </w:r>
      <w:r w:rsidRPr="2B17A406" w:rsidR="00575855">
        <w:rPr>
          <w:lang w:val="en-US"/>
        </w:rPr>
        <w:t>1 ;</w:t>
      </w:r>
    </w:p>
    <w:p w:rsidR="00575855" w:rsidP="007D4B8A" w:rsidRDefault="00575855" w14:paraId="1D038676" w14:textId="77777777"/>
    <w:p w:rsidRPr="0048345A" w:rsidR="0048345A" w:rsidP="001A6630" w:rsidRDefault="0048345A" w14:paraId="0E9C5A5E" w14:textId="08A292BE">
      <w:pPr>
        <w:pStyle w:val="ListParagraph"/>
        <w:numPr>
          <w:ilvl w:val="0"/>
          <w:numId w:val="6"/>
        </w:numPr>
        <w:rPr/>
      </w:pPr>
      <w:r w:rsidRPr="2B17A406" w:rsidR="0048345A">
        <w:rPr>
          <w:rFonts w:eastAsia="游ゴシック Light" w:eastAsiaTheme="majorEastAsia"/>
          <w:lang w:val="en-US"/>
        </w:rPr>
        <w:t xml:space="preserve">If the job </w:t>
      </w:r>
      <w:r w:rsidRPr="2B17A406" w:rsidR="0048345A">
        <w:rPr>
          <w:rFonts w:eastAsia="游ゴシック Light" w:eastAsiaTheme="majorEastAsia"/>
          <w:lang w:val="en-US"/>
        </w:rPr>
        <w:t>hasn’t</w:t>
      </w:r>
      <w:r w:rsidRPr="2B17A406" w:rsidR="0048345A">
        <w:rPr>
          <w:rFonts w:eastAsia="游ゴシック Light" w:eastAsiaTheme="majorEastAsia"/>
          <w:lang w:val="en-US"/>
        </w:rPr>
        <w:t xml:space="preserve"> started yet:</w:t>
      </w:r>
    </w:p>
    <w:p w:rsidRPr="0048345A" w:rsidR="0048345A" w:rsidP="0048345A" w:rsidRDefault="0048345A" w14:paraId="1A9962E0" w14:textId="77777777">
      <w:pPr>
        <w:ind w:left="720"/>
      </w:pPr>
      <w:r w:rsidRPr="2B17A406" w:rsidR="0048345A">
        <w:rPr>
          <w:lang w:val="en-US"/>
        </w:rPr>
        <w:t xml:space="preserve">The </w:t>
      </w:r>
      <w:r w:rsidRPr="2B17A406" w:rsidR="0048345A">
        <w:rPr>
          <w:rFonts w:eastAsia="游ゴシック Light" w:eastAsiaTheme="majorEastAsia"/>
          <w:lang w:val="en-US"/>
        </w:rPr>
        <w:t>ref_sync</w:t>
      </w:r>
      <w:r w:rsidRPr="2B17A406" w:rsidR="0048345A">
        <w:rPr>
          <w:lang w:val="en-US"/>
        </w:rPr>
        <w:t xml:space="preserve"> settings will be rolled back to cancel immediate execution (</w:t>
      </w:r>
      <w:r w:rsidRPr="2B17A406" w:rsidR="0048345A">
        <w:rPr>
          <w:lang w:val="en-US"/>
        </w:rPr>
        <w:t xml:space="preserve">handled in </w:t>
      </w:r>
      <w:r w:rsidRPr="2B17A406" w:rsidR="0048345A">
        <w:rPr>
          <w:rFonts w:eastAsia="游ゴシック Light" w:eastAsiaTheme="majorEastAsia"/>
          <w:lang w:val="en-US"/>
        </w:rPr>
        <w:t>k2_jobs</w:t>
      </w:r>
      <w:r w:rsidRPr="2B17A406" w:rsidR="0048345A">
        <w:rPr>
          <w:lang w:val="en-US"/>
        </w:rPr>
        <w:t>).</w:t>
      </w:r>
    </w:p>
    <w:p w:rsidRPr="0048345A" w:rsidR="0048345A" w:rsidP="0048345A" w:rsidRDefault="0048345A" w14:paraId="2040367B" w14:textId="77777777">
      <w:pPr>
        <w:ind w:left="720"/>
      </w:pPr>
    </w:p>
    <w:p w:rsidRPr="0048345A" w:rsidR="0048345A" w:rsidP="2CA112B6" w:rsidRDefault="0048345A" w14:paraId="0E1750CF" w14:textId="77777777" w14:noSpellErr="1">
      <w:pPr>
        <w:numPr>
          <w:ilvl w:val="0"/>
          <w:numId w:val="27"/>
        </w:numPr>
        <w:rPr>
          <w:rFonts w:eastAsia="游ゴシック Light" w:eastAsiaTheme="majorEastAsia"/>
        </w:rPr>
      </w:pPr>
      <w:r w:rsidRPr="2B17A406" w:rsidR="0048345A">
        <w:rPr>
          <w:rFonts w:eastAsia="游ゴシック Light" w:eastAsiaTheme="majorEastAsia"/>
        </w:rPr>
        <w:t>If the job has already started:</w:t>
      </w:r>
    </w:p>
    <w:p w:rsidR="0048345A" w:rsidP="001A6630" w:rsidRDefault="0048345A" w14:paraId="75522814" w14:textId="77777777">
      <w:pPr>
        <w:numPr>
          <w:ilvl w:val="1"/>
          <w:numId w:val="27"/>
        </w:numPr>
      </w:pPr>
      <w:r w:rsidRPr="0048345A">
        <w:t>A flag is raised to stop the population process. Once stopped, a rollback message is sent.</w:t>
      </w:r>
    </w:p>
    <w:p w:rsidRPr="0048345A" w:rsidR="0048345A" w:rsidP="001A6630" w:rsidRDefault="0048345A" w14:paraId="09D00491" w14:textId="5C27937E" w14:noSpellErr="1">
      <w:pPr>
        <w:numPr>
          <w:ilvl w:val="1"/>
          <w:numId w:val="27"/>
        </w:numPr>
        <w:rPr/>
      </w:pPr>
      <w:r w:rsidR="0048345A">
        <w:rPr/>
        <w:t>Any messages already in the internal topic will be consumed until the rollback message is reached.</w:t>
      </w:r>
    </w:p>
    <w:p w:rsidR="465FF9E2" w:rsidP="21B3F08E" w:rsidRDefault="465FF9E2" w14:paraId="0D707B4E" w14:textId="2652E202">
      <w:pPr>
        <w:numPr>
          <w:ilvl w:val="0"/>
          <w:numId w:val="27"/>
        </w:numPr>
        <w:rPr/>
      </w:pPr>
      <w:r w:rsidR="465FF9E2">
        <w:rPr/>
        <w:t>If population already completed</w:t>
      </w:r>
      <w:r w:rsidR="6E52CD79">
        <w:rPr/>
        <w:t>:</w:t>
      </w:r>
      <w:r w:rsidR="6E52CD79">
        <w:rPr/>
        <w:t xml:space="preserve"> </w:t>
      </w:r>
    </w:p>
    <w:p w:rsidR="6E52CD79" w:rsidP="21B3F08E" w:rsidRDefault="6E52CD79" w14:paraId="745B6472" w14:textId="62B2B42C">
      <w:pPr>
        <w:numPr>
          <w:ilvl w:val="1"/>
          <w:numId w:val="27"/>
        </w:numPr>
        <w:rPr/>
      </w:pPr>
      <w:r w:rsidRPr="2B17A406" w:rsidR="6E52CD79">
        <w:rPr>
          <w:lang w:val="en-US"/>
        </w:rPr>
        <w:t xml:space="preserve">Using </w:t>
      </w:r>
      <w:r w:rsidRPr="2B17A406" w:rsidR="6E52CD79">
        <w:rPr>
          <w:lang w:val="en-US"/>
        </w:rPr>
        <w:t>ref_status</w:t>
      </w:r>
      <w:r w:rsidRPr="2B17A406" w:rsidR="6E52CD79">
        <w:rPr>
          <w:lang w:val="en-US"/>
        </w:rPr>
        <w:t xml:space="preserve"> - </w:t>
      </w:r>
      <w:r w:rsidRPr="2B17A406" w:rsidR="465FF9E2">
        <w:rPr>
          <w:lang w:val="en-US"/>
        </w:rPr>
        <w:t xml:space="preserve">check </w:t>
      </w:r>
      <w:r w:rsidRPr="2B17A406" w:rsidR="714971F4">
        <w:rPr>
          <w:lang w:val="en-US"/>
        </w:rPr>
        <w:t>current offset of each node.</w:t>
      </w:r>
    </w:p>
    <w:p w:rsidR="714971F4" w:rsidP="21B3F08E" w:rsidRDefault="714971F4" w14:paraId="50B811F9" w14:textId="185116A3">
      <w:pPr>
        <w:numPr>
          <w:ilvl w:val="1"/>
          <w:numId w:val="27"/>
        </w:numPr>
        <w:rPr/>
      </w:pPr>
      <w:r w:rsidRPr="2B17A406" w:rsidR="714971F4">
        <w:rPr>
          <w:lang w:val="en-US"/>
        </w:rPr>
        <w:t xml:space="preserve">If any of the nodes reached the commit – </w:t>
      </w:r>
      <w:r w:rsidRPr="2B17A406" w:rsidR="714971F4">
        <w:rPr>
          <w:lang w:val="en-US"/>
        </w:rPr>
        <w:t>ref_cancel</w:t>
      </w:r>
      <w:r w:rsidRPr="2B17A406" w:rsidR="714971F4">
        <w:rPr>
          <w:lang w:val="en-US"/>
        </w:rPr>
        <w:t xml:space="preserve"> cannot cancel the </w:t>
      </w:r>
      <w:r w:rsidRPr="2B17A406" w:rsidR="714971F4">
        <w:rPr>
          <w:lang w:val="en-US"/>
        </w:rPr>
        <w:t>ref_sync</w:t>
      </w:r>
      <w:r w:rsidRPr="2B17A406" w:rsidR="714971F4">
        <w:rPr>
          <w:lang w:val="en-US"/>
        </w:rPr>
        <w:t>.</w:t>
      </w:r>
    </w:p>
    <w:p w:rsidR="714971F4" w:rsidP="21B3F08E" w:rsidRDefault="714971F4" w14:paraId="3DF6C39B" w14:textId="0D1C7AF7">
      <w:pPr>
        <w:numPr>
          <w:ilvl w:val="1"/>
          <w:numId w:val="27"/>
        </w:numPr>
        <w:rPr/>
      </w:pPr>
      <w:r w:rsidRPr="2B17A406" w:rsidR="714971F4">
        <w:rPr>
          <w:lang w:val="en-US"/>
        </w:rPr>
        <w:t>Else</w:t>
      </w:r>
      <w:r w:rsidRPr="2B17A406" w:rsidR="3D56A400">
        <w:rPr>
          <w:lang w:val="en-US"/>
        </w:rPr>
        <w:t xml:space="preserve"> – starting from the largest current offset found in the </w:t>
      </w:r>
      <w:r w:rsidRPr="2B17A406" w:rsidR="3D56A400">
        <w:rPr>
          <w:lang w:val="en-US"/>
        </w:rPr>
        <w:t>ref_status</w:t>
      </w:r>
      <w:r w:rsidRPr="2B17A406" w:rsidR="3D56A400">
        <w:rPr>
          <w:lang w:val="en-US"/>
        </w:rPr>
        <w:t xml:space="preserve">, find the first and last offsets </w:t>
      </w:r>
      <w:r w:rsidRPr="2B17A406" w:rsidR="12AA4105">
        <w:rPr>
          <w:lang w:val="en-US"/>
        </w:rPr>
        <w:t>of LONG transactions, waiting in Kafka.</w:t>
      </w:r>
      <w:r>
        <w:br/>
      </w:r>
      <w:r w:rsidRPr="2B17A406" w:rsidR="57CBE344">
        <w:rPr>
          <w:lang w:val="en-US"/>
        </w:rPr>
        <w:t xml:space="preserve">*If one of the nodes already working on the population message, </w:t>
      </w:r>
      <w:r w:rsidRPr="2B17A406" w:rsidR="57CBE344">
        <w:rPr>
          <w:lang w:val="en-US"/>
        </w:rPr>
        <w:t>it’ll</w:t>
      </w:r>
      <w:r w:rsidRPr="2B17A406" w:rsidR="57CBE344">
        <w:rPr>
          <w:lang w:val="en-US"/>
        </w:rPr>
        <w:t xml:space="preserve"> stop in the middle, </w:t>
      </w:r>
      <w:r w:rsidRPr="2B17A406" w:rsidR="57CBE344">
        <w:rPr>
          <w:lang w:val="en-US"/>
        </w:rPr>
        <w:t>rollback</w:t>
      </w:r>
      <w:r w:rsidRPr="2B17A406" w:rsidR="57CBE344">
        <w:rPr>
          <w:lang w:val="en-US"/>
        </w:rPr>
        <w:t xml:space="preserve"> and skip</w:t>
      </w:r>
    </w:p>
    <w:p w:rsidR="12AA4105" w:rsidP="21B3F08E" w:rsidRDefault="12AA4105" w14:paraId="417D1781" w14:textId="6F3B702D">
      <w:pPr>
        <w:numPr>
          <w:ilvl w:val="1"/>
          <w:numId w:val="27"/>
        </w:numPr>
        <w:rPr/>
      </w:pPr>
      <w:r w:rsidRPr="2B17A406" w:rsidR="12AA4105">
        <w:rPr>
          <w:lang w:val="en-US"/>
        </w:rPr>
        <w:t>S</w:t>
      </w:r>
      <w:r w:rsidRPr="2B17A406" w:rsidR="12C3C617">
        <w:rPr>
          <w:lang w:val="en-US"/>
        </w:rPr>
        <w:t xml:space="preserve">end by </w:t>
      </w:r>
      <w:r w:rsidRPr="2B17A406" w:rsidR="12C3C617">
        <w:rPr>
          <w:lang w:val="en-US"/>
        </w:rPr>
        <w:t>jdbc</w:t>
      </w:r>
      <w:r w:rsidRPr="2B17A406" w:rsidR="12C3C617">
        <w:rPr>
          <w:lang w:val="en-US"/>
        </w:rPr>
        <w:t xml:space="preserve"> to all the nodes, to skip </w:t>
      </w:r>
      <w:r w:rsidRPr="2B17A406" w:rsidR="512BEE8B">
        <w:rPr>
          <w:lang w:val="en-US"/>
        </w:rPr>
        <w:t>all messages in this range.</w:t>
      </w:r>
    </w:p>
    <w:p w:rsidR="2CA112B6" w:rsidP="2CA112B6" w:rsidRDefault="2CA112B6" w14:paraId="0C7DF3CE" w14:textId="065C1E2C">
      <w:pPr>
        <w:ind w:left="1440"/>
        <w:rPr>
          <w:highlight w:val="yellow"/>
        </w:rPr>
      </w:pPr>
    </w:p>
    <w:p w:rsidR="512BEE8B" w:rsidP="2CA112B6" w:rsidRDefault="512BEE8B" w14:paraId="444FA5D4" w14:textId="7A38E10E">
      <w:pPr>
        <w:ind w:left="0"/>
      </w:pPr>
      <w:r w:rsidRPr="2B17A406" w:rsidR="512BEE8B">
        <w:rPr>
          <w:lang w:val="en-US"/>
        </w:rPr>
        <w:t xml:space="preserve">Note: </w:t>
      </w:r>
      <w:r w:rsidRPr="2B17A406" w:rsidR="606C3A5E">
        <w:rPr>
          <w:lang w:val="en-US"/>
        </w:rPr>
        <w:t xml:space="preserve">When using </w:t>
      </w:r>
      <w:r w:rsidRPr="2B17A406" w:rsidR="512BEE8B">
        <w:rPr>
          <w:lang w:val="en-US"/>
        </w:rPr>
        <w:t>ref_cancel</w:t>
      </w:r>
      <w:r w:rsidRPr="2B17A406" w:rsidR="644BE765">
        <w:rPr>
          <w:lang w:val="en-US"/>
        </w:rPr>
        <w:t xml:space="preserve"> command, the population will not re-try automatically.</w:t>
      </w:r>
      <w:r w:rsidRPr="2B17A406" w:rsidR="33E801A2">
        <w:rPr>
          <w:lang w:val="en-US"/>
        </w:rPr>
        <w:t xml:space="preserve"> </w:t>
      </w:r>
    </w:p>
    <w:p w:rsidRPr="0048345A" w:rsidR="0048345A" w:rsidP="007D4B8A" w:rsidRDefault="0048345A" w14:paraId="37B88F9B" w14:textId="77777777"/>
    <w:p w:rsidR="00A42EFD" w:rsidP="00A42EFD" w:rsidRDefault="0039746E" w14:paraId="15D00C3C" w14:textId="243C2FC7">
      <w:pPr>
        <w:pStyle w:val="Heading3"/>
      </w:pPr>
      <w:bookmarkStart w:name="_Toc26667210" w:id="1277596339"/>
      <w:r w:rsidR="0039746E">
        <w:rPr/>
        <w:t>REF_STATUS</w:t>
      </w:r>
      <w:bookmarkEnd w:id="1277596339"/>
    </w:p>
    <w:p w:rsidR="003B4634" w:rsidP="00E835D0" w:rsidRDefault="003B4634" w14:paraId="2170E0BF" w14:textId="77777777"/>
    <w:p w:rsidRPr="00762808" w:rsidR="00762808" w:rsidP="00762808" w:rsidRDefault="00372D49" w14:paraId="398F8622" w14:textId="2AB361FC">
      <w:r w:rsidRPr="2B17A406" w:rsidR="00372D49">
        <w:rPr>
          <w:lang w:val="en-US"/>
        </w:rPr>
        <w:t>P</w:t>
      </w:r>
      <w:r w:rsidRPr="2B17A406" w:rsidR="00DE044B">
        <w:rPr>
          <w:lang w:val="en-US"/>
        </w:rPr>
        <w:t>rovides</w:t>
      </w:r>
      <w:r w:rsidRPr="2B17A406" w:rsidR="00762808">
        <w:rPr>
          <w:lang w:val="en-US"/>
        </w:rPr>
        <w:t xml:space="preserve"> tables </w:t>
      </w:r>
      <w:r w:rsidRPr="2B17A406" w:rsidR="00762808">
        <w:rPr>
          <w:lang w:val="en-US"/>
        </w:rPr>
        <w:t>sync</w:t>
      </w:r>
      <w:r w:rsidRPr="2B17A406" w:rsidR="00762808">
        <w:rPr>
          <w:lang w:val="en-US"/>
        </w:rPr>
        <w:t xml:space="preserve"> status for the specified reference tables across all nodes.</w:t>
      </w:r>
    </w:p>
    <w:p w:rsidRPr="00762808" w:rsidR="00762808" w:rsidP="00762808" w:rsidRDefault="00762808" w14:paraId="52199267" w14:textId="77777777">
      <w:r w:rsidRPr="2B17A406" w:rsidR="00762808">
        <w:rPr>
          <w:lang w:val="en-US"/>
        </w:rPr>
        <w:t>In addition, it provides the ‘Current Session Transaction</w:t>
      </w:r>
      <w:r w:rsidRPr="2B17A406" w:rsidR="00762808">
        <w:rPr>
          <w:lang w:val="en-US"/>
        </w:rPr>
        <w:t>’,</w:t>
      </w:r>
      <w:r w:rsidRPr="2B17A406" w:rsidR="00762808">
        <w:rPr>
          <w:lang w:val="en-US"/>
        </w:rPr>
        <w:t xml:space="preserve"> </w:t>
      </w:r>
      <w:r w:rsidRPr="2B17A406" w:rsidR="00762808">
        <w:rPr>
          <w:lang w:val="en-US"/>
        </w:rPr>
        <w:t>i.e.</w:t>
      </w:r>
      <w:r w:rsidRPr="2B17A406" w:rsidR="00762808">
        <w:rPr>
          <w:lang w:val="en-US"/>
        </w:rPr>
        <w:t xml:space="preserve"> the status of the latest transaction, executed on the table in the current session.</w:t>
      </w:r>
    </w:p>
    <w:p w:rsidRPr="00762808" w:rsidR="00762808" w:rsidP="00E835D0" w:rsidRDefault="00762808" w14:paraId="5D8F0996" w14:textId="77777777"/>
    <w:p w:rsidR="00E74B7E" w:rsidP="00E835D0" w:rsidRDefault="00E74B7E" w14:paraId="0796D9DF" w14:textId="77777777"/>
    <w:p w:rsidRPr="00EE5AB4" w:rsidR="00FD40A8" w:rsidP="00E835D0" w:rsidRDefault="00FD40A8" w14:paraId="114CEA5D" w14:textId="5E691280">
      <w:r w:rsidRPr="2B17A406" w:rsidR="00FD40A8">
        <w:rPr>
          <w:lang w:val="en-US"/>
        </w:rPr>
        <w:t>REF_STATUS [LU_NAME='</w:t>
      </w:r>
      <w:r w:rsidRPr="2B17A406" w:rsidR="00FD40A8">
        <w:rPr>
          <w:lang w:val="en-US"/>
        </w:rPr>
        <w:t>lu</w:t>
      </w:r>
      <w:r w:rsidRPr="2B17A406" w:rsidR="00FD40A8">
        <w:rPr>
          <w:lang w:val="en-US"/>
        </w:rPr>
        <w:t xml:space="preserve"> name'] [TABLES='ALL' or '&lt;table </w:t>
      </w:r>
      <w:r w:rsidRPr="2B17A406" w:rsidR="00FD40A8">
        <w:rPr>
          <w:lang w:val="en-US"/>
        </w:rPr>
        <w:t>1,table</w:t>
      </w:r>
      <w:r w:rsidRPr="2B17A406" w:rsidR="00FD40A8">
        <w:rPr>
          <w:lang w:val="en-US"/>
        </w:rPr>
        <w:t xml:space="preserve"> </w:t>
      </w:r>
      <w:r w:rsidRPr="2B17A406" w:rsidR="00FD40A8">
        <w:rPr>
          <w:lang w:val="en-US"/>
        </w:rPr>
        <w:t>2,etc.</w:t>
      </w:r>
      <w:r w:rsidRPr="2B17A406" w:rsidR="00FD40A8">
        <w:rPr>
          <w:lang w:val="en-US"/>
        </w:rPr>
        <w:t>..&gt;'] [SCOPE='table' or 'population'];</w:t>
      </w:r>
    </w:p>
    <w:p w:rsidR="00FD40A8" w:rsidP="00E835D0" w:rsidRDefault="00FD40A8" w14:paraId="5785077A" w14:textId="77777777"/>
    <w:p w:rsidRPr="00002D31" w:rsidR="00002D31" w:rsidP="00002D31" w:rsidRDefault="00002D31" w14:paraId="77FD61E3" w14:textId="77777777">
      <w:pPr>
        <w:rPr>
          <w:b/>
          <w:bCs/>
        </w:rPr>
      </w:pPr>
      <w:r w:rsidRPr="00002D31">
        <w:rPr>
          <w:rFonts w:eastAsiaTheme="majorEastAsia"/>
          <w:b/>
          <w:bCs/>
        </w:rPr>
        <w:t>REF_STATUS Results (SCOPE = 'table')</w:t>
      </w:r>
    </w:p>
    <w:p w:rsidRPr="00002D31" w:rsidR="00002D31" w:rsidP="001A6630" w:rsidRDefault="00002D31" w14:paraId="4EA145A3" w14:textId="77777777">
      <w:pPr>
        <w:numPr>
          <w:ilvl w:val="0"/>
          <w:numId w:val="38"/>
        </w:numPr>
      </w:pPr>
      <w:r w:rsidRPr="00002D31">
        <w:rPr>
          <w:rFonts w:eastAsiaTheme="majorEastAsia"/>
          <w:b/>
          <w:bCs/>
        </w:rPr>
        <w:t>Table Name:</w:t>
      </w:r>
      <w:r w:rsidRPr="00002D31">
        <w:t xml:space="preserve"> The name of the reference table.</w:t>
      </w:r>
    </w:p>
    <w:p w:rsidRPr="00002D31" w:rsidR="00002D31" w:rsidP="001A6630" w:rsidRDefault="00002D31" w14:paraId="1BF967F1" w14:textId="33AC52CF">
      <w:pPr>
        <w:numPr>
          <w:ilvl w:val="0"/>
          <w:numId w:val="38"/>
        </w:numPr>
        <w:rPr/>
      </w:pPr>
      <w:r w:rsidRPr="2B17A406" w:rsidR="00002D31">
        <w:rPr>
          <w:rFonts w:eastAsia="游ゴシック Light" w:eastAsiaTheme="majorEastAsia"/>
          <w:b w:val="1"/>
          <w:bCs w:val="1"/>
        </w:rPr>
        <w:t>Node:</w:t>
      </w:r>
      <w:r w:rsidR="00002D31">
        <w:rPr/>
        <w:t xml:space="preserve"> </w:t>
      </w:r>
      <w:r w:rsidR="00E13B73">
        <w:rPr/>
        <w:t>The ID of the node</w:t>
      </w:r>
    </w:p>
    <w:p w:rsidRPr="00002D31" w:rsidR="00002D31" w:rsidP="001A6630" w:rsidRDefault="00002D31" w14:paraId="4A154757" w14:textId="5C8CFC49">
      <w:pPr>
        <w:numPr>
          <w:ilvl w:val="0"/>
          <w:numId w:val="38"/>
        </w:numPr>
        <w:rPr/>
      </w:pPr>
      <w:r w:rsidRPr="2CA112B6" w:rsidR="00002D31">
        <w:rPr>
          <w:rFonts w:eastAsia="游ゴシック Light" w:eastAsiaTheme="majorEastAsia"/>
          <w:b w:val="1"/>
          <w:bCs w:val="1"/>
        </w:rPr>
        <w:t>Status:</w:t>
      </w:r>
      <w:r w:rsidRPr="2CA112B6" w:rsidR="26A03E04">
        <w:rPr>
          <w:rFonts w:eastAsia="游ゴシック Light" w:eastAsiaTheme="majorEastAsia"/>
          <w:b w:val="1"/>
          <w:bCs w:val="1"/>
        </w:rPr>
        <w:t xml:space="preserve"> </w:t>
      </w:r>
    </w:p>
    <w:p w:rsidRPr="00A53022" w:rsidR="00002D31" w:rsidP="001A6630" w:rsidRDefault="00002D31" w14:paraId="2D5EB6B0" w14:textId="6171469F">
      <w:pPr>
        <w:numPr>
          <w:ilvl w:val="1"/>
          <w:numId w:val="38"/>
        </w:numPr>
        <w:rPr/>
      </w:pPr>
      <w:r w:rsidRPr="2CA112B6" w:rsidR="00002D31">
        <w:rPr>
          <w:rFonts w:eastAsia="游ゴシック Light" w:eastAsiaTheme="majorEastAsia"/>
          <w:b w:val="1"/>
          <w:bCs w:val="1"/>
        </w:rPr>
        <w:t>WAITING_FOR_SYNC:</w:t>
      </w:r>
      <w:r w:rsidRPr="2CA112B6" w:rsidR="4D39D1E2">
        <w:rPr>
          <w:rFonts w:eastAsia="游ゴシック Light" w:eastAsiaTheme="majorEastAsia"/>
          <w:b w:val="1"/>
          <w:bCs w:val="1"/>
        </w:rPr>
        <w:t xml:space="preserve"> </w:t>
      </w:r>
    </w:p>
    <w:p w:rsidRPr="00002D31" w:rsidR="00A53022" w:rsidP="001A6630" w:rsidRDefault="00A53022" w14:paraId="64AB948C" w14:textId="5D3B3235">
      <w:pPr>
        <w:numPr>
          <w:ilvl w:val="2"/>
          <w:numId w:val="38"/>
        </w:numPr>
        <w:rPr/>
      </w:pPr>
      <w:r w:rsidRPr="2B17A406" w:rsidR="00A53022">
        <w:rPr>
          <w:lang w:val="en-US"/>
        </w:rPr>
        <w:t xml:space="preserve">The table is waiting to be </w:t>
      </w:r>
      <w:r w:rsidRPr="2B17A406" w:rsidR="00A53022">
        <w:rPr>
          <w:lang w:val="en-US"/>
        </w:rPr>
        <w:t>synced</w:t>
      </w:r>
      <w:r w:rsidRPr="2B17A406" w:rsidR="00A53022">
        <w:rPr>
          <w:lang w:val="en-US"/>
        </w:rPr>
        <w:t xml:space="preserve"> for the first time</w:t>
      </w:r>
      <w:r w:rsidRPr="2B17A406" w:rsidR="00A53022">
        <w:rPr>
          <w:lang w:val="en-US"/>
        </w:rPr>
        <w:t xml:space="preserve"> - OR - </w:t>
      </w:r>
    </w:p>
    <w:p w:rsidR="00AE5BFC" w:rsidP="001A6630" w:rsidRDefault="00A53022" w14:paraId="3E969932" w14:textId="77777777">
      <w:pPr>
        <w:numPr>
          <w:ilvl w:val="2"/>
          <w:numId w:val="38"/>
        </w:numPr>
        <w:rPr/>
      </w:pPr>
      <w:r w:rsidRPr="2B17A406" w:rsidR="00A53022">
        <w:rPr>
          <w:lang w:val="en-US"/>
        </w:rPr>
        <w:t xml:space="preserve">A </w:t>
      </w:r>
      <w:r w:rsidRPr="2B17A406" w:rsidR="00A53022">
        <w:rPr>
          <w:rFonts w:eastAsia="游ゴシック Light" w:eastAsiaTheme="majorEastAsia"/>
          <w:lang w:val="en-US"/>
        </w:rPr>
        <w:t>REF_SYNC</w:t>
      </w:r>
      <w:r w:rsidRPr="2B17A406" w:rsidR="00A53022">
        <w:rPr>
          <w:lang w:val="en-US"/>
        </w:rPr>
        <w:t xml:space="preserve"> command was issued, but the job </w:t>
      </w:r>
      <w:r w:rsidRPr="2B17A406" w:rsidR="00A53022">
        <w:rPr>
          <w:lang w:val="en-US"/>
        </w:rPr>
        <w:t>hasn’t</w:t>
      </w:r>
      <w:r w:rsidRPr="2B17A406" w:rsidR="00A53022">
        <w:rPr>
          <w:lang w:val="en-US"/>
        </w:rPr>
        <w:t xml:space="preserve"> started yet.</w:t>
      </w:r>
    </w:p>
    <w:p w:rsidR="00A53022" w:rsidP="00AE5BFC" w:rsidRDefault="00362965" w14:paraId="256EBC97" w14:textId="07C22874">
      <w:pPr>
        <w:ind w:left="1440"/>
      </w:pPr>
      <w:r w:rsidRPr="2B17A406" w:rsidR="00362965">
        <w:rPr>
          <w:lang w:val="en-US"/>
        </w:rPr>
        <w:t>Looking at k2_objects_info:</w:t>
      </w:r>
      <w:r w:rsidRPr="2B17A406" w:rsidR="00362965">
        <w:rPr>
          <w:lang w:val="en-US"/>
        </w:rPr>
        <w:t xml:space="preserve"> </w:t>
      </w:r>
      <w:r w:rsidRPr="2B17A406" w:rsidR="00362965">
        <w:rPr>
          <w:rFonts w:eastAsia="游ゴシック Light" w:eastAsiaTheme="majorEastAsia"/>
          <w:lang w:val="en-US"/>
        </w:rPr>
        <w:t>start_sync_time</w:t>
      </w:r>
      <w:r w:rsidRPr="2B17A406" w:rsidR="00362965">
        <w:rPr>
          <w:rFonts w:eastAsia="游ゴシック Light" w:eastAsiaTheme="majorEastAsia"/>
          <w:lang w:val="en-US"/>
        </w:rPr>
        <w:t xml:space="preserve"> </w:t>
      </w:r>
      <w:r w:rsidRPr="2B17A406" w:rsidR="00362965">
        <w:rPr>
          <w:lang w:val="en-US"/>
        </w:rPr>
        <w:t>&lt;</w:t>
      </w:r>
      <w:r w:rsidRPr="2B17A406" w:rsidR="00362965">
        <w:rPr>
          <w:rFonts w:eastAsia="游ゴシック Light" w:eastAsiaTheme="majorEastAsia"/>
          <w:lang w:val="en-US"/>
        </w:rPr>
        <w:t xml:space="preserve"> </w:t>
      </w:r>
      <w:r w:rsidRPr="2B17A406" w:rsidR="00362965">
        <w:rPr>
          <w:rFonts w:eastAsia="游ゴシック Light" w:eastAsiaTheme="majorEastAsia"/>
          <w:lang w:val="en-US"/>
        </w:rPr>
        <w:t>request_time</w:t>
      </w:r>
      <w:r w:rsidRPr="2B17A406" w:rsidR="00362965">
        <w:rPr>
          <w:lang w:val="en-US"/>
        </w:rPr>
        <w:t>.</w:t>
      </w:r>
    </w:p>
    <w:p w:rsidRPr="00963B40" w:rsidR="007258AE" w:rsidP="00011381" w:rsidRDefault="002D5F7A" w14:paraId="440DED0D" w14:textId="504E65FD">
      <w:pPr>
        <w:ind w:left="1440"/>
      </w:pPr>
      <w:r w:rsidRPr="2B17A406" w:rsidR="002D5F7A">
        <w:rPr>
          <w:lang w:val="en-US"/>
        </w:rPr>
        <w:t xml:space="preserve">Note: </w:t>
      </w:r>
      <w:r w:rsidRPr="2B17A406" w:rsidR="007258AE">
        <w:rPr>
          <w:lang w:val="en-US"/>
        </w:rPr>
        <w:t xml:space="preserve">The table is waiting to be </w:t>
      </w:r>
      <w:r w:rsidRPr="2B17A406" w:rsidR="007258AE">
        <w:rPr>
          <w:lang w:val="en-US"/>
        </w:rPr>
        <w:t>synced</w:t>
      </w:r>
      <w:r w:rsidRPr="2B17A406" w:rsidR="007258AE">
        <w:rPr>
          <w:lang w:val="en-US"/>
        </w:rPr>
        <w:t xml:space="preserve"> for the first tim</w:t>
      </w:r>
      <w:r w:rsidRPr="2B17A406" w:rsidR="007258AE">
        <w:rPr>
          <w:lang w:val="en-US"/>
        </w:rPr>
        <w:t xml:space="preserve">e, </w:t>
      </w:r>
      <w:r w:rsidRPr="2B17A406" w:rsidR="00002D31">
        <w:rPr>
          <w:lang w:val="en-US"/>
        </w:rPr>
        <w:t xml:space="preserve">GET operations using this table will wait for synchronization. </w:t>
      </w:r>
    </w:p>
    <w:p w:rsidRPr="00002D31" w:rsidR="00002D31" w:rsidP="001A6630" w:rsidRDefault="00002D31" w14:paraId="63F3425E" w14:textId="70601482">
      <w:pPr>
        <w:numPr>
          <w:ilvl w:val="1"/>
          <w:numId w:val="38"/>
        </w:numPr>
        <w:rPr/>
      </w:pPr>
      <w:r w:rsidRPr="2B17A406" w:rsidR="00002D31">
        <w:rPr>
          <w:rFonts w:eastAsia="游ゴシック Light" w:eastAsiaTheme="majorEastAsia"/>
          <w:b w:val="1"/>
          <w:bCs w:val="1"/>
          <w:lang w:val="en-US"/>
        </w:rPr>
        <w:t>IN_SYNC:</w:t>
      </w:r>
      <w:r w:rsidRPr="2B17A406" w:rsidR="23D48E99">
        <w:rPr>
          <w:rFonts w:eastAsia="游ゴシック Light" w:eastAsiaTheme="majorEastAsia"/>
          <w:b w:val="1"/>
          <w:bCs w:val="1"/>
          <w:lang w:val="en-US"/>
        </w:rPr>
        <w:t xml:space="preserve"> </w:t>
      </w:r>
      <w:r w:rsidRPr="2B17A406" w:rsidR="1C8B9F43">
        <w:rPr>
          <w:rFonts w:eastAsia="游ゴシック Light" w:eastAsiaTheme="majorEastAsia"/>
          <w:b w:val="1"/>
          <w:bCs w:val="1"/>
          <w:lang w:val="en-US"/>
        </w:rPr>
        <w:t xml:space="preserve">Population started </w:t>
      </w:r>
      <w:r>
        <w:br/>
      </w:r>
      <w:r w:rsidRPr="2B17A406" w:rsidR="12D2EBE4">
        <w:rPr>
          <w:rFonts w:eastAsia="游ゴシック Light" w:eastAsiaTheme="majorEastAsia"/>
          <w:b w:val="1"/>
          <w:bCs w:val="1"/>
          <w:color w:val="FF0000"/>
          <w:lang w:val="en-US"/>
        </w:rPr>
        <w:t xml:space="preserve">local k2_objects_info </w:t>
      </w:r>
      <w:r w:rsidRPr="2B17A406" w:rsidR="12D2EBE4">
        <w:rPr>
          <w:rFonts w:eastAsia="游ゴシック Light" w:eastAsiaTheme="majorEastAsia"/>
          <w:b w:val="1"/>
          <w:bCs w:val="1"/>
          <w:color w:val="FF0000"/>
          <w:lang w:val="en-US"/>
        </w:rPr>
        <w:t>start_time</w:t>
      </w:r>
      <w:r w:rsidRPr="2B17A406" w:rsidR="12D2EBE4">
        <w:rPr>
          <w:rFonts w:eastAsia="游ゴシック Light" w:eastAsiaTheme="majorEastAsia"/>
          <w:b w:val="1"/>
          <w:bCs w:val="1"/>
          <w:color w:val="FF0000"/>
          <w:lang w:val="en-US"/>
        </w:rPr>
        <w:t xml:space="preserve"> time &gt;end_sync_time</w:t>
      </w:r>
      <w:r>
        <w:br/>
      </w:r>
      <w:r w:rsidRPr="2B17A406" w:rsidR="00002D31">
        <w:rPr>
          <w:lang w:val="en-US"/>
        </w:rPr>
        <w:t xml:space="preserve">The table is </w:t>
      </w:r>
      <w:r w:rsidRPr="2B17A406" w:rsidR="00002D31">
        <w:rPr>
          <w:lang w:val="en-US"/>
        </w:rPr>
        <w:t>in the process of being</w:t>
      </w:r>
      <w:r w:rsidRPr="2B17A406" w:rsidR="00002D31">
        <w:rPr>
          <w:lang w:val="en-US"/>
        </w:rPr>
        <w:t xml:space="preserve"> </w:t>
      </w:r>
      <w:r w:rsidRPr="2B17A406" w:rsidR="00002D31">
        <w:rPr>
          <w:lang w:val="en-US"/>
        </w:rPr>
        <w:t>synced</w:t>
      </w:r>
      <w:r w:rsidRPr="2B17A406" w:rsidR="00002D31">
        <w:rPr>
          <w:lang w:val="en-US"/>
        </w:rPr>
        <w:t>:</w:t>
      </w:r>
    </w:p>
    <w:p w:rsidRPr="00002D31" w:rsidR="00002D31" w:rsidP="001A6630" w:rsidRDefault="00002D31" w14:paraId="0645F84D" w14:textId="77777777">
      <w:pPr>
        <w:numPr>
          <w:ilvl w:val="2"/>
          <w:numId w:val="38"/>
        </w:numPr>
        <w:rPr/>
      </w:pPr>
      <w:r w:rsidRPr="2B17A406" w:rsidR="00002D31">
        <w:rPr>
          <w:lang w:val="en-US"/>
        </w:rPr>
        <w:t>Syncing</w:t>
      </w:r>
      <w:r w:rsidRPr="2B17A406" w:rsidR="00002D31">
        <w:rPr>
          <w:lang w:val="en-US"/>
        </w:rPr>
        <w:t xml:space="preserve"> for the first time.</w:t>
      </w:r>
    </w:p>
    <w:p w:rsidRPr="00002D31" w:rsidR="00002D31" w:rsidP="001A6630" w:rsidRDefault="00002D31" w14:paraId="455367E1" w14:textId="77777777">
      <w:pPr>
        <w:numPr>
          <w:ilvl w:val="2"/>
          <w:numId w:val="38"/>
        </w:numPr>
      </w:pPr>
      <w:r w:rsidRPr="00002D31">
        <w:t xml:space="preserve">Sync triggered manually via </w:t>
      </w:r>
      <w:r w:rsidRPr="00002D31">
        <w:rPr>
          <w:rFonts w:eastAsiaTheme="majorEastAsia"/>
        </w:rPr>
        <w:t>REF_SYNC</w:t>
      </w:r>
      <w:r w:rsidRPr="00002D31">
        <w:t xml:space="preserve"> in the current session (all other sessions see </w:t>
      </w:r>
      <w:r w:rsidRPr="00002D31">
        <w:rPr>
          <w:rFonts w:eastAsiaTheme="majorEastAsia"/>
          <w:b/>
          <w:bCs/>
        </w:rPr>
        <w:t>IN_BACKGROUND_SYNC</w:t>
      </w:r>
      <w:r w:rsidRPr="00002D31">
        <w:t>).</w:t>
      </w:r>
    </w:p>
    <w:p w:rsidR="00002D31" w:rsidP="00705FDA" w:rsidRDefault="002C5875" w14:paraId="2BC50EA3" w14:textId="440E411E">
      <w:pPr>
        <w:ind w:left="1440"/>
      </w:pPr>
      <w:r w:rsidRPr="2B17A406" w:rsidR="002C5875">
        <w:rPr>
          <w:lang w:val="en-US"/>
        </w:rPr>
        <w:t>L</w:t>
      </w:r>
      <w:r w:rsidRPr="2B17A406" w:rsidR="00A313ED">
        <w:rPr>
          <w:lang w:val="en-US"/>
        </w:rPr>
        <w:t>ooking at k2_objects_info:</w:t>
      </w:r>
      <w:r>
        <w:br/>
      </w:r>
      <w:r w:rsidRPr="2B17A406" w:rsidR="00002D31">
        <w:rPr>
          <w:lang w:val="en-US"/>
        </w:rPr>
        <w:t xml:space="preserve">If </w:t>
      </w:r>
      <w:r w:rsidRPr="2B17A406" w:rsidR="00002D31">
        <w:rPr>
          <w:rFonts w:eastAsia="游ゴシック Light" w:eastAsiaTheme="majorEastAsia"/>
          <w:lang w:val="en-US"/>
        </w:rPr>
        <w:t>(</w:t>
      </w:r>
      <w:r w:rsidRPr="2B17A406" w:rsidR="00002D31">
        <w:rPr>
          <w:rFonts w:eastAsia="游ゴシック Light" w:eastAsiaTheme="majorEastAsia"/>
          <w:lang w:val="en-US"/>
        </w:rPr>
        <w:t>start_sync_time</w:t>
      </w:r>
      <w:r w:rsidRPr="2B17A406" w:rsidR="00002D31">
        <w:rPr>
          <w:rFonts w:eastAsia="游ゴシック Light" w:eastAsiaTheme="majorEastAsia"/>
          <w:lang w:val="en-US"/>
        </w:rPr>
        <w:t xml:space="preserve"> </w:t>
      </w:r>
      <w:r w:rsidRPr="2B17A406" w:rsidR="00E54031">
        <w:rPr>
          <w:lang w:val="en-US"/>
        </w:rPr>
        <w:t>&gt;</w:t>
      </w:r>
      <w:r w:rsidRPr="2B17A406" w:rsidR="00002D31">
        <w:rPr>
          <w:rFonts w:eastAsia="游ゴシック Light" w:eastAsiaTheme="majorEastAsia"/>
          <w:lang w:val="en-US"/>
        </w:rPr>
        <w:t xml:space="preserve"> </w:t>
      </w:r>
      <w:r w:rsidRPr="2B17A406" w:rsidR="00002D31">
        <w:rPr>
          <w:rFonts w:eastAsia="游ゴシック Light" w:eastAsiaTheme="majorEastAsia"/>
          <w:lang w:val="en-US"/>
        </w:rPr>
        <w:t>end_sync_time</w:t>
      </w:r>
      <w:r w:rsidRPr="2B17A406" w:rsidR="00002D31">
        <w:rPr>
          <w:rFonts w:eastAsia="游ゴシック Light" w:eastAsiaTheme="majorEastAsia"/>
          <w:lang w:val="en-US"/>
        </w:rPr>
        <w:t>)</w:t>
      </w:r>
      <w:r w:rsidRPr="2B17A406" w:rsidR="00002D31">
        <w:rPr>
          <w:lang w:val="en-US"/>
        </w:rPr>
        <w:t xml:space="preserve"> and </w:t>
      </w:r>
      <w:r w:rsidRPr="2B17A406" w:rsidR="00002D31">
        <w:rPr>
          <w:rFonts w:eastAsia="游ゴシック Light" w:eastAsiaTheme="majorEastAsia"/>
          <w:lang w:val="en-US"/>
        </w:rPr>
        <w:t>(</w:t>
      </w:r>
      <w:r w:rsidRPr="2B17A406" w:rsidR="00002D31">
        <w:rPr>
          <w:rFonts w:eastAsia="游ゴシック Light" w:eastAsiaTheme="majorEastAsia"/>
          <w:lang w:val="en-US"/>
        </w:rPr>
        <w:t>start_sync_time</w:t>
      </w:r>
      <w:r w:rsidRPr="2B17A406" w:rsidR="00002D31">
        <w:rPr>
          <w:rFonts w:eastAsia="游ゴシック Light" w:eastAsiaTheme="majorEastAsia"/>
          <w:lang w:val="en-US"/>
        </w:rPr>
        <w:t xml:space="preserve"> &gt; </w:t>
      </w:r>
      <w:r w:rsidRPr="2B17A406" w:rsidR="00002D31">
        <w:rPr>
          <w:rFonts w:eastAsia="游ゴシック Light" w:eastAsiaTheme="majorEastAsia"/>
          <w:lang w:val="en-US"/>
        </w:rPr>
        <w:t>request_time</w:t>
      </w:r>
      <w:r w:rsidRPr="2B17A406" w:rsidR="00002D31">
        <w:rPr>
          <w:rFonts w:eastAsia="游ゴシック Light" w:eastAsiaTheme="majorEastAsia"/>
          <w:lang w:val="en-US"/>
        </w:rPr>
        <w:t>)</w:t>
      </w:r>
      <w:r w:rsidRPr="2B17A406" w:rsidR="00705FDA">
        <w:rPr>
          <w:lang w:val="en-US"/>
        </w:rPr>
        <w:t>.</w:t>
      </w:r>
    </w:p>
    <w:p w:rsidRPr="00002D31" w:rsidR="00002D31" w:rsidP="001A6630" w:rsidRDefault="00002D31" w14:paraId="48ADD0BA" w14:textId="18004EF5">
      <w:pPr>
        <w:numPr>
          <w:ilvl w:val="1"/>
          <w:numId w:val="38"/>
        </w:numPr>
        <w:rPr/>
      </w:pPr>
      <w:r w:rsidRPr="2CA112B6" w:rsidR="00002D31">
        <w:rPr>
          <w:rFonts w:eastAsia="游ゴシック Light" w:eastAsiaTheme="majorEastAsia"/>
          <w:b w:val="1"/>
          <w:bCs w:val="1"/>
        </w:rPr>
        <w:t>IN_BACKGROUND_SYNC:</w:t>
      </w:r>
      <w:r w:rsidRPr="2CA112B6" w:rsidR="366670F1">
        <w:rPr>
          <w:rFonts w:eastAsia="游ゴシック Light" w:eastAsiaTheme="majorEastAsia"/>
          <w:b w:val="1"/>
          <w:bCs w:val="1"/>
        </w:rPr>
        <w:t xml:space="preserve"> </w:t>
      </w:r>
      <w:r>
        <w:br/>
      </w:r>
      <w:r w:rsidR="00002D31">
        <w:rPr/>
        <w:t>The sync is running in the background, triggered by:</w:t>
      </w:r>
    </w:p>
    <w:p w:rsidRPr="00002D31" w:rsidR="00002D31" w:rsidP="001A6630" w:rsidRDefault="00002D31" w14:paraId="4F2D4B5B" w14:textId="77777777">
      <w:pPr>
        <w:numPr>
          <w:ilvl w:val="2"/>
          <w:numId w:val="38"/>
        </w:numPr>
      </w:pPr>
      <w:r w:rsidRPr="00002D31">
        <w:t xml:space="preserve">Another session invoking </w:t>
      </w:r>
      <w:r w:rsidRPr="00002D31">
        <w:rPr>
          <w:rFonts w:eastAsiaTheme="majorEastAsia"/>
        </w:rPr>
        <w:t>REF_SYNC</w:t>
      </w:r>
      <w:r w:rsidRPr="00002D31">
        <w:t>.</w:t>
      </w:r>
    </w:p>
    <w:p w:rsidRPr="00002D31" w:rsidR="00002D31" w:rsidP="001A6630" w:rsidRDefault="00002D31" w14:paraId="17B0CF75" w14:textId="5965669A">
      <w:pPr>
        <w:numPr>
          <w:ilvl w:val="2"/>
          <w:numId w:val="38"/>
        </w:numPr>
        <w:rPr/>
      </w:pPr>
      <w:r w:rsidR="00002D31">
        <w:rPr/>
        <w:t xml:space="preserve">The </w:t>
      </w:r>
      <w:r w:rsidRPr="21B3F08E" w:rsidR="005E72E8">
        <w:rPr>
          <w:lang w:bidi="he-IL"/>
        </w:rPr>
        <w:t xml:space="preserve">COMMONAREA_TABLE_SYNC </w:t>
      </w:r>
      <w:r w:rsidR="00285874">
        <w:rPr/>
        <w:t>is running</w:t>
      </w:r>
    </w:p>
    <w:p w:rsidRPr="00002D31" w:rsidR="00002D31" w:rsidP="001A6630" w:rsidRDefault="00002D31" w14:paraId="5F19DB4C" w14:textId="09F48E09">
      <w:pPr>
        <w:numPr>
          <w:ilvl w:val="1"/>
          <w:numId w:val="38"/>
        </w:numPr>
        <w:rPr/>
      </w:pPr>
      <w:r w:rsidRPr="21B3F08E" w:rsidR="00002D31">
        <w:rPr>
          <w:rFonts w:eastAsia="游ゴシック Light" w:eastAsiaTheme="majorEastAsia"/>
          <w:b w:val="1"/>
          <w:bCs w:val="1"/>
        </w:rPr>
        <w:t>READY:</w:t>
      </w:r>
      <w:r>
        <w:br/>
      </w:r>
      <w:r w:rsidR="00002D31">
        <w:rPr/>
        <w:t>The table is fully synchronized.</w:t>
      </w:r>
    </w:p>
    <w:p w:rsidR="2CA9B8D2" w:rsidP="21B3F08E" w:rsidRDefault="2CA9B8D2" w14:paraId="7CA76AD2" w14:textId="73601595">
      <w:pPr>
        <w:numPr>
          <w:ilvl w:val="1"/>
          <w:numId w:val="38"/>
        </w:numPr>
        <w:rPr/>
      </w:pPr>
      <w:r w:rsidRPr="2B17A406" w:rsidR="2CA9B8D2">
        <w:rPr>
          <w:rFonts w:eastAsia="游ゴシック Light" w:eastAsiaTheme="majorEastAsia"/>
          <w:b w:val="1"/>
          <w:bCs w:val="1"/>
          <w:lang w:val="en-US"/>
        </w:rPr>
        <w:t>READY_WITH_BACKLOG:</w:t>
      </w:r>
      <w:r>
        <w:br/>
      </w:r>
      <w:r w:rsidRPr="2B17A406" w:rsidR="791E15A3">
        <w:rPr>
          <w:lang w:val="en-US"/>
        </w:rPr>
        <w:t>The table is fully synchronized. T</w:t>
      </w:r>
      <w:r w:rsidRPr="2B17A406" w:rsidR="2CA9B8D2">
        <w:rPr>
          <w:lang w:val="en-US"/>
        </w:rPr>
        <w:t>here is a Kafka/queue backlog (</w:t>
      </w:r>
      <w:r w:rsidRPr="2B17A406" w:rsidR="5F22D49B">
        <w:rPr>
          <w:lang w:val="en-US"/>
        </w:rPr>
        <w:t>messages that are</w:t>
      </w:r>
      <w:r w:rsidRPr="2B17A406" w:rsidR="2CA9B8D2">
        <w:rPr>
          <w:lang w:val="en-US"/>
        </w:rPr>
        <w:t xml:space="preserve"> not related to the population </w:t>
      </w:r>
      <w:r w:rsidRPr="2B17A406" w:rsidR="2CA9B8D2">
        <w:rPr>
          <w:lang w:val="en-US"/>
        </w:rPr>
        <w:t>trx</w:t>
      </w:r>
      <w:r w:rsidRPr="2B17A406" w:rsidR="2CA9B8D2">
        <w:rPr>
          <w:lang w:val="en-US"/>
        </w:rPr>
        <w:t>).</w:t>
      </w:r>
      <w:r>
        <w:br/>
      </w:r>
      <w:r w:rsidRPr="2B17A406" w:rsidR="2CA9B8D2">
        <w:rPr>
          <w:lang w:val="en-US"/>
        </w:rPr>
        <w:t xml:space="preserve">Note: </w:t>
      </w:r>
      <w:r w:rsidRPr="2B17A406" w:rsidR="2CA9B8D2">
        <w:rPr>
          <w:lang w:val="en-US"/>
        </w:rPr>
        <w:t xml:space="preserve">If </w:t>
      </w:r>
      <w:r w:rsidRPr="2B17A406" w:rsidR="2CA9B8D2">
        <w:rPr>
          <w:rFonts w:eastAsia="游ゴシック Light" w:eastAsiaTheme="majorEastAsia"/>
          <w:lang w:val="en-US"/>
        </w:rPr>
        <w:t>REF_SYNC</w:t>
      </w:r>
      <w:r w:rsidRPr="2B17A406" w:rsidR="2CA9B8D2">
        <w:rPr>
          <w:lang w:val="en-US"/>
        </w:rPr>
        <w:t xml:space="preserve"> was triggered in the current session, GET operations can </w:t>
      </w:r>
      <w:r w:rsidRPr="2B17A406" w:rsidR="2CA9B8D2">
        <w:rPr>
          <w:lang w:val="en-US"/>
        </w:rPr>
        <w:t>proceed</w:t>
      </w:r>
      <w:r w:rsidRPr="2B17A406" w:rsidR="2CA9B8D2">
        <w:rPr>
          <w:lang w:val="en-US"/>
        </w:rPr>
        <w:t xml:space="preserve"> without waiting.</w:t>
      </w:r>
    </w:p>
    <w:p w:rsidR="21B3F08E" w:rsidP="21B3F08E" w:rsidRDefault="21B3F08E" w14:paraId="0BBCB34F" w14:textId="61F581B2">
      <w:pPr>
        <w:numPr>
          <w:ilvl w:val="1"/>
          <w:numId w:val="38"/>
        </w:numPr>
        <w:rPr/>
      </w:pPr>
    </w:p>
    <w:p w:rsidRPr="00002D31" w:rsidR="00002D31" w:rsidP="001A6630" w:rsidRDefault="00002D31" w14:paraId="7DFECA6C" w14:textId="77777777">
      <w:pPr>
        <w:numPr>
          <w:ilvl w:val="0"/>
          <w:numId w:val="38"/>
        </w:numPr>
      </w:pPr>
      <w:r w:rsidRPr="00002D31">
        <w:rPr>
          <w:rFonts w:eastAsiaTheme="majorEastAsia"/>
          <w:b/>
          <w:bCs/>
        </w:rPr>
        <w:t>Backlog:</w:t>
      </w:r>
      <w:r w:rsidRPr="00002D31">
        <w:t xml:space="preserve"> Number of pending messages in Kafka (main topic).</w:t>
      </w:r>
    </w:p>
    <w:p w:rsidRPr="00002D31" w:rsidR="00002D31" w:rsidP="001A6630" w:rsidRDefault="00002D31" w14:paraId="32A88CF1" w14:textId="1708337A">
      <w:pPr>
        <w:numPr>
          <w:ilvl w:val="0"/>
          <w:numId w:val="38"/>
        </w:numPr>
      </w:pPr>
      <w:r w:rsidRPr="00002D31">
        <w:rPr>
          <w:rFonts w:eastAsiaTheme="majorEastAsia"/>
          <w:b/>
          <w:bCs/>
        </w:rPr>
        <w:t>Offset:</w:t>
      </w:r>
      <w:r w:rsidRPr="00002D31">
        <w:t xml:space="preserve"> Current Kafka offset (</w:t>
      </w:r>
      <w:r w:rsidR="007769D8">
        <w:t xml:space="preserve">taken </w:t>
      </w:r>
      <w:r w:rsidRPr="00002D31">
        <w:t xml:space="preserve">directly from Kafka, not from </w:t>
      </w:r>
      <w:r w:rsidRPr="00002D31">
        <w:rPr>
          <w:rFonts w:eastAsiaTheme="majorEastAsia"/>
        </w:rPr>
        <w:t>_k2_read_pos</w:t>
      </w:r>
      <w:r w:rsidRPr="00002D31">
        <w:t>).</w:t>
      </w:r>
    </w:p>
    <w:p w:rsidRPr="00002D31" w:rsidR="00002D31" w:rsidP="001A6630" w:rsidRDefault="00002D31" w14:paraId="0733CF33" w14:textId="77777777">
      <w:pPr>
        <w:numPr>
          <w:ilvl w:val="0"/>
          <w:numId w:val="38"/>
        </w:numPr>
      </w:pPr>
      <w:r w:rsidRPr="00002D31">
        <w:rPr>
          <w:rFonts w:eastAsiaTheme="majorEastAsia"/>
          <w:b/>
          <w:bCs/>
        </w:rPr>
        <w:t>Offset Duration (min):</w:t>
      </w:r>
      <w:r w:rsidRPr="00002D31">
        <w:t xml:space="preserve"> How long (in minutes) the current offset has been processing. Resets to 0 when the transaction completes.</w:t>
      </w:r>
    </w:p>
    <w:p w:rsidRPr="00002D31" w:rsidR="00002D31" w:rsidP="001A6630" w:rsidRDefault="00002D31" w14:paraId="69A07C3D" w14:textId="1BDAA172">
      <w:pPr>
        <w:numPr>
          <w:ilvl w:val="0"/>
          <w:numId w:val="38"/>
        </w:numPr>
      </w:pPr>
      <w:r w:rsidRPr="00002D31">
        <w:rPr>
          <w:rFonts w:eastAsiaTheme="majorEastAsia"/>
          <w:b/>
          <w:bCs/>
        </w:rPr>
        <w:t>Num of Messages:</w:t>
      </w:r>
      <w:r w:rsidRPr="00002D31">
        <w:t xml:space="preserve"> For long transactions, the number of commands </w:t>
      </w:r>
      <w:r w:rsidR="00D42E0D">
        <w:t xml:space="preserve">processed </w:t>
      </w:r>
      <w:r w:rsidRPr="00002D31">
        <w:t>in the current transaction.</w:t>
      </w:r>
    </w:p>
    <w:p w:rsidRPr="00002D31" w:rsidR="00002D31" w:rsidP="001A6630" w:rsidRDefault="00002D31" w14:paraId="4CCB3083" w14:textId="77777777">
      <w:pPr>
        <w:numPr>
          <w:ilvl w:val="0"/>
          <w:numId w:val="38"/>
        </w:numPr>
      </w:pPr>
      <w:r w:rsidRPr="00002D31">
        <w:rPr>
          <w:rFonts w:eastAsiaTheme="majorEastAsia"/>
          <w:b/>
          <w:bCs/>
        </w:rPr>
        <w:t>Transaction ID:</w:t>
      </w:r>
      <w:r w:rsidRPr="00002D31">
        <w:t xml:space="preserve"> The ID of the currently processed transaction or snapshot.</w:t>
      </w:r>
    </w:p>
    <w:p w:rsidRPr="00002D31" w:rsidR="00002D31" w:rsidP="001A6630" w:rsidRDefault="00002D31" w14:paraId="670202AC" w14:textId="1E4A9A75">
      <w:pPr>
        <w:numPr>
          <w:ilvl w:val="0"/>
          <w:numId w:val="38"/>
        </w:numPr>
      </w:pPr>
      <w:r w:rsidRPr="00002D31">
        <w:rPr>
          <w:rFonts w:eastAsiaTheme="majorEastAsia"/>
          <w:b/>
          <w:bCs/>
        </w:rPr>
        <w:t>Transaction Type:</w:t>
      </w:r>
      <w:r w:rsidR="00222CFF">
        <w:t xml:space="preserve"> </w:t>
      </w:r>
      <w:r w:rsidRPr="00002D31">
        <w:t>LONG_SNAPSHOT, SHORT_SNAPSHOT, SHORT_TRANSACTION, LONG_TRANSACTION, IDLE (no activity since the last restart).</w:t>
      </w:r>
    </w:p>
    <w:p w:rsidRPr="00002D31" w:rsidR="00002D31" w:rsidP="001A6630" w:rsidRDefault="00002D31" w14:paraId="120DE45D" w14:textId="4E714022">
      <w:pPr>
        <w:numPr>
          <w:ilvl w:val="0"/>
          <w:numId w:val="38"/>
        </w:numPr>
        <w:rPr/>
      </w:pPr>
      <w:r w:rsidRPr="2CA112B6" w:rsidR="00002D31">
        <w:rPr>
          <w:rFonts w:eastAsia="游ゴシック Light" w:eastAsiaTheme="majorEastAsia"/>
          <w:b w:val="1"/>
          <w:bCs w:val="1"/>
        </w:rPr>
        <w:t>Sub Status:</w:t>
      </w:r>
      <w:r w:rsidR="00002D31">
        <w:rPr/>
        <w:t xml:space="preserve"> Status of the write operation to the SQLite file.</w:t>
      </w:r>
      <w:r>
        <w:br/>
      </w:r>
      <w:r w:rsidR="00002D31">
        <w:rPr/>
        <w:t>Options: In process, Index rebuild (for snapshot messages), Done, or Failed.</w:t>
      </w:r>
    </w:p>
    <w:p w:rsidRPr="00AD7F3E" w:rsidR="00C25FAF" w:rsidP="001A6630" w:rsidRDefault="00C25FAF" w14:paraId="45076B00" w14:textId="5C7168F6">
      <w:pPr>
        <w:pStyle w:val="ListParagraph"/>
        <w:numPr>
          <w:ilvl w:val="0"/>
          <w:numId w:val="38"/>
        </w:numPr>
        <w:rPr/>
      </w:pPr>
      <w:r w:rsidRPr="2B17A406" w:rsidR="00C25FAF">
        <w:rPr>
          <w:b w:val="1"/>
          <w:bCs w:val="1"/>
        </w:rPr>
        <w:t>C</w:t>
      </w:r>
      <w:r w:rsidRPr="2B17A406" w:rsidR="00C25FAF">
        <w:rPr>
          <w:b w:val="1"/>
          <w:bCs w:val="1"/>
        </w:rPr>
        <w:t>urrent session transaction</w:t>
      </w:r>
      <w:r w:rsidR="00C25FAF">
        <w:rPr/>
        <w:t xml:space="preserve"> – population status (writing to Kafka)</w:t>
      </w:r>
    </w:p>
    <w:p w:rsidRPr="00002D31" w:rsidR="00002D31" w:rsidP="001A6630" w:rsidRDefault="00002D31" w14:paraId="7570D1A2" w14:textId="77777777">
      <w:pPr>
        <w:numPr>
          <w:ilvl w:val="1"/>
          <w:numId w:val="38"/>
        </w:numPr>
      </w:pPr>
      <w:r w:rsidRPr="00002D31">
        <w:rPr>
          <w:rFonts w:eastAsiaTheme="majorEastAsia"/>
          <w:b/>
          <w:bCs/>
        </w:rPr>
        <w:t>Started:</w:t>
      </w:r>
      <w:r w:rsidRPr="00002D31">
        <w:t xml:space="preserve"> Transaction started but not committed.</w:t>
      </w:r>
    </w:p>
    <w:p w:rsidRPr="00002D31" w:rsidR="00002D31" w:rsidP="001A6630" w:rsidRDefault="00002D31" w14:paraId="042731E3" w14:textId="77777777">
      <w:pPr>
        <w:numPr>
          <w:ilvl w:val="1"/>
          <w:numId w:val="38"/>
        </w:numPr>
      </w:pPr>
      <w:r w:rsidRPr="00002D31">
        <w:rPr>
          <w:rFonts w:eastAsiaTheme="majorEastAsia"/>
          <w:b/>
          <w:bCs/>
        </w:rPr>
        <w:t>Commit in progress:</w:t>
      </w:r>
      <w:r w:rsidRPr="00002D31">
        <w:t xml:space="preserve"> Commit is ongoing.</w:t>
      </w:r>
    </w:p>
    <w:p w:rsidRPr="00002D31" w:rsidR="00002D31" w:rsidP="001A6630" w:rsidRDefault="00002D31" w14:paraId="6EB172A8" w14:textId="77777777">
      <w:pPr>
        <w:numPr>
          <w:ilvl w:val="1"/>
          <w:numId w:val="38"/>
        </w:numPr>
      </w:pPr>
      <w:r w:rsidRPr="00002D31">
        <w:rPr>
          <w:rFonts w:eastAsiaTheme="majorEastAsia"/>
          <w:b/>
          <w:bCs/>
        </w:rPr>
        <w:t>Completed:</w:t>
      </w:r>
      <w:r w:rsidRPr="00002D31">
        <w:t xml:space="preserve"> Commit successfully completed.</w:t>
      </w:r>
    </w:p>
    <w:p w:rsidRPr="00002D31" w:rsidR="00002D31" w:rsidP="001A6630" w:rsidRDefault="00002D31" w14:paraId="288882C8" w14:textId="77777777">
      <w:pPr>
        <w:numPr>
          <w:ilvl w:val="1"/>
          <w:numId w:val="38"/>
        </w:numPr>
      </w:pPr>
      <w:r w:rsidRPr="00002D31">
        <w:rPr>
          <w:rFonts w:eastAsiaTheme="majorEastAsia"/>
          <w:b/>
          <w:bCs/>
        </w:rPr>
        <w:t>Rollback in progress:</w:t>
      </w:r>
      <w:r w:rsidRPr="00002D31">
        <w:t xml:space="preserve"> Rollback is ongoing.</w:t>
      </w:r>
    </w:p>
    <w:p w:rsidRPr="00002D31" w:rsidR="00002D31" w:rsidP="001A6630" w:rsidRDefault="00002D31" w14:paraId="180DEDED" w14:textId="77777777">
      <w:pPr>
        <w:numPr>
          <w:ilvl w:val="1"/>
          <w:numId w:val="38"/>
        </w:numPr>
      </w:pPr>
      <w:r w:rsidRPr="00002D31">
        <w:rPr>
          <w:rFonts w:eastAsiaTheme="majorEastAsia"/>
          <w:b/>
          <w:bCs/>
        </w:rPr>
        <w:t>Sync Error:</w:t>
      </w:r>
      <w:r w:rsidRPr="00002D31">
        <w:t xml:space="preserve"> An error occurred during sync.</w:t>
      </w:r>
    </w:p>
    <w:p w:rsidRPr="00002D31" w:rsidR="00002D31" w:rsidP="001A6630" w:rsidRDefault="00002D31" w14:paraId="696D6A92" w14:textId="77777777">
      <w:pPr>
        <w:numPr>
          <w:ilvl w:val="0"/>
          <w:numId w:val="38"/>
        </w:numPr>
      </w:pPr>
      <w:r w:rsidRPr="00002D31">
        <w:rPr>
          <w:rFonts w:eastAsiaTheme="majorEastAsia"/>
          <w:b/>
          <w:bCs/>
        </w:rPr>
        <w:t>Notes:</w:t>
      </w:r>
      <w:r w:rsidRPr="00002D31">
        <w:t xml:space="preserve"> Not in use.</w:t>
      </w:r>
    </w:p>
    <w:p w:rsidR="00002D31" w:rsidP="00E835D0" w:rsidRDefault="00002D31" w14:paraId="7003A412" w14:textId="77777777"/>
    <w:p w:rsidR="00E835D0" w:rsidP="00E835D0" w:rsidRDefault="00E835D0" w14:paraId="2C6754A3" w14:textId="77777777"/>
    <w:p w:rsidRPr="00E835D0" w:rsidR="00ED5874" w:rsidP="00E835D0" w:rsidRDefault="00ED5874" w14:paraId="3A71A3E8" w14:textId="77777777"/>
    <w:p w:rsidRPr="00002D31" w:rsidR="00E13B73" w:rsidP="00E13B73" w:rsidRDefault="00E13B73" w14:paraId="3DF0D50D" w14:textId="28E7B07F">
      <w:pPr>
        <w:rPr>
          <w:b/>
          <w:bCs/>
        </w:rPr>
      </w:pPr>
      <w:r w:rsidRPr="00002D31">
        <w:rPr>
          <w:rFonts w:eastAsiaTheme="majorEastAsia"/>
          <w:b/>
          <w:bCs/>
        </w:rPr>
        <w:t xml:space="preserve">REF_STATUS Results (SCOPE = </w:t>
      </w:r>
      <w:r>
        <w:rPr>
          <w:b/>
          <w:bCs/>
        </w:rPr>
        <w:t>population</w:t>
      </w:r>
      <w:r w:rsidRPr="00002D31">
        <w:rPr>
          <w:rFonts w:eastAsiaTheme="majorEastAsia"/>
          <w:b/>
          <w:bCs/>
        </w:rPr>
        <w:t>)</w:t>
      </w:r>
    </w:p>
    <w:p w:rsidRPr="00BA4E8A" w:rsidR="00973E85" w:rsidP="00973E85" w:rsidRDefault="00E13B73" w14:paraId="269B5CBB" w14:textId="239A4AB6">
      <w:r>
        <w:t xml:space="preserve">Shows </w:t>
      </w:r>
      <w:r w:rsidRPr="00BA4E8A" w:rsidR="00766770">
        <w:t xml:space="preserve">k2_object_info from </w:t>
      </w:r>
      <w:r w:rsidRPr="00BA4E8A" w:rsidR="00232308">
        <w:t xml:space="preserve">all </w:t>
      </w:r>
      <w:r w:rsidRPr="00BA4E8A" w:rsidR="00766770">
        <w:t>the nodes</w:t>
      </w:r>
    </w:p>
    <w:p w:rsidRPr="00BA4E8A" w:rsidR="004E307F" w:rsidP="001A6630" w:rsidRDefault="004E307F" w14:paraId="195E6467" w14:textId="5970EB45">
      <w:pPr>
        <w:numPr>
          <w:ilvl w:val="0"/>
          <w:numId w:val="16"/>
        </w:numPr>
        <w:rPr/>
      </w:pPr>
      <w:r w:rsidRPr="2B17A406" w:rsidR="004E307F">
        <w:rPr>
          <w:lang w:val="en-US"/>
        </w:rPr>
        <w:t>table_name</w:t>
      </w:r>
      <w:r w:rsidRPr="2B17A406" w:rsidR="004E307F">
        <w:rPr>
          <w:lang w:val="en-US"/>
        </w:rPr>
        <w:t>: the name of the reference table</w:t>
      </w:r>
    </w:p>
    <w:p w:rsidRPr="00BA4E8A" w:rsidR="004E307F" w:rsidP="001A6630" w:rsidRDefault="004E307F" w14:paraId="553E8461" w14:textId="77777777">
      <w:pPr>
        <w:numPr>
          <w:ilvl w:val="0"/>
          <w:numId w:val="16"/>
        </w:numPr>
      </w:pPr>
      <w:r w:rsidRPr="00BA4E8A">
        <w:t>population: the name of the population querying the external sources</w:t>
      </w:r>
    </w:p>
    <w:p w:rsidRPr="00BA4E8A" w:rsidR="004E307F" w:rsidP="001A6630" w:rsidRDefault="004E307F" w14:paraId="5A696995" w14:textId="77777777">
      <w:pPr>
        <w:numPr>
          <w:ilvl w:val="0"/>
          <w:numId w:val="16"/>
        </w:numPr>
      </w:pPr>
      <w:r w:rsidRPr="00BA4E8A">
        <w:t>verified time: timestamp when last sync was verified</w:t>
      </w:r>
    </w:p>
    <w:p w:rsidRPr="00BA4E8A" w:rsidR="004E307F" w:rsidP="001A6630" w:rsidRDefault="004E307F" w14:paraId="19046BFF" w14:textId="77777777">
      <w:pPr>
        <w:numPr>
          <w:ilvl w:val="0"/>
          <w:numId w:val="16"/>
        </w:numPr>
      </w:pPr>
      <w:r w:rsidRPr="00BA4E8A">
        <w:t>start/end sync time: Sync time start and end times</w:t>
      </w:r>
    </w:p>
    <w:p w:rsidRPr="00BA4E8A" w:rsidR="004E307F" w:rsidP="001A6630" w:rsidRDefault="004E307F" w14:paraId="59AFDA92" w14:textId="77777777">
      <w:pPr>
        <w:numPr>
          <w:ilvl w:val="0"/>
          <w:numId w:val="16"/>
        </w:numPr>
      </w:pPr>
      <w:r w:rsidRPr="00BA4E8A">
        <w:t>start/last write time: Write time of first and last message</w:t>
      </w:r>
    </w:p>
    <w:p w:rsidRPr="00BA4E8A" w:rsidR="004E307F" w:rsidP="001A6630" w:rsidRDefault="004E307F" w14:paraId="4A60F113" w14:textId="77777777">
      <w:pPr>
        <w:numPr>
          <w:ilvl w:val="0"/>
          <w:numId w:val="16"/>
        </w:numPr>
      </w:pPr>
      <w:r w:rsidRPr="00BA4E8A">
        <w:t>next planned sync: Timestamp for next sync</w:t>
      </w:r>
    </w:p>
    <w:p w:rsidRPr="00BA4E8A" w:rsidR="004E307F" w:rsidP="001A6630" w:rsidRDefault="004E307F" w14:paraId="040D3E2C" w14:textId="77777777">
      <w:pPr>
        <w:numPr>
          <w:ilvl w:val="0"/>
          <w:numId w:val="16"/>
        </w:numPr>
        <w:rPr/>
      </w:pPr>
      <w:r w:rsidRPr="2B17A406" w:rsidR="004E307F">
        <w:rPr>
          <w:lang w:val="en-US"/>
        </w:rPr>
        <w:t>sync</w:t>
      </w:r>
      <w:r w:rsidRPr="2B17A406" w:rsidR="004E307F">
        <w:rPr>
          <w:lang w:val="en-US"/>
        </w:rPr>
        <w:t xml:space="preserve"> error: error message</w:t>
      </w:r>
    </w:p>
    <w:p w:rsidRPr="00BA4E8A" w:rsidR="004E307F" w:rsidP="001A6630" w:rsidRDefault="004E307F" w14:paraId="0B16D06A" w14:textId="7EB02F9E">
      <w:pPr>
        <w:numPr>
          <w:ilvl w:val="0"/>
          <w:numId w:val="16"/>
        </w:numPr>
        <w:rPr/>
      </w:pPr>
      <w:r w:rsidR="004E307F">
        <w:rPr/>
        <w:t xml:space="preserve">node: </w:t>
      </w:r>
      <w:r w:rsidR="00E13B73">
        <w:rPr/>
        <w:t>The ID of the node</w:t>
      </w:r>
    </w:p>
    <w:p w:rsidRPr="00BA4E8A" w:rsidR="004E307F" w:rsidP="001A6630" w:rsidRDefault="004E307F" w14:paraId="05462F5A" w14:textId="12F77D8C">
      <w:pPr>
        <w:numPr>
          <w:ilvl w:val="0"/>
          <w:numId w:val="16"/>
        </w:numPr>
        <w:rPr/>
      </w:pPr>
      <w:r w:rsidR="004E307F">
        <w:rPr/>
        <w:t>notes: details</w:t>
      </w:r>
      <w:r w:rsidR="00B972F9">
        <w:rPr/>
        <w:t xml:space="preserve"> – not in use</w:t>
      </w:r>
    </w:p>
    <w:p w:rsidR="00A42EFD" w:rsidP="00A42EFD" w:rsidRDefault="00A42EFD" w14:paraId="7429FC89" w14:textId="46D99B81"/>
    <w:p w:rsidR="00A42EFD" w:rsidP="00A42EFD" w:rsidRDefault="00A42EFD" w14:paraId="09CA078A" w14:textId="77777777"/>
    <w:p w:rsidR="00A42EFD" w:rsidP="00A42EFD" w:rsidRDefault="009B6AD5" w14:paraId="268FDEAC" w14:textId="6D831B5F">
      <w:pPr>
        <w:pStyle w:val="Heading3"/>
        <w:rPr>
          <w:lang w:bidi="he-IL"/>
        </w:rPr>
      </w:pPr>
      <w:bookmarkStart w:name="_Toc284058043" w:id="1354952472"/>
      <w:r w:rsidRPr="7C1438DF" w:rsidR="009B6AD5">
        <w:rPr>
          <w:lang w:bidi="he-IL"/>
        </w:rPr>
        <w:t>REF_S</w:t>
      </w:r>
      <w:r w:rsidRPr="7C1438DF" w:rsidR="00425F97">
        <w:rPr>
          <w:lang w:bidi="he-IL"/>
        </w:rPr>
        <w:t>YNC</w:t>
      </w:r>
      <w:r w:rsidRPr="7C1438DF" w:rsidR="009B6AD5">
        <w:rPr>
          <w:lang w:bidi="he-IL"/>
        </w:rPr>
        <w:t>_WAIT</w:t>
      </w:r>
      <w:bookmarkEnd w:id="1354952472"/>
    </w:p>
    <w:p w:rsidR="000D7A43" w:rsidP="000D7A43" w:rsidRDefault="000D7A43" w14:paraId="2A7368BF" w14:textId="77777777">
      <w:pPr>
        <w:rPr>
          <w:lang w:bidi="he-IL"/>
        </w:rPr>
      </w:pPr>
    </w:p>
    <w:p w:rsidR="0017791C" w:rsidP="2B17A406" w:rsidRDefault="009E7806" w14:paraId="56F284A9" w14:textId="77777777">
      <w:pPr>
        <w:rPr>
          <w:lang w:val="en-US" w:bidi="he-IL"/>
        </w:rPr>
      </w:pPr>
      <w:r w:rsidRPr="2B17A406" w:rsidR="009E7806">
        <w:rPr>
          <w:lang w:val="en-US" w:bidi="he-IL"/>
        </w:rPr>
        <w:t xml:space="preserve">Used by a session to wait for the completion of a REF_SYNC command or an insert, </w:t>
      </w:r>
      <w:r w:rsidRPr="2B17A406" w:rsidR="009E7806">
        <w:rPr>
          <w:lang w:val="en-US" w:bidi="he-IL"/>
        </w:rPr>
        <w:t>delete</w:t>
      </w:r>
      <w:r w:rsidRPr="2B17A406" w:rsidR="009E7806">
        <w:rPr>
          <w:lang w:val="en-US" w:bidi="he-IL"/>
        </w:rPr>
        <w:t>, or update operation on a Common table within the same session.</w:t>
      </w:r>
    </w:p>
    <w:p w:rsidR="0017791C" w:rsidP="009E7806" w:rsidRDefault="0017791C" w14:paraId="720138C4" w14:textId="77777777">
      <w:pPr>
        <w:rPr>
          <w:lang w:bidi="he-IL"/>
        </w:rPr>
      </w:pPr>
    </w:p>
    <w:p w:rsidR="00323482" w:rsidP="2B17A406" w:rsidRDefault="00323482" w14:paraId="0D39A634" w14:textId="10504203">
      <w:pPr>
        <w:rPr>
          <w:lang w:val="en-US" w:bidi="he-IL"/>
        </w:rPr>
      </w:pPr>
      <w:r w:rsidRPr="2B17A406" w:rsidR="00323482">
        <w:rPr>
          <w:lang w:val="en-US" w:bidi="he-IL"/>
        </w:rPr>
        <w:t>REF_SYNC_WAIT [LU_NAME='</w:t>
      </w:r>
      <w:r w:rsidRPr="2B17A406" w:rsidR="00323482">
        <w:rPr>
          <w:lang w:val="en-US" w:bidi="he-IL"/>
        </w:rPr>
        <w:t>lu</w:t>
      </w:r>
      <w:r w:rsidRPr="2B17A406" w:rsidR="00323482">
        <w:rPr>
          <w:lang w:val="en-US" w:bidi="he-IL"/>
        </w:rPr>
        <w:t xml:space="preserve"> name'] [TABLES='ALL' or '&lt;table </w:t>
      </w:r>
      <w:r w:rsidRPr="2B17A406" w:rsidR="00323482">
        <w:rPr>
          <w:lang w:val="en-US" w:bidi="he-IL"/>
        </w:rPr>
        <w:t>1,table</w:t>
      </w:r>
      <w:r w:rsidRPr="2B17A406" w:rsidR="00323482">
        <w:rPr>
          <w:lang w:val="en-US" w:bidi="he-IL"/>
        </w:rPr>
        <w:t xml:space="preserve"> </w:t>
      </w:r>
      <w:r w:rsidRPr="2B17A406" w:rsidR="00323482">
        <w:rPr>
          <w:lang w:val="en-US" w:bidi="he-IL"/>
        </w:rPr>
        <w:t>2,etc.</w:t>
      </w:r>
      <w:r w:rsidRPr="2B17A406" w:rsidR="00323482">
        <w:rPr>
          <w:lang w:val="en-US" w:bidi="he-IL"/>
        </w:rPr>
        <w:t xml:space="preserve">..&gt;'];  </w:t>
      </w:r>
    </w:p>
    <w:p w:rsidRPr="000D7A43" w:rsidR="00323482" w:rsidP="000D7A43" w:rsidRDefault="00323482" w14:paraId="44125B8E" w14:textId="77777777">
      <w:pPr>
        <w:rPr>
          <w:lang w:bidi="he-IL"/>
        </w:rPr>
      </w:pPr>
    </w:p>
    <w:p w:rsidR="0024008D" w:rsidP="2B17A406" w:rsidRDefault="009672A6" w14:paraId="4716B193" w14:textId="254F31AB">
      <w:pPr>
        <w:rPr>
          <w:lang w:val="en-US" w:bidi="he-IL"/>
        </w:rPr>
      </w:pPr>
      <w:r w:rsidRPr="2B17A406" w:rsidR="009672A6">
        <w:rPr>
          <w:lang w:val="en-US"/>
        </w:rPr>
        <w:t xml:space="preserve">This command pauses the session until the sync process finishes, respecting the </w:t>
      </w:r>
      <w:r w:rsidRPr="2B17A406" w:rsidR="009672A6">
        <w:rPr>
          <w:b w:val="1"/>
          <w:bCs w:val="1"/>
          <w:lang w:val="en-US"/>
        </w:rPr>
        <w:t>Sync Wait Timeout</w:t>
      </w:r>
      <w:r w:rsidRPr="2B17A406" w:rsidR="009672A6">
        <w:rPr>
          <w:lang w:val="en-US"/>
        </w:rPr>
        <w:t xml:space="preserve"> property configured in the Studio for the table. It should be executed after a REF_SYNC command or any insert, </w:t>
      </w:r>
      <w:r w:rsidRPr="2B17A406" w:rsidR="009672A6">
        <w:rPr>
          <w:lang w:val="en-US"/>
        </w:rPr>
        <w:t>delete</w:t>
      </w:r>
      <w:r w:rsidRPr="2B17A406" w:rsidR="009672A6">
        <w:rPr>
          <w:lang w:val="en-US"/>
        </w:rPr>
        <w:t>, or update operation on a Common table.</w:t>
      </w:r>
    </w:p>
    <w:p w:rsidR="00F16101" w:rsidP="0024008D" w:rsidRDefault="00F16101" w14:paraId="70974C9F" w14:textId="77777777">
      <w:pPr>
        <w:rPr>
          <w:lang w:bidi="he-IL"/>
        </w:rPr>
      </w:pPr>
    </w:p>
    <w:p w:rsidR="00364C8C" w:rsidP="2B17A406" w:rsidRDefault="00364C8C" w14:paraId="76AA5E26" w14:textId="5B6CA2F0">
      <w:pPr>
        <w:pStyle w:val="Heading1"/>
        <w:rPr>
          <w:rFonts w:ascii="Segoe UI" w:hAnsi="Segoe UI" w:cs="Segoe UI"/>
          <w:lang w:val="en-US" w:bidi="he-IL"/>
        </w:rPr>
      </w:pPr>
      <w:bookmarkStart w:name="_Toc1162294283" w:id="2012377028"/>
      <w:r w:rsidRPr="2B17A406" w:rsidR="00364C8C">
        <w:rPr>
          <w:rFonts w:ascii="Segoe UI" w:hAnsi="Segoe UI" w:cs="Segoe UI"/>
          <w:lang w:val="en-US" w:bidi="he-IL"/>
        </w:rPr>
        <w:t>CommonDB</w:t>
      </w:r>
      <w:r w:rsidRPr="2B17A406" w:rsidR="00364C8C">
        <w:rPr>
          <w:rFonts w:ascii="Segoe UI" w:hAnsi="Segoe UI" w:cs="Segoe UI"/>
          <w:lang w:val="en-US" w:bidi="he-IL"/>
        </w:rPr>
        <w:t xml:space="preserve"> Backup</w:t>
      </w:r>
      <w:bookmarkEnd w:id="2012377028"/>
    </w:p>
    <w:p w:rsidR="00364C8C" w:rsidP="00364C8C" w:rsidRDefault="00364C8C" w14:paraId="00EAD52A" w14:textId="77777777">
      <w:pPr>
        <w:rPr>
          <w:lang w:bidi="he-IL"/>
        </w:rPr>
      </w:pPr>
    </w:p>
    <w:p w:rsidR="00364C8C" w:rsidP="2B17A406" w:rsidRDefault="00364C8C" w14:paraId="4C005B63" w14:textId="3B7FA565">
      <w:pPr>
        <w:rPr>
          <w:lang w:val="en-US" w:bidi="he-IL"/>
        </w:rPr>
      </w:pPr>
      <w:r w:rsidRPr="2B17A406" w:rsidR="00364C8C">
        <w:rPr>
          <w:lang w:val="en-US" w:bidi="he-IL"/>
        </w:rPr>
        <w:t xml:space="preserve">When adding a new node to Fabric cluster, or for any issue with Common Area on one of the fabric clusters, a backup </w:t>
      </w:r>
      <w:r w:rsidRPr="2B17A406" w:rsidR="00A06368">
        <w:rPr>
          <w:lang w:val="en-US" w:bidi="he-IL"/>
        </w:rPr>
        <w:t>file can be used</w:t>
      </w:r>
      <w:r w:rsidRPr="2B17A406" w:rsidR="0046266B">
        <w:rPr>
          <w:lang w:val="en-US" w:bidi="he-IL"/>
        </w:rPr>
        <w:t xml:space="preserve"> to cre</w:t>
      </w:r>
      <w:r w:rsidRPr="2B17A406" w:rsidR="00DD6F15">
        <w:rPr>
          <w:lang w:val="en-US" w:bidi="he-IL"/>
        </w:rPr>
        <w:t>a</w:t>
      </w:r>
      <w:r w:rsidRPr="2B17A406" w:rsidR="0046266B">
        <w:rPr>
          <w:lang w:val="en-US" w:bidi="he-IL"/>
        </w:rPr>
        <w:t xml:space="preserve">te the local Common Area </w:t>
      </w:r>
      <w:r w:rsidRPr="2B17A406" w:rsidR="0046266B">
        <w:rPr>
          <w:lang w:val="en-US" w:bidi="he-IL"/>
        </w:rPr>
        <w:t>DBs.</w:t>
      </w:r>
    </w:p>
    <w:p w:rsidR="00227898" w:rsidP="00364C8C" w:rsidRDefault="00227898" w14:paraId="1B1FDA0A" w14:textId="77777777">
      <w:pPr>
        <w:rPr>
          <w:lang w:bidi="he-IL"/>
        </w:rPr>
      </w:pPr>
    </w:p>
    <w:p w:rsidR="00364C8C" w:rsidP="00364C8C" w:rsidRDefault="007C0AC1" w14:paraId="175B9ABA" w14:textId="54DF8D9F">
      <w:pPr>
        <w:pStyle w:val="Heading3"/>
        <w:rPr>
          <w:lang w:bidi="he-IL"/>
        </w:rPr>
      </w:pPr>
      <w:bookmarkStart w:name="_Toc1899841927" w:id="51099404"/>
      <w:r w:rsidRPr="2B17A406" w:rsidR="007C0AC1">
        <w:rPr>
          <w:lang w:bidi="he-IL"/>
        </w:rPr>
        <w:t>REF_BACKUP</w:t>
      </w:r>
      <w:bookmarkEnd w:id="51099404"/>
      <w:r w:rsidRPr="2B17A406" w:rsidR="00364C8C">
        <w:rPr>
          <w:lang w:bidi="he-IL"/>
        </w:rPr>
        <w:t xml:space="preserve"> </w:t>
      </w:r>
    </w:p>
    <w:p w:rsidRPr="002A4E30" w:rsidR="00364C8C" w:rsidP="00364C8C" w:rsidRDefault="00364C8C" w14:paraId="304B990E" w14:textId="77777777">
      <w:pPr>
        <w:rPr>
          <w:lang w:bidi="he-IL"/>
        </w:rPr>
      </w:pPr>
    </w:p>
    <w:p w:rsidR="00364C8C" w:rsidP="001901D3" w:rsidRDefault="001901D3" w14:paraId="5F3B6C80" w14:textId="60AB2063">
      <w:pPr>
        <w:rPr>
          <w:lang w:bidi="he-IL"/>
        </w:rPr>
      </w:pPr>
      <w:r w:rsidRPr="001901D3">
        <w:rPr>
          <w:lang w:bidi="he-IL"/>
        </w:rPr>
        <w:t>Use the following command to back up the Common Area schemas:</w:t>
      </w:r>
      <w:r w:rsidR="00364C8C">
        <w:rPr>
          <w:lang w:bidi="he-IL"/>
        </w:rPr>
        <w:br/>
      </w:r>
    </w:p>
    <w:p w:rsidR="00364C8C" w:rsidP="00364C8C" w:rsidRDefault="00364C8C" w14:paraId="05BE501B" w14:textId="77777777">
      <w:pPr>
        <w:rPr>
          <w:sz w:val="18"/>
          <w:szCs w:val="18"/>
        </w:rPr>
      </w:pPr>
      <w:r w:rsidRPr="009F72CF">
        <w:rPr>
          <w:sz w:val="18"/>
          <w:szCs w:val="18"/>
        </w:rPr>
        <w:t>REF_BACKUP [SCHEMAS='ALL' or '[schema 1, schema 2, etc...]'];</w:t>
      </w:r>
    </w:p>
    <w:p w:rsidR="00364C8C" w:rsidP="00364C8C" w:rsidRDefault="00364C8C" w14:paraId="7113DAF8" w14:textId="77777777">
      <w:pPr>
        <w:rPr>
          <w:sz w:val="18"/>
          <w:szCs w:val="18"/>
        </w:rPr>
      </w:pPr>
    </w:p>
    <w:p w:rsidRPr="002A4E30" w:rsidR="00364C8C" w:rsidP="00364C8C" w:rsidRDefault="00364C8C" w14:paraId="21C46105" w14:textId="77777777">
      <w:pPr>
        <w:rPr>
          <w:lang w:bidi="he-IL"/>
        </w:rPr>
      </w:pPr>
      <w:r w:rsidRPr="004B74EB">
        <w:rPr>
          <w:noProof/>
        </w:rPr>
        <w:drawing>
          <wp:inline distT="0" distB="0" distL="0" distR="0" wp14:anchorId="4188DB97" wp14:editId="36ADE815">
            <wp:extent cx="1324160" cy="1047896"/>
            <wp:effectExtent l="0" t="0" r="9525" b="0"/>
            <wp:docPr id="34774467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4671" name="Picture 1" descr="A screenshot of a computer program&#10;&#10;Description automatically generated"/>
                    <pic:cNvPicPr/>
                  </pic:nvPicPr>
                  <pic:blipFill>
                    <a:blip r:embed="rId24"/>
                    <a:stretch>
                      <a:fillRect/>
                    </a:stretch>
                  </pic:blipFill>
                  <pic:spPr>
                    <a:xfrm>
                      <a:off x="0" y="0"/>
                      <a:ext cx="1324160" cy="1047896"/>
                    </a:xfrm>
                    <a:prstGeom prst="rect">
                      <a:avLst/>
                    </a:prstGeom>
                  </pic:spPr>
                </pic:pic>
              </a:graphicData>
            </a:graphic>
          </wp:inline>
        </w:drawing>
      </w:r>
    </w:p>
    <w:p w:rsidR="00364C8C" w:rsidP="00364C8C" w:rsidRDefault="00364C8C" w14:paraId="05CAB94A" w14:textId="77777777"/>
    <w:p w:rsidR="00364C8C" w:rsidP="007F2007" w:rsidRDefault="007D5A91" w14:paraId="3616F9A4" w14:textId="1D67E7CF" w14:noSpellErr="1">
      <w:r w:rsidR="007D5A91">
        <w:rPr/>
        <w:t xml:space="preserve">The backup files are stored in the location specified by the </w:t>
      </w:r>
      <w:r w:rsidR="007D5A91">
        <w:rPr/>
        <w:t>DEFAULT_GLOBAL_STORAGE_TYPE parameter</w:t>
      </w:r>
      <w:r w:rsidR="009A0D5A">
        <w:rPr/>
        <w:t>:</w:t>
      </w:r>
    </w:p>
    <w:p w:rsidR="007D5A91" w:rsidP="007D5A91" w:rsidRDefault="007D5A91" w14:paraId="3CC706D9" w14:textId="77777777"/>
    <w:p w:rsidRPr="00280F15" w:rsidR="00364C8C" w:rsidP="00364C8C" w:rsidRDefault="00364C8C" w14:paraId="2A73DD66" w14:textId="77777777">
      <w:r w:rsidRPr="00280F15">
        <w:t>## LU Metadata files storage (project artifacts zip jar): SYSTEM_DB/S3/AZURE_BLOB_STORE/GCS/NFS (Default: SYSTEM_DB)</w:t>
      </w:r>
    </w:p>
    <w:p w:rsidRPr="00280F15" w:rsidR="00364C8C" w:rsidP="00364C8C" w:rsidRDefault="00364C8C" w14:paraId="3A015D35" w14:textId="77777777">
      <w:r w:rsidRPr="00280F15">
        <w:t>#DEFAULT_GLOBAL_STORAGE_TYPE=SYSTEM_DB</w:t>
      </w:r>
    </w:p>
    <w:p w:rsidR="00364C8C" w:rsidP="00364C8C" w:rsidRDefault="00364C8C" w14:paraId="61619B36" w14:textId="77777777"/>
    <w:p w:rsidR="00364C8C" w:rsidP="00B325F3" w:rsidRDefault="00B325F3" w14:paraId="37D0D755" w14:textId="3B80C6BD">
      <w:r w:rsidRPr="2B17A406" w:rsidR="00B325F3">
        <w:rPr>
          <w:lang w:val="en-US"/>
        </w:rPr>
        <w:t>To store backups in a different location, add a new entry in config.ini:</w:t>
      </w:r>
      <w:r>
        <w:br/>
      </w:r>
      <w:r w:rsidRPr="2B17A406" w:rsidR="00B325F3">
        <w:rPr>
          <w:lang w:val="en-US"/>
        </w:rPr>
        <w:t>[</w:t>
      </w:r>
      <w:r w:rsidRPr="2B17A406" w:rsidR="00B325F3">
        <w:rPr>
          <w:lang w:val="en-US"/>
        </w:rPr>
        <w:t>fabricdb</w:t>
      </w:r>
      <w:r w:rsidRPr="2B17A406" w:rsidR="00B325F3">
        <w:rPr>
          <w:lang w:val="en-US"/>
        </w:rPr>
        <w:t>].COMMONS</w:t>
      </w:r>
      <w:r w:rsidRPr="2B17A406" w:rsidR="00B325F3">
        <w:rPr>
          <w:lang w:val="en-US"/>
        </w:rPr>
        <w:t>_BACKUP_DEFAULT_STORAGE</w:t>
      </w:r>
    </w:p>
    <w:p w:rsidR="00364C8C" w:rsidP="00364C8C" w:rsidRDefault="00364C8C" w14:paraId="61E1A354" w14:textId="5C914A4D">
      <w:r w:rsidR="00364C8C">
        <w:drawing>
          <wp:inline wp14:editId="401670A3" wp14:anchorId="1B86A327">
            <wp:extent cx="5731510" cy="1137920"/>
            <wp:effectExtent l="0" t="0" r="2540" b="5080"/>
            <wp:docPr id="353051176"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8dfc44fffb91481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1137920"/>
                    </a:xfrm>
                    <a:prstGeom prst="rect">
                      <a:avLst/>
                    </a:prstGeom>
                  </pic:spPr>
                </pic:pic>
              </a:graphicData>
            </a:graphic>
          </wp:inline>
        </w:drawing>
      </w:r>
    </w:p>
    <w:p w:rsidR="00364C8C" w:rsidP="2CA112B6" w:rsidRDefault="00364C8C" w14:paraId="2843CA59" w14:textId="5B18A7DF">
      <w:pPr>
        <w:pStyle w:val="Normal"/>
      </w:pPr>
      <w:r w:rsidR="1D60B7A0">
        <w:rPr/>
        <w:t xml:space="preserve">Note: </w:t>
      </w:r>
      <w:r w:rsidRPr="2CA112B6" w:rsidR="175EDA46">
        <w:rPr>
          <w:rFonts w:ascii="Segoe UI" w:hAnsi="Segoe UI" w:eastAsia="Segoe UI" w:cs="Segoe UI"/>
          <w:noProof w:val="0"/>
          <w:sz w:val="22"/>
          <w:szCs w:val="22"/>
          <w:lang w:val="en-US"/>
        </w:rPr>
        <w:t>The backup files must be stored in a shared location accessible to all nodes.</w:t>
      </w:r>
    </w:p>
    <w:p w:rsidR="00364C8C" w:rsidP="00364C8C" w:rsidRDefault="00364C8C" w14:paraId="1DEEA78F" w14:textId="7A9DC597"/>
    <w:p w:rsidRPr="00034263" w:rsidR="00034263" w:rsidP="00034263" w:rsidRDefault="00034263" w14:paraId="461C5506" w14:textId="77777777">
      <w:pPr>
        <w:rPr>
          <w:b/>
          <w:bCs/>
        </w:rPr>
      </w:pPr>
      <w:r w:rsidRPr="00034263">
        <w:rPr>
          <w:rFonts w:eastAsiaTheme="majorEastAsia"/>
          <w:b/>
          <w:bCs/>
        </w:rPr>
        <w:t>Backup Process</w:t>
      </w:r>
    </w:p>
    <w:p w:rsidRPr="00034263" w:rsidR="00034263" w:rsidP="001A6630" w:rsidRDefault="00034263" w14:paraId="47F6A1B1" w14:textId="77777777">
      <w:pPr>
        <w:numPr>
          <w:ilvl w:val="0"/>
          <w:numId w:val="28"/>
        </w:numPr>
        <w:rPr/>
      </w:pPr>
      <w:r w:rsidRPr="2B17A406" w:rsidR="00034263">
        <w:rPr>
          <w:lang w:val="en-US"/>
        </w:rPr>
        <w:t xml:space="preserve">During the backup, the database file undergoes </w:t>
      </w:r>
      <w:r w:rsidRPr="2B17A406" w:rsidR="00034263">
        <w:rPr>
          <w:rFonts w:eastAsia="游ゴシック Light" w:eastAsiaTheme="majorEastAsia"/>
          <w:b w:val="1"/>
          <w:bCs w:val="1"/>
          <w:lang w:val="en-US"/>
        </w:rPr>
        <w:t>vacuum and maintenance</w:t>
      </w:r>
      <w:r w:rsidRPr="2B17A406" w:rsidR="00034263">
        <w:rPr>
          <w:lang w:val="en-US"/>
        </w:rPr>
        <w:t xml:space="preserve"> to </w:t>
      </w:r>
      <w:r w:rsidRPr="2B17A406" w:rsidR="00034263">
        <w:rPr>
          <w:lang w:val="en-US"/>
        </w:rPr>
        <w:t>optimize</w:t>
      </w:r>
      <w:r w:rsidRPr="2B17A406" w:rsidR="00034263">
        <w:rPr>
          <w:lang w:val="en-US"/>
        </w:rPr>
        <w:t xml:space="preserve"> storage.</w:t>
      </w:r>
    </w:p>
    <w:p w:rsidRPr="00034263" w:rsidR="00034263" w:rsidP="001A6630" w:rsidRDefault="00034263" w14:paraId="5BA5ED53" w14:textId="77777777">
      <w:pPr>
        <w:numPr>
          <w:ilvl w:val="0"/>
          <w:numId w:val="28"/>
        </w:numPr>
        <w:rPr/>
      </w:pPr>
      <w:r w:rsidRPr="2B17A406" w:rsidR="00034263">
        <w:rPr>
          <w:lang w:val="en-US"/>
        </w:rPr>
        <w:t xml:space="preserve">Backup files also </w:t>
      </w:r>
      <w:r w:rsidRPr="2B17A406" w:rsidR="00034263">
        <w:rPr>
          <w:lang w:val="en-US"/>
        </w:rPr>
        <w:t>retain</w:t>
      </w:r>
      <w:r w:rsidRPr="2B17A406" w:rsidR="00034263">
        <w:rPr>
          <w:lang w:val="en-US"/>
        </w:rPr>
        <w:t xml:space="preserve"> the </w:t>
      </w:r>
      <w:r w:rsidRPr="2B17A406" w:rsidR="00034263">
        <w:rPr>
          <w:rFonts w:eastAsia="游ゴシック Light" w:eastAsiaTheme="majorEastAsia"/>
          <w:b w:val="1"/>
          <w:bCs w:val="1"/>
          <w:lang w:val="en-US"/>
        </w:rPr>
        <w:t>last offset</w:t>
      </w:r>
      <w:r w:rsidRPr="2B17A406" w:rsidR="00034263">
        <w:rPr>
          <w:lang w:val="en-US"/>
        </w:rPr>
        <w:t xml:space="preserve"> consumed by the Kafka consumer. This ensures that any consumer using the backup can resume from the correct offset in Kafka.</w:t>
      </w:r>
    </w:p>
    <w:p w:rsidRPr="00034263" w:rsidR="00034263" w:rsidP="00364C8C" w:rsidRDefault="00034263" w14:paraId="584BB02D" w14:textId="77777777"/>
    <w:p w:rsidR="00364C8C" w:rsidP="00364C8C" w:rsidRDefault="00364C8C" w14:paraId="679EE41A" w14:textId="77777777"/>
    <w:p w:rsidR="00364C8C" w:rsidP="009B6AD5" w:rsidRDefault="002A6552" w14:paraId="55A19A67" w14:textId="70ACC709">
      <w:pPr>
        <w:pStyle w:val="Heading3"/>
        <w:rPr>
          <w:lang w:bidi="he-IL"/>
        </w:rPr>
      </w:pPr>
      <w:bookmarkStart w:name="_Toc822070662" w:id="1166597357"/>
      <w:r w:rsidRPr="7C1438DF" w:rsidR="002A6552">
        <w:rPr>
          <w:lang w:bidi="he-IL"/>
        </w:rPr>
        <w:t>REF_BACKUP_DELETE</w:t>
      </w:r>
      <w:bookmarkEnd w:id="1166597357"/>
    </w:p>
    <w:p w:rsidR="00512847" w:rsidP="002A6552" w:rsidRDefault="00512847" w14:paraId="543D1833" w14:textId="77777777">
      <w:pPr>
        <w:rPr>
          <w:rFonts w:eastAsiaTheme="majorEastAsia"/>
          <w:lang w:bidi="he-IL"/>
        </w:rPr>
      </w:pPr>
    </w:p>
    <w:p w:rsidR="002A6552" w:rsidP="005A37D4" w:rsidRDefault="005A37D4" w14:paraId="631670A9" w14:textId="56010267">
      <w:pPr>
        <w:rPr>
          <w:rFonts w:eastAsiaTheme="majorEastAsia"/>
          <w:lang w:bidi="he-IL"/>
        </w:rPr>
      </w:pPr>
      <w:r w:rsidRPr="005A37D4">
        <w:rPr>
          <w:rFonts w:eastAsiaTheme="majorEastAsia"/>
          <w:lang w:bidi="he-IL"/>
        </w:rPr>
        <w:t>Deletes a backup of the specified Common schema(s) from the configured storage</w:t>
      </w:r>
      <w:r>
        <w:rPr>
          <w:rFonts w:eastAsiaTheme="majorEastAsia"/>
          <w:lang w:bidi="he-IL"/>
        </w:rPr>
        <w:t>.</w:t>
      </w:r>
    </w:p>
    <w:p w:rsidR="005A37D4" w:rsidP="005A37D4" w:rsidRDefault="005A37D4" w14:paraId="6C3278BB" w14:textId="77777777">
      <w:pPr>
        <w:rPr>
          <w:rFonts w:eastAsiaTheme="majorEastAsia"/>
          <w:lang w:bidi="he-IL"/>
        </w:rPr>
      </w:pPr>
    </w:p>
    <w:p w:rsidR="00364C8C" w:rsidP="2B17A406" w:rsidRDefault="00512847" w14:paraId="3712E541" w14:textId="084C8540">
      <w:pPr>
        <w:rPr>
          <w:rFonts w:eastAsia="游ゴシック Light" w:eastAsiaTheme="majorEastAsia"/>
          <w:lang w:val="en-US" w:bidi="he-IL"/>
        </w:rPr>
      </w:pPr>
      <w:r w:rsidRPr="2B17A406" w:rsidR="00512847">
        <w:rPr>
          <w:rFonts w:eastAsia="游ゴシック Light" w:eastAsiaTheme="majorEastAsia"/>
          <w:lang w:val="en-US" w:bidi="he-IL"/>
        </w:rPr>
        <w:t>ref_backup_delete</w:t>
      </w:r>
      <w:r w:rsidRPr="2B17A406" w:rsidR="00512847">
        <w:rPr>
          <w:rFonts w:eastAsia="游ゴシック Light" w:eastAsiaTheme="majorEastAsia"/>
          <w:lang w:val="en-US" w:bidi="he-IL"/>
        </w:rPr>
        <w:t xml:space="preserve"> [SCHEMAS='ALL' or '&lt;schema </w:t>
      </w:r>
      <w:r w:rsidRPr="2B17A406" w:rsidR="00512847">
        <w:rPr>
          <w:rFonts w:eastAsia="游ゴシック Light" w:eastAsiaTheme="majorEastAsia"/>
          <w:lang w:val="en-US" w:bidi="he-IL"/>
        </w:rPr>
        <w:t>1,schema</w:t>
      </w:r>
      <w:r w:rsidRPr="2B17A406" w:rsidR="00512847">
        <w:rPr>
          <w:rFonts w:eastAsia="游ゴシック Light" w:eastAsiaTheme="majorEastAsia"/>
          <w:lang w:val="en-US" w:bidi="he-IL"/>
        </w:rPr>
        <w:t xml:space="preserve"> </w:t>
      </w:r>
      <w:r w:rsidRPr="2B17A406" w:rsidR="00512847">
        <w:rPr>
          <w:rFonts w:eastAsia="游ゴシック Light" w:eastAsiaTheme="majorEastAsia"/>
          <w:lang w:val="en-US" w:bidi="he-IL"/>
        </w:rPr>
        <w:t>2,etc.</w:t>
      </w:r>
      <w:r w:rsidRPr="2B17A406" w:rsidR="00512847">
        <w:rPr>
          <w:rFonts w:eastAsia="游ゴシック Light" w:eastAsiaTheme="majorEastAsia"/>
          <w:lang w:val="en-US" w:bidi="he-IL"/>
        </w:rPr>
        <w:t>..&gt;'</w:t>
      </w:r>
    </w:p>
    <w:p w:rsidR="00EB1997" w:rsidP="00EB1997" w:rsidRDefault="00EB1997" w14:paraId="7E55024F" w14:textId="77777777">
      <w:pPr>
        <w:rPr>
          <w:rFonts w:eastAsiaTheme="majorEastAsia"/>
          <w:lang w:bidi="he-IL"/>
        </w:rPr>
      </w:pPr>
    </w:p>
    <w:p w:rsidR="00EB1997" w:rsidP="00EB1997" w:rsidRDefault="00193F69" w14:paraId="1016CCC8" w14:textId="5DF7B9B2">
      <w:r w:rsidRPr="00193F69">
        <w:rPr>
          <w:noProof/>
        </w:rPr>
        <w:drawing>
          <wp:inline distT="0" distB="0" distL="0" distR="0" wp14:anchorId="039BCBFE" wp14:editId="0DD2631D">
            <wp:extent cx="3010320" cy="885949"/>
            <wp:effectExtent l="0" t="0" r="0" b="9525"/>
            <wp:docPr id="211047393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73935" name="Picture 1" descr="A white background with black text&#10;&#10;Description automatically generated"/>
                    <pic:cNvPicPr/>
                  </pic:nvPicPr>
                  <pic:blipFill>
                    <a:blip r:embed="rId26"/>
                    <a:stretch>
                      <a:fillRect/>
                    </a:stretch>
                  </pic:blipFill>
                  <pic:spPr>
                    <a:xfrm>
                      <a:off x="0" y="0"/>
                      <a:ext cx="3010320" cy="885949"/>
                    </a:xfrm>
                    <a:prstGeom prst="rect">
                      <a:avLst/>
                    </a:prstGeom>
                  </pic:spPr>
                </pic:pic>
              </a:graphicData>
            </a:graphic>
          </wp:inline>
        </w:drawing>
      </w:r>
    </w:p>
    <w:p w:rsidR="00193F69" w:rsidP="00EB1997" w:rsidRDefault="00193F69" w14:paraId="7F9C99BA" w14:textId="77777777"/>
    <w:p w:rsidR="00577548" w:rsidP="00EB1997" w:rsidRDefault="00577548" w14:paraId="3108860E" w14:textId="7F347F7B">
      <w:r w:rsidRPr="00577548">
        <w:rPr>
          <w:noProof/>
        </w:rPr>
        <w:drawing>
          <wp:inline distT="0" distB="0" distL="0" distR="0" wp14:anchorId="1C0B7F4E" wp14:editId="0E02D5B9">
            <wp:extent cx="5731510" cy="922655"/>
            <wp:effectExtent l="0" t="0" r="2540" b="0"/>
            <wp:docPr id="998722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22993" name="Picture 1" descr="A screenshot of a computer&#10;&#10;Description automatically generated"/>
                    <pic:cNvPicPr/>
                  </pic:nvPicPr>
                  <pic:blipFill>
                    <a:blip r:embed="rId27"/>
                    <a:stretch>
                      <a:fillRect/>
                    </a:stretch>
                  </pic:blipFill>
                  <pic:spPr>
                    <a:xfrm>
                      <a:off x="0" y="0"/>
                      <a:ext cx="5731510" cy="922655"/>
                    </a:xfrm>
                    <a:prstGeom prst="rect">
                      <a:avLst/>
                    </a:prstGeom>
                  </pic:spPr>
                </pic:pic>
              </a:graphicData>
            </a:graphic>
          </wp:inline>
        </w:drawing>
      </w:r>
    </w:p>
    <w:p w:rsidR="00577548" w:rsidP="00EB1997" w:rsidRDefault="00577548" w14:paraId="4289942F" w14:textId="77777777"/>
    <w:p w:rsidR="00364C8C" w:rsidP="00364C8C" w:rsidRDefault="002D6015" w14:paraId="6AF1C0A8" w14:textId="24983799">
      <w:pPr>
        <w:pStyle w:val="Heading3"/>
      </w:pPr>
      <w:bookmarkStart w:name="_Toc1791120703" w:id="1929588408"/>
      <w:r w:rsidR="002D6015">
        <w:rPr/>
        <w:t>REF_BACKUP_DOWNLOAD</w:t>
      </w:r>
      <w:bookmarkEnd w:id="1929588408"/>
    </w:p>
    <w:p w:rsidR="00CF1018" w:rsidP="00CF1018" w:rsidRDefault="00CF1018" w14:paraId="4354348D" w14:textId="77777777"/>
    <w:p w:rsidR="00BC0781" w:rsidP="00042A64" w:rsidRDefault="00042A64" w14:paraId="52F0CA89" w14:textId="08B0F16E">
      <w:r w:rsidRPr="00042A64">
        <w:t>Downloads a snapshot of the specified Common schema(s) from the configured storage to the specified destination path.</w:t>
      </w:r>
    </w:p>
    <w:p w:rsidR="00D874BA" w:rsidP="00042A64" w:rsidRDefault="00D874BA" w14:paraId="1EA0C3F3" w14:textId="77777777"/>
    <w:p w:rsidR="00364C8C" w:rsidP="00BC0781" w:rsidRDefault="00CF1018" w14:paraId="23EA82D8" w14:textId="4DD93F64">
      <w:r w:rsidRPr="2B17A406" w:rsidR="00CF1018">
        <w:rPr>
          <w:lang w:val="en-US"/>
        </w:rPr>
        <w:t>ref_backup_download</w:t>
      </w:r>
      <w:r w:rsidRPr="2B17A406" w:rsidR="00CF1018">
        <w:rPr>
          <w:lang w:val="en-US"/>
        </w:rPr>
        <w:t xml:space="preserve"> [SCHEMAS='ALL' or '&lt;schema </w:t>
      </w:r>
      <w:r w:rsidRPr="2B17A406" w:rsidR="00CF1018">
        <w:rPr>
          <w:lang w:val="en-US"/>
        </w:rPr>
        <w:t>1,schema</w:t>
      </w:r>
      <w:r w:rsidRPr="2B17A406" w:rsidR="00CF1018">
        <w:rPr>
          <w:lang w:val="en-US"/>
        </w:rPr>
        <w:t xml:space="preserve"> </w:t>
      </w:r>
      <w:r w:rsidRPr="2B17A406" w:rsidR="00CF1018">
        <w:rPr>
          <w:lang w:val="en-US"/>
        </w:rPr>
        <w:t>2,etc.</w:t>
      </w:r>
      <w:r w:rsidRPr="2B17A406" w:rsidR="00CF1018">
        <w:rPr>
          <w:lang w:val="en-US"/>
        </w:rPr>
        <w:t>..&gt;'] DESTINATION='path name';</w:t>
      </w:r>
    </w:p>
    <w:p w:rsidR="00B631B8" w:rsidP="00BC0781" w:rsidRDefault="00B631B8" w14:paraId="2E82BB11" w14:textId="77777777"/>
    <w:p w:rsidR="004A29A2" w:rsidP="006F6279" w:rsidRDefault="006F6279" w14:paraId="78E966D8" w14:textId="6ADD4390">
      <w:pPr>
        <w:pStyle w:val="Heading3"/>
      </w:pPr>
      <w:bookmarkStart w:name="_Toc735109732" w:id="845223638"/>
      <w:r w:rsidR="006F6279">
        <w:rPr/>
        <w:t>Using Backup Files to Recover a Corrupted Common Area or Add a New Node to the Cluster</w:t>
      </w:r>
      <w:bookmarkEnd w:id="845223638"/>
    </w:p>
    <w:p w:rsidR="00470FEA" w:rsidP="00470FEA" w:rsidRDefault="00470FEA" w14:paraId="31FC53D9" w14:textId="77777777"/>
    <w:p w:rsidRPr="00A6201A" w:rsidR="00A6201A" w:rsidP="00A6201A" w:rsidRDefault="00A6201A" w14:paraId="01748EDB" w14:textId="77777777">
      <w:r w:rsidRPr="00A6201A">
        <w:t>When a node starts (whether an existing node or a new one added to the cluster), Fabric performs the following steps automatically:</w:t>
      </w:r>
    </w:p>
    <w:p w:rsidRPr="00A6201A" w:rsidR="00A6201A" w:rsidP="001A6630" w:rsidRDefault="00A6201A" w14:paraId="6F991629" w14:textId="5B53AC6F">
      <w:pPr>
        <w:numPr>
          <w:ilvl w:val="0"/>
          <w:numId w:val="29"/>
        </w:numPr>
      </w:pPr>
      <w:r w:rsidRPr="00A6201A">
        <w:rPr>
          <w:rFonts w:eastAsiaTheme="majorEastAsia"/>
          <w:b/>
          <w:bCs/>
        </w:rPr>
        <w:t>Initialize Consumers and Producers</w:t>
      </w:r>
      <w:r w:rsidR="008827A8">
        <w:rPr>
          <w:b/>
          <w:bCs/>
        </w:rPr>
        <w:t xml:space="preserve"> for each table</w:t>
      </w:r>
    </w:p>
    <w:p w:rsidRPr="00A6201A" w:rsidR="00A6201A" w:rsidP="001A6630" w:rsidRDefault="00A6201A" w14:paraId="56D694A9" w14:textId="77777777">
      <w:pPr>
        <w:numPr>
          <w:ilvl w:val="0"/>
          <w:numId w:val="29"/>
        </w:numPr>
      </w:pPr>
      <w:r w:rsidRPr="00A6201A">
        <w:rPr>
          <w:rFonts w:eastAsiaTheme="majorEastAsia"/>
          <w:b/>
          <w:bCs/>
        </w:rPr>
        <w:t>Check for Local Common Files:</w:t>
      </w:r>
    </w:p>
    <w:p w:rsidRPr="00A6201A" w:rsidR="00A6201A" w:rsidP="001A6630" w:rsidRDefault="00A6201A" w14:paraId="0111F98E" w14:textId="77777777">
      <w:pPr>
        <w:numPr>
          <w:ilvl w:val="1"/>
          <w:numId w:val="29"/>
        </w:numPr>
      </w:pPr>
      <w:r w:rsidRPr="00A6201A">
        <w:rPr>
          <w:rFonts w:eastAsiaTheme="majorEastAsia"/>
        </w:rPr>
        <w:t>If a local Common file exists:</w:t>
      </w:r>
    </w:p>
    <w:p w:rsidRPr="00A6201A" w:rsidR="00A6201A" w:rsidP="001A6630" w:rsidRDefault="00A6201A" w14:paraId="299F6E1E" w14:textId="77777777">
      <w:pPr>
        <w:numPr>
          <w:ilvl w:val="2"/>
          <w:numId w:val="29"/>
        </w:numPr>
      </w:pPr>
      <w:r w:rsidRPr="00A6201A">
        <w:t xml:space="preserve">Begin reading from the offset stored in </w:t>
      </w:r>
      <w:r w:rsidRPr="00A6201A">
        <w:rPr>
          <w:rFonts w:eastAsiaTheme="majorEastAsia"/>
        </w:rPr>
        <w:t>k2_read_pos</w:t>
      </w:r>
      <w:r w:rsidRPr="00A6201A">
        <w:t xml:space="preserve"> for each table.</w:t>
      </w:r>
    </w:p>
    <w:p w:rsidRPr="00A6201A" w:rsidR="00A6201A" w:rsidP="001A6630" w:rsidRDefault="00A6201A" w14:paraId="64502AD9" w14:textId="77777777">
      <w:pPr>
        <w:numPr>
          <w:ilvl w:val="1"/>
          <w:numId w:val="29"/>
        </w:numPr>
      </w:pPr>
      <w:r w:rsidRPr="00A6201A">
        <w:rPr>
          <w:rFonts w:eastAsiaTheme="majorEastAsia"/>
        </w:rPr>
        <w:t>If no local Common file exists:</w:t>
      </w:r>
    </w:p>
    <w:p w:rsidRPr="00A6201A" w:rsidR="00A6201A" w:rsidP="001A6630" w:rsidRDefault="00A6201A" w14:paraId="7288A3C7" w14:textId="553F324F">
      <w:pPr>
        <w:numPr>
          <w:ilvl w:val="2"/>
          <w:numId w:val="29"/>
        </w:numPr>
      </w:pPr>
      <w:r w:rsidRPr="00A6201A">
        <w:t>Check if a backup is available.</w:t>
      </w:r>
      <w:r w:rsidR="00B24177">
        <w:t xml:space="preserve"> If so:</w:t>
      </w:r>
    </w:p>
    <w:p w:rsidRPr="00A6201A" w:rsidR="00A6201A" w:rsidP="001A6630" w:rsidRDefault="00A6201A" w14:paraId="3E794A78" w14:textId="77777777">
      <w:pPr>
        <w:numPr>
          <w:ilvl w:val="3"/>
          <w:numId w:val="29"/>
        </w:numPr>
      </w:pPr>
      <w:r w:rsidRPr="00A6201A">
        <w:t>Download it to the local node and begin reading from the last offset in the backup.</w:t>
      </w:r>
    </w:p>
    <w:p w:rsidRPr="00A6201A" w:rsidR="00A6201A" w:rsidP="001A6630" w:rsidRDefault="00A6201A" w14:paraId="4E2AB423" w14:textId="77777777">
      <w:pPr>
        <w:numPr>
          <w:ilvl w:val="3"/>
          <w:numId w:val="29"/>
        </w:numPr>
      </w:pPr>
      <w:r w:rsidRPr="00A6201A">
        <w:rPr>
          <w:rFonts w:eastAsiaTheme="majorEastAsia"/>
          <w:b/>
          <w:bCs/>
        </w:rPr>
        <w:t>If the offset in the backup is no longer available in Kafka</w:t>
      </w:r>
      <w:r w:rsidRPr="00A6201A">
        <w:t>, the backup is invalid and cannot be used.</w:t>
      </w:r>
    </w:p>
    <w:p w:rsidRPr="00A6201A" w:rsidR="00A6201A" w:rsidP="001A6630" w:rsidRDefault="00A6201A" w14:paraId="574D74AF" w14:textId="77777777">
      <w:pPr>
        <w:numPr>
          <w:ilvl w:val="0"/>
          <w:numId w:val="29"/>
        </w:numPr>
      </w:pPr>
      <w:r w:rsidRPr="00A6201A">
        <w:rPr>
          <w:rFonts w:eastAsiaTheme="majorEastAsia"/>
          <w:b/>
          <w:bCs/>
        </w:rPr>
        <w:t>If No Valid Backup Exists:</w:t>
      </w:r>
    </w:p>
    <w:p w:rsidRPr="00A6201A" w:rsidR="00A6201A" w:rsidP="001A6630" w:rsidRDefault="00A6201A" w14:paraId="518252D6" w14:textId="77777777">
      <w:pPr>
        <w:numPr>
          <w:ilvl w:val="1"/>
          <w:numId w:val="29"/>
        </w:numPr>
      </w:pPr>
      <w:r w:rsidRPr="00A6201A">
        <w:t>Request a full snapshot from another node.</w:t>
      </w:r>
    </w:p>
    <w:p w:rsidRPr="00A6201A" w:rsidR="00A6201A" w:rsidP="001A6630" w:rsidRDefault="00A6201A" w14:paraId="0FB0BFDA" w14:textId="77777777">
      <w:pPr>
        <w:numPr>
          <w:ilvl w:val="2"/>
          <w:numId w:val="29"/>
        </w:numPr>
        <w:rPr/>
      </w:pPr>
      <w:r w:rsidR="00A6201A">
        <w:rPr/>
        <w:t xml:space="preserve">A </w:t>
      </w:r>
      <w:r w:rsidRPr="2B17A406" w:rsidR="00A6201A">
        <w:rPr>
          <w:rFonts w:eastAsia="游ゴシック Light" w:eastAsiaTheme="majorEastAsia"/>
        </w:rPr>
        <w:t>COMMONAREA_TABLE_REPLICATE</w:t>
      </w:r>
      <w:r w:rsidR="00A6201A">
        <w:rPr/>
        <w:t xml:space="preserve"> </w:t>
      </w:r>
      <w:r w:rsidR="00A6201A">
        <w:rPr/>
        <w:t>job is created.</w:t>
      </w:r>
    </w:p>
    <w:p w:rsidR="6F6604E4" w:rsidP="2CA112B6" w:rsidRDefault="6F6604E4" w14:paraId="33B39196" w14:textId="310C95DC">
      <w:pPr>
        <w:numPr>
          <w:ilvl w:val="2"/>
          <w:numId w:val="29"/>
        </w:numPr>
        <w:rPr/>
      </w:pPr>
      <w:r w:rsidRPr="2CA112B6" w:rsidR="6F6604E4">
        <w:rPr>
          <w:rFonts w:ascii="Segoe UI" w:hAnsi="Segoe UI" w:eastAsia="Segoe UI" w:cs="Segoe UI"/>
          <w:noProof w:val="0"/>
          <w:sz w:val="22"/>
          <w:szCs w:val="22"/>
          <w:lang w:val="en-US"/>
        </w:rPr>
        <w:t>One of the nodes will pick up the job. If this node does not have a 'valid' Common table (i.e., its current offset is not available in Kafka), it will exit the job, allowing another node to take ownership. Otherwise, it will begin sending the snapshot to Kafka.</w:t>
      </w:r>
    </w:p>
    <w:p w:rsidRPr="00A6201A" w:rsidR="00A6201A" w:rsidP="001A6630" w:rsidRDefault="00A6201A" w14:paraId="1C231B4B" w14:textId="77777777">
      <w:pPr>
        <w:numPr>
          <w:ilvl w:val="2"/>
          <w:numId w:val="29"/>
        </w:numPr>
      </w:pPr>
      <w:r w:rsidRPr="00A6201A">
        <w:t xml:space="preserve">The snapshot is sent to Kafka with an </w:t>
      </w:r>
      <w:r w:rsidRPr="00A6201A">
        <w:rPr>
          <w:rFonts w:eastAsiaTheme="majorEastAsia"/>
          <w:b/>
          <w:bCs/>
        </w:rPr>
        <w:t>optional transaction</w:t>
      </w:r>
      <w:r w:rsidRPr="00A6201A">
        <w:t xml:space="preserve"> flag, and any node with an invalid table can consume it.</w:t>
      </w:r>
    </w:p>
    <w:p w:rsidR="00A6201A" w:rsidP="00470FEA" w:rsidRDefault="00A6201A" w14:paraId="43DB75EB" w14:textId="77777777"/>
    <w:p w:rsidRPr="00A6201A" w:rsidR="00C23812" w:rsidP="00470FEA" w:rsidRDefault="00C23812" w14:paraId="516BF2D9" w14:textId="77777777"/>
    <w:p w:rsidRPr="00DD4F87" w:rsidR="00DD4F87" w:rsidP="00DD4F87" w:rsidRDefault="00DD4F87" w14:paraId="757909FC" w14:textId="77777777">
      <w:pPr>
        <w:rPr>
          <w:b/>
          <w:bCs/>
        </w:rPr>
      </w:pPr>
      <w:r w:rsidRPr="00DD4F87">
        <w:rPr>
          <w:rFonts w:eastAsiaTheme="majorEastAsia"/>
          <w:b/>
          <w:bCs/>
        </w:rPr>
        <w:t>Best Practices and Recommendations</w:t>
      </w:r>
    </w:p>
    <w:p w:rsidRPr="00DD4F87" w:rsidR="00613750" w:rsidP="00741E70" w:rsidRDefault="00613750" w14:paraId="3EFFC4DD" w14:textId="77777777">
      <w:pPr>
        <w:ind w:left="1440"/>
      </w:pPr>
    </w:p>
    <w:p w:rsidR="00F30089" w:rsidP="001A6630" w:rsidRDefault="00DD4F87" w14:paraId="62F2E00A" w14:textId="2DFF366B">
      <w:pPr>
        <w:numPr>
          <w:ilvl w:val="0"/>
          <w:numId w:val="30"/>
        </w:numPr>
      </w:pPr>
      <w:r w:rsidRPr="00DD4F87">
        <w:rPr>
          <w:rFonts w:eastAsiaTheme="majorEastAsia"/>
          <w:b/>
          <w:bCs/>
        </w:rPr>
        <w:t>Manage Kafka and Snapshot Retention:</w:t>
      </w:r>
      <w:r w:rsidR="00F30089">
        <w:rPr>
          <w:rFonts w:eastAsiaTheme="majorEastAsia"/>
          <w:b/>
          <w:bCs/>
        </w:rPr>
        <w:br/>
      </w:r>
      <w:r w:rsidRPr="00F30089" w:rsidR="00F30089">
        <w:t>Ensure that the retention period for Kafka topics and Cassandra snapshots is longer than the backup interval; otherwise, the backup may become invalid</w:t>
      </w:r>
      <w:r w:rsidR="003C578E">
        <w:t xml:space="preserve"> since not all messages</w:t>
      </w:r>
      <w:r w:rsidR="00860E96">
        <w:t xml:space="preserve"> in Kafka, since the time of the backup, will still be there.</w:t>
      </w:r>
    </w:p>
    <w:p w:rsidR="002D26ED" w:rsidP="001A6630" w:rsidRDefault="00F30089" w14:paraId="0B2FF2F7" w14:textId="07FA5B30">
      <w:pPr>
        <w:numPr>
          <w:ilvl w:val="1"/>
          <w:numId w:val="30"/>
        </w:numPr>
        <w:rPr/>
      </w:pPr>
      <w:r w:rsidRPr="2B17A406" w:rsidR="00F30089">
        <w:rPr>
          <w:rFonts w:eastAsia="游ゴシック Light" w:eastAsiaTheme="majorEastAsia"/>
          <w:lang w:val="en-US"/>
        </w:rPr>
        <w:t>Cassandra Configuration:</w:t>
      </w:r>
      <w:r>
        <w:br/>
      </w:r>
      <w:r w:rsidRPr="2B17A406" w:rsidR="00F30089">
        <w:rPr>
          <w:lang w:val="en-US"/>
        </w:rPr>
        <w:t>Set the retention period using:</w:t>
      </w:r>
      <w:r w:rsidRPr="2B17A406" w:rsidR="00E14570">
        <w:rPr>
          <w:lang w:val="en-US"/>
        </w:rPr>
        <w:t xml:space="preserve"> </w:t>
      </w:r>
      <w:r w:rsidRPr="2B17A406" w:rsidR="00F311CC">
        <w:rPr>
          <w:lang w:val="en-US"/>
        </w:rPr>
        <w:t>[</w:t>
      </w:r>
      <w:r w:rsidRPr="2B17A406" w:rsidR="00F30089">
        <w:rPr>
          <w:rFonts w:eastAsia="游ゴシック Light" w:eastAsiaTheme="majorEastAsia"/>
          <w:lang w:val="en-US"/>
        </w:rPr>
        <w:t>common_area_system_db_config</w:t>
      </w:r>
      <w:r w:rsidRPr="2B17A406" w:rsidR="00F30089">
        <w:rPr>
          <w:rFonts w:eastAsia="游ゴシック Light" w:eastAsiaTheme="majorEastAsia"/>
          <w:lang w:val="en-US"/>
        </w:rPr>
        <w:t>].COMMONS</w:t>
      </w:r>
      <w:r w:rsidRPr="2B17A406" w:rsidR="00F30089">
        <w:rPr>
          <w:rFonts w:eastAsia="游ゴシック Light" w:eastAsiaTheme="majorEastAsia"/>
          <w:lang w:val="en-US"/>
        </w:rPr>
        <w:t xml:space="preserve">_TABLE_TTL  </w:t>
      </w:r>
      <w:r>
        <w:br/>
      </w:r>
      <w:r w:rsidRPr="2B17A406" w:rsidR="00F30089">
        <w:rPr>
          <w:rFonts w:eastAsia="游ゴシック Light" w:eastAsiaTheme="majorEastAsia"/>
          <w:lang w:val="en-US"/>
        </w:rPr>
        <w:t>Default:</w:t>
      </w:r>
      <w:r w:rsidRPr="2B17A406" w:rsidR="00F30089">
        <w:rPr>
          <w:lang w:val="en-US"/>
        </w:rPr>
        <w:t xml:space="preserve"> 604800 seconds (7 days)</w:t>
      </w:r>
    </w:p>
    <w:p w:rsidR="00F30089" w:rsidP="001A6630" w:rsidRDefault="00F30089" w14:paraId="3ABFA1E6" w14:textId="5793838E">
      <w:pPr>
        <w:numPr>
          <w:ilvl w:val="1"/>
          <w:numId w:val="30"/>
        </w:numPr>
        <w:rPr/>
      </w:pPr>
      <w:r w:rsidRPr="2B17A406" w:rsidR="00F30089">
        <w:rPr>
          <w:rFonts w:eastAsia="游ゴシック Light" w:eastAsiaTheme="majorEastAsia"/>
          <w:lang w:val="en-US"/>
        </w:rPr>
        <w:t>Kafka Configuration:</w:t>
      </w:r>
      <w:r>
        <w:br/>
      </w:r>
      <w:r w:rsidRPr="2B17A406" w:rsidR="00F30089">
        <w:rPr>
          <w:lang w:val="en-US"/>
        </w:rPr>
        <w:t xml:space="preserve">Adjust the retention settings in the </w:t>
      </w:r>
      <w:r w:rsidRPr="2B17A406" w:rsidR="00F30089">
        <w:rPr>
          <w:rFonts w:eastAsia="游ゴシック Light" w:eastAsiaTheme="majorEastAsia"/>
          <w:lang w:val="en-US"/>
        </w:rPr>
        <w:t>Kafka</w:t>
      </w:r>
      <w:r w:rsidRPr="2B17A406" w:rsidR="00F30089">
        <w:rPr>
          <w:lang w:val="en-US"/>
        </w:rPr>
        <w:t xml:space="preserve"> </w:t>
      </w:r>
      <w:r w:rsidRPr="2B17A406" w:rsidR="00F30089">
        <w:rPr>
          <w:rFonts w:eastAsia="游ゴシック Light" w:eastAsiaTheme="majorEastAsia"/>
          <w:lang w:val="en-US"/>
        </w:rPr>
        <w:t>server.properties</w:t>
      </w:r>
      <w:r w:rsidRPr="2B17A406" w:rsidR="00F30089">
        <w:rPr>
          <w:lang w:val="en-US"/>
        </w:rPr>
        <w:t xml:space="preserve"> file.</w:t>
      </w:r>
    </w:p>
    <w:p w:rsidRPr="00DD4F87" w:rsidR="00741E70" w:rsidP="001A6630" w:rsidRDefault="00741E70" w14:paraId="3FE11B5A" w14:textId="77777777">
      <w:pPr>
        <w:numPr>
          <w:ilvl w:val="0"/>
          <w:numId w:val="30"/>
        </w:numPr>
      </w:pPr>
      <w:r w:rsidRPr="00DD4F87">
        <w:rPr>
          <w:rFonts w:eastAsiaTheme="majorEastAsia"/>
          <w:b/>
          <w:bCs/>
        </w:rPr>
        <w:t>Daily Backups:</w:t>
      </w:r>
    </w:p>
    <w:p w:rsidR="00741E70" w:rsidP="001A6630" w:rsidRDefault="00741E70" w14:paraId="39E32B14" w14:textId="543E05BD">
      <w:pPr>
        <w:numPr>
          <w:ilvl w:val="1"/>
          <w:numId w:val="30"/>
        </w:numPr>
        <w:rPr/>
      </w:pPr>
      <w:r w:rsidRPr="2B17A406" w:rsidR="00741E70">
        <w:rPr>
          <w:lang w:val="en-US"/>
        </w:rPr>
        <w:t>Schedule a job to back up all Common tables daily.</w:t>
      </w:r>
      <w:r>
        <w:br/>
      </w:r>
      <w:r w:rsidRPr="2B17A406" w:rsidR="0080784D">
        <w:rPr>
          <w:rFonts w:eastAsia="游ゴシック" w:eastAsiaTheme="minorEastAsia"/>
          <w:lang w:val="en-US" w:bidi="he-IL"/>
        </w:rPr>
        <w:t>Note:</w:t>
      </w:r>
      <w:r w:rsidRPr="2B17A406" w:rsidR="0080784D">
        <w:rPr>
          <w:rFonts w:eastAsia="游ゴシック" w:eastAsiaTheme="minorEastAsia"/>
          <w:lang w:val="en-US" w:bidi="he-IL"/>
        </w:rPr>
        <w:t xml:space="preserve"> when setting up the job interval to </w:t>
      </w:r>
      <w:r w:rsidRPr="2B17A406" w:rsidR="0080784D">
        <w:rPr>
          <w:rFonts w:eastAsia="游ゴシック" w:eastAsiaTheme="minorEastAsia"/>
          <w:lang w:val="en-US" w:bidi="he-IL"/>
        </w:rPr>
        <w:t>a very long</w:t>
      </w:r>
      <w:r w:rsidRPr="2B17A406" w:rsidR="0080784D">
        <w:rPr>
          <w:rFonts w:eastAsia="游ゴシック" w:eastAsiaTheme="minorEastAsia"/>
          <w:lang w:val="en-US" w:bidi="he-IL"/>
        </w:rPr>
        <w:t xml:space="preserve"> period, </w:t>
      </w:r>
      <w:r w:rsidRPr="2B17A406" w:rsidR="0080784D">
        <w:rPr>
          <w:rFonts w:eastAsia="游ゴシック" w:eastAsiaTheme="minorEastAsia"/>
          <w:lang w:val="en-US" w:bidi="he-IL"/>
        </w:rPr>
        <w:t>the restore process can take longer to run</w:t>
      </w:r>
      <w:r w:rsidRPr="2B17A406" w:rsidR="0080784D">
        <w:rPr>
          <w:rFonts w:eastAsia="游ゴシック" w:eastAsiaTheme="minorEastAsia"/>
          <w:lang w:val="en-US" w:bidi="he-IL"/>
        </w:rPr>
        <w:t xml:space="preserve"> (because more messages will need to be consumed from Kafka).</w:t>
      </w:r>
    </w:p>
    <w:p w:rsidRPr="00F30089" w:rsidR="00741E70" w:rsidP="2B17A406" w:rsidRDefault="00741E70" w14:paraId="2BCF0434" w14:textId="30DF8FC4">
      <w:pPr>
        <w:numPr>
          <w:ilvl w:val="1"/>
          <w:numId w:val="30"/>
        </w:numPr>
        <w:shd w:val="clear" w:color="auto" w:fill="FFFFFF" w:themeFill="background1"/>
        <w:spacing w:after="150"/>
        <w:rPr>
          <w:rFonts w:eastAsia="游ゴシック" w:eastAsiaTheme="minorEastAsia"/>
          <w:lang w:val="en-US" w:bidi="he-IL"/>
        </w:rPr>
      </w:pPr>
      <w:r w:rsidRPr="2B17A406" w:rsidR="00741E70">
        <w:rPr>
          <w:rFonts w:eastAsia="游ゴシック" w:eastAsiaTheme="minorEastAsia"/>
          <w:lang w:val="en-US" w:bidi="he-IL"/>
        </w:rPr>
        <w:t xml:space="preserve">In your implementation, add a </w:t>
      </w:r>
      <w:r w:rsidRPr="2B17A406" w:rsidR="00741E70">
        <w:rPr>
          <w:rFonts w:eastAsia="游ゴシック" w:eastAsiaTheme="minorEastAsia"/>
          <w:lang w:val="en-US" w:bidi="he-IL"/>
        </w:rPr>
        <w:t>BroadwayJob</w:t>
      </w:r>
      <w:r w:rsidRPr="2B17A406" w:rsidR="00741E70">
        <w:rPr>
          <w:rFonts w:eastAsia="游ゴシック" w:eastAsiaTheme="minorEastAsia"/>
          <w:lang w:val="en-US" w:bidi="he-IL"/>
        </w:rPr>
        <w:t xml:space="preserve"> Actor to the </w:t>
      </w:r>
      <w:r w:rsidRPr="2B17A406" w:rsidR="00741E70">
        <w:rPr>
          <w:rFonts w:eastAsia="游ゴシック" w:eastAsiaTheme="minorEastAsia"/>
          <w:lang w:val="en-US" w:bidi="he-IL"/>
        </w:rPr>
        <w:t>deploy.flow</w:t>
      </w:r>
      <w:r w:rsidRPr="2B17A406" w:rsidR="00741E70">
        <w:rPr>
          <w:rFonts w:eastAsia="游ゴシック" w:eastAsiaTheme="minorEastAsia"/>
          <w:lang w:val="en-US" w:bidi="he-IL"/>
        </w:rPr>
        <w:t xml:space="preserve"> Broadway flow in the References LU that will run the REF_BACKUP command for all the relevant schemas. It will start the common tables backup job when deploying the References LU.</w:t>
      </w:r>
    </w:p>
    <w:p w:rsidRPr="00DD4F87" w:rsidR="00DD4F87" w:rsidP="001A6630" w:rsidRDefault="00DD4F87" w14:paraId="70098708" w14:textId="77777777">
      <w:pPr>
        <w:numPr>
          <w:ilvl w:val="0"/>
          <w:numId w:val="30"/>
        </w:numPr>
      </w:pPr>
      <w:r w:rsidRPr="00DD4F87">
        <w:rPr>
          <w:rFonts w:eastAsiaTheme="majorEastAsia"/>
          <w:b/>
          <w:bCs/>
        </w:rPr>
        <w:t>Before Adding a New Node:</w:t>
      </w:r>
    </w:p>
    <w:p w:rsidRPr="00DD4F87" w:rsidR="00DD4F87" w:rsidP="001A6630" w:rsidRDefault="00DD4F87" w14:paraId="388E2A54" w14:textId="77777777">
      <w:pPr>
        <w:numPr>
          <w:ilvl w:val="1"/>
          <w:numId w:val="30"/>
        </w:numPr>
      </w:pPr>
      <w:r w:rsidRPr="00DD4F87">
        <w:t>Create a backup of all Common schemas.</w:t>
      </w:r>
    </w:p>
    <w:p w:rsidRPr="00DD4F87" w:rsidR="00DD4F87" w:rsidP="001A6630" w:rsidRDefault="00DD4F87" w14:paraId="40FAAC10" w14:textId="77777777">
      <w:pPr>
        <w:numPr>
          <w:ilvl w:val="0"/>
          <w:numId w:val="30"/>
        </w:numPr>
      </w:pPr>
      <w:r w:rsidRPr="00DD4F87">
        <w:rPr>
          <w:rFonts w:eastAsiaTheme="majorEastAsia"/>
          <w:b/>
          <w:bCs/>
        </w:rPr>
        <w:t>Fixing a Corrupted Common DB on an Existing Node (Fabric 7.1+):</w:t>
      </w:r>
    </w:p>
    <w:p w:rsidRPr="00DD4F87" w:rsidR="00DD4F87" w:rsidP="001A6630" w:rsidRDefault="00DD4F87" w14:paraId="6BA7A997" w14:textId="77777777">
      <w:pPr>
        <w:numPr>
          <w:ilvl w:val="1"/>
          <w:numId w:val="30"/>
        </w:numPr>
        <w:rPr/>
      </w:pPr>
      <w:r w:rsidR="00DD4F87">
        <w:rPr/>
        <w:t>Create a backup from a node with a valid Common DB.</w:t>
      </w:r>
    </w:p>
    <w:p w:rsidRPr="00DD4F87" w:rsidR="00DD4F87" w:rsidP="001A6630" w:rsidRDefault="00DD4F87" w14:paraId="1A220683" w14:textId="77777777">
      <w:pPr>
        <w:numPr>
          <w:ilvl w:val="1"/>
          <w:numId w:val="30"/>
        </w:numPr>
      </w:pPr>
      <w:r w:rsidRPr="00DD4F87">
        <w:t>On the corrupted node:</w:t>
      </w:r>
    </w:p>
    <w:p w:rsidRPr="00DD4F87" w:rsidR="00DD4F87" w:rsidP="001A6630" w:rsidRDefault="00DD4F87" w14:paraId="26607E6C" w14:textId="6BDE59A5">
      <w:pPr>
        <w:numPr>
          <w:ilvl w:val="2"/>
          <w:numId w:val="30"/>
        </w:numPr>
      </w:pPr>
      <w:r w:rsidRPr="00DD4F87">
        <w:t xml:space="preserve">Stop </w:t>
      </w:r>
      <w:r w:rsidR="00D81E16">
        <w:t>Fabric</w:t>
      </w:r>
      <w:r w:rsidRPr="00DD4F87">
        <w:t>.</w:t>
      </w:r>
    </w:p>
    <w:p w:rsidRPr="00DD4F87" w:rsidR="00DD4F87" w:rsidP="001A6630" w:rsidRDefault="00DD4F87" w14:paraId="5EDEBCDD" w14:textId="77777777">
      <w:pPr>
        <w:numPr>
          <w:ilvl w:val="2"/>
          <w:numId w:val="30"/>
        </w:numPr>
      </w:pPr>
      <w:r w:rsidRPr="00DD4F87">
        <w:t>Delete the local Common file.</w:t>
      </w:r>
    </w:p>
    <w:p w:rsidRPr="00DD4F87" w:rsidR="00DD4F87" w:rsidP="001A6630" w:rsidRDefault="00DD4F87" w14:paraId="22005D01" w14:textId="472CBC6C">
      <w:pPr>
        <w:numPr>
          <w:ilvl w:val="2"/>
          <w:numId w:val="30"/>
        </w:numPr>
        <w:rPr/>
      </w:pPr>
      <w:r w:rsidR="00DD4F87">
        <w:rPr/>
        <w:t xml:space="preserve">Restart </w:t>
      </w:r>
      <w:r w:rsidR="00D81E16">
        <w:rPr/>
        <w:t>Fabric</w:t>
      </w:r>
      <w:r w:rsidR="00DD4F87">
        <w:rPr/>
        <w:t>.</w:t>
      </w:r>
    </w:p>
    <w:p w:rsidR="00740CC2" w:rsidP="00D81E16" w:rsidRDefault="00740CC2" w14:paraId="7BA133F4" w14:textId="77777777">
      <w:pPr>
        <w:rPr>
          <w:lang w:bidi="he-IL"/>
        </w:rPr>
      </w:pPr>
    </w:p>
    <w:p w:rsidR="00046398" w:rsidP="00BC0781" w:rsidRDefault="00046398" w14:paraId="546EDF16" w14:textId="77777777">
      <w:pPr>
        <w:rPr>
          <w:lang w:bidi="he-IL"/>
        </w:rPr>
      </w:pPr>
    </w:p>
    <w:p w:rsidRPr="00E0055A" w:rsidR="005225F7" w:rsidP="0003227E" w:rsidRDefault="005225F7" w14:paraId="34F4D4CA" w14:textId="48DFE7EE">
      <w:pPr>
        <w:pStyle w:val="Heading3"/>
        <w:rPr>
          <w:color w:val="auto"/>
          <w:lang w:bidi="he-IL"/>
        </w:rPr>
      </w:pPr>
      <w:bookmarkStart w:name="_Toc1486405762" w:id="117062360"/>
      <w:r w:rsidRPr="2B17A406" w:rsidR="005225F7">
        <w:rPr>
          <w:color w:val="auto"/>
          <w:lang w:bidi="he-IL"/>
        </w:rPr>
        <w:t>Fixing corrupted Common Area</w:t>
      </w:r>
      <w:r w:rsidRPr="2B17A406" w:rsidR="002A4AEE">
        <w:rPr>
          <w:color w:val="auto"/>
          <w:lang w:bidi="he-IL"/>
        </w:rPr>
        <w:t xml:space="preserve"> in Fabric versions prior to 7.1:</w:t>
      </w:r>
      <w:bookmarkEnd w:id="117062360"/>
    </w:p>
    <w:p w:rsidR="004C6E8F" w:rsidP="00BC0781" w:rsidRDefault="004C6E8F" w14:paraId="5BD8ED7F" w14:textId="77777777">
      <w:pPr>
        <w:rPr>
          <w:lang w:bidi="he-IL"/>
        </w:rPr>
      </w:pPr>
    </w:p>
    <w:p w:rsidR="00247C03" w:rsidP="001A6630" w:rsidRDefault="007F6426" w14:paraId="56C98265" w14:textId="2831867A">
      <w:pPr>
        <w:numPr>
          <w:ilvl w:val="0"/>
          <w:numId w:val="17"/>
        </w:numPr>
        <w:rPr>
          <w:lang w:bidi="he-IL"/>
        </w:rPr>
      </w:pPr>
      <w:r>
        <w:rPr>
          <w:lang w:bidi="he-IL"/>
        </w:rPr>
        <w:t>For</w:t>
      </w:r>
      <w:r w:rsidR="00B16E2F">
        <w:rPr>
          <w:lang w:bidi="he-IL"/>
        </w:rPr>
        <w:t xml:space="preserve"> Fabric version</w:t>
      </w:r>
      <w:r>
        <w:rPr>
          <w:lang w:bidi="he-IL"/>
        </w:rPr>
        <w:t xml:space="preserve">s </w:t>
      </w:r>
      <w:r w:rsidR="0075300E">
        <w:rPr>
          <w:lang w:bidi="he-IL"/>
        </w:rPr>
        <w:t>prior to</w:t>
      </w:r>
      <w:r w:rsidR="00B16E2F">
        <w:rPr>
          <w:lang w:bidi="he-IL"/>
        </w:rPr>
        <w:t xml:space="preserve"> 7.0:</w:t>
      </w:r>
      <w:r w:rsidR="00B16E2F">
        <w:rPr>
          <w:lang w:bidi="he-IL"/>
        </w:rPr>
        <w:br/>
      </w:r>
    </w:p>
    <w:p w:rsidRPr="00B16E2F" w:rsidR="00B16E2F" w:rsidP="2B17A406" w:rsidRDefault="00B16E2F" w14:paraId="16DBD01E" w14:textId="5DD53119">
      <w:pPr>
        <w:numPr>
          <w:ilvl w:val="1"/>
          <w:numId w:val="17"/>
        </w:numPr>
        <w:rPr>
          <w:lang w:val="en-US" w:bidi="he-IL"/>
        </w:rPr>
      </w:pPr>
      <w:r w:rsidRPr="2B17A406" w:rsidR="00B16E2F">
        <w:rPr>
          <w:lang w:val="en-US" w:bidi="he-IL"/>
        </w:rPr>
        <w:t>Sync</w:t>
      </w:r>
      <w:r w:rsidRPr="2B17A406" w:rsidR="00B16E2F">
        <w:rPr>
          <w:lang w:val="en-US" w:bidi="he-IL"/>
        </w:rPr>
        <w:t xml:space="preserve"> one fabric node and stop it</w:t>
      </w:r>
    </w:p>
    <w:p w:rsidRPr="00B16E2F" w:rsidR="00B16E2F" w:rsidP="001A6630" w:rsidRDefault="00511BA3" w14:paraId="09CBCC58" w14:textId="2390C78C">
      <w:pPr>
        <w:numPr>
          <w:ilvl w:val="1"/>
          <w:numId w:val="17"/>
        </w:numPr>
        <w:rPr>
          <w:lang w:bidi="he-IL"/>
        </w:rPr>
      </w:pPr>
      <w:r>
        <w:rPr>
          <w:lang w:bidi="he-IL"/>
        </w:rPr>
        <w:t>S</w:t>
      </w:r>
      <w:r w:rsidRPr="00B16E2F" w:rsidR="00B16E2F">
        <w:rPr>
          <w:lang w:bidi="he-IL"/>
        </w:rPr>
        <w:t>top relevant nodes</w:t>
      </w:r>
    </w:p>
    <w:p w:rsidRPr="00013DDD" w:rsidR="00B16E2F" w:rsidP="2B17A406" w:rsidRDefault="00511BA3" w14:paraId="6A6AFD58" w14:textId="3F0626D0">
      <w:pPr>
        <w:numPr>
          <w:ilvl w:val="1"/>
          <w:numId w:val="17"/>
        </w:numPr>
        <w:rPr>
          <w:lang w:val="en-US" w:bidi="he-IL"/>
        </w:rPr>
      </w:pPr>
      <w:r w:rsidRPr="2B17A406" w:rsidR="00511BA3">
        <w:rPr>
          <w:lang w:val="en-US" w:bidi="he-IL"/>
        </w:rPr>
        <w:t>G</w:t>
      </w:r>
      <w:r w:rsidRPr="2B17A406" w:rsidR="00B16E2F">
        <w:rPr>
          <w:lang w:val="en-US" w:bidi="he-IL"/>
        </w:rPr>
        <w:t>o to storage/common on the synced node, and make sure the .</w:t>
      </w:r>
      <w:r w:rsidRPr="2B17A406" w:rsidR="00B16E2F">
        <w:rPr>
          <w:lang w:val="en-US" w:bidi="he-IL"/>
        </w:rPr>
        <w:t>wal</w:t>
      </w:r>
      <w:r w:rsidRPr="2B17A406" w:rsidR="00B16E2F">
        <w:rPr>
          <w:lang w:val="en-US" w:bidi="he-IL"/>
        </w:rPr>
        <w:t xml:space="preserve"> file </w:t>
      </w:r>
      <w:r w:rsidRPr="2B17A406" w:rsidR="00B16E2F">
        <w:rPr>
          <w:lang w:val="en-US" w:bidi="he-IL"/>
        </w:rPr>
        <w:t>doesn't</w:t>
      </w:r>
      <w:r w:rsidRPr="2B17A406" w:rsidR="00B16E2F">
        <w:rPr>
          <w:lang w:val="en-US" w:bidi="he-IL"/>
        </w:rPr>
        <w:t xml:space="preserve"> exist or empty.</w:t>
      </w:r>
      <w:r>
        <w:br/>
      </w:r>
      <w:r w:rsidRPr="2B17A406" w:rsidR="00A4085B">
        <w:rPr>
          <w:lang w:val="en-US" w:bidi="he-IL"/>
        </w:rPr>
        <w:t>If not – run vacuum</w:t>
      </w:r>
      <w:r w:rsidRPr="2B17A406" w:rsidR="00013DDD">
        <w:rPr>
          <w:lang w:val="en-US" w:bidi="he-IL"/>
        </w:rPr>
        <w:t xml:space="preserve"> manually</w:t>
      </w:r>
      <w:r w:rsidRPr="2B17A406" w:rsidR="00A4085B">
        <w:rPr>
          <w:lang w:val="en-US" w:bidi="he-IL"/>
        </w:rPr>
        <w:t xml:space="preserve"> on sqlite3</w:t>
      </w:r>
    </w:p>
    <w:p w:rsidRPr="00013DDD" w:rsidR="00B16E2F" w:rsidP="2B17A406" w:rsidRDefault="00511BA3" w14:paraId="25860DB5" w14:textId="71D62BE0">
      <w:pPr>
        <w:numPr>
          <w:ilvl w:val="1"/>
          <w:numId w:val="17"/>
        </w:numPr>
        <w:rPr>
          <w:lang w:val="en-US" w:bidi="he-IL"/>
        </w:rPr>
      </w:pPr>
      <w:r w:rsidRPr="2B17A406" w:rsidR="00511BA3">
        <w:rPr>
          <w:lang w:val="en-US" w:bidi="he-IL"/>
        </w:rPr>
        <w:t>G</w:t>
      </w:r>
      <w:r w:rsidRPr="2B17A406" w:rsidR="00B16E2F">
        <w:rPr>
          <w:lang w:val="en-US" w:bidi="he-IL"/>
        </w:rPr>
        <w:t>o to the relevant node</w:t>
      </w:r>
      <w:r w:rsidRPr="2B17A406" w:rsidR="00C15948">
        <w:rPr>
          <w:lang w:val="en-US" w:bidi="he-IL"/>
        </w:rPr>
        <w:t>’s</w:t>
      </w:r>
      <w:r w:rsidRPr="2B17A406" w:rsidR="00B16E2F">
        <w:rPr>
          <w:lang w:val="en-US" w:bidi="he-IL"/>
        </w:rPr>
        <w:t xml:space="preserve"> storage\common and </w:t>
      </w:r>
      <w:r w:rsidRPr="2B17A406" w:rsidR="00B16E2F">
        <w:rPr>
          <w:lang w:val="en-US" w:bidi="he-IL"/>
        </w:rPr>
        <w:t>delete</w:t>
      </w:r>
      <w:r w:rsidRPr="2B17A406" w:rsidR="00B16E2F">
        <w:rPr>
          <w:lang w:val="en-US" w:bidi="he-IL"/>
        </w:rPr>
        <w:t xml:space="preserve"> all files (3 at most)</w:t>
      </w:r>
    </w:p>
    <w:p w:rsidRPr="00013DDD" w:rsidR="00B16E2F" w:rsidP="2B17A406" w:rsidRDefault="00AF46F6" w14:paraId="22C8B272" w14:textId="6A9C013E">
      <w:pPr>
        <w:numPr>
          <w:ilvl w:val="1"/>
          <w:numId w:val="17"/>
        </w:numPr>
        <w:rPr>
          <w:lang w:val="en-US" w:bidi="he-IL"/>
        </w:rPr>
      </w:pPr>
      <w:r w:rsidRPr="2B17A406" w:rsidR="00AF46F6">
        <w:rPr>
          <w:lang w:val="en-US" w:bidi="he-IL"/>
        </w:rPr>
        <w:t>C</w:t>
      </w:r>
      <w:r w:rsidRPr="2B17A406" w:rsidR="00B16E2F">
        <w:rPr>
          <w:lang w:val="en-US" w:bidi="he-IL"/>
        </w:rPr>
        <w:t xml:space="preserve">opy </w:t>
      </w:r>
      <w:r w:rsidRPr="2B17A406" w:rsidR="00B16E2F">
        <w:rPr>
          <w:lang w:val="en-US" w:bidi="he-IL"/>
        </w:rPr>
        <w:t>common.db</w:t>
      </w:r>
      <w:r w:rsidRPr="2B17A406" w:rsidR="00B16E2F">
        <w:rPr>
          <w:lang w:val="en-US" w:bidi="he-IL"/>
        </w:rPr>
        <w:t xml:space="preserve"> from the synced node to relevant nodes</w:t>
      </w:r>
    </w:p>
    <w:p w:rsidRPr="00013DDD" w:rsidR="00B16E2F" w:rsidP="001A6630" w:rsidRDefault="00AF46F6" w14:paraId="08728327" w14:textId="5C6FAD2F">
      <w:pPr>
        <w:numPr>
          <w:ilvl w:val="1"/>
          <w:numId w:val="17"/>
        </w:numPr>
        <w:rPr>
          <w:lang w:bidi="he-IL"/>
        </w:rPr>
      </w:pPr>
      <w:r>
        <w:rPr>
          <w:lang w:bidi="he-IL"/>
        </w:rPr>
        <w:t>O</w:t>
      </w:r>
      <w:r w:rsidRPr="00013DDD" w:rsidR="00B16E2F">
        <w:rPr>
          <w:lang w:bidi="he-IL"/>
        </w:rPr>
        <w:t>n relevant nodes, for Kafka consumer group named as node id - move offset to end.</w:t>
      </w:r>
    </w:p>
    <w:p w:rsidRPr="00013DDD" w:rsidR="00B16E2F" w:rsidP="001A6630" w:rsidRDefault="00AF46F6" w14:paraId="2C1E2A70" w14:textId="7DF753B2" w14:noSpellErr="1">
      <w:pPr>
        <w:numPr>
          <w:ilvl w:val="1"/>
          <w:numId w:val="17"/>
        </w:numPr>
        <w:rPr>
          <w:lang w:bidi="he-IL"/>
        </w:rPr>
      </w:pPr>
      <w:r w:rsidRPr="2B17A406" w:rsidR="00AF46F6">
        <w:rPr>
          <w:lang w:bidi="he-IL"/>
        </w:rPr>
        <w:t>R</w:t>
      </w:r>
      <w:r w:rsidRPr="2B17A406" w:rsidR="00B16E2F">
        <w:rPr>
          <w:lang w:bidi="he-IL"/>
        </w:rPr>
        <w:t>estart nodes.</w:t>
      </w:r>
      <w:r>
        <w:br/>
      </w:r>
    </w:p>
    <w:p w:rsidRPr="00013DDD" w:rsidR="00247C03" w:rsidP="001A6630" w:rsidRDefault="007F6426" w14:paraId="4FFDD1A8" w14:textId="573F704D">
      <w:pPr>
        <w:numPr>
          <w:ilvl w:val="0"/>
          <w:numId w:val="17"/>
        </w:numPr>
        <w:rPr>
          <w:lang w:bidi="he-IL"/>
        </w:rPr>
      </w:pPr>
      <w:r w:rsidRPr="00013DDD">
        <w:rPr>
          <w:lang w:bidi="he-IL"/>
        </w:rPr>
        <w:t xml:space="preserve">For Fabric </w:t>
      </w:r>
      <w:r w:rsidRPr="00013DDD" w:rsidR="00C77DBF">
        <w:rPr>
          <w:lang w:bidi="he-IL"/>
        </w:rPr>
        <w:t>version</w:t>
      </w:r>
      <w:r w:rsidRPr="00013DDD">
        <w:rPr>
          <w:lang w:bidi="he-IL"/>
        </w:rPr>
        <w:t xml:space="preserve"> 7</w:t>
      </w:r>
      <w:r w:rsidRPr="00013DDD" w:rsidR="00E70BF2">
        <w:rPr>
          <w:lang w:bidi="he-IL"/>
        </w:rPr>
        <w:t>.</w:t>
      </w:r>
      <w:r w:rsidRPr="00013DDD" w:rsidR="00C77DBF">
        <w:rPr>
          <w:lang w:bidi="he-IL"/>
        </w:rPr>
        <w:t>0</w:t>
      </w:r>
      <w:r w:rsidRPr="00013DDD">
        <w:rPr>
          <w:lang w:bidi="he-IL"/>
        </w:rPr>
        <w:t>:</w:t>
      </w:r>
      <w:r w:rsidR="00013DDD">
        <w:rPr>
          <w:lang w:bidi="he-IL"/>
        </w:rPr>
        <w:br/>
      </w:r>
    </w:p>
    <w:p w:rsidRPr="00013DDD" w:rsidR="00E70BF2" w:rsidP="2B17A406" w:rsidRDefault="00E70BF2" w14:paraId="6B95B7D0" w14:textId="77777777">
      <w:pPr>
        <w:numPr>
          <w:ilvl w:val="1"/>
          <w:numId w:val="17"/>
        </w:numPr>
        <w:shd w:val="clear" w:color="auto" w:fill="FFFFFF" w:themeFill="background1"/>
        <w:spacing w:before="100" w:beforeAutospacing="on" w:after="100" w:afterAutospacing="on"/>
        <w:rPr>
          <w:rFonts w:cs="Segoe UI"/>
          <w:sz w:val="21"/>
          <w:szCs w:val="21"/>
          <w:lang w:val="en-US"/>
        </w:rPr>
      </w:pPr>
      <w:r w:rsidRPr="2B17A406" w:rsidR="00E70BF2">
        <w:rPr>
          <w:rFonts w:cs="Segoe UI"/>
          <w:sz w:val="21"/>
          <w:szCs w:val="21"/>
          <w:lang w:val="en-US"/>
        </w:rPr>
        <w:t>Sync</w:t>
      </w:r>
      <w:r w:rsidRPr="2B17A406" w:rsidR="00E70BF2">
        <w:rPr>
          <w:rFonts w:cs="Segoe UI"/>
          <w:sz w:val="21"/>
          <w:szCs w:val="21"/>
          <w:lang w:val="en-US"/>
        </w:rPr>
        <w:t xml:space="preserve"> one fabric node and stop it</w:t>
      </w:r>
    </w:p>
    <w:p w:rsidRPr="00013DDD" w:rsidR="00E70BF2" w:rsidP="001A6630" w:rsidRDefault="00E70BF2" w14:paraId="69B990A9" w14:textId="77777777">
      <w:pPr>
        <w:numPr>
          <w:ilvl w:val="1"/>
          <w:numId w:val="17"/>
        </w:numPr>
        <w:shd w:val="clear" w:color="auto" w:fill="FFFFFF"/>
        <w:spacing w:before="60" w:after="100" w:afterAutospacing="1"/>
        <w:rPr>
          <w:rFonts w:cs="Segoe UI"/>
          <w:sz w:val="21"/>
          <w:szCs w:val="21"/>
        </w:rPr>
      </w:pPr>
      <w:r w:rsidRPr="00013DDD">
        <w:rPr>
          <w:rFonts w:cs="Segoe UI"/>
          <w:sz w:val="21"/>
          <w:szCs w:val="21"/>
        </w:rPr>
        <w:t>Stop relevant nodes</w:t>
      </w:r>
    </w:p>
    <w:p w:rsidRPr="00013DDD" w:rsidR="00E70BF2" w:rsidP="2B17A406" w:rsidRDefault="00E70BF2" w14:paraId="0EEF8508" w14:textId="54E9B364">
      <w:pPr>
        <w:numPr>
          <w:ilvl w:val="1"/>
          <w:numId w:val="17"/>
        </w:numPr>
        <w:rPr>
          <w:lang w:val="en-US" w:bidi="he-IL"/>
        </w:rPr>
      </w:pPr>
      <w:r w:rsidRPr="2B17A406" w:rsidR="00E70BF2">
        <w:rPr>
          <w:rFonts w:cs="Segoe UI"/>
          <w:sz w:val="21"/>
          <w:szCs w:val="21"/>
          <w:lang w:val="en-US"/>
        </w:rPr>
        <w:t>Go to storage/common on the synced node, and make sure the .</w:t>
      </w:r>
      <w:r w:rsidRPr="2B17A406" w:rsidR="00E70BF2">
        <w:rPr>
          <w:rFonts w:cs="Segoe UI"/>
          <w:sz w:val="21"/>
          <w:szCs w:val="21"/>
          <w:lang w:val="en-US"/>
        </w:rPr>
        <w:t>wal</w:t>
      </w:r>
      <w:r w:rsidRPr="2B17A406" w:rsidR="00E70BF2">
        <w:rPr>
          <w:rFonts w:cs="Segoe UI"/>
          <w:sz w:val="21"/>
          <w:szCs w:val="21"/>
          <w:lang w:val="en-US"/>
        </w:rPr>
        <w:t xml:space="preserve"> file </w:t>
      </w:r>
      <w:r w:rsidRPr="2B17A406" w:rsidR="00E70BF2">
        <w:rPr>
          <w:rFonts w:cs="Segoe UI"/>
          <w:sz w:val="21"/>
          <w:szCs w:val="21"/>
          <w:lang w:val="en-US"/>
        </w:rPr>
        <w:t>doesn't</w:t>
      </w:r>
      <w:r w:rsidRPr="2B17A406" w:rsidR="00E70BF2">
        <w:rPr>
          <w:rFonts w:cs="Segoe UI"/>
          <w:sz w:val="21"/>
          <w:szCs w:val="21"/>
          <w:lang w:val="en-US"/>
        </w:rPr>
        <w:t xml:space="preserve"> exist or empty.</w:t>
      </w:r>
      <w:r>
        <w:br/>
      </w:r>
      <w:r w:rsidRPr="2B17A406" w:rsidR="00A4085B">
        <w:rPr>
          <w:lang w:val="en-US" w:bidi="he-IL"/>
        </w:rPr>
        <w:t xml:space="preserve">If not – run vacuum </w:t>
      </w:r>
      <w:r w:rsidRPr="2B17A406" w:rsidR="00013DDD">
        <w:rPr>
          <w:lang w:val="en-US" w:bidi="he-IL"/>
        </w:rPr>
        <w:t xml:space="preserve">manually </w:t>
      </w:r>
      <w:r w:rsidRPr="2B17A406" w:rsidR="00A4085B">
        <w:rPr>
          <w:lang w:val="en-US" w:bidi="he-IL"/>
        </w:rPr>
        <w:t>on sqlite3</w:t>
      </w:r>
    </w:p>
    <w:p w:rsidRPr="00E70BF2" w:rsidR="00E70BF2" w:rsidP="2B17A406" w:rsidRDefault="00E70BF2" w14:paraId="15CF2B06" w14:textId="5DEB29FC">
      <w:pPr>
        <w:numPr>
          <w:ilvl w:val="1"/>
          <w:numId w:val="17"/>
        </w:numPr>
        <w:shd w:val="clear" w:color="auto" w:fill="FFFFFF" w:themeFill="background1"/>
        <w:spacing w:before="60" w:after="100" w:afterAutospacing="on"/>
        <w:rPr>
          <w:rFonts w:cs="Segoe UI"/>
          <w:color w:val="1F2328"/>
          <w:sz w:val="21"/>
          <w:szCs w:val="21"/>
          <w:lang w:val="en-US"/>
        </w:rPr>
      </w:pPr>
      <w:r w:rsidRPr="2B17A406" w:rsidR="00E70BF2">
        <w:rPr>
          <w:rFonts w:cs="Segoe UI"/>
          <w:color w:val="1F2328"/>
          <w:sz w:val="21"/>
          <w:szCs w:val="21"/>
          <w:lang w:val="en-US"/>
        </w:rPr>
        <w:t>Go to the relevant node</w:t>
      </w:r>
      <w:r w:rsidRPr="2B17A406" w:rsidR="004E795C">
        <w:rPr>
          <w:rFonts w:cs="Segoe UI"/>
          <w:color w:val="1F2328"/>
          <w:sz w:val="21"/>
          <w:szCs w:val="21"/>
          <w:lang w:val="en-US"/>
        </w:rPr>
        <w:t>(</w:t>
      </w:r>
      <w:r w:rsidRPr="2B17A406" w:rsidR="00E70BF2">
        <w:rPr>
          <w:rFonts w:cs="Segoe UI"/>
          <w:color w:val="1F2328"/>
          <w:sz w:val="21"/>
          <w:szCs w:val="21"/>
          <w:lang w:val="en-US"/>
        </w:rPr>
        <w:t>s</w:t>
      </w:r>
      <w:r w:rsidRPr="2B17A406" w:rsidR="004E795C">
        <w:rPr>
          <w:rFonts w:cs="Segoe UI"/>
          <w:color w:val="1F2328"/>
          <w:sz w:val="21"/>
          <w:szCs w:val="21"/>
          <w:lang w:val="en-US"/>
        </w:rPr>
        <w:t>)</w:t>
      </w:r>
      <w:r w:rsidRPr="2B17A406" w:rsidR="00E70BF2">
        <w:rPr>
          <w:rFonts w:cs="Segoe UI"/>
          <w:color w:val="1F2328"/>
          <w:sz w:val="21"/>
          <w:szCs w:val="21"/>
          <w:lang w:val="en-US"/>
        </w:rPr>
        <w:t xml:space="preserve"> storage\common and </w:t>
      </w:r>
      <w:r w:rsidRPr="2B17A406" w:rsidR="00E70BF2">
        <w:rPr>
          <w:rFonts w:cs="Segoe UI"/>
          <w:color w:val="1F2328"/>
          <w:sz w:val="21"/>
          <w:szCs w:val="21"/>
          <w:lang w:val="en-US"/>
        </w:rPr>
        <w:t>delete</w:t>
      </w:r>
      <w:r w:rsidRPr="2B17A406" w:rsidR="00E70BF2">
        <w:rPr>
          <w:rFonts w:cs="Segoe UI"/>
          <w:color w:val="1F2328"/>
          <w:sz w:val="21"/>
          <w:szCs w:val="21"/>
          <w:lang w:val="en-US"/>
        </w:rPr>
        <w:t xml:space="preserve"> all files (depending on the number of schemas that you defined in Common DB)</w:t>
      </w:r>
    </w:p>
    <w:p w:rsidRPr="00E70BF2" w:rsidR="00E70BF2" w:rsidP="001A6630" w:rsidRDefault="00E70BF2" w14:paraId="47B2319D" w14:textId="77777777">
      <w:pPr>
        <w:numPr>
          <w:ilvl w:val="1"/>
          <w:numId w:val="17"/>
        </w:numPr>
        <w:shd w:val="clear" w:color="auto" w:fill="FFFFFF"/>
        <w:spacing w:before="60" w:after="100" w:afterAutospacing="1"/>
        <w:rPr>
          <w:rFonts w:cs="Segoe UI"/>
          <w:color w:val="1F2328"/>
          <w:sz w:val="21"/>
          <w:szCs w:val="21"/>
        </w:rPr>
      </w:pPr>
      <w:r w:rsidRPr="00E70BF2">
        <w:rPr>
          <w:rFonts w:cs="Segoe UI"/>
          <w:color w:val="1F2328"/>
          <w:sz w:val="21"/>
          <w:szCs w:val="21"/>
        </w:rPr>
        <w:t>Copy all the schemas of Common DB from the synced node to relevant nodes</w:t>
      </w:r>
    </w:p>
    <w:p w:rsidRPr="00E70BF2" w:rsidR="00E70BF2" w:rsidP="001A6630" w:rsidRDefault="00E70BF2" w14:paraId="1A2622DD" w14:textId="77777777">
      <w:pPr>
        <w:numPr>
          <w:ilvl w:val="1"/>
          <w:numId w:val="17"/>
        </w:numPr>
        <w:shd w:val="clear" w:color="auto" w:fill="FFFFFF"/>
        <w:spacing w:before="60" w:after="100" w:afterAutospacing="1"/>
        <w:rPr>
          <w:rFonts w:cs="Segoe UI"/>
          <w:color w:val="1F2328"/>
          <w:sz w:val="21"/>
          <w:szCs w:val="21"/>
        </w:rPr>
      </w:pPr>
      <w:r w:rsidRPr="00E70BF2">
        <w:rPr>
          <w:rFonts w:cs="Segoe UI"/>
          <w:color w:val="1F2328"/>
          <w:sz w:val="21"/>
          <w:szCs w:val="21"/>
        </w:rPr>
        <w:t>Restart nodes.</w:t>
      </w:r>
    </w:p>
    <w:p w:rsidR="004C6E8F" w:rsidP="00BC0781" w:rsidRDefault="004C6E8F" w14:paraId="06167708" w14:textId="1C4ED82A">
      <w:pPr>
        <w:rPr>
          <w:lang w:bidi="he-IL"/>
        </w:rPr>
      </w:pPr>
    </w:p>
    <w:p w:rsidRPr="00816415" w:rsidR="00816415" w:rsidP="2B17A406" w:rsidRDefault="00816415" w14:paraId="12342936" w14:textId="3057C0D0">
      <w:pPr>
        <w:pStyle w:val="Heading1"/>
        <w:rPr>
          <w:lang w:val="en-US" w:bidi="he-IL"/>
        </w:rPr>
      </w:pPr>
      <w:bookmarkStart w:name="_Toc399952276" w:id="1989423567"/>
      <w:r w:rsidRPr="2B17A406" w:rsidR="00816415">
        <w:rPr>
          <w:highlight w:val="red"/>
          <w:lang w:val="en-US" w:bidi="he-IL"/>
        </w:rPr>
        <w:t>IIDFinder</w:t>
      </w:r>
      <w:bookmarkEnd w:id="1989423567"/>
    </w:p>
    <w:p w:rsidR="00434D34" w:rsidP="00DF3937" w:rsidRDefault="00434D34" w14:paraId="28ED7C8A" w14:textId="77777777">
      <w:pPr>
        <w:rPr>
          <w:color w:val="FF0000"/>
          <w:lang w:bidi="he-IL"/>
        </w:rPr>
      </w:pPr>
    </w:p>
    <w:p w:rsidR="00B65517" w:rsidP="05558839" w:rsidRDefault="00B65517" w14:paraId="08F6141A" w14:textId="272974CE">
      <w:pPr>
        <w:pStyle w:val="Normal"/>
        <w:rPr>
          <w:lang w:bidi="he-IL"/>
        </w:rPr>
      </w:pPr>
    </w:p>
    <w:p w:rsidR="00096075" w:rsidP="00C025EC" w:rsidRDefault="00C025EC" w14:paraId="7E2CA877" w14:textId="3D4DE43C">
      <w:pPr>
        <w:pStyle w:val="Heading1"/>
        <w:rPr>
          <w:lang w:bidi="he-IL"/>
        </w:rPr>
      </w:pPr>
      <w:bookmarkStart w:name="_Toc1643921409" w:id="209444322"/>
      <w:r w:rsidRPr="2B17A406" w:rsidR="00C025EC">
        <w:rPr>
          <w:lang w:bidi="he-IL"/>
        </w:rPr>
        <w:t>Vacuum</w:t>
      </w:r>
      <w:r w:rsidRPr="2B17A406" w:rsidR="00330433">
        <w:rPr>
          <w:lang w:bidi="he-IL"/>
        </w:rPr>
        <w:t xml:space="preserve"> &amp; maintenance</w:t>
      </w:r>
      <w:bookmarkEnd w:id="209444322"/>
    </w:p>
    <w:p w:rsidR="00330433" w:rsidP="00096075" w:rsidRDefault="00330433" w14:paraId="70F00D12" w14:textId="77777777">
      <w:pPr>
        <w:rPr>
          <w:lang w:bidi="he-IL"/>
        </w:rPr>
      </w:pPr>
    </w:p>
    <w:p w:rsidRPr="00C4376F" w:rsidR="00C4376F" w:rsidP="2B17A406" w:rsidRDefault="00C4376F" w14:paraId="3CCF4287" w14:textId="77777777">
      <w:pPr>
        <w:rPr>
          <w:lang w:val="en-US" w:bidi="he-IL"/>
        </w:rPr>
      </w:pPr>
      <w:r w:rsidRPr="2B17A406" w:rsidR="00C4376F">
        <w:rPr>
          <w:lang w:val="en-US" w:bidi="he-IL"/>
        </w:rPr>
        <w:t xml:space="preserve">Common tables </w:t>
      </w:r>
      <w:r w:rsidRPr="2B17A406" w:rsidR="00C4376F">
        <w:rPr>
          <w:lang w:val="en-US" w:bidi="he-IL"/>
        </w:rPr>
        <w:t>operate</w:t>
      </w:r>
      <w:r w:rsidRPr="2B17A406" w:rsidR="00C4376F">
        <w:rPr>
          <w:lang w:val="en-US" w:bidi="he-IL"/>
        </w:rPr>
        <w:t xml:space="preserve"> in </w:t>
      </w:r>
      <w:r w:rsidRPr="2B17A406" w:rsidR="00C4376F">
        <w:rPr>
          <w:rFonts w:eastAsia="游ゴシック Light" w:eastAsiaTheme="majorEastAsia"/>
          <w:b w:val="1"/>
          <w:bCs w:val="1"/>
          <w:lang w:val="en-US" w:bidi="he-IL"/>
        </w:rPr>
        <w:t>WAL (Write-Ahead Logging) mode</w:t>
      </w:r>
      <w:r w:rsidRPr="2B17A406" w:rsidR="00C4376F">
        <w:rPr>
          <w:lang w:val="en-US" w:bidi="he-IL"/>
        </w:rPr>
        <w:t>, with Fabric periodically running vacuum and maintenance tasks between transactions.</w:t>
      </w:r>
    </w:p>
    <w:p w:rsidRPr="00C4376F" w:rsidR="00C4376F" w:rsidP="2B17A406" w:rsidRDefault="00C4376F" w14:paraId="76380B5B" w14:textId="77777777">
      <w:pPr>
        <w:rPr>
          <w:lang w:val="en-US" w:bidi="he-IL"/>
        </w:rPr>
      </w:pPr>
      <w:r w:rsidRPr="2B17A406" w:rsidR="00C4376F">
        <w:rPr>
          <w:lang w:val="en-US" w:bidi="he-IL"/>
        </w:rPr>
        <w:t xml:space="preserve">If Fabric cannot perform maintenance due to high write activity, the WAL file may grow excessively. For a short-term solution, follow the steps below. For a long-term solution, investigate what prevents Fabric from running regular maintenance. </w:t>
      </w:r>
      <w:r w:rsidRPr="2B17A406" w:rsidR="00C4376F">
        <w:rPr>
          <w:lang w:val="en-US" w:bidi="he-IL"/>
        </w:rPr>
        <w:t>Possible causes</w:t>
      </w:r>
      <w:r w:rsidRPr="2B17A406" w:rsidR="00C4376F">
        <w:rPr>
          <w:lang w:val="en-US" w:bidi="he-IL"/>
        </w:rPr>
        <w:t xml:space="preserve"> include:</w:t>
      </w:r>
    </w:p>
    <w:p w:rsidRPr="00C4376F" w:rsidR="00C4376F" w:rsidP="001A6630" w:rsidRDefault="00C4376F" w14:paraId="5F18ABDA" w14:textId="77777777">
      <w:pPr>
        <w:numPr>
          <w:ilvl w:val="0"/>
          <w:numId w:val="36"/>
        </w:numPr>
        <w:rPr>
          <w:lang w:bidi="he-IL"/>
        </w:rPr>
      </w:pPr>
      <w:r w:rsidRPr="00C4376F">
        <w:rPr>
          <w:rFonts w:eastAsiaTheme="majorEastAsia"/>
          <w:lang w:bidi="he-IL"/>
        </w:rPr>
        <w:t>High volume of updates</w:t>
      </w:r>
      <w:r w:rsidRPr="00C4376F">
        <w:rPr>
          <w:lang w:bidi="he-IL"/>
        </w:rPr>
        <w:t xml:space="preserve"> on the schema – consider splitting the schema into multiple schemas.</w:t>
      </w:r>
    </w:p>
    <w:p w:rsidRPr="00C4376F" w:rsidR="00C4376F" w:rsidP="001A6630" w:rsidRDefault="00C4376F" w14:paraId="5085A588" w14:textId="77777777">
      <w:pPr>
        <w:numPr>
          <w:ilvl w:val="0"/>
          <w:numId w:val="36"/>
        </w:numPr>
        <w:rPr>
          <w:lang w:bidi="he-IL"/>
        </w:rPr>
      </w:pPr>
      <w:r w:rsidRPr="00C4376F">
        <w:rPr>
          <w:rFonts w:eastAsiaTheme="majorEastAsia"/>
          <w:lang w:bidi="he-IL"/>
        </w:rPr>
        <w:t>Processes (jobs/flows)</w:t>
      </w:r>
      <w:r w:rsidRPr="00C4376F">
        <w:rPr>
          <w:lang w:bidi="he-IL"/>
        </w:rPr>
        <w:t xml:space="preserve"> locking the file for extended periods.</w:t>
      </w:r>
    </w:p>
    <w:p w:rsidRPr="00C4376F" w:rsidR="00C4376F" w:rsidP="00096075" w:rsidRDefault="00C4376F" w14:paraId="7E19264B" w14:textId="77777777">
      <w:pPr>
        <w:rPr>
          <w:lang w:bidi="he-IL"/>
        </w:rPr>
      </w:pPr>
    </w:p>
    <w:p w:rsidR="00CD6C5A" w:rsidP="00CD6C5A" w:rsidRDefault="00CD6C5A" w14:paraId="162CCE9C" w14:textId="77777777">
      <w:pPr>
        <w:rPr>
          <w:lang w:bidi="he-IL"/>
        </w:rPr>
      </w:pPr>
    </w:p>
    <w:p w:rsidRPr="007C4FDE" w:rsidR="007C4FDE" w:rsidP="007C4FDE" w:rsidRDefault="007C4FDE" w14:paraId="390202CC" w14:textId="2206DEE4">
      <w:pPr>
        <w:rPr>
          <w:lang w:bidi="he-IL"/>
        </w:rPr>
      </w:pPr>
      <w:r w:rsidRPr="007C4FDE">
        <w:rPr>
          <w:rFonts w:eastAsiaTheme="majorEastAsia"/>
          <w:lang w:bidi="he-IL"/>
        </w:rPr>
        <w:t>Short-Term Solution for Large WAL Files</w:t>
      </w:r>
      <w:r w:rsidRPr="007C4FDE">
        <w:rPr>
          <w:lang w:bidi="he-IL"/>
        </w:rPr>
        <w:t>:</w:t>
      </w:r>
      <w:r w:rsidRPr="007C4FDE">
        <w:rPr>
          <w:lang w:bidi="he-IL"/>
        </w:rPr>
        <w:br/>
      </w:r>
    </w:p>
    <w:p w:rsidRPr="007C4FDE" w:rsidR="007C4FDE" w:rsidP="001A6630" w:rsidRDefault="007C4FDE" w14:paraId="1D32232E" w14:textId="77777777">
      <w:pPr>
        <w:numPr>
          <w:ilvl w:val="0"/>
          <w:numId w:val="37"/>
        </w:numPr>
        <w:rPr>
          <w:lang w:bidi="he-IL"/>
        </w:rPr>
      </w:pPr>
      <w:r w:rsidRPr="007C4FDE">
        <w:rPr>
          <w:lang w:bidi="he-IL"/>
        </w:rPr>
        <w:t xml:space="preserve">Ensure no </w:t>
      </w:r>
      <w:r w:rsidRPr="007C4FDE">
        <w:rPr>
          <w:rFonts w:eastAsiaTheme="majorEastAsia"/>
          <w:lang w:bidi="he-IL"/>
        </w:rPr>
        <w:t>Snapshot transaction</w:t>
      </w:r>
      <w:r w:rsidRPr="007C4FDE">
        <w:rPr>
          <w:lang w:bidi="he-IL"/>
        </w:rPr>
        <w:t xml:space="preserve"> is running.</w:t>
      </w:r>
    </w:p>
    <w:p w:rsidRPr="007C4FDE" w:rsidR="007C4FDE" w:rsidP="2B17A406" w:rsidRDefault="007C4FDE" w14:paraId="277C51BC" w14:textId="77777777">
      <w:pPr>
        <w:numPr>
          <w:ilvl w:val="0"/>
          <w:numId w:val="37"/>
        </w:numPr>
        <w:rPr>
          <w:lang w:val="en-US" w:bidi="he-IL"/>
        </w:rPr>
      </w:pPr>
      <w:r w:rsidRPr="2B17A406" w:rsidR="007C4FDE">
        <w:rPr>
          <w:rFonts w:eastAsia="游ゴシック Light" w:eastAsiaTheme="majorEastAsia"/>
          <w:lang w:val="en-US" w:bidi="he-IL"/>
        </w:rPr>
        <w:t>Stop Fabric</w:t>
      </w:r>
      <w:r w:rsidRPr="2B17A406" w:rsidR="007C4FDE">
        <w:rPr>
          <w:lang w:val="en-US" w:bidi="he-IL"/>
        </w:rPr>
        <w:t xml:space="preserve"> – Fabric will </w:t>
      </w:r>
      <w:r w:rsidRPr="2B17A406" w:rsidR="007C4FDE">
        <w:rPr>
          <w:lang w:val="en-US" w:bidi="he-IL"/>
        </w:rPr>
        <w:t>attempt</w:t>
      </w:r>
      <w:r w:rsidRPr="2B17A406" w:rsidR="007C4FDE">
        <w:rPr>
          <w:lang w:val="en-US" w:bidi="he-IL"/>
        </w:rPr>
        <w:t xml:space="preserve"> to run maintenance during shutdown.</w:t>
      </w:r>
    </w:p>
    <w:p w:rsidRPr="007C4FDE" w:rsidR="007C4FDE" w:rsidP="2B17A406" w:rsidRDefault="007C4FDE" w14:paraId="675871B6" w14:textId="77777777">
      <w:pPr>
        <w:numPr>
          <w:ilvl w:val="0"/>
          <w:numId w:val="37"/>
        </w:numPr>
        <w:rPr>
          <w:lang w:val="en-US" w:bidi="he-IL"/>
        </w:rPr>
      </w:pPr>
      <w:r w:rsidRPr="2B17A406" w:rsidR="007C4FDE">
        <w:rPr>
          <w:lang w:val="en-US" w:bidi="he-IL"/>
        </w:rPr>
        <w:t xml:space="preserve">If the WAL file </w:t>
      </w:r>
      <w:r w:rsidRPr="2B17A406" w:rsidR="007C4FDE">
        <w:rPr>
          <w:lang w:val="en-US" w:bidi="he-IL"/>
        </w:rPr>
        <w:t>remains</w:t>
      </w:r>
      <w:r w:rsidRPr="2B17A406" w:rsidR="007C4FDE">
        <w:rPr>
          <w:lang w:val="en-US" w:bidi="he-IL"/>
        </w:rPr>
        <w:t xml:space="preserve"> large, </w:t>
      </w:r>
      <w:r w:rsidRPr="2B17A406" w:rsidR="007C4FDE">
        <w:rPr>
          <w:rFonts w:eastAsia="游ゴシック Light" w:eastAsiaTheme="majorEastAsia"/>
          <w:lang w:val="en-US" w:bidi="he-IL"/>
        </w:rPr>
        <w:t>manually run vacuum</w:t>
      </w:r>
      <w:r w:rsidRPr="2B17A406" w:rsidR="007C4FDE">
        <w:rPr>
          <w:lang w:val="en-US" w:bidi="he-IL"/>
        </w:rPr>
        <w:t xml:space="preserve"> using </w:t>
      </w:r>
      <w:r w:rsidRPr="2B17A406" w:rsidR="007C4FDE">
        <w:rPr>
          <w:rFonts w:eastAsia="游ゴシック Light" w:eastAsiaTheme="majorEastAsia"/>
          <w:lang w:val="en-US" w:bidi="he-IL"/>
        </w:rPr>
        <w:t>sqlite3</w:t>
      </w:r>
      <w:r w:rsidRPr="2B17A406" w:rsidR="007C4FDE">
        <w:rPr>
          <w:lang w:val="en-US" w:bidi="he-IL"/>
        </w:rPr>
        <w:t>.</w:t>
      </w:r>
    </w:p>
    <w:p w:rsidRPr="007C4FDE" w:rsidR="007C4FDE" w:rsidP="001A6630" w:rsidRDefault="007C4FDE" w14:paraId="470F39D8" w14:textId="77777777">
      <w:pPr>
        <w:numPr>
          <w:ilvl w:val="0"/>
          <w:numId w:val="37"/>
        </w:numPr>
        <w:rPr>
          <w:lang w:bidi="he-IL"/>
        </w:rPr>
      </w:pPr>
      <w:r w:rsidRPr="007C4FDE">
        <w:rPr>
          <w:rFonts w:eastAsiaTheme="majorEastAsia"/>
          <w:lang w:bidi="he-IL"/>
        </w:rPr>
        <w:t>Restart Fabric</w:t>
      </w:r>
      <w:r w:rsidRPr="007C4FDE">
        <w:rPr>
          <w:lang w:bidi="he-IL"/>
        </w:rPr>
        <w:t>.</w:t>
      </w:r>
    </w:p>
    <w:p w:rsidR="00620F70" w:rsidP="007C4FDE" w:rsidRDefault="00620F70" w14:paraId="3C7AAAA6" w14:textId="77777777">
      <w:pPr>
        <w:rPr>
          <w:lang w:bidi="he-IL"/>
        </w:rPr>
      </w:pPr>
    </w:p>
    <w:p w:rsidR="00DD78F0" w:rsidP="00816415" w:rsidRDefault="00FF07AB" w14:paraId="7F26B0C5" w14:textId="248148F1">
      <w:pPr>
        <w:pStyle w:val="Heading1"/>
        <w:rPr>
          <w:lang w:bidi="he-IL"/>
        </w:rPr>
      </w:pPr>
      <w:bookmarkStart w:name="_Toc1111414061" w:id="752242373"/>
      <w:r w:rsidRPr="7C1438DF" w:rsidR="00FF07AB">
        <w:rPr>
          <w:lang w:bidi="he-IL"/>
        </w:rPr>
        <w:t>Delete Common Table</w:t>
      </w:r>
      <w:r w:rsidRPr="7C1438DF" w:rsidR="00196B22">
        <w:rPr>
          <w:lang w:bidi="he-IL"/>
        </w:rPr>
        <w:t>-</w:t>
      </w:r>
      <w:bookmarkEnd w:id="752242373"/>
    </w:p>
    <w:p w:rsidRPr="00B80784" w:rsidR="00B80784" w:rsidP="2B17A406" w:rsidRDefault="00B80784" w14:paraId="7237ECE1" w14:textId="77777777">
      <w:pPr>
        <w:rPr>
          <w:lang w:val="en-US" w:bidi="he-IL"/>
        </w:rPr>
      </w:pPr>
      <w:r w:rsidRPr="2B17A406" w:rsidR="00B80784">
        <w:rPr>
          <w:lang w:val="en-US" w:bidi="he-IL"/>
        </w:rPr>
        <w:t xml:space="preserve">A Common table can be </w:t>
      </w:r>
      <w:r w:rsidRPr="2B17A406" w:rsidR="00B80784">
        <w:rPr>
          <w:lang w:val="en-US" w:bidi="he-IL"/>
        </w:rPr>
        <w:t>deleted</w:t>
      </w:r>
      <w:r w:rsidRPr="2B17A406" w:rsidR="00B80784">
        <w:rPr>
          <w:lang w:val="en-US" w:bidi="he-IL"/>
        </w:rPr>
        <w:t xml:space="preserve"> through </w:t>
      </w:r>
      <w:r w:rsidRPr="2B17A406" w:rsidR="00B80784">
        <w:rPr>
          <w:rFonts w:eastAsia="游ゴシック Light" w:eastAsiaTheme="majorEastAsia"/>
          <w:lang w:val="en-US" w:bidi="he-IL"/>
        </w:rPr>
        <w:t>Fabric Studio</w:t>
      </w:r>
      <w:r w:rsidRPr="2B17A406" w:rsidR="00B80784">
        <w:rPr>
          <w:lang w:val="en-US" w:bidi="he-IL"/>
        </w:rPr>
        <w:t xml:space="preserve"> by removing it and deploying the changes.</w:t>
      </w:r>
    </w:p>
    <w:p w:rsidRPr="00B80784" w:rsidR="00B80784" w:rsidP="2B17A406" w:rsidRDefault="00B80784" w14:paraId="668767CD" w14:textId="77777777" w14:noSpellErr="1">
      <w:pPr>
        <w:numPr>
          <w:ilvl w:val="0"/>
          <w:numId w:val="39"/>
        </w:numPr>
        <w:rPr>
          <w:lang w:val="en-US" w:bidi="he-IL"/>
        </w:rPr>
      </w:pPr>
      <w:r w:rsidRPr="2B17A406" w:rsidR="00B80784">
        <w:rPr>
          <w:lang w:val="en-US" w:bidi="he-IL"/>
        </w:rPr>
        <w:t xml:space="preserve">If the </w:t>
      </w:r>
      <w:r w:rsidRPr="2B17A406" w:rsidR="00B80784">
        <w:rPr>
          <w:rFonts w:eastAsia="游ゴシック Light" w:eastAsiaTheme="majorEastAsia"/>
          <w:lang w:val="en-US" w:bidi="he-IL"/>
        </w:rPr>
        <w:t>DELETE_TOPICS_ON_DROP=true</w:t>
      </w:r>
      <w:r w:rsidRPr="2B17A406" w:rsidR="00B80784">
        <w:rPr>
          <w:lang w:val="en-US" w:bidi="he-IL"/>
        </w:rPr>
        <w:t xml:space="preserve"> setting is enabled in </w:t>
      </w:r>
      <w:r w:rsidRPr="2B17A406" w:rsidR="00B80784">
        <w:rPr>
          <w:rFonts w:eastAsia="游ゴシック Light" w:eastAsiaTheme="majorEastAsia"/>
          <w:lang w:val="en-US" w:bidi="he-IL"/>
        </w:rPr>
        <w:t>config.ini</w:t>
      </w:r>
      <w:r w:rsidRPr="2B17A406" w:rsidR="00B80784">
        <w:rPr>
          <w:lang w:val="en-US" w:bidi="he-IL"/>
        </w:rPr>
        <w:t xml:space="preserve">, the Kafka topic associated with the dropped table will also be </w:t>
      </w:r>
      <w:r w:rsidRPr="2B17A406" w:rsidR="00B80784">
        <w:rPr>
          <w:lang w:val="en-US" w:bidi="he-IL"/>
        </w:rPr>
        <w:t>deleted</w:t>
      </w:r>
      <w:r w:rsidRPr="2B17A406" w:rsidR="00B80784">
        <w:rPr>
          <w:lang w:val="en-US" w:bidi="he-IL"/>
        </w:rPr>
        <w:t>.</w:t>
      </w:r>
    </w:p>
    <w:p w:rsidR="7C8153DF" w:rsidP="2CA112B6" w:rsidRDefault="7C8153DF" w14:paraId="3ABC822E" w14:textId="7D20EFC0">
      <w:pPr>
        <w:numPr>
          <w:ilvl w:val="0"/>
          <w:numId w:val="39"/>
        </w:numPr>
        <w:rPr>
          <w:lang w:bidi="he-IL"/>
        </w:rPr>
      </w:pPr>
      <w:r w:rsidRPr="2CA112B6" w:rsidR="7C8153DF">
        <w:rPr>
          <w:lang w:bidi="he-IL"/>
        </w:rPr>
        <w:t xml:space="preserve">When using managed Kafka – we cannot </w:t>
      </w:r>
    </w:p>
    <w:p w:rsidRPr="00B80784" w:rsidR="00B80784" w:rsidP="00B80784" w:rsidRDefault="00B80784" w14:paraId="73A60B3F" w14:textId="77777777">
      <w:pPr>
        <w:rPr>
          <w:lang w:bidi="he-IL"/>
        </w:rPr>
      </w:pPr>
      <w:r w:rsidRPr="00B80784">
        <w:rPr>
          <w:rFonts w:eastAsiaTheme="majorEastAsia"/>
          <w:b/>
          <w:bCs/>
          <w:lang w:bidi="he-IL"/>
        </w:rPr>
        <w:t>Note:</w:t>
      </w:r>
    </w:p>
    <w:p w:rsidRPr="00B80784" w:rsidR="00B80784" w:rsidP="001A6630" w:rsidRDefault="00B80784" w14:paraId="440A5FAE" w14:textId="13213210">
      <w:pPr>
        <w:numPr>
          <w:ilvl w:val="0"/>
          <w:numId w:val="40"/>
        </w:numPr>
        <w:rPr>
          <w:lang w:bidi="he-IL"/>
        </w:rPr>
      </w:pPr>
      <w:r w:rsidRPr="2CA112B6" w:rsidR="00B80784">
        <w:rPr>
          <w:lang w:bidi="he-IL"/>
        </w:rPr>
        <w:t xml:space="preserve">Avoid dropping the </w:t>
      </w:r>
      <w:r w:rsidRPr="2CA112B6" w:rsidR="0070382F">
        <w:rPr>
          <w:lang w:bidi="he-IL"/>
        </w:rPr>
        <w:t>Kafka topic</w:t>
      </w:r>
      <w:r w:rsidRPr="2CA112B6" w:rsidR="00B80784">
        <w:rPr>
          <w:lang w:bidi="he-IL"/>
        </w:rPr>
        <w:t xml:space="preserve"> if another client is using </w:t>
      </w:r>
      <w:r w:rsidRPr="2CA112B6" w:rsidR="0070382F">
        <w:rPr>
          <w:lang w:bidi="he-IL"/>
        </w:rPr>
        <w:t>it</w:t>
      </w:r>
      <w:r w:rsidRPr="2CA112B6" w:rsidR="00B80784">
        <w:rPr>
          <w:lang w:bidi="he-IL"/>
        </w:rPr>
        <w:t>.</w:t>
      </w:r>
    </w:p>
    <w:p w:rsidR="58F8889A" w:rsidP="2B17A406" w:rsidRDefault="58F8889A" w14:paraId="0E05F0FC" w14:textId="51AAF4C8">
      <w:pPr>
        <w:numPr>
          <w:ilvl w:val="0"/>
          <w:numId w:val="40"/>
        </w:numPr>
        <w:rPr>
          <w:color w:val="auto"/>
          <w:highlight w:val="yellow"/>
          <w:lang w:val="en-US" w:bidi="he-IL"/>
        </w:rPr>
      </w:pPr>
      <w:r w:rsidRPr="2B17A406" w:rsidR="58F8889A">
        <w:rPr>
          <w:color w:val="auto"/>
          <w:lang w:val="en-US" w:bidi="he-IL"/>
        </w:rPr>
        <w:t>In cloud, when destroying a space, Fa</w:t>
      </w:r>
      <w:r w:rsidRPr="2B17A406" w:rsidR="28C6F79B">
        <w:rPr>
          <w:color w:val="auto"/>
          <w:lang w:val="en-US" w:bidi="he-IL"/>
        </w:rPr>
        <w:t xml:space="preserve">bric is not </w:t>
      </w:r>
      <w:r w:rsidRPr="2B17A406" w:rsidR="28C6F79B">
        <w:rPr>
          <w:color w:val="auto"/>
          <w:lang w:val="en-US" w:bidi="he-IL"/>
        </w:rPr>
        <w:t>deleting</w:t>
      </w:r>
      <w:r w:rsidRPr="2B17A406" w:rsidR="28C6F79B">
        <w:rPr>
          <w:color w:val="auto"/>
          <w:lang w:val="en-US" w:bidi="he-IL"/>
        </w:rPr>
        <w:t xml:space="preserve"> what was not created by it. For example:</w:t>
      </w:r>
      <w:r w:rsidRPr="2B17A406" w:rsidR="12898BA4">
        <w:rPr>
          <w:color w:val="auto"/>
          <w:lang w:val="en-US" w:bidi="he-IL"/>
        </w:rPr>
        <w:t xml:space="preserve"> Topics, Cassandra tables, </w:t>
      </w:r>
      <w:r w:rsidRPr="2B17A406" w:rsidR="12898BA4">
        <w:rPr>
          <w:color w:val="auto"/>
          <w:lang w:val="en-US" w:bidi="he-IL"/>
        </w:rPr>
        <w:t>etc</w:t>
      </w:r>
      <w:r w:rsidRPr="2B17A406" w:rsidR="476E5288">
        <w:rPr>
          <w:color w:val="auto"/>
          <w:lang w:val="en-US" w:bidi="he-IL"/>
        </w:rPr>
        <w:t xml:space="preserve"> (and not the cloud manager)</w:t>
      </w:r>
      <w:r>
        <w:br/>
      </w:r>
    </w:p>
    <w:p w:rsidRPr="00B80784" w:rsidR="00DC1617" w:rsidP="007B57E6" w:rsidRDefault="00DC1617" w14:paraId="72E5B2D8" w14:textId="77777777">
      <w:pPr>
        <w:rPr>
          <w:lang w:bidi="he-IL"/>
        </w:rPr>
      </w:pPr>
    </w:p>
    <w:p w:rsidR="00B2263C" w:rsidP="007B57E6" w:rsidRDefault="00B2263C" w14:paraId="2C903AB8" w14:textId="77777777">
      <w:pPr>
        <w:rPr>
          <w:lang w:bidi="he-IL"/>
        </w:rPr>
      </w:pPr>
    </w:p>
    <w:p w:rsidR="00B2263C" w:rsidP="7C1438DF" w:rsidRDefault="00B2263C" w14:paraId="36ABB439" w14:textId="72DE05B1" w14:noSpellErr="1">
      <w:pPr>
        <w:pStyle w:val="Heading1"/>
        <w:rPr>
          <w:color w:val="auto"/>
          <w:lang w:bidi="he-IL"/>
        </w:rPr>
      </w:pPr>
      <w:bookmarkStart w:name="_Toc281791741" w:id="831211547"/>
      <w:r w:rsidR="00B2263C">
        <w:rPr/>
        <w:t>Additional Configurations</w:t>
      </w:r>
      <w:bookmarkEnd w:id="831211547"/>
    </w:p>
    <w:p w:rsidR="003B64FC" w:rsidP="00B2263C" w:rsidRDefault="003B64FC" w14:paraId="04168609" w14:textId="77777777">
      <w:pPr>
        <w:rPr>
          <w:color w:val="00B0F0"/>
          <w:lang w:bidi="he-IL"/>
        </w:rPr>
      </w:pPr>
    </w:p>
    <w:p w:rsidRPr="004E31F0" w:rsidR="007365A9" w:rsidP="610DEB75" w:rsidRDefault="007365A9" w14:paraId="7C327E88" w14:textId="7273BA37">
      <w:pPr>
        <w:pStyle w:val="Normal"/>
        <w:ind w:left="0"/>
      </w:pPr>
    </w:p>
    <w:p w:rsidR="1160FA3F" w:rsidP="2CA112B6" w:rsidRDefault="1160FA3F" w14:paraId="3E8A5AEA" w14:textId="1B02B50D">
      <w:pPr>
        <w:pStyle w:val="Normal"/>
        <w:ind w:left="0"/>
      </w:pPr>
      <w:r w:rsidRPr="2B17A406" w:rsidR="1160FA3F">
        <w:rPr>
          <w:lang w:val="en-US"/>
        </w:rPr>
        <w:t xml:space="preserve">A </w:t>
      </w:r>
      <w:r w:rsidRPr="2B17A406" w:rsidR="1160FA3F">
        <w:rPr>
          <w:lang w:val="en-US"/>
        </w:rPr>
        <w:t>PubSub</w:t>
      </w:r>
      <w:r w:rsidRPr="2B17A406" w:rsidR="1160FA3F">
        <w:rPr>
          <w:lang w:val="en-US"/>
        </w:rPr>
        <w:t xml:space="preserve"> Configuration interface type defines the Fabric connection to message provider (such as Apache Kafka or JMS) using the </w:t>
      </w:r>
      <w:r w:rsidRPr="2B17A406" w:rsidR="1160FA3F">
        <w:rPr>
          <w:lang w:val="en-US"/>
        </w:rPr>
        <w:t>PubSub</w:t>
      </w:r>
      <w:r w:rsidRPr="2B17A406" w:rsidR="1160FA3F">
        <w:rPr>
          <w:lang w:val="en-US"/>
        </w:rPr>
        <w:t xml:space="preserve"> abstraction layer. </w:t>
      </w:r>
    </w:p>
    <w:p w:rsidR="2CA112B6" w:rsidP="2CA112B6" w:rsidRDefault="2CA112B6" w14:paraId="7AD6057F" w14:textId="14098638">
      <w:pPr>
        <w:pStyle w:val="Normal"/>
        <w:ind w:left="0"/>
      </w:pPr>
    </w:p>
    <w:p w:rsidR="50128D7C" w:rsidP="2CA112B6" w:rsidRDefault="50128D7C" w14:paraId="0EB4B72C" w14:textId="23F77FE2">
      <w:pPr>
        <w:pStyle w:val="Normal"/>
        <w:ind w:left="0"/>
      </w:pPr>
      <w:r w:rsidRPr="2B17A406" w:rsidR="50128D7C">
        <w:rPr>
          <w:lang w:val="en-US"/>
        </w:rPr>
        <w:t xml:space="preserve">All the </w:t>
      </w:r>
      <w:r w:rsidRPr="2B17A406" w:rsidR="50128D7C">
        <w:rPr>
          <w:lang w:val="en-US"/>
        </w:rPr>
        <w:t>PubSub</w:t>
      </w:r>
      <w:r w:rsidRPr="2B17A406" w:rsidR="50128D7C">
        <w:rPr>
          <w:lang w:val="en-US"/>
        </w:rPr>
        <w:t xml:space="preserve"> connection settings are defined in the [</w:t>
      </w:r>
      <w:r w:rsidRPr="2B17A406" w:rsidR="50128D7C">
        <w:rPr>
          <w:lang w:val="en-US"/>
        </w:rPr>
        <w:t>default_pubsub</w:t>
      </w:r>
      <w:r w:rsidRPr="2B17A406" w:rsidR="50128D7C">
        <w:rPr>
          <w:lang w:val="en-US"/>
        </w:rPr>
        <w:t>] section of config.ini and not in the interface. The [</w:t>
      </w:r>
      <w:r w:rsidRPr="2B17A406" w:rsidR="50128D7C">
        <w:rPr>
          <w:lang w:val="en-US"/>
        </w:rPr>
        <w:t>default_pubsub</w:t>
      </w:r>
      <w:r w:rsidRPr="2B17A406" w:rsidR="50128D7C">
        <w:rPr>
          <w:lang w:val="en-US"/>
        </w:rPr>
        <w:t>] section allows to define the connection settings in one location and apply them across various Fabric processes.</w:t>
      </w:r>
    </w:p>
    <w:p w:rsidR="50128D7C" w:rsidP="2CA112B6" w:rsidRDefault="50128D7C" w14:paraId="1837F963" w14:textId="2511FE18">
      <w:pPr>
        <w:pStyle w:val="Normal"/>
        <w:ind w:left="0"/>
      </w:pPr>
      <w:r w:rsidRPr="2B17A406" w:rsidR="50128D7C">
        <w:rPr>
          <w:lang w:val="en-US"/>
        </w:rPr>
        <w:t xml:space="preserve">The only parameter included in the interface definition is the Config Section. It holds the name of the config.ini section where the connection settings are defined. By default, it is set to </w:t>
      </w:r>
      <w:r w:rsidRPr="2B17A406" w:rsidR="50128D7C">
        <w:rPr>
          <w:lang w:val="en-US"/>
        </w:rPr>
        <w:t>default_pubsub</w:t>
      </w:r>
      <w:r w:rsidRPr="2B17A406" w:rsidR="50128D7C">
        <w:rPr>
          <w:lang w:val="en-US"/>
        </w:rPr>
        <w:t>.</w:t>
      </w:r>
    </w:p>
    <w:p w:rsidR="2CA112B6" w:rsidP="2CA112B6" w:rsidRDefault="2CA112B6" w14:paraId="2CC19486" w14:textId="468A67D7">
      <w:pPr>
        <w:pStyle w:val="Normal"/>
        <w:ind w:left="0"/>
      </w:pPr>
    </w:p>
    <w:p w:rsidR="50128D7C" w:rsidP="2CA112B6" w:rsidRDefault="50128D7C" w14:paraId="4CBAE046" w14:textId="7B0D72DE">
      <w:pPr>
        <w:pStyle w:val="Normal"/>
        <w:ind w:left="0"/>
      </w:pPr>
      <w:r w:rsidRPr="2B17A406" w:rsidR="50128D7C">
        <w:rPr>
          <w:lang w:val="en-US"/>
        </w:rPr>
        <w:t>The [</w:t>
      </w:r>
      <w:r w:rsidRPr="2B17A406" w:rsidR="50128D7C">
        <w:rPr>
          <w:lang w:val="en-US"/>
        </w:rPr>
        <w:t>default_pubsub</w:t>
      </w:r>
      <w:r w:rsidRPr="2B17A406" w:rsidR="50128D7C">
        <w:rPr>
          <w:lang w:val="en-US"/>
        </w:rPr>
        <w:t>] section is also used by CDC and Common DB processes for the same purpose of connecting to Kafka</w:t>
      </w:r>
      <w:r w:rsidRPr="2B17A406" w:rsidR="40AA48E7">
        <w:rPr>
          <w:lang w:val="en-US"/>
        </w:rPr>
        <w:t>.</w:t>
      </w:r>
      <w:r>
        <w:br/>
      </w:r>
      <w:r w:rsidRPr="2B17A406" w:rsidR="56A46ABC">
        <w:rPr>
          <w:lang w:val="en-US"/>
        </w:rPr>
        <w:t xml:space="preserve">When it </w:t>
      </w:r>
      <w:r w:rsidRPr="2B17A406" w:rsidR="56A46ABC">
        <w:rPr>
          <w:lang w:val="en-US"/>
        </w:rPr>
        <w:t>is required to</w:t>
      </w:r>
      <w:r w:rsidRPr="2B17A406" w:rsidR="56A46ABC">
        <w:rPr>
          <w:lang w:val="en-US"/>
        </w:rPr>
        <w:t xml:space="preserve"> have different Kafka settings for Common DB, it can be done using the [</w:t>
      </w:r>
      <w:r w:rsidRPr="2B17A406" w:rsidR="56A46ABC">
        <w:rPr>
          <w:lang w:val="en-US"/>
        </w:rPr>
        <w:t>common_area_pubsub</w:t>
      </w:r>
      <w:r w:rsidRPr="2B17A406" w:rsidR="56A46ABC">
        <w:rPr>
          <w:lang w:val="en-US"/>
        </w:rPr>
        <w:t>] section. This section does not have to include all the parameters, but only those which should override the default section's settings.</w:t>
      </w:r>
    </w:p>
    <w:p w:rsidR="2CA112B6" w:rsidP="2CA112B6" w:rsidRDefault="2CA112B6" w14:paraId="5CD9E717" w14:textId="2E02D512">
      <w:pPr>
        <w:pStyle w:val="Normal"/>
        <w:ind w:left="0"/>
      </w:pPr>
    </w:p>
    <w:p w:rsidR="6EDB518F" w:rsidP="7C1438DF" w:rsidRDefault="6EDB518F" w14:paraId="49674DE5" w14:textId="163C7F59">
      <w:pPr>
        <w:shd w:val="clear" w:color="auto" w:fill="FFFFFF" w:themeFill="background1"/>
        <w:spacing w:before="0" w:beforeAutospacing="off" w:after="0" w:afterAutospacing="off" w:line="285" w:lineRule="auto"/>
      </w:pPr>
      <w:r w:rsidRPr="7C1438DF" w:rsidR="6EDB518F">
        <w:rPr>
          <w:rFonts w:ascii="Consolas" w:hAnsi="Consolas" w:eastAsia="Consolas" w:cs="Consolas"/>
          <w:b w:val="0"/>
          <w:bCs w:val="0"/>
          <w:noProof w:val="0"/>
          <w:color w:val="000000" w:themeColor="text1" w:themeTint="FF" w:themeShade="FF"/>
          <w:sz w:val="21"/>
          <w:szCs w:val="21"/>
          <w:lang w:val="en-US"/>
        </w:rPr>
        <w:t>[default_pubsub]</w:t>
      </w:r>
    </w:p>
    <w:p w:rsidR="6EDB518F" w:rsidP="7C1438DF" w:rsidRDefault="6EDB518F" w14:paraId="1039ED26" w14:textId="4E6D860E">
      <w:pPr>
        <w:pStyle w:val="ListParagraph"/>
        <w:numPr>
          <w:ilvl w:val="0"/>
          <w:numId w:val="64"/>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3906BA09" w:rsidR="6EDB518F">
        <w:rPr>
          <w:rFonts w:ascii="Aptos" w:hAnsi="Aptos" w:eastAsia="Aptos" w:cs="Arial" w:asciiTheme="minorAscii" w:hAnsiTheme="minorAscii" w:eastAsiaTheme="minorAscii" w:cstheme="minorBidi"/>
          <w:b w:val="1"/>
          <w:bCs w:val="1"/>
          <w:noProof w:val="0"/>
          <w:color w:val="auto"/>
          <w:sz w:val="22"/>
          <w:szCs w:val="22"/>
          <w:lang w:val="en-US" w:eastAsia="en-US" w:bidi="he-IL"/>
        </w:rPr>
        <w:t>TYPE</w:t>
      </w:r>
      <w:r w:rsidRPr="3906BA09" w:rsidR="6EDB518F">
        <w:rPr>
          <w:rFonts w:ascii="Aptos" w:hAnsi="Aptos" w:eastAsia="Aptos" w:cs="Arial" w:asciiTheme="minorAscii" w:hAnsiTheme="minorAscii" w:eastAsiaTheme="minorAscii" w:cstheme="minorBidi"/>
          <w:noProof w:val="0"/>
          <w:color w:val="auto"/>
          <w:sz w:val="22"/>
          <w:szCs w:val="22"/>
          <w:lang w:val="en-US" w:eastAsia="en-US" w:bidi="he-IL"/>
        </w:rPr>
        <w:t>=KAFKA</w:t>
      </w:r>
      <w:r w:rsidRPr="3906BA09" w:rsidR="45C7FD1B">
        <w:rPr>
          <w:rFonts w:ascii="Aptos" w:hAnsi="Aptos" w:eastAsia="Aptos" w:cs="Arial" w:asciiTheme="minorAscii" w:hAnsiTheme="minorAscii" w:eastAsiaTheme="minorAscii" w:cstheme="minorBidi"/>
          <w:noProof w:val="0"/>
          <w:color w:val="auto"/>
          <w:sz w:val="22"/>
          <w:szCs w:val="22"/>
          <w:lang w:val="en-US" w:eastAsia="en-US" w:bidi="he-IL"/>
        </w:rPr>
        <w:t xml:space="preserve"> - </w:t>
      </w:r>
      <w:r w:rsidRPr="3906BA09" w:rsidR="45C7FD1B">
        <w:rPr>
          <w:rFonts w:ascii="Aptos" w:hAnsi="Aptos" w:eastAsia="Aptos" w:cs="Arial" w:asciiTheme="minorAscii" w:hAnsiTheme="minorAscii" w:eastAsiaTheme="minorAscii" w:cstheme="minorBidi"/>
          <w:noProof w:val="0"/>
          <w:color w:val="auto"/>
          <w:sz w:val="22"/>
          <w:szCs w:val="22"/>
          <w:lang w:val="en-US" w:eastAsia="en-US" w:bidi="he-IL"/>
        </w:rPr>
        <w:t>pubsub</w:t>
      </w:r>
      <w:r w:rsidRPr="3906BA09" w:rsidR="45C7FD1B">
        <w:rPr>
          <w:rFonts w:ascii="Aptos" w:hAnsi="Aptos" w:eastAsia="Aptos" w:cs="Arial" w:asciiTheme="minorAscii" w:hAnsiTheme="minorAscii" w:eastAsiaTheme="minorAscii" w:cstheme="minorBidi"/>
          <w:noProof w:val="0"/>
          <w:color w:val="auto"/>
          <w:sz w:val="22"/>
          <w:szCs w:val="22"/>
          <w:lang w:val="en-US" w:eastAsia="en-US" w:bidi="he-IL"/>
        </w:rPr>
        <w:t xml:space="preserve"> type can be one of [MEMORY, KAFKA, NO_OP, ERROR]</w:t>
      </w:r>
    </w:p>
    <w:p w:rsidR="311B474B" w:rsidP="3906BA09" w:rsidRDefault="311B474B" w14:paraId="24887944" w14:textId="3E6EBE23">
      <w:pPr>
        <w:pStyle w:val="ListParagraph"/>
        <w:numPr>
          <w:ilvl w:val="1"/>
          <w:numId w:val="64"/>
        </w:numPr>
        <w:shd w:val="clear" w:color="auto" w:fill="FFFFFF" w:themeFill="background1"/>
        <w:spacing w:before="0" w:beforeAutospacing="off" w:after="0" w:afterAutospacing="off" w:line="285" w:lineRule="auto"/>
        <w:rPr>
          <w:rFonts w:ascii="Aptos" w:hAnsi="Aptos" w:eastAsia="Aptos" w:cs="Arial" w:asciiTheme="minorAscii" w:hAnsiTheme="minorAscii" w:eastAsiaTheme="minorAscii" w:cstheme="minorBidi"/>
          <w:noProof w:val="0"/>
          <w:color w:val="auto"/>
          <w:sz w:val="22"/>
          <w:szCs w:val="22"/>
          <w:lang w:val="en-US" w:eastAsia="en-US" w:bidi="he-IL"/>
        </w:rPr>
      </w:pPr>
      <w:r w:rsidRPr="3906BA09" w:rsidR="311B474B">
        <w:rPr>
          <w:rFonts w:ascii="Aptos" w:hAnsi="Aptos" w:eastAsia="Aptos" w:cs="Arial" w:asciiTheme="minorAscii" w:hAnsiTheme="minorAscii" w:eastAsiaTheme="minorAscii" w:cstheme="minorBidi"/>
          <w:noProof w:val="0"/>
          <w:color w:val="auto"/>
          <w:sz w:val="22"/>
          <w:szCs w:val="22"/>
          <w:lang w:val="en-US" w:eastAsia="en-US" w:bidi="he-IL"/>
        </w:rPr>
        <w:t>MEMORY (default) - execute the message handling via an internal queue that runs on localhost. This type can only be used for debug purpose.</w:t>
      </w:r>
    </w:p>
    <w:p w:rsidR="311B474B" w:rsidP="3906BA09" w:rsidRDefault="311B474B" w14:paraId="484AC2C8" w14:textId="2E3F3638">
      <w:pPr>
        <w:pStyle w:val="ListParagraph"/>
        <w:numPr>
          <w:ilvl w:val="1"/>
          <w:numId w:val="64"/>
        </w:numPr>
        <w:shd w:val="clear" w:color="auto" w:fill="FFFFFF" w:themeFill="background1"/>
        <w:spacing w:before="0" w:beforeAutospacing="off" w:after="0" w:afterAutospacing="off" w:line="285" w:lineRule="auto"/>
        <w:rPr>
          <w:rFonts w:ascii="Aptos" w:hAnsi="Aptos" w:eastAsia="Aptos" w:cs="Arial" w:asciiTheme="minorAscii" w:hAnsiTheme="minorAscii" w:eastAsiaTheme="minorAscii" w:cstheme="minorBidi"/>
          <w:noProof w:val="0"/>
          <w:color w:val="auto"/>
          <w:sz w:val="22"/>
          <w:szCs w:val="22"/>
          <w:lang w:val="en-US" w:eastAsia="en-US" w:bidi="he-IL"/>
        </w:rPr>
      </w:pPr>
      <w:r w:rsidRPr="3906BA09" w:rsidR="311B474B">
        <w:rPr>
          <w:rFonts w:ascii="Aptos" w:hAnsi="Aptos" w:eastAsia="Aptos" w:cs="Arial" w:asciiTheme="minorAscii" w:hAnsiTheme="minorAscii" w:eastAsiaTheme="minorAscii" w:cstheme="minorBidi"/>
          <w:noProof w:val="0"/>
          <w:color w:val="auto"/>
          <w:sz w:val="22"/>
          <w:szCs w:val="22"/>
          <w:lang w:val="en-US" w:eastAsia="en-US" w:bidi="he-IL"/>
        </w:rPr>
        <w:t xml:space="preserve">NO_OP - do not send or receive </w:t>
      </w:r>
      <w:r w:rsidRPr="3906BA09" w:rsidR="311B474B">
        <w:rPr>
          <w:rFonts w:ascii="Aptos" w:hAnsi="Aptos" w:eastAsia="Aptos" w:cs="Arial" w:asciiTheme="minorAscii" w:hAnsiTheme="minorAscii" w:eastAsiaTheme="minorAscii" w:cstheme="minorBidi"/>
          <w:noProof w:val="0"/>
          <w:color w:val="auto"/>
          <w:sz w:val="22"/>
          <w:szCs w:val="22"/>
          <w:lang w:val="en-US" w:eastAsia="en-US" w:bidi="he-IL"/>
        </w:rPr>
        <w:t>the messages</w:t>
      </w:r>
      <w:r w:rsidRPr="3906BA09" w:rsidR="311B474B">
        <w:rPr>
          <w:rFonts w:ascii="Aptos" w:hAnsi="Aptos" w:eastAsia="Aptos" w:cs="Arial" w:asciiTheme="minorAscii" w:hAnsiTheme="minorAscii" w:eastAsiaTheme="minorAscii" w:cstheme="minorBidi"/>
          <w:noProof w:val="0"/>
          <w:color w:val="auto"/>
          <w:sz w:val="22"/>
          <w:szCs w:val="22"/>
          <w:lang w:val="en-US" w:eastAsia="en-US" w:bidi="he-IL"/>
        </w:rPr>
        <w:t xml:space="preserve">. This type can only be used for </w:t>
      </w:r>
      <w:r w:rsidRPr="3906BA09" w:rsidR="311B474B">
        <w:rPr>
          <w:rFonts w:ascii="Aptos" w:hAnsi="Aptos" w:eastAsia="Aptos" w:cs="Arial" w:asciiTheme="minorAscii" w:hAnsiTheme="minorAscii" w:eastAsiaTheme="minorAscii" w:cstheme="minorBidi"/>
          <w:noProof w:val="0"/>
          <w:color w:val="auto"/>
          <w:sz w:val="22"/>
          <w:szCs w:val="22"/>
          <w:lang w:val="en-US" w:eastAsia="en-US" w:bidi="he-IL"/>
        </w:rPr>
        <w:t>debug</w:t>
      </w:r>
      <w:r w:rsidRPr="3906BA09" w:rsidR="311B474B">
        <w:rPr>
          <w:rFonts w:ascii="Aptos" w:hAnsi="Aptos" w:eastAsia="Aptos" w:cs="Arial" w:asciiTheme="minorAscii" w:hAnsiTheme="minorAscii" w:eastAsiaTheme="minorAscii" w:cstheme="minorBidi"/>
          <w:noProof w:val="0"/>
          <w:color w:val="auto"/>
          <w:sz w:val="22"/>
          <w:szCs w:val="22"/>
          <w:lang w:val="en-US" w:eastAsia="en-US" w:bidi="he-IL"/>
        </w:rPr>
        <w:t xml:space="preserve"> </w:t>
      </w:r>
      <w:r w:rsidRPr="3906BA09" w:rsidR="311B474B">
        <w:rPr>
          <w:rFonts w:ascii="Aptos" w:hAnsi="Aptos" w:eastAsia="Aptos" w:cs="Arial" w:asciiTheme="minorAscii" w:hAnsiTheme="minorAscii" w:eastAsiaTheme="minorAscii" w:cstheme="minorBidi"/>
          <w:noProof w:val="0"/>
          <w:color w:val="auto"/>
          <w:sz w:val="22"/>
          <w:szCs w:val="22"/>
          <w:lang w:val="en-US" w:eastAsia="en-US" w:bidi="he-IL"/>
        </w:rPr>
        <w:t>purpose</w:t>
      </w:r>
      <w:r w:rsidRPr="3906BA09" w:rsidR="311B474B">
        <w:rPr>
          <w:rFonts w:ascii="Aptos" w:hAnsi="Aptos" w:eastAsia="Aptos" w:cs="Arial" w:asciiTheme="minorAscii" w:hAnsiTheme="minorAscii" w:eastAsiaTheme="minorAscii" w:cstheme="minorBidi"/>
          <w:noProof w:val="0"/>
          <w:color w:val="auto"/>
          <w:sz w:val="22"/>
          <w:szCs w:val="22"/>
          <w:lang w:val="en-US" w:eastAsia="en-US" w:bidi="he-IL"/>
        </w:rPr>
        <w:t>.</w:t>
      </w:r>
    </w:p>
    <w:p w:rsidR="311B474B" w:rsidP="3906BA09" w:rsidRDefault="311B474B" w14:paraId="2D2359C0" w14:textId="6C50458E">
      <w:pPr>
        <w:pStyle w:val="ListParagraph"/>
        <w:numPr>
          <w:ilvl w:val="1"/>
          <w:numId w:val="64"/>
        </w:numPr>
        <w:shd w:val="clear" w:color="auto" w:fill="FFFFFF" w:themeFill="background1"/>
        <w:spacing w:before="0" w:beforeAutospacing="off" w:after="0" w:afterAutospacing="off" w:line="285" w:lineRule="auto"/>
        <w:rPr>
          <w:rFonts w:ascii="Aptos" w:hAnsi="Aptos" w:eastAsia="Aptos" w:cs="Arial" w:asciiTheme="minorAscii" w:hAnsiTheme="minorAscii" w:eastAsiaTheme="minorAscii" w:cstheme="minorBidi"/>
          <w:noProof w:val="0"/>
          <w:color w:val="auto"/>
          <w:sz w:val="22"/>
          <w:szCs w:val="22"/>
          <w:lang w:val="en-US" w:eastAsia="en-US" w:bidi="he-IL"/>
        </w:rPr>
      </w:pPr>
      <w:r w:rsidRPr="3906BA09" w:rsidR="311B474B">
        <w:rPr>
          <w:rFonts w:ascii="Aptos" w:hAnsi="Aptos" w:eastAsia="Aptos" w:cs="Arial" w:asciiTheme="minorAscii" w:hAnsiTheme="minorAscii" w:eastAsiaTheme="minorAscii" w:cstheme="minorBidi"/>
          <w:noProof w:val="0"/>
          <w:color w:val="auto"/>
          <w:sz w:val="22"/>
          <w:szCs w:val="22"/>
          <w:lang w:val="en-US" w:eastAsia="en-US" w:bidi="he-IL"/>
        </w:rPr>
        <w:t>ERROR - simulate throwing an Unsupported Operation exception. This type can only be used for debug purpose.</w:t>
      </w:r>
    </w:p>
    <w:p w:rsidR="6EDB518F" w:rsidP="7C1438DF" w:rsidRDefault="6EDB518F" w14:paraId="5D67E15F" w14:textId="5E3007C0">
      <w:pPr>
        <w:pStyle w:val="ListParagraph"/>
        <w:numPr>
          <w:ilvl w:val="0"/>
          <w:numId w:val="64"/>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6EDB518F">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POLL_TIMEOUT</w:t>
      </w:r>
      <w:r w:rsidRPr="7C1438DF" w:rsidR="6EDB518F">
        <w:rPr>
          <w:rFonts w:ascii="Segoe UI" w:hAnsi="Segoe UI" w:eastAsia="Times New Roman" w:cs="Times New Roman" w:asciiTheme="minorAscii" w:hAnsiTheme="minorAscii" w:eastAsiaTheme="minorAscii" w:cstheme="minorBidi"/>
          <w:noProof w:val="0"/>
          <w:color w:val="auto"/>
          <w:sz w:val="22"/>
          <w:szCs w:val="22"/>
          <w:lang w:val="en-US" w:eastAsia="en-US" w:bidi="he-IL"/>
        </w:rPr>
        <w:t>=-1</w:t>
      </w:r>
      <w:r w:rsidRPr="7C1438DF" w:rsidR="0E259EC0">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 - The timeout to wait for a new message. </w:t>
      </w:r>
      <w:r w:rsidRPr="7C1438DF" w:rsidR="0E259EC0">
        <w:rPr>
          <w:rFonts w:ascii="Segoe UI" w:hAnsi="Segoe UI" w:eastAsia="Times New Roman" w:cs="Times New Roman" w:asciiTheme="minorAscii" w:hAnsiTheme="minorAscii" w:eastAsiaTheme="minorAscii" w:cstheme="minorBidi"/>
          <w:noProof w:val="0"/>
          <w:color w:val="auto"/>
          <w:sz w:val="22"/>
          <w:szCs w:val="22"/>
          <w:lang w:val="en-US" w:eastAsia="en-US" w:bidi="he-IL"/>
        </w:rPr>
        <w:t>If the timeout elapses the collection will come to an end.</w:t>
      </w:r>
      <w:r w:rsidRPr="7C1438DF" w:rsidR="0E259EC0">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 If set to -1 the wait will be forever.</w:t>
      </w:r>
    </w:p>
    <w:p w:rsidR="6EDB518F" w:rsidP="7C1438DF" w:rsidRDefault="6EDB518F" w14:paraId="0723A638" w14:textId="220A8C7A">
      <w:pPr>
        <w:pStyle w:val="ListParagraph"/>
        <w:numPr>
          <w:ilvl w:val="0"/>
          <w:numId w:val="63"/>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color w:val="auto"/>
          <w:sz w:val="22"/>
          <w:szCs w:val="22"/>
          <w:lang w:eastAsia="en-US" w:bidi="he-IL"/>
        </w:rPr>
      </w:pPr>
      <w:r w:rsidRPr="7C1438DF" w:rsidR="6EDB518F">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MAX_POLL_RECORDS</w:t>
      </w:r>
      <w:r w:rsidRPr="7C1438DF" w:rsidR="5ED4F7FD">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 xml:space="preserve"> </w:t>
      </w:r>
      <w:r w:rsidRPr="7C1438DF" w:rsidR="5ED4F7FD">
        <w:rPr>
          <w:rFonts w:ascii="Segoe UI" w:hAnsi="Segoe UI" w:eastAsia="Times New Roman" w:cs="Times New Roman" w:asciiTheme="minorAscii" w:hAnsiTheme="minorAscii" w:eastAsiaTheme="minorAscii" w:cstheme="minorBidi"/>
          <w:noProof w:val="0"/>
          <w:color w:val="auto"/>
          <w:sz w:val="22"/>
          <w:szCs w:val="22"/>
          <w:lang w:val="en-US" w:eastAsia="en-US" w:bidi="he-IL"/>
        </w:rPr>
        <w:t>– Max number of records that t</w:t>
      </w:r>
      <w:r w:rsidRPr="7C1438DF" w:rsidR="5ED4F7FD">
        <w:rPr>
          <w:rFonts w:ascii="Segoe UI" w:hAnsi="Segoe UI" w:eastAsia="Times New Roman" w:cs="Times New Roman" w:asciiTheme="minorAscii" w:hAnsiTheme="minorAscii" w:eastAsiaTheme="minorAscii" w:cstheme="minorBidi"/>
          <w:color w:val="auto"/>
          <w:sz w:val="22"/>
          <w:szCs w:val="22"/>
          <w:lang w:eastAsia="en-US" w:bidi="he-IL"/>
        </w:rPr>
        <w:t>he consumer reads from Kafka in each poll (default: 500). For performance optimization.</w:t>
      </w:r>
    </w:p>
    <w:p w:rsidR="6EDAA5DD" w:rsidP="3906BA09" w:rsidRDefault="6EDAA5DD" w14:paraId="08315936" w14:textId="6C117F68">
      <w:pPr>
        <w:pStyle w:val="ListParagraph"/>
        <w:numPr>
          <w:ilvl w:val="0"/>
          <w:numId w:val="63"/>
        </w:numPr>
        <w:shd w:val="clear" w:color="auto" w:fill="FFFFFF" w:themeFill="background1"/>
        <w:spacing w:before="0" w:beforeAutospacing="off" w:after="0" w:afterAutospacing="off" w:line="285" w:lineRule="auto"/>
        <w:rPr>
          <w:noProof w:val="0"/>
          <w:lang w:val="en-US"/>
        </w:rPr>
      </w:pPr>
      <w:r w:rsidRPr="2B17A406" w:rsidR="6EDAA5DD">
        <w:rPr>
          <w:rFonts w:ascii="Aptos" w:hAnsi="Aptos" w:eastAsia="Aptos" w:cs="Arial" w:asciiTheme="minorAscii" w:hAnsiTheme="minorAscii" w:eastAsiaTheme="minorAscii" w:cstheme="minorBidi"/>
          <w:b w:val="1"/>
          <w:bCs w:val="1"/>
          <w:noProof w:val="0"/>
          <w:color w:val="auto"/>
          <w:sz w:val="22"/>
          <w:szCs w:val="22"/>
          <w:lang w:val="en-US" w:eastAsia="en-US" w:bidi="he-IL"/>
        </w:rPr>
        <w:t>TRANSACTION_MODE</w:t>
      </w:r>
      <w:r w:rsidRPr="2B17A406" w:rsidR="09F6D736">
        <w:rPr>
          <w:rFonts w:ascii="Aptos" w:hAnsi="Aptos" w:eastAsia="Aptos" w:cs="Arial" w:asciiTheme="minorAscii" w:hAnsiTheme="minorAscii" w:eastAsiaTheme="minorAscii" w:cstheme="minorBidi"/>
          <w:b w:val="1"/>
          <w:bCs w:val="1"/>
          <w:noProof w:val="0"/>
          <w:color w:val="auto"/>
          <w:sz w:val="22"/>
          <w:szCs w:val="22"/>
          <w:lang w:val="en-US" w:eastAsia="en-US" w:bidi="he-IL"/>
        </w:rPr>
        <w:t xml:space="preserve"> -</w:t>
      </w:r>
      <w:r w:rsidRPr="2B17A406" w:rsidR="6EDAA5DD">
        <w:rPr>
          <w:rFonts w:ascii="Aptos" w:hAnsi="Aptos" w:eastAsia="Aptos" w:cs="Arial" w:asciiTheme="minorAscii" w:hAnsiTheme="minorAscii" w:eastAsiaTheme="minorAscii" w:cstheme="minorBidi"/>
          <w:b w:val="1"/>
          <w:bCs w:val="1"/>
          <w:noProof w:val="0"/>
          <w:color w:val="auto"/>
          <w:sz w:val="22"/>
          <w:szCs w:val="22"/>
          <w:lang w:val="en-US" w:eastAsia="en-US" w:bidi="he-IL"/>
        </w:rPr>
        <w:t xml:space="preserve"> </w:t>
      </w:r>
      <w:r w:rsidRPr="2B17A406" w:rsidR="43228AEB">
        <w:rPr>
          <w:noProof w:val="0"/>
          <w:lang w:val="en-US"/>
        </w:rPr>
        <w:t>Determines</w:t>
      </w:r>
      <w:r w:rsidRPr="2B17A406" w:rsidR="43228AEB">
        <w:rPr>
          <w:noProof w:val="0"/>
          <w:lang w:val="en-US"/>
        </w:rPr>
        <w:t xml:space="preserve"> how the publisher handles transactions. Options include </w:t>
      </w:r>
      <w:r w:rsidRPr="2B17A406" w:rsidR="43228AEB">
        <w:rPr>
          <w:b w:val="1"/>
          <w:bCs w:val="1"/>
          <w:noProof w:val="0"/>
          <w:lang w:val="en-US"/>
        </w:rPr>
        <w:t>Async</w:t>
      </w:r>
      <w:r w:rsidRPr="2B17A406" w:rsidR="43228AEB">
        <w:rPr>
          <w:noProof w:val="0"/>
          <w:lang w:val="en-US"/>
        </w:rPr>
        <w:t xml:space="preserve">, </w:t>
      </w:r>
      <w:r w:rsidRPr="2B17A406" w:rsidR="43228AEB">
        <w:rPr>
          <w:b w:val="1"/>
          <w:bCs w:val="1"/>
          <w:noProof w:val="0"/>
          <w:lang w:val="en-US"/>
        </w:rPr>
        <w:t>Broker</w:t>
      </w:r>
      <w:r w:rsidRPr="2B17A406" w:rsidR="43228AEB">
        <w:rPr>
          <w:noProof w:val="0"/>
          <w:lang w:val="en-US"/>
        </w:rPr>
        <w:t xml:space="preserve">, and </w:t>
      </w:r>
      <w:r w:rsidRPr="2B17A406" w:rsidR="43228AEB">
        <w:rPr>
          <w:b w:val="1"/>
          <w:bCs w:val="1"/>
          <w:noProof w:val="0"/>
          <w:lang w:val="en-US"/>
        </w:rPr>
        <w:t>Ignore</w:t>
      </w:r>
      <w:r w:rsidRPr="2B17A406" w:rsidR="43228AEB">
        <w:rPr>
          <w:noProof w:val="0"/>
          <w:lang w:val="en-US"/>
        </w:rPr>
        <w:t>:</w:t>
      </w:r>
    </w:p>
    <w:p w:rsidR="43228AEB" w:rsidP="3906BA09" w:rsidRDefault="43228AEB" w14:paraId="15749F2F" w14:textId="5C54A2A5">
      <w:pPr>
        <w:pStyle w:val="ListParagraph"/>
        <w:numPr>
          <w:ilvl w:val="1"/>
          <w:numId w:val="63"/>
        </w:numPr>
        <w:shd w:val="clear" w:color="auto" w:fill="FFFFFF" w:themeFill="background1"/>
        <w:spacing w:before="0" w:beforeAutospacing="off" w:after="0" w:afterAutospacing="off" w:line="285" w:lineRule="auto"/>
        <w:rPr>
          <w:noProof w:val="0"/>
          <w:lang w:val="en-US"/>
        </w:rPr>
      </w:pPr>
      <w:r w:rsidRPr="3906BA09" w:rsidR="43228AEB">
        <w:rPr>
          <w:b w:val="1"/>
          <w:bCs w:val="1"/>
          <w:noProof w:val="0"/>
          <w:sz w:val="24"/>
          <w:szCs w:val="24"/>
          <w:lang w:val="en-US"/>
        </w:rPr>
        <w:t>Async Mode</w:t>
      </w:r>
    </w:p>
    <w:p w:rsidR="43228AEB" w:rsidP="3906BA09" w:rsidRDefault="43228AEB" w14:paraId="0C16FA91" w14:textId="46E2A3A3">
      <w:pPr>
        <w:pStyle w:val="ListParagraph"/>
        <w:numPr>
          <w:ilvl w:val="2"/>
          <w:numId w:val="63"/>
        </w:numPr>
        <w:spacing w:before="240" w:beforeAutospacing="off" w:after="240" w:afterAutospacing="off"/>
        <w:rPr>
          <w:b w:val="0"/>
          <w:bCs w:val="0"/>
          <w:noProof w:val="0"/>
          <w:lang w:val="en-US"/>
        </w:rPr>
      </w:pPr>
      <w:r w:rsidRPr="3906BA09" w:rsidR="43228AEB">
        <w:rPr>
          <w:b w:val="0"/>
          <w:bCs w:val="0"/>
          <w:noProof w:val="0"/>
          <w:lang w:val="en-US"/>
        </w:rPr>
        <w:t>Description:</w:t>
      </w:r>
    </w:p>
    <w:p w:rsidR="43228AEB" w:rsidP="3906BA09" w:rsidRDefault="43228AEB" w14:paraId="5F376E1A" w14:textId="5BA7AD64">
      <w:pPr>
        <w:pStyle w:val="ListParagraph"/>
        <w:numPr>
          <w:ilvl w:val="3"/>
          <w:numId w:val="63"/>
        </w:numPr>
        <w:spacing w:before="0" w:beforeAutospacing="off" w:after="0" w:afterAutospacing="off"/>
        <w:rPr>
          <w:noProof w:val="0"/>
          <w:lang w:val="en-US"/>
        </w:rPr>
      </w:pPr>
      <w:r w:rsidRPr="3906BA09" w:rsidR="43228AEB">
        <w:rPr>
          <w:noProof w:val="0"/>
          <w:lang w:val="en-US"/>
        </w:rPr>
        <w:t xml:space="preserve">Messages are aggregated in an internal queue and sent asynchronously to Kafka upon </w:t>
      </w:r>
      <w:r w:rsidRPr="3906BA09" w:rsidR="43228AEB">
        <w:rPr>
          <w:rFonts w:ascii="Consolas" w:hAnsi="Consolas" w:eastAsia="Consolas" w:cs="Consolas"/>
          <w:noProof w:val="0"/>
          <w:lang w:val="en-US"/>
        </w:rPr>
        <w:t>commit</w:t>
      </w:r>
      <w:r w:rsidRPr="3906BA09" w:rsidR="43228AEB">
        <w:rPr>
          <w:noProof w:val="0"/>
          <w:lang w:val="en-US"/>
        </w:rPr>
        <w:t xml:space="preserve"> (or discarded on </w:t>
      </w:r>
      <w:r w:rsidRPr="3906BA09" w:rsidR="43228AEB">
        <w:rPr>
          <w:rFonts w:ascii="Consolas" w:hAnsi="Consolas" w:eastAsia="Consolas" w:cs="Consolas"/>
          <w:noProof w:val="0"/>
          <w:lang w:val="en-US"/>
        </w:rPr>
        <w:t>rollback</w:t>
      </w:r>
      <w:r w:rsidRPr="3906BA09" w:rsidR="43228AEB">
        <w:rPr>
          <w:noProof w:val="0"/>
          <w:lang w:val="en-US"/>
        </w:rPr>
        <w:t>).</w:t>
      </w:r>
    </w:p>
    <w:p w:rsidR="43228AEB" w:rsidP="3906BA09" w:rsidRDefault="43228AEB" w14:paraId="33E57F71" w14:textId="1B928BDE">
      <w:pPr>
        <w:pStyle w:val="ListParagraph"/>
        <w:numPr>
          <w:ilvl w:val="2"/>
          <w:numId w:val="63"/>
        </w:numPr>
        <w:spacing w:before="240" w:beforeAutospacing="off" w:after="240" w:afterAutospacing="off"/>
        <w:rPr>
          <w:b w:val="0"/>
          <w:bCs w:val="0"/>
          <w:noProof w:val="0"/>
          <w:lang w:val="en-US"/>
        </w:rPr>
      </w:pPr>
      <w:r w:rsidRPr="3906BA09" w:rsidR="43228AEB">
        <w:rPr>
          <w:b w:val="0"/>
          <w:bCs w:val="0"/>
          <w:noProof w:val="0"/>
          <w:lang w:val="en-US"/>
        </w:rPr>
        <w:t>Key Points:</w:t>
      </w:r>
    </w:p>
    <w:p w:rsidR="43228AEB" w:rsidP="3906BA09" w:rsidRDefault="43228AEB" w14:paraId="2754C07D" w14:textId="30644FAA">
      <w:pPr>
        <w:pStyle w:val="ListParagraph"/>
        <w:numPr>
          <w:ilvl w:val="3"/>
          <w:numId w:val="63"/>
        </w:numPr>
        <w:spacing w:before="0" w:beforeAutospacing="off" w:after="0" w:afterAutospacing="off"/>
        <w:rPr>
          <w:noProof w:val="0"/>
          <w:lang w:val="en-US"/>
        </w:rPr>
      </w:pPr>
      <w:r w:rsidRPr="3906BA09" w:rsidR="43228AEB">
        <w:rPr>
          <w:b w:val="1"/>
          <w:bCs w:val="1"/>
          <w:noProof w:val="0"/>
          <w:lang w:val="en-US"/>
        </w:rPr>
        <w:t>No Guaranteed Delivery:</w:t>
      </w:r>
      <w:r w:rsidRPr="3906BA09" w:rsidR="43228AEB">
        <w:rPr>
          <w:noProof w:val="0"/>
          <w:lang w:val="en-US"/>
        </w:rPr>
        <w:t xml:space="preserve"> If any message fails, the remaining messages are still sent.</w:t>
      </w:r>
    </w:p>
    <w:p w:rsidR="43228AEB" w:rsidP="3906BA09" w:rsidRDefault="43228AEB" w14:paraId="10E3B160" w14:textId="7037DC94">
      <w:pPr>
        <w:pStyle w:val="ListParagraph"/>
        <w:numPr>
          <w:ilvl w:val="3"/>
          <w:numId w:val="63"/>
        </w:numPr>
        <w:spacing w:before="0" w:beforeAutospacing="off" w:after="0" w:afterAutospacing="off"/>
        <w:rPr>
          <w:noProof w:val="0"/>
          <w:lang w:val="en-US"/>
        </w:rPr>
      </w:pPr>
      <w:r w:rsidRPr="3906BA09" w:rsidR="43228AEB">
        <w:rPr>
          <w:noProof w:val="0"/>
          <w:lang w:val="en-US"/>
        </w:rPr>
        <w:t xml:space="preserve">The </w:t>
      </w:r>
      <w:r w:rsidRPr="3906BA09" w:rsidR="43228AEB">
        <w:rPr>
          <w:rFonts w:ascii="Consolas" w:hAnsi="Consolas" w:eastAsia="Consolas" w:cs="Consolas"/>
          <w:noProof w:val="0"/>
          <w:lang w:val="en-US"/>
        </w:rPr>
        <w:t>commit</w:t>
      </w:r>
      <w:r w:rsidRPr="3906BA09" w:rsidR="43228AEB">
        <w:rPr>
          <w:noProof w:val="0"/>
          <w:lang w:val="en-US"/>
        </w:rPr>
        <w:t xml:space="preserve"> command raises an exception for failed messages. Check the logs for details.</w:t>
      </w:r>
    </w:p>
    <w:p w:rsidR="43228AEB" w:rsidP="3906BA09" w:rsidRDefault="43228AEB" w14:paraId="66E23029" w14:textId="1C0C7AEE">
      <w:pPr>
        <w:pStyle w:val="ListParagraph"/>
        <w:numPr>
          <w:ilvl w:val="3"/>
          <w:numId w:val="63"/>
        </w:numPr>
        <w:spacing w:before="0" w:beforeAutospacing="off" w:after="0" w:afterAutospacing="off"/>
        <w:rPr>
          <w:noProof w:val="0"/>
          <w:lang w:val="en-US"/>
        </w:rPr>
      </w:pPr>
      <w:r w:rsidRPr="3906BA09" w:rsidR="43228AEB">
        <w:rPr>
          <w:noProof w:val="0"/>
          <w:lang w:val="en-US"/>
        </w:rPr>
        <w:t xml:space="preserve">Faster than </w:t>
      </w:r>
      <w:r w:rsidRPr="3906BA09" w:rsidR="43228AEB">
        <w:rPr>
          <w:b w:val="1"/>
          <w:bCs w:val="1"/>
          <w:noProof w:val="0"/>
          <w:lang w:val="en-US"/>
        </w:rPr>
        <w:t>Broker</w:t>
      </w:r>
      <w:r w:rsidRPr="3906BA09" w:rsidR="43228AEB">
        <w:rPr>
          <w:noProof w:val="0"/>
          <w:lang w:val="en-US"/>
        </w:rPr>
        <w:t xml:space="preserve"> or </w:t>
      </w:r>
      <w:r w:rsidRPr="3906BA09" w:rsidR="43228AEB">
        <w:rPr>
          <w:b w:val="1"/>
          <w:bCs w:val="1"/>
          <w:noProof w:val="0"/>
          <w:lang w:val="en-US"/>
        </w:rPr>
        <w:t>Ignore</w:t>
      </w:r>
      <w:r w:rsidRPr="3906BA09" w:rsidR="43228AEB">
        <w:rPr>
          <w:noProof w:val="0"/>
          <w:lang w:val="en-US"/>
        </w:rPr>
        <w:t xml:space="preserve"> modes.</w:t>
      </w:r>
    </w:p>
    <w:p w:rsidR="43228AEB" w:rsidP="3906BA09" w:rsidRDefault="43228AEB" w14:paraId="43C818E0" w14:textId="552DF369">
      <w:pPr>
        <w:pStyle w:val="ListParagraph"/>
        <w:numPr>
          <w:ilvl w:val="3"/>
          <w:numId w:val="63"/>
        </w:numPr>
        <w:spacing w:before="0" w:beforeAutospacing="off" w:after="0" w:afterAutospacing="off"/>
        <w:rPr>
          <w:noProof w:val="0"/>
          <w:lang w:val="en-US"/>
        </w:rPr>
      </w:pPr>
      <w:r w:rsidRPr="3906BA09" w:rsidR="43228AEB">
        <w:rPr>
          <w:noProof w:val="0"/>
          <w:lang w:val="en-US"/>
        </w:rPr>
        <w:t>Recommended for scenarios where transactions are not critical.</w:t>
      </w:r>
    </w:p>
    <w:p w:rsidR="43228AEB" w:rsidP="3906BA09" w:rsidRDefault="43228AEB" w14:paraId="12738F7B" w14:textId="386746EC">
      <w:pPr>
        <w:pStyle w:val="ListParagraph"/>
        <w:numPr>
          <w:ilvl w:val="2"/>
          <w:numId w:val="63"/>
        </w:numPr>
        <w:spacing w:before="240" w:beforeAutospacing="off" w:after="240" w:afterAutospacing="off"/>
        <w:rPr>
          <w:b w:val="0"/>
          <w:bCs w:val="0"/>
          <w:noProof w:val="0"/>
          <w:lang w:val="en-US"/>
        </w:rPr>
      </w:pPr>
      <w:r w:rsidRPr="3906BA09" w:rsidR="43228AEB">
        <w:rPr>
          <w:b w:val="0"/>
          <w:bCs w:val="0"/>
          <w:noProof w:val="0"/>
          <w:lang w:val="en-US"/>
        </w:rPr>
        <w:t>Queue Size:</w:t>
      </w:r>
    </w:p>
    <w:p w:rsidR="43228AEB" w:rsidP="3906BA09" w:rsidRDefault="43228AEB" w14:paraId="73E1B1DA" w14:textId="1E8F55F5">
      <w:pPr>
        <w:pStyle w:val="ListParagraph"/>
        <w:numPr>
          <w:ilvl w:val="3"/>
          <w:numId w:val="63"/>
        </w:numPr>
        <w:spacing w:before="0" w:beforeAutospacing="off" w:after="0" w:afterAutospacing="off"/>
        <w:rPr>
          <w:b w:val="1"/>
          <w:bCs w:val="1"/>
          <w:noProof w:val="0"/>
          <w:sz w:val="24"/>
          <w:szCs w:val="24"/>
          <w:lang w:val="en-US"/>
        </w:rPr>
      </w:pPr>
      <w:r w:rsidRPr="3906BA09" w:rsidR="43228AEB">
        <w:rPr>
          <w:noProof w:val="0"/>
          <w:lang w:val="en-US"/>
        </w:rPr>
        <w:t xml:space="preserve">Controlled by </w:t>
      </w:r>
      <w:r w:rsidRPr="3906BA09" w:rsidR="43228AEB">
        <w:rPr>
          <w:rFonts w:ascii="Consolas" w:hAnsi="Consolas" w:eastAsia="Consolas" w:cs="Consolas"/>
          <w:noProof w:val="0"/>
          <w:lang w:val="en-US"/>
        </w:rPr>
        <w:t>PUB_QUEUE_LIMIT</w:t>
      </w:r>
      <w:r w:rsidRPr="3906BA09" w:rsidR="43228AEB">
        <w:rPr>
          <w:noProof w:val="0"/>
          <w:lang w:val="en-US"/>
        </w:rPr>
        <w:t xml:space="preserve"> (a hidden parameter in </w:t>
      </w:r>
      <w:r w:rsidRPr="3906BA09" w:rsidR="43228AEB">
        <w:rPr>
          <w:rFonts w:ascii="Consolas" w:hAnsi="Consolas" w:eastAsia="Consolas" w:cs="Consolas"/>
          <w:noProof w:val="0"/>
          <w:lang w:val="en-US"/>
        </w:rPr>
        <w:t>config.ini</w:t>
      </w:r>
      <w:r w:rsidRPr="3906BA09" w:rsidR="43228AEB">
        <w:rPr>
          <w:noProof w:val="0"/>
          <w:lang w:val="en-US"/>
        </w:rPr>
        <w:t>).</w:t>
      </w:r>
    </w:p>
    <w:p w:rsidR="43228AEB" w:rsidP="3906BA09" w:rsidRDefault="43228AEB" w14:paraId="72ECEF81" w14:textId="7A155951">
      <w:pPr>
        <w:pStyle w:val="ListParagraph"/>
        <w:numPr>
          <w:ilvl w:val="1"/>
          <w:numId w:val="63"/>
        </w:numPr>
        <w:spacing w:before="0" w:beforeAutospacing="off" w:after="0" w:afterAutospacing="off"/>
        <w:rPr>
          <w:b w:val="1"/>
          <w:bCs w:val="1"/>
          <w:noProof w:val="0"/>
          <w:lang w:val="en-US"/>
        </w:rPr>
      </w:pPr>
      <w:r w:rsidRPr="3906BA09" w:rsidR="43228AEB">
        <w:rPr>
          <w:b w:val="1"/>
          <w:bCs w:val="1"/>
          <w:noProof w:val="0"/>
          <w:sz w:val="24"/>
          <w:szCs w:val="24"/>
          <w:lang w:val="en-US"/>
        </w:rPr>
        <w:t>Broker Mode</w:t>
      </w:r>
    </w:p>
    <w:p w:rsidR="43228AEB" w:rsidP="3906BA09" w:rsidRDefault="43228AEB" w14:paraId="68DF2B14" w14:textId="20232370">
      <w:pPr>
        <w:pStyle w:val="ListParagraph"/>
        <w:numPr>
          <w:ilvl w:val="2"/>
          <w:numId w:val="63"/>
        </w:numPr>
        <w:spacing w:before="0" w:beforeAutospacing="off" w:after="0" w:afterAutospacing="off"/>
        <w:rPr>
          <w:b w:val="0"/>
          <w:bCs w:val="0"/>
          <w:noProof w:val="0"/>
          <w:lang w:val="en-US"/>
        </w:rPr>
      </w:pPr>
      <w:r w:rsidRPr="3906BA09" w:rsidR="43228AEB">
        <w:rPr>
          <w:b w:val="0"/>
          <w:bCs w:val="0"/>
          <w:noProof w:val="0"/>
          <w:lang w:val="en-US"/>
        </w:rPr>
        <w:t>Description:</w:t>
      </w:r>
    </w:p>
    <w:p w:rsidR="43228AEB" w:rsidP="3906BA09" w:rsidRDefault="43228AEB" w14:paraId="3CC0C15B" w14:textId="77268552">
      <w:pPr>
        <w:pStyle w:val="ListParagraph"/>
        <w:numPr>
          <w:ilvl w:val="3"/>
          <w:numId w:val="63"/>
        </w:numPr>
        <w:spacing w:before="0" w:beforeAutospacing="off" w:after="0" w:afterAutospacing="off"/>
        <w:rPr>
          <w:noProof w:val="0"/>
          <w:lang w:val="en-US"/>
        </w:rPr>
      </w:pPr>
      <w:r w:rsidRPr="3906BA09" w:rsidR="43228AEB">
        <w:rPr>
          <w:noProof w:val="0"/>
          <w:lang w:val="en-US"/>
        </w:rPr>
        <w:t>Fully supports transactions, sending messages directly to Kafka without using an internal queue.</w:t>
      </w:r>
    </w:p>
    <w:p w:rsidR="43228AEB" w:rsidP="3906BA09" w:rsidRDefault="43228AEB" w14:paraId="4FA64F4D" w14:textId="6ADBBC7B">
      <w:pPr>
        <w:pStyle w:val="ListParagraph"/>
        <w:numPr>
          <w:ilvl w:val="2"/>
          <w:numId w:val="63"/>
        </w:numPr>
        <w:spacing w:before="240" w:beforeAutospacing="off" w:after="240" w:afterAutospacing="off"/>
        <w:rPr>
          <w:b w:val="0"/>
          <w:bCs w:val="0"/>
          <w:noProof w:val="0"/>
          <w:lang w:val="en-US"/>
        </w:rPr>
      </w:pPr>
      <w:r w:rsidRPr="3906BA09" w:rsidR="43228AEB">
        <w:rPr>
          <w:b w:val="0"/>
          <w:bCs w:val="0"/>
          <w:noProof w:val="0"/>
          <w:lang w:val="en-US"/>
        </w:rPr>
        <w:t>Key Points:</w:t>
      </w:r>
    </w:p>
    <w:p w:rsidR="43228AEB" w:rsidP="3906BA09" w:rsidRDefault="43228AEB" w14:paraId="432AE0B8" w14:textId="4E61516C">
      <w:pPr>
        <w:pStyle w:val="ListParagraph"/>
        <w:numPr>
          <w:ilvl w:val="3"/>
          <w:numId w:val="63"/>
        </w:numPr>
        <w:spacing w:before="0" w:beforeAutospacing="off" w:after="0" w:afterAutospacing="off"/>
        <w:rPr>
          <w:noProof w:val="0"/>
          <w:lang w:val="en-US"/>
        </w:rPr>
      </w:pPr>
      <w:r w:rsidRPr="3906BA09" w:rsidR="43228AEB">
        <w:rPr>
          <w:noProof w:val="0"/>
          <w:lang w:val="en-US"/>
        </w:rPr>
        <w:t xml:space="preserve">On </w:t>
      </w:r>
      <w:r w:rsidRPr="3906BA09" w:rsidR="43228AEB">
        <w:rPr>
          <w:rFonts w:ascii="Consolas" w:hAnsi="Consolas" w:eastAsia="Consolas" w:cs="Consolas"/>
          <w:noProof w:val="0"/>
          <w:lang w:val="en-US"/>
        </w:rPr>
        <w:t>commit</w:t>
      </w:r>
      <w:r w:rsidRPr="3906BA09" w:rsidR="43228AEB">
        <w:rPr>
          <w:noProof w:val="0"/>
          <w:lang w:val="en-US"/>
        </w:rPr>
        <w:t>, the transaction is committed to Kafka.</w:t>
      </w:r>
    </w:p>
    <w:p w:rsidR="43228AEB" w:rsidP="3906BA09" w:rsidRDefault="43228AEB" w14:paraId="74EF128D" w14:textId="404BEA0F">
      <w:pPr>
        <w:pStyle w:val="ListParagraph"/>
        <w:numPr>
          <w:ilvl w:val="3"/>
          <w:numId w:val="63"/>
        </w:numPr>
        <w:spacing w:before="0" w:beforeAutospacing="off" w:after="0" w:afterAutospacing="off"/>
        <w:rPr>
          <w:noProof w:val="0"/>
          <w:lang w:val="en-US"/>
        </w:rPr>
      </w:pPr>
      <w:r w:rsidRPr="3906BA09" w:rsidR="43228AEB">
        <w:rPr>
          <w:noProof w:val="0"/>
          <w:lang w:val="en-US"/>
        </w:rPr>
        <w:t xml:space="preserve">On </w:t>
      </w:r>
      <w:r w:rsidRPr="3906BA09" w:rsidR="43228AEB">
        <w:rPr>
          <w:rFonts w:ascii="Consolas" w:hAnsi="Consolas" w:eastAsia="Consolas" w:cs="Consolas"/>
          <w:noProof w:val="0"/>
          <w:lang w:val="en-US"/>
        </w:rPr>
        <w:t>rollback</w:t>
      </w:r>
      <w:r w:rsidRPr="3906BA09" w:rsidR="43228AEB">
        <w:rPr>
          <w:noProof w:val="0"/>
          <w:lang w:val="en-US"/>
        </w:rPr>
        <w:t>, the transaction is rolled back in Kafka as well.</w:t>
      </w:r>
    </w:p>
    <w:p w:rsidR="43228AEB" w:rsidP="3906BA09" w:rsidRDefault="43228AEB" w14:paraId="65FAE162" w14:textId="0C13E86C">
      <w:pPr>
        <w:pStyle w:val="ListParagraph"/>
        <w:numPr>
          <w:ilvl w:val="3"/>
          <w:numId w:val="63"/>
        </w:numPr>
        <w:spacing w:before="0" w:beforeAutospacing="off" w:after="0" w:afterAutospacing="off"/>
        <w:rPr>
          <w:noProof w:val="0"/>
          <w:lang w:val="en-US"/>
        </w:rPr>
      </w:pPr>
      <w:r w:rsidRPr="3906BA09" w:rsidR="43228AEB">
        <w:rPr>
          <w:noProof w:val="0"/>
          <w:lang w:val="en-US"/>
        </w:rPr>
        <w:t xml:space="preserve">Transaction size is limited only by Kafka, with no </w:t>
      </w:r>
      <w:r w:rsidRPr="3906BA09" w:rsidR="43228AEB">
        <w:rPr>
          <w:noProof w:val="0"/>
          <w:lang w:val="en-US"/>
        </w:rPr>
        <w:t>additional</w:t>
      </w:r>
      <w:r w:rsidRPr="3906BA09" w:rsidR="43228AEB">
        <w:rPr>
          <w:noProof w:val="0"/>
          <w:lang w:val="en-US"/>
        </w:rPr>
        <w:t xml:space="preserve"> restrictions from Fabric.</w:t>
      </w:r>
    </w:p>
    <w:p w:rsidR="43228AEB" w:rsidP="3906BA09" w:rsidRDefault="43228AEB" w14:paraId="190FD22D" w14:textId="15EF7E11">
      <w:pPr>
        <w:pStyle w:val="ListParagraph"/>
        <w:numPr>
          <w:ilvl w:val="3"/>
          <w:numId w:val="63"/>
        </w:numPr>
        <w:spacing w:before="0" w:beforeAutospacing="off" w:after="0" w:afterAutospacing="off"/>
        <w:rPr>
          <w:b w:val="1"/>
          <w:bCs w:val="1"/>
          <w:noProof w:val="0"/>
          <w:sz w:val="24"/>
          <w:szCs w:val="24"/>
          <w:lang w:val="en-US"/>
        </w:rPr>
      </w:pPr>
      <w:r w:rsidRPr="3906BA09" w:rsidR="43228AEB">
        <w:rPr>
          <w:noProof w:val="0"/>
          <w:lang w:val="en-US"/>
        </w:rPr>
        <w:t>Suitable for scenarios requiring transaction guarantees.</w:t>
      </w:r>
    </w:p>
    <w:p w:rsidR="43228AEB" w:rsidP="3906BA09" w:rsidRDefault="43228AEB" w14:paraId="2D1763E8" w14:textId="52085F68">
      <w:pPr>
        <w:pStyle w:val="ListParagraph"/>
        <w:numPr>
          <w:ilvl w:val="1"/>
          <w:numId w:val="63"/>
        </w:numPr>
        <w:spacing w:before="0" w:beforeAutospacing="off" w:after="0" w:afterAutospacing="off"/>
        <w:rPr>
          <w:b w:val="1"/>
          <w:bCs w:val="1"/>
          <w:noProof w:val="0"/>
          <w:lang w:val="en-US"/>
        </w:rPr>
      </w:pPr>
      <w:r w:rsidRPr="3906BA09" w:rsidR="43228AEB">
        <w:rPr>
          <w:b w:val="1"/>
          <w:bCs w:val="1"/>
          <w:noProof w:val="0"/>
          <w:sz w:val="24"/>
          <w:szCs w:val="24"/>
          <w:lang w:val="en-US"/>
        </w:rPr>
        <w:t>Ignore Mode</w:t>
      </w:r>
    </w:p>
    <w:p w:rsidR="43228AEB" w:rsidP="3906BA09" w:rsidRDefault="43228AEB" w14:paraId="6C1DE09E" w14:textId="4B0BBF4F">
      <w:pPr>
        <w:pStyle w:val="ListParagraph"/>
        <w:numPr>
          <w:ilvl w:val="2"/>
          <w:numId w:val="63"/>
        </w:numPr>
        <w:spacing w:before="0" w:beforeAutospacing="off" w:after="0" w:afterAutospacing="off"/>
        <w:rPr>
          <w:b w:val="0"/>
          <w:bCs w:val="0"/>
          <w:noProof w:val="0"/>
          <w:lang w:val="en-US"/>
        </w:rPr>
      </w:pPr>
      <w:r w:rsidRPr="3906BA09" w:rsidR="43228AEB">
        <w:rPr>
          <w:b w:val="0"/>
          <w:bCs w:val="0"/>
          <w:noProof w:val="0"/>
          <w:lang w:val="en-US"/>
        </w:rPr>
        <w:t>Description:</w:t>
      </w:r>
    </w:p>
    <w:p w:rsidR="43228AEB" w:rsidP="3906BA09" w:rsidRDefault="43228AEB" w14:paraId="52FA1173" w14:textId="633990A5">
      <w:pPr>
        <w:pStyle w:val="ListParagraph"/>
        <w:numPr>
          <w:ilvl w:val="3"/>
          <w:numId w:val="63"/>
        </w:numPr>
        <w:spacing w:before="0" w:beforeAutospacing="off" w:after="0" w:afterAutospacing="off"/>
        <w:rPr>
          <w:noProof w:val="0"/>
          <w:lang w:val="en-US"/>
        </w:rPr>
      </w:pPr>
      <w:r w:rsidRPr="3906BA09" w:rsidR="43228AEB">
        <w:rPr>
          <w:noProof w:val="0"/>
          <w:lang w:val="en-US"/>
        </w:rPr>
        <w:t xml:space="preserve">Messages are sent synchronously, one by one, and committed </w:t>
      </w:r>
      <w:r w:rsidRPr="3906BA09" w:rsidR="43228AEB">
        <w:rPr>
          <w:noProof w:val="0"/>
          <w:lang w:val="en-US"/>
        </w:rPr>
        <w:t>immediately</w:t>
      </w:r>
      <w:r w:rsidRPr="3906BA09" w:rsidR="43228AEB">
        <w:rPr>
          <w:noProof w:val="0"/>
          <w:lang w:val="en-US"/>
        </w:rPr>
        <w:t>.</w:t>
      </w:r>
    </w:p>
    <w:p w:rsidR="43228AEB" w:rsidP="3906BA09" w:rsidRDefault="43228AEB" w14:paraId="57B434A7" w14:textId="5F3A6762">
      <w:pPr>
        <w:pStyle w:val="ListParagraph"/>
        <w:numPr>
          <w:ilvl w:val="2"/>
          <w:numId w:val="63"/>
        </w:numPr>
        <w:spacing w:before="240" w:beforeAutospacing="off" w:after="240" w:afterAutospacing="off"/>
        <w:rPr>
          <w:b w:val="0"/>
          <w:bCs w:val="0"/>
          <w:noProof w:val="0"/>
          <w:lang w:val="en-US"/>
        </w:rPr>
      </w:pPr>
      <w:r w:rsidRPr="3906BA09" w:rsidR="43228AEB">
        <w:rPr>
          <w:b w:val="0"/>
          <w:bCs w:val="0"/>
          <w:noProof w:val="0"/>
          <w:lang w:val="en-US"/>
        </w:rPr>
        <w:t>Key Points:</w:t>
      </w:r>
    </w:p>
    <w:p w:rsidR="43228AEB" w:rsidP="3906BA09" w:rsidRDefault="43228AEB" w14:paraId="3725B240" w14:textId="4E6CFDB3">
      <w:pPr>
        <w:pStyle w:val="ListParagraph"/>
        <w:numPr>
          <w:ilvl w:val="3"/>
          <w:numId w:val="63"/>
        </w:numPr>
        <w:spacing w:before="0" w:beforeAutospacing="off" w:after="0" w:afterAutospacing="off"/>
        <w:rPr>
          <w:noProof w:val="0"/>
          <w:lang w:val="en-US"/>
        </w:rPr>
      </w:pPr>
      <w:r w:rsidRPr="3906BA09" w:rsidR="43228AEB">
        <w:rPr>
          <w:noProof w:val="0"/>
          <w:lang w:val="en-US"/>
        </w:rPr>
        <w:t xml:space="preserve">No need to execute </w:t>
      </w:r>
      <w:r w:rsidRPr="3906BA09" w:rsidR="43228AEB">
        <w:rPr>
          <w:rFonts w:ascii="Consolas" w:hAnsi="Consolas" w:eastAsia="Consolas" w:cs="Consolas"/>
          <w:noProof w:val="0"/>
          <w:lang w:val="en-US"/>
        </w:rPr>
        <w:t>commit</w:t>
      </w:r>
      <w:r w:rsidRPr="3906BA09" w:rsidR="43228AEB">
        <w:rPr>
          <w:noProof w:val="0"/>
          <w:lang w:val="en-US"/>
        </w:rPr>
        <w:t xml:space="preserve"> in Fabric.</w:t>
      </w:r>
    </w:p>
    <w:p w:rsidR="43228AEB" w:rsidP="3906BA09" w:rsidRDefault="43228AEB" w14:paraId="10264ECE" w14:textId="50ACB53B">
      <w:pPr>
        <w:pStyle w:val="ListParagraph"/>
        <w:numPr>
          <w:ilvl w:val="3"/>
          <w:numId w:val="63"/>
        </w:numPr>
        <w:spacing w:before="0" w:beforeAutospacing="off" w:after="0" w:afterAutospacing="off"/>
        <w:rPr>
          <w:noProof w:val="0"/>
          <w:lang w:val="en-US"/>
        </w:rPr>
      </w:pPr>
      <w:r w:rsidRPr="3906BA09" w:rsidR="43228AEB">
        <w:rPr>
          <w:noProof w:val="0"/>
          <w:lang w:val="en-US"/>
        </w:rPr>
        <w:t>Transactions are not supported, and each message is handled individually.</w:t>
      </w:r>
    </w:p>
    <w:p w:rsidR="43228AEB" w:rsidP="3906BA09" w:rsidRDefault="43228AEB" w14:paraId="188CE1A7" w14:textId="3773C302">
      <w:pPr>
        <w:pStyle w:val="ListParagraph"/>
        <w:numPr>
          <w:ilvl w:val="3"/>
          <w:numId w:val="63"/>
        </w:numPr>
        <w:spacing w:before="0" w:beforeAutospacing="off" w:after="0" w:afterAutospacing="off"/>
        <w:rPr>
          <w:noProof w:val="0"/>
          <w:lang w:val="en-US"/>
        </w:rPr>
      </w:pPr>
      <w:r w:rsidRPr="3906BA09" w:rsidR="43228AEB">
        <w:rPr>
          <w:noProof w:val="0"/>
          <w:lang w:val="en-US"/>
        </w:rPr>
        <w:t>Recommended for scenarios where transaction handling is unnecessary.</w:t>
      </w:r>
    </w:p>
    <w:p w:rsidR="3906BA09" w:rsidP="3906BA09" w:rsidRDefault="3906BA09" w14:paraId="08CB567B" w14:textId="2914917B">
      <w:pPr>
        <w:pStyle w:val="ListParagraph"/>
        <w:numPr>
          <w:ilvl w:val="0"/>
          <w:numId w:val="63"/>
        </w:numPr>
        <w:shd w:val="clear" w:color="auto" w:fill="FFFFFF" w:themeFill="background1"/>
        <w:spacing w:before="0" w:beforeAutospacing="off" w:after="0" w:afterAutospacing="off" w:line="285" w:lineRule="auto"/>
        <w:rPr>
          <w:noProof w:val="0"/>
          <w:lang w:val="en-US"/>
        </w:rPr>
      </w:pPr>
    </w:p>
    <w:p w:rsidR="157F43E2" w:rsidP="3906BA09" w:rsidRDefault="157F43E2" w14:paraId="46A45C2A" w14:textId="101EF3F2">
      <w:pPr>
        <w:pStyle w:val="ListParagraph"/>
        <w:numPr>
          <w:ilvl w:val="1"/>
          <w:numId w:val="63"/>
        </w:numPr>
        <w:shd w:val="clear" w:color="auto" w:fill="FFFFFF" w:themeFill="background1"/>
        <w:spacing w:before="0" w:beforeAutospacing="off" w:after="0" w:afterAutospacing="off" w:line="285" w:lineRule="auto"/>
        <w:rPr>
          <w:noProof w:val="0"/>
          <w:lang w:val="en-US"/>
        </w:rPr>
      </w:pPr>
      <w:r w:rsidRPr="3906BA09" w:rsidR="157F43E2">
        <w:rPr>
          <w:noProof w:val="0"/>
          <w:lang w:val="en-US"/>
        </w:rPr>
        <w:t xml:space="preserve">Async  </w:t>
      </w:r>
    </w:p>
    <w:p w:rsidR="157F43E2" w:rsidP="3906BA09" w:rsidRDefault="157F43E2" w14:paraId="195D9069" w14:textId="0C3945EC">
      <w:pPr>
        <w:pStyle w:val="ListParagraph"/>
        <w:numPr>
          <w:ilvl w:val="2"/>
          <w:numId w:val="63"/>
        </w:numPr>
        <w:spacing w:before="0" w:beforeAutospacing="off" w:after="0" w:afterAutospacing="off"/>
        <w:rPr>
          <w:noProof w:val="0"/>
          <w:lang w:val="en-US"/>
        </w:rPr>
      </w:pPr>
      <w:r w:rsidRPr="3906BA09" w:rsidR="157F43E2">
        <w:rPr>
          <w:noProof w:val="0"/>
          <w:lang w:val="en-US"/>
        </w:rPr>
        <w:t>Aggregates the messages (in internal queue) and send them</w:t>
      </w:r>
      <w:r w:rsidRPr="3906BA09" w:rsidR="715780DF">
        <w:rPr>
          <w:noProof w:val="0"/>
          <w:lang w:val="en-US"/>
        </w:rPr>
        <w:t xml:space="preserve"> (in async mode)</w:t>
      </w:r>
      <w:r w:rsidRPr="3906BA09" w:rsidR="157F43E2">
        <w:rPr>
          <w:noProof w:val="0"/>
          <w:lang w:val="en-US"/>
        </w:rPr>
        <w:t xml:space="preserve"> to Kafka only on commit (or discard on rollback)</w:t>
      </w:r>
    </w:p>
    <w:p w:rsidR="3DA7F315" w:rsidP="3906BA09" w:rsidRDefault="3DA7F315" w14:paraId="09E76E91" w14:textId="22EC3D7B">
      <w:pPr>
        <w:pStyle w:val="ListParagraph"/>
        <w:numPr>
          <w:ilvl w:val="2"/>
          <w:numId w:val="63"/>
        </w:numPr>
        <w:suppressLineNumbers w:val="0"/>
        <w:bidi w:val="0"/>
        <w:spacing w:before="0" w:beforeAutospacing="off" w:after="0" w:afterAutospacing="off" w:line="240" w:lineRule="auto"/>
        <w:ind w:right="0"/>
        <w:jc w:val="left"/>
        <w:rPr>
          <w:noProof w:val="0"/>
          <w:lang w:val="en-US"/>
        </w:rPr>
      </w:pPr>
      <w:r w:rsidRPr="3906BA09" w:rsidR="3DA7F315">
        <w:rPr>
          <w:noProof w:val="0"/>
          <w:lang w:val="en-US"/>
        </w:rPr>
        <w:t xml:space="preserve">Async mode </w:t>
      </w:r>
      <w:r w:rsidRPr="3906BA09" w:rsidR="3DA7F315">
        <w:rPr>
          <w:noProof w:val="0"/>
          <w:lang w:val="en-US"/>
        </w:rPr>
        <w:t>doesn't</w:t>
      </w:r>
      <w:r w:rsidRPr="3906BA09" w:rsidR="3DA7F315">
        <w:rPr>
          <w:noProof w:val="0"/>
          <w:lang w:val="en-US"/>
        </w:rPr>
        <w:t xml:space="preserve"> guarantee that all messages would be committed.</w:t>
      </w:r>
      <w:r w:rsidRPr="3906BA09" w:rsidR="0FC3E289">
        <w:rPr>
          <w:noProof w:val="0"/>
          <w:lang w:val="en-US"/>
        </w:rPr>
        <w:t xml:space="preserve"> In case any m</w:t>
      </w:r>
      <w:r w:rsidRPr="3906BA09" w:rsidR="3DA7F315">
        <w:rPr>
          <w:noProof w:val="0"/>
          <w:lang w:val="en-US"/>
        </w:rPr>
        <w:t>essage</w:t>
      </w:r>
      <w:r w:rsidRPr="3906BA09" w:rsidR="34ABBE54">
        <w:rPr>
          <w:noProof w:val="0"/>
          <w:lang w:val="en-US"/>
        </w:rPr>
        <w:t xml:space="preserve"> fails, the rest of the messages will still be sent. The commit command will raise exception. To view the errors, look at the </w:t>
      </w:r>
      <w:r w:rsidRPr="3906BA09" w:rsidR="34ABBE54">
        <w:rPr>
          <w:noProof w:val="0"/>
          <w:lang w:val="en-US"/>
        </w:rPr>
        <w:t>logs.</w:t>
      </w:r>
    </w:p>
    <w:p w:rsidR="68E700B6" w:rsidP="3906BA09" w:rsidRDefault="68E700B6" w14:paraId="11555BE7" w14:textId="53F2A66B">
      <w:pPr>
        <w:pStyle w:val="ListParagraph"/>
        <w:numPr>
          <w:ilvl w:val="2"/>
          <w:numId w:val="63"/>
        </w:numPr>
        <w:suppressLineNumbers w:val="0"/>
        <w:bidi w:val="0"/>
        <w:spacing w:before="0" w:beforeAutospacing="off" w:after="0" w:afterAutospacing="off" w:line="240" w:lineRule="auto"/>
        <w:ind w:right="0"/>
        <w:jc w:val="left"/>
        <w:rPr>
          <w:noProof w:val="0"/>
          <w:lang w:val="en-US"/>
        </w:rPr>
      </w:pPr>
      <w:r w:rsidRPr="3906BA09" w:rsidR="68E700B6">
        <w:rPr>
          <w:noProof w:val="0"/>
          <w:lang w:val="en-US"/>
        </w:rPr>
        <w:t xml:space="preserve">Advantage: faster than Broker or Ignore. To be used when </w:t>
      </w:r>
      <w:r w:rsidRPr="3906BA09" w:rsidR="0BCCF333">
        <w:rPr>
          <w:noProof w:val="0"/>
          <w:lang w:val="en-US"/>
        </w:rPr>
        <w:t>transaction is not needed.</w:t>
      </w:r>
    </w:p>
    <w:p w:rsidR="4A2CB401" w:rsidP="3906BA09" w:rsidRDefault="4A2CB401" w14:paraId="298A7205" w14:textId="728C0B00">
      <w:pPr>
        <w:pStyle w:val="ListParagraph"/>
        <w:numPr>
          <w:ilvl w:val="2"/>
          <w:numId w:val="63"/>
        </w:numPr>
        <w:suppressLineNumbers w:val="0"/>
        <w:bidi w:val="0"/>
        <w:spacing w:before="0" w:beforeAutospacing="off" w:after="0" w:afterAutospacing="off" w:line="240" w:lineRule="auto"/>
        <w:ind w:right="0"/>
        <w:jc w:val="left"/>
        <w:rPr>
          <w:noProof w:val="0"/>
          <w:lang w:val="en-US"/>
        </w:rPr>
      </w:pPr>
      <w:r w:rsidRPr="3906BA09" w:rsidR="4A2CB401">
        <w:rPr>
          <w:noProof w:val="0"/>
          <w:lang w:val="en-US"/>
        </w:rPr>
        <w:t>Queue size: PUB_QUEUE_LIMIT</w:t>
      </w:r>
      <w:r w:rsidRPr="3906BA09" w:rsidR="130DFD84">
        <w:rPr>
          <w:noProof w:val="0"/>
          <w:lang w:val="en-US"/>
        </w:rPr>
        <w:t xml:space="preserve"> </w:t>
      </w:r>
      <w:r w:rsidRPr="3906BA09" w:rsidR="1792EDB3">
        <w:rPr>
          <w:noProof w:val="0"/>
          <w:lang w:val="en-US"/>
        </w:rPr>
        <w:t xml:space="preserve">(hidden parameter </w:t>
      </w:r>
      <w:r w:rsidRPr="3906BA09" w:rsidR="130DFD84">
        <w:rPr>
          <w:noProof w:val="0"/>
          <w:lang w:val="en-US"/>
        </w:rPr>
        <w:t>in config.ini</w:t>
      </w:r>
      <w:r w:rsidRPr="3906BA09" w:rsidR="3D7FDB32">
        <w:rPr>
          <w:noProof w:val="0"/>
          <w:lang w:val="en-US"/>
        </w:rPr>
        <w:t>)</w:t>
      </w:r>
    </w:p>
    <w:p w:rsidR="157F43E2" w:rsidP="3906BA09" w:rsidRDefault="157F43E2" w14:paraId="23EC8638" w14:textId="6DCC8C81">
      <w:pPr>
        <w:pStyle w:val="ListParagraph"/>
        <w:numPr>
          <w:ilvl w:val="1"/>
          <w:numId w:val="63"/>
        </w:numPr>
        <w:spacing w:before="0" w:beforeAutospacing="off" w:after="0" w:afterAutospacing="off"/>
        <w:rPr>
          <w:noProof w:val="0"/>
          <w:lang w:val="en-US"/>
        </w:rPr>
      </w:pPr>
      <w:r w:rsidRPr="3906BA09" w:rsidR="157F43E2">
        <w:rPr>
          <w:noProof w:val="0"/>
          <w:lang w:val="en-US"/>
        </w:rPr>
        <w:t xml:space="preserve">Broker </w:t>
      </w:r>
    </w:p>
    <w:p w:rsidR="157F43E2" w:rsidP="3906BA09" w:rsidRDefault="157F43E2" w14:paraId="48F3F015" w14:textId="75FF73B2">
      <w:pPr>
        <w:pStyle w:val="ListParagraph"/>
        <w:numPr>
          <w:ilvl w:val="2"/>
          <w:numId w:val="63"/>
        </w:numPr>
        <w:spacing w:before="0" w:beforeAutospacing="off" w:after="0" w:afterAutospacing="off"/>
        <w:rPr>
          <w:noProof w:val="0"/>
          <w:lang w:val="en-US"/>
        </w:rPr>
      </w:pPr>
      <w:r w:rsidRPr="3906BA09" w:rsidR="157F43E2">
        <w:rPr>
          <w:noProof w:val="0"/>
          <w:lang w:val="en-US"/>
        </w:rPr>
        <w:t>Support transaction</w:t>
      </w:r>
    </w:p>
    <w:p w:rsidR="157F43E2" w:rsidP="3906BA09" w:rsidRDefault="157F43E2" w14:paraId="2B95B797" w14:textId="175DAE5E">
      <w:pPr>
        <w:pStyle w:val="ListParagraph"/>
        <w:numPr>
          <w:ilvl w:val="2"/>
          <w:numId w:val="63"/>
        </w:numPr>
        <w:spacing w:before="0" w:beforeAutospacing="off" w:after="0" w:afterAutospacing="off"/>
        <w:rPr>
          <w:noProof w:val="0"/>
          <w:lang w:val="en-US"/>
        </w:rPr>
      </w:pPr>
      <w:r w:rsidRPr="3906BA09" w:rsidR="157F43E2">
        <w:rPr>
          <w:noProof w:val="0"/>
          <w:lang w:val="en-US"/>
        </w:rPr>
        <w:t>Messages are sent directly to Kafka (no internal queue)</w:t>
      </w:r>
    </w:p>
    <w:p w:rsidR="157F43E2" w:rsidP="3906BA09" w:rsidRDefault="157F43E2" w14:paraId="462CA7E4" w14:textId="04D4927D">
      <w:pPr>
        <w:pStyle w:val="ListParagraph"/>
        <w:numPr>
          <w:ilvl w:val="2"/>
          <w:numId w:val="63"/>
        </w:numPr>
        <w:spacing w:before="0" w:beforeAutospacing="off" w:after="0" w:afterAutospacing="off"/>
        <w:rPr>
          <w:noProof w:val="0"/>
          <w:lang w:val="en-US"/>
        </w:rPr>
      </w:pPr>
      <w:r w:rsidRPr="3906BA09" w:rsidR="157F43E2">
        <w:rPr>
          <w:noProof w:val="0"/>
          <w:lang w:val="en-US"/>
        </w:rPr>
        <w:t>When user is executing "commit" - commit is executed on Kafka. Rollback - will rollback Kafka too</w:t>
      </w:r>
    </w:p>
    <w:p w:rsidR="157F43E2" w:rsidP="3906BA09" w:rsidRDefault="157F43E2" w14:paraId="7A9281E8" w14:textId="0AFE527B">
      <w:pPr>
        <w:pStyle w:val="ListParagraph"/>
        <w:numPr>
          <w:ilvl w:val="2"/>
          <w:numId w:val="63"/>
        </w:numPr>
        <w:spacing w:before="0" w:beforeAutospacing="off" w:after="0" w:afterAutospacing="off"/>
        <w:rPr>
          <w:noProof w:val="0"/>
          <w:lang w:val="en-US"/>
        </w:rPr>
      </w:pPr>
      <w:r w:rsidRPr="3906BA09" w:rsidR="157F43E2">
        <w:rPr>
          <w:noProof w:val="0"/>
          <w:lang w:val="en-US"/>
        </w:rPr>
        <w:t>The transaction can be as big as allowed by Kafka - no limitations from Fabric side</w:t>
      </w:r>
      <w:r w:rsidRPr="3906BA09" w:rsidR="1D482B1C">
        <w:rPr>
          <w:noProof w:val="0"/>
          <w:lang w:val="en-US"/>
        </w:rPr>
        <w:t>.</w:t>
      </w:r>
    </w:p>
    <w:p w:rsidR="157F43E2" w:rsidP="3906BA09" w:rsidRDefault="157F43E2" w14:paraId="5E6A49F0" w14:textId="766F774F">
      <w:pPr>
        <w:pStyle w:val="ListParagraph"/>
        <w:numPr>
          <w:ilvl w:val="1"/>
          <w:numId w:val="63"/>
        </w:numPr>
        <w:spacing w:before="0" w:beforeAutospacing="off" w:after="0" w:afterAutospacing="off"/>
        <w:rPr>
          <w:noProof w:val="0"/>
          <w:lang w:val="en-US"/>
        </w:rPr>
      </w:pPr>
      <w:r w:rsidRPr="3906BA09" w:rsidR="157F43E2">
        <w:rPr>
          <w:noProof w:val="0"/>
          <w:lang w:val="en-US"/>
        </w:rPr>
        <w:t xml:space="preserve">Ignore </w:t>
      </w:r>
    </w:p>
    <w:p w:rsidR="5CF34932" w:rsidP="3906BA09" w:rsidRDefault="5CF34932" w14:paraId="0A2461CB" w14:textId="5139C9CE">
      <w:pPr>
        <w:pStyle w:val="ListParagraph"/>
        <w:numPr>
          <w:ilvl w:val="2"/>
          <w:numId w:val="63"/>
        </w:numPr>
        <w:spacing w:before="0" w:beforeAutospacing="off" w:after="0" w:afterAutospacing="off"/>
        <w:rPr>
          <w:noProof w:val="0"/>
          <w:lang w:val="en-US"/>
        </w:rPr>
      </w:pPr>
      <w:r w:rsidRPr="3906BA09" w:rsidR="5CF34932">
        <w:rPr>
          <w:noProof w:val="0"/>
          <w:lang w:val="en-US"/>
        </w:rPr>
        <w:t>M</w:t>
      </w:r>
      <w:r w:rsidRPr="3906BA09" w:rsidR="157F43E2">
        <w:rPr>
          <w:noProof w:val="0"/>
          <w:lang w:val="en-US"/>
        </w:rPr>
        <w:t>essages are sent synchronously. Commit is done one by one.</w:t>
      </w:r>
    </w:p>
    <w:p w:rsidR="157F43E2" w:rsidP="3906BA09" w:rsidRDefault="157F43E2" w14:paraId="6596B302" w14:textId="1A1352AE">
      <w:pPr>
        <w:pStyle w:val="ListParagraph"/>
        <w:numPr>
          <w:ilvl w:val="2"/>
          <w:numId w:val="63"/>
        </w:numPr>
        <w:spacing w:before="0" w:beforeAutospacing="off" w:after="0" w:afterAutospacing="off"/>
        <w:rPr>
          <w:noProof w:val="0"/>
          <w:lang w:val="en-US"/>
        </w:rPr>
      </w:pPr>
      <w:r w:rsidRPr="3906BA09" w:rsidR="157F43E2">
        <w:rPr>
          <w:noProof w:val="0"/>
          <w:lang w:val="en-US"/>
        </w:rPr>
        <w:t>No need to execute commit in Fabric</w:t>
      </w:r>
      <w:r w:rsidRPr="3906BA09" w:rsidR="1E3758A9">
        <w:rPr>
          <w:noProof w:val="0"/>
          <w:lang w:val="en-US"/>
        </w:rPr>
        <w:t>.</w:t>
      </w:r>
    </w:p>
    <w:p w:rsidR="1E3758A9" w:rsidP="3906BA09" w:rsidRDefault="1E3758A9" w14:paraId="1CED22A9" w14:textId="0F09F190">
      <w:pPr>
        <w:pStyle w:val="ListParagraph"/>
        <w:numPr>
          <w:ilvl w:val="2"/>
          <w:numId w:val="63"/>
        </w:numPr>
        <w:spacing w:before="0" w:beforeAutospacing="off" w:after="0" w:afterAutospacing="off"/>
        <w:rPr>
          <w:noProof w:val="0"/>
          <w:lang w:val="en-US"/>
        </w:rPr>
      </w:pPr>
      <w:r w:rsidRPr="3906BA09" w:rsidR="1E3758A9">
        <w:rPr>
          <w:noProof w:val="0"/>
          <w:lang w:val="en-US"/>
        </w:rPr>
        <w:t>To be used when transaction is not needed.</w:t>
      </w:r>
    </w:p>
    <w:p w:rsidR="3906BA09" w:rsidP="3906BA09" w:rsidRDefault="3906BA09" w14:paraId="03706730" w14:textId="28C35269">
      <w:pPr>
        <w:pStyle w:val="ListParagraph"/>
        <w:numPr>
          <w:ilvl w:val="0"/>
          <w:numId w:val="63"/>
        </w:numPr>
        <w:shd w:val="clear" w:color="auto" w:fill="FFFFFF" w:themeFill="background1"/>
        <w:spacing w:before="0" w:beforeAutospacing="off" w:after="0" w:afterAutospacing="off" w:line="285" w:lineRule="auto"/>
        <w:rPr>
          <w:rFonts w:ascii="Consolas" w:hAnsi="Consolas" w:eastAsia="Consolas" w:cs="Consolas"/>
          <w:b w:val="0"/>
          <w:bCs w:val="0"/>
          <w:noProof w:val="0"/>
          <w:color w:val="008000"/>
          <w:sz w:val="21"/>
          <w:szCs w:val="21"/>
          <w:lang w:val="en-US"/>
        </w:rPr>
      </w:pPr>
    </w:p>
    <w:p w:rsidR="7C1438DF" w:rsidP="7C1438DF" w:rsidRDefault="7C1438DF" w14:paraId="6AAD1541" w14:textId="1060584B">
      <w:pPr>
        <w:pStyle w:val="Normal"/>
        <w:ind w:left="0"/>
      </w:pPr>
    </w:p>
    <w:p w:rsidR="249069B2" w:rsidP="7C1438DF" w:rsidRDefault="249069B2" w14:paraId="644AE741" w14:textId="75666093">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US"/>
        </w:rPr>
      </w:pPr>
      <w:r w:rsidRPr="7C1438DF" w:rsidR="249069B2">
        <w:rPr>
          <w:rFonts w:ascii="Consolas" w:hAnsi="Consolas" w:eastAsia="Consolas" w:cs="Consolas"/>
          <w:b w:val="0"/>
          <w:bCs w:val="0"/>
          <w:noProof w:val="0"/>
          <w:color w:val="000000" w:themeColor="text1" w:themeTint="FF" w:themeShade="FF"/>
          <w:sz w:val="21"/>
          <w:szCs w:val="21"/>
          <w:lang w:val="en-US"/>
        </w:rPr>
        <w:t>[</w:t>
      </w:r>
      <w:r w:rsidRPr="7C1438DF" w:rsidR="249069B2">
        <w:rPr>
          <w:rFonts w:ascii="Consolas" w:hAnsi="Consolas" w:eastAsia="Consolas" w:cs="Consolas"/>
          <w:b w:val="0"/>
          <w:bCs w:val="0"/>
          <w:noProof w:val="0"/>
          <w:color w:val="000000" w:themeColor="text1" w:themeTint="FF" w:themeShade="FF"/>
          <w:sz w:val="21"/>
          <w:szCs w:val="21"/>
          <w:lang w:val="en-US"/>
        </w:rPr>
        <w:t>common_area_pubsub</w:t>
      </w:r>
      <w:r w:rsidRPr="7C1438DF" w:rsidR="249069B2">
        <w:rPr>
          <w:rFonts w:ascii="Consolas" w:hAnsi="Consolas" w:eastAsia="Consolas" w:cs="Consolas"/>
          <w:b w:val="0"/>
          <w:bCs w:val="0"/>
          <w:noProof w:val="0"/>
          <w:color w:val="000000" w:themeColor="text1" w:themeTint="FF" w:themeShade="FF"/>
          <w:sz w:val="21"/>
          <w:szCs w:val="21"/>
          <w:lang w:val="en-US"/>
        </w:rPr>
        <w:t>]</w:t>
      </w:r>
      <w:r w:rsidRPr="7C1438DF" w:rsidR="39C2FB73">
        <w:rPr>
          <w:rFonts w:ascii="Consolas" w:hAnsi="Consolas" w:eastAsia="Consolas" w:cs="Consolas"/>
          <w:b w:val="0"/>
          <w:bCs w:val="0"/>
          <w:noProof w:val="0"/>
          <w:color w:val="000000" w:themeColor="text1" w:themeTint="FF" w:themeShade="FF"/>
          <w:sz w:val="21"/>
          <w:szCs w:val="21"/>
          <w:lang w:val="en-US"/>
        </w:rPr>
        <w:t xml:space="preserve"> - override </w:t>
      </w:r>
      <w:r w:rsidRPr="7C1438DF" w:rsidR="39C2FB73">
        <w:rPr>
          <w:rFonts w:ascii="Consolas" w:hAnsi="Consolas" w:eastAsia="Consolas" w:cs="Consolas"/>
          <w:b w:val="0"/>
          <w:bCs w:val="0"/>
          <w:noProof w:val="0"/>
          <w:color w:val="000000" w:themeColor="text1" w:themeTint="FF" w:themeShade="FF"/>
          <w:sz w:val="21"/>
          <w:szCs w:val="21"/>
          <w:lang w:val="en-US"/>
        </w:rPr>
        <w:t>default_pubsub</w:t>
      </w:r>
      <w:r w:rsidRPr="7C1438DF" w:rsidR="39C2FB73">
        <w:rPr>
          <w:rFonts w:ascii="Consolas" w:hAnsi="Consolas" w:eastAsia="Consolas" w:cs="Consolas"/>
          <w:b w:val="0"/>
          <w:bCs w:val="0"/>
          <w:noProof w:val="0"/>
          <w:color w:val="000000" w:themeColor="text1" w:themeTint="FF" w:themeShade="FF"/>
          <w:sz w:val="21"/>
          <w:szCs w:val="21"/>
          <w:lang w:val="en-US"/>
        </w:rPr>
        <w:t xml:space="preserve"> for Common</w:t>
      </w:r>
    </w:p>
    <w:p w:rsidR="2CA112B6" w:rsidP="2CA112B6" w:rsidRDefault="2CA112B6" w14:paraId="7CD76F1D" w14:textId="5ECD6F6F">
      <w:pPr>
        <w:pStyle w:val="Normal"/>
        <w:ind w:left="0"/>
      </w:pPr>
    </w:p>
    <w:p w:rsidR="7A5E960C" w:rsidP="7C1438DF" w:rsidRDefault="7A5E960C" w14:paraId="4FAF86B7" w14:textId="79B0C436">
      <w:pPr>
        <w:shd w:val="clear" w:color="auto" w:fill="FFFFFF" w:themeFill="background1"/>
        <w:spacing w:before="0" w:beforeAutospacing="off" w:after="0" w:afterAutospacing="off" w:line="285" w:lineRule="auto"/>
      </w:pPr>
      <w:r w:rsidRPr="7C1438DF" w:rsidR="7A5E960C">
        <w:rPr>
          <w:rFonts w:ascii="Consolas" w:hAnsi="Consolas" w:eastAsia="Consolas" w:cs="Consolas"/>
          <w:b w:val="0"/>
          <w:bCs w:val="0"/>
          <w:noProof w:val="0"/>
          <w:color w:val="000000" w:themeColor="text1" w:themeTint="FF" w:themeShade="FF"/>
          <w:sz w:val="21"/>
          <w:szCs w:val="21"/>
          <w:lang w:val="en-US"/>
        </w:rPr>
        <w:t>[common_area_config]</w:t>
      </w:r>
    </w:p>
    <w:p w:rsidR="7C1438DF" w:rsidP="7C1438DF" w:rsidRDefault="7C1438DF" w14:paraId="2095FC06" w14:textId="44C42BF9">
      <w:pPr>
        <w:shd w:val="clear" w:color="auto" w:fill="FFFFFF" w:themeFill="background1"/>
        <w:spacing w:before="0" w:beforeAutospacing="off" w:after="0" w:afterAutospacing="off" w:line="285" w:lineRule="auto"/>
      </w:pPr>
    </w:p>
    <w:p w:rsidR="2A8E3651" w:rsidP="7C1438DF" w:rsidRDefault="2A8E3651" w14:paraId="43413EB9" w14:textId="065702FB">
      <w:pPr>
        <w:pStyle w:val="ListParagraph"/>
        <w:numPr>
          <w:ilvl w:val="0"/>
          <w:numId w:val="65"/>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2A8E3651">
        <w:rPr>
          <w:rFonts w:ascii="Segoe UI" w:hAnsi="Segoe UI" w:eastAsia="Times New Roman" w:cs="Times New Roman" w:asciiTheme="minorAscii" w:hAnsiTheme="minorAscii" w:eastAsiaTheme="minorAscii" w:cstheme="minorBidi"/>
          <w:noProof w:val="0"/>
          <w:color w:val="auto"/>
          <w:sz w:val="22"/>
          <w:szCs w:val="22"/>
          <w:lang w:val="en-US" w:eastAsia="en-US" w:bidi="he-IL"/>
        </w:rPr>
        <w:t>Error handling:</w:t>
      </w:r>
    </w:p>
    <w:p w:rsidR="75279E09" w:rsidP="7C1438DF" w:rsidRDefault="75279E09" w14:paraId="6C484E52" w14:textId="698E5696">
      <w:pPr>
        <w:pStyle w:val="ListParagraph"/>
        <w:numPr>
          <w:ilvl w:val="1"/>
          <w:numId w:val="65"/>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75279E09">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CONSUMER_IDLE_TIME</w:t>
      </w:r>
      <w:r w:rsidRPr="7C1438DF" w:rsidR="75279E09">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=60000 – </w:t>
      </w:r>
      <w:r w:rsidRPr="7C1438DF" w:rsidR="70CDDE51">
        <w:rPr>
          <w:noProof w:val="0"/>
          <w:lang w:val="en-US"/>
        </w:rPr>
        <w:t xml:space="preserve">Maximum timeout (in milliseconds) to wait for the next snapshot in Kafka. If exceeded, an </w:t>
      </w:r>
      <w:r w:rsidRPr="7C1438DF" w:rsidR="70CDDE51">
        <w:rPr>
          <w:rFonts w:ascii="Consolas" w:hAnsi="Consolas" w:eastAsia="Consolas" w:cs="Consolas"/>
          <w:noProof w:val="0"/>
          <w:lang w:val="en-US"/>
        </w:rPr>
        <w:t>IDLE_TIMEOUT</w:t>
      </w:r>
      <w:r w:rsidRPr="7C1438DF" w:rsidR="70CDDE51">
        <w:rPr>
          <w:noProof w:val="0"/>
          <w:lang w:val="en-US"/>
        </w:rPr>
        <w:t xml:space="preserve"> error will be thrown.</w:t>
      </w:r>
    </w:p>
    <w:p w:rsidR="0AF8636B" w:rsidP="7C1438DF" w:rsidRDefault="0AF8636B" w14:paraId="4C995495" w14:textId="183AA829">
      <w:pPr>
        <w:pStyle w:val="ListParagraph"/>
        <w:numPr>
          <w:ilvl w:val="1"/>
          <w:numId w:val="65"/>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0AF8636B">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CASSANDRA_WAIT_MESSAGE_TIMEOUT</w:t>
      </w:r>
      <w:r w:rsidRPr="7C1438DF" w:rsidR="0AF8636B">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=60000 - </w:t>
      </w:r>
      <w:r w:rsidRPr="7C1438DF" w:rsidR="1CBB4EDF">
        <w:rPr>
          <w:noProof w:val="0"/>
          <w:lang w:val="en-US"/>
        </w:rPr>
        <w:t xml:space="preserve">Maximum timeout (in milliseconds) to wait for the next snapshot in Cassandra. If exceeded, an </w:t>
      </w:r>
      <w:r w:rsidRPr="7C1438DF" w:rsidR="1CBB4EDF">
        <w:rPr>
          <w:rFonts w:ascii="Consolas" w:hAnsi="Consolas" w:eastAsia="Consolas" w:cs="Consolas"/>
          <w:noProof w:val="0"/>
          <w:lang w:val="en-US"/>
        </w:rPr>
        <w:t>IDLE_TIMEOUT</w:t>
      </w:r>
      <w:r w:rsidRPr="7C1438DF" w:rsidR="1CBB4EDF">
        <w:rPr>
          <w:noProof w:val="0"/>
          <w:lang w:val="en-US"/>
        </w:rPr>
        <w:t xml:space="preserve"> error will be thrown.</w:t>
      </w:r>
    </w:p>
    <w:p w:rsidR="75279E09" w:rsidP="7C1438DF" w:rsidRDefault="75279E09" w14:paraId="7B56B384" w14:textId="3BE1EE41">
      <w:pPr>
        <w:pStyle w:val="ListParagraph"/>
        <w:numPr>
          <w:ilvl w:val="1"/>
          <w:numId w:val="65"/>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color w:val="auto"/>
          <w:sz w:val="22"/>
          <w:szCs w:val="22"/>
          <w:lang w:eastAsia="en-US" w:bidi="he-IL"/>
        </w:rPr>
      </w:pPr>
      <w:r w:rsidRPr="7C1438DF" w:rsidR="75279E09">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OPERATION_RETRIES_COUNT</w:t>
      </w:r>
      <w:r w:rsidRPr="7C1438DF" w:rsidR="75279E09">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=-1 - </w:t>
      </w:r>
      <w:r w:rsidRPr="7C1438DF" w:rsidR="30F7714A">
        <w:rPr>
          <w:noProof w:val="0"/>
          <w:lang w:val="en-US"/>
        </w:rPr>
        <w:t xml:space="preserve">Maximum retries for common SQLite errors (e.g., </w:t>
      </w:r>
      <w:r w:rsidRPr="7C1438DF" w:rsidR="30F7714A">
        <w:rPr>
          <w:rFonts w:ascii="Consolas" w:hAnsi="Consolas" w:eastAsia="Consolas" w:cs="Consolas"/>
          <w:noProof w:val="0"/>
          <w:lang w:val="en-US"/>
        </w:rPr>
        <w:t>SQLITE_BUSY</w:t>
      </w:r>
      <w:r w:rsidRPr="7C1438DF" w:rsidR="30F7714A">
        <w:rPr>
          <w:noProof w:val="0"/>
          <w:lang w:val="en-US"/>
        </w:rPr>
        <w:t xml:space="preserve">, </w:t>
      </w:r>
      <w:r w:rsidRPr="7C1438DF" w:rsidR="30F7714A">
        <w:rPr>
          <w:rFonts w:ascii="Consolas" w:hAnsi="Consolas" w:eastAsia="Consolas" w:cs="Consolas"/>
          <w:noProof w:val="0"/>
          <w:lang w:val="en-US"/>
        </w:rPr>
        <w:t>SQLITE_LOCKED</w:t>
      </w:r>
      <w:r w:rsidRPr="7C1438DF" w:rsidR="30F7714A">
        <w:rPr>
          <w:noProof w:val="0"/>
          <w:lang w:val="en-US"/>
        </w:rPr>
        <w:t xml:space="preserve">). </w:t>
      </w:r>
      <w:r w:rsidRPr="7C1438DF" w:rsidR="30F7714A">
        <w:rPr>
          <w:rFonts w:ascii="Consolas" w:hAnsi="Consolas" w:eastAsia="Consolas" w:cs="Consolas"/>
          <w:noProof w:val="0"/>
          <w:lang w:val="en-US"/>
        </w:rPr>
        <w:t>-1</w:t>
      </w:r>
      <w:r w:rsidRPr="7C1438DF" w:rsidR="30F7714A">
        <w:rPr>
          <w:noProof w:val="0"/>
          <w:lang w:val="en-US"/>
        </w:rPr>
        <w:t xml:space="preserve"> indicates unlimited retries.</w:t>
      </w:r>
    </w:p>
    <w:p w:rsidR="3B21ECDE" w:rsidP="7C1438DF" w:rsidRDefault="3B21ECDE" w14:paraId="2907F0C9" w14:textId="3BCBE115">
      <w:pPr>
        <w:pStyle w:val="ListParagraph"/>
        <w:numPr>
          <w:ilvl w:val="1"/>
          <w:numId w:val="65"/>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3B21ECDE">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OPERATION_RETRIES_WAIT_MS</w:t>
      </w:r>
      <w:r w:rsidRPr="7C1438DF" w:rsidR="3B21ECDE">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=1000 – </w:t>
      </w:r>
      <w:r w:rsidRPr="7C1438DF" w:rsidR="4E61107C">
        <w:rPr>
          <w:noProof w:val="0"/>
          <w:lang w:val="en-US"/>
        </w:rPr>
        <w:t xml:space="preserve">Interval (in milliseconds) between each retry attempt defined by </w:t>
      </w:r>
      <w:r w:rsidRPr="7C1438DF" w:rsidR="4E61107C">
        <w:rPr>
          <w:rFonts w:ascii="Consolas" w:hAnsi="Consolas" w:eastAsia="Consolas" w:cs="Consolas"/>
          <w:noProof w:val="0"/>
          <w:lang w:val="en-US"/>
        </w:rPr>
        <w:t>OPERATION_RETRIES_COUNT</w:t>
      </w:r>
      <w:r w:rsidRPr="7C1438DF" w:rsidR="4E61107C">
        <w:rPr>
          <w:noProof w:val="0"/>
          <w:lang w:val="en-US"/>
        </w:rPr>
        <w:t>.</w:t>
      </w:r>
    </w:p>
    <w:p w:rsidR="4D16283D" w:rsidP="7C1438DF" w:rsidRDefault="4D16283D" w14:paraId="0E350884" w14:textId="488E6749">
      <w:pPr>
        <w:pStyle w:val="ListParagraph"/>
        <w:numPr>
          <w:ilvl w:val="0"/>
          <w:numId w:val="65"/>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4D16283D">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SYNC_JOBS_AFFINITY</w:t>
      </w:r>
      <w:r w:rsidRPr="7C1438DF" w:rsidR="4D16283D">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 - </w:t>
      </w:r>
      <w:r w:rsidRPr="7C1438DF" w:rsidR="7B5F7892">
        <w:rPr>
          <w:noProof w:val="0"/>
          <w:lang w:val="en-US"/>
        </w:rPr>
        <w:t>Affinity for common sync jobs (comma-separated). Default: no affinity.</w:t>
      </w:r>
    </w:p>
    <w:p w:rsidR="73DEE083" w:rsidP="7C1438DF" w:rsidRDefault="73DEE083" w14:paraId="38D6B52D" w14:textId="330484D1">
      <w:pPr>
        <w:pStyle w:val="ListParagraph"/>
        <w:numPr>
          <w:ilvl w:val="0"/>
          <w:numId w:val="65"/>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73DEE083">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DELETE_TOPICS_ON_DROP</w:t>
      </w:r>
      <w:r w:rsidRPr="7C1438DF" w:rsidR="73DEE083">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 - </w:t>
      </w:r>
      <w:r w:rsidRPr="7C1438DF" w:rsidR="0E3255A6">
        <w:rPr>
          <w:noProof w:val="0"/>
          <w:lang w:val="en-US"/>
        </w:rPr>
        <w:t xml:space="preserve">If set to </w:t>
      </w:r>
      <w:r w:rsidRPr="7C1438DF" w:rsidR="0E3255A6">
        <w:rPr>
          <w:rFonts w:ascii="Consolas" w:hAnsi="Consolas" w:eastAsia="Consolas" w:cs="Consolas"/>
          <w:noProof w:val="0"/>
          <w:lang w:val="en-US"/>
        </w:rPr>
        <w:t>true</w:t>
      </w:r>
      <w:r w:rsidRPr="7C1438DF" w:rsidR="0E3255A6">
        <w:rPr>
          <w:noProof w:val="0"/>
          <w:lang w:val="en-US"/>
        </w:rPr>
        <w:t>, removes all unused topics upon a drop operation.</w:t>
      </w:r>
    </w:p>
    <w:p w:rsidR="7A5E960C" w:rsidP="7C1438DF" w:rsidRDefault="7A5E960C" w14:paraId="4D3D0733" w14:textId="481A21BA">
      <w:pPr>
        <w:pStyle w:val="ListParagraph"/>
        <w:numPr>
          <w:ilvl w:val="0"/>
          <w:numId w:val="65"/>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7A5E960C">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TRANSACTION_BULK_SIZE</w:t>
      </w:r>
      <w:r w:rsidRPr="7C1438DF" w:rsidR="7A5E960C">
        <w:rPr>
          <w:rFonts w:ascii="Segoe UI" w:hAnsi="Segoe UI" w:eastAsia="Times New Roman" w:cs="Times New Roman" w:asciiTheme="minorAscii" w:hAnsiTheme="minorAscii" w:eastAsiaTheme="minorAscii" w:cstheme="minorBidi"/>
          <w:noProof w:val="0"/>
          <w:color w:val="auto"/>
          <w:sz w:val="22"/>
          <w:szCs w:val="22"/>
          <w:lang w:val="en-US" w:eastAsia="en-US" w:bidi="he-IL"/>
        </w:rPr>
        <w:t>=100</w:t>
      </w:r>
      <w:r w:rsidRPr="7C1438DF" w:rsidR="175CA1E1">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 – transaction bulk size</w:t>
      </w:r>
    </w:p>
    <w:p w:rsidR="0C45BEA3" w:rsidP="7C1438DF" w:rsidRDefault="0C45BEA3" w14:paraId="197001A8" w14:textId="57ACA0DC">
      <w:pPr>
        <w:pStyle w:val="ListParagraph"/>
        <w:numPr>
          <w:ilvl w:val="0"/>
          <w:numId w:val="65"/>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0C45BEA3">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MAX_TRANSACTIONS_COMMI</w:t>
      </w:r>
      <w:r w:rsidRPr="7C1438DF" w:rsidR="0C45BEA3">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T</w:t>
      </w:r>
      <w:r w:rsidRPr="7C1438DF" w:rsidR="0C45BEA3">
        <w:rPr>
          <w:rFonts w:ascii="Segoe UI" w:hAnsi="Segoe UI" w:eastAsia="Times New Roman" w:cs="Times New Roman" w:asciiTheme="minorAscii" w:hAnsiTheme="minorAscii" w:eastAsiaTheme="minorAscii" w:cstheme="minorBidi"/>
          <w:noProof w:val="0"/>
          <w:color w:val="auto"/>
          <w:sz w:val="22"/>
          <w:szCs w:val="22"/>
          <w:lang w:val="en-US" w:eastAsia="en-US" w:bidi="he-IL"/>
        </w:rPr>
        <w:t>=100</w:t>
      </w:r>
      <w:r w:rsidRPr="7C1438DF" w:rsidR="71AB37F5">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 – </w:t>
      </w:r>
      <w:r w:rsidRPr="7C1438DF" w:rsidR="1A39098B">
        <w:rPr>
          <w:noProof w:val="0"/>
          <w:lang w:val="en-US"/>
        </w:rPr>
        <w:t>Specifies when to commit to SQLite during snapshot message processing</w:t>
      </w:r>
    </w:p>
    <w:p w:rsidR="1BB5EBF2" w:rsidP="7C1438DF" w:rsidRDefault="1BB5EBF2" w14:paraId="19CC219E" w14:textId="79867764">
      <w:pPr>
        <w:pStyle w:val="ListParagraph"/>
        <w:numPr>
          <w:ilvl w:val="0"/>
          <w:numId w:val="65"/>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1BB5EBF2">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MESSAGES_INTERNAL_BROKER_TYPE</w:t>
      </w:r>
      <w:r w:rsidRPr="7C1438DF" w:rsidR="1BB5EBF2">
        <w:rPr>
          <w:rFonts w:ascii="Segoe UI" w:hAnsi="Segoe UI" w:eastAsia="Times New Roman" w:cs="Times New Roman" w:asciiTheme="minorAscii" w:hAnsiTheme="minorAscii" w:eastAsiaTheme="minorAscii" w:cstheme="minorBidi"/>
          <w:noProof w:val="0"/>
          <w:color w:val="auto"/>
          <w:sz w:val="22"/>
          <w:szCs w:val="22"/>
          <w:lang w:val="en-US" w:eastAsia="en-US" w:bidi="he-IL"/>
        </w:rPr>
        <w:t>=PUB_SUB -</w:t>
      </w:r>
      <w:r w:rsidRPr="7C1438DF" w:rsidR="50832774">
        <w:rPr>
          <w:noProof w:val="0"/>
          <w:lang w:val="en-US"/>
        </w:rPr>
        <w:t xml:space="preserve"> Defines the storage for long transaction distribution (</w:t>
      </w:r>
      <w:r w:rsidRPr="7C1438DF" w:rsidR="50832774">
        <w:rPr>
          <w:rFonts w:ascii="Consolas" w:hAnsi="Consolas" w:eastAsia="Consolas" w:cs="Consolas"/>
          <w:noProof w:val="0"/>
          <w:lang w:val="en-US"/>
        </w:rPr>
        <w:t>SYSTEM_DB</w:t>
      </w:r>
      <w:r w:rsidRPr="7C1438DF" w:rsidR="50832774">
        <w:rPr>
          <w:noProof w:val="0"/>
          <w:lang w:val="en-US"/>
        </w:rPr>
        <w:t xml:space="preserve"> or </w:t>
      </w:r>
      <w:r w:rsidRPr="7C1438DF" w:rsidR="50832774">
        <w:rPr>
          <w:rFonts w:ascii="Consolas" w:hAnsi="Consolas" w:eastAsia="Consolas" w:cs="Consolas"/>
          <w:noProof w:val="0"/>
          <w:lang w:val="en-US"/>
        </w:rPr>
        <w:t>PUB_SUB</w:t>
      </w:r>
      <w:r w:rsidRPr="7C1438DF" w:rsidR="50832774">
        <w:rPr>
          <w:noProof w:val="0"/>
          <w:lang w:val="en-US"/>
        </w:rPr>
        <w:t>).</w:t>
      </w:r>
    </w:p>
    <w:p w:rsidR="71BFF5C6" w:rsidP="7C1438DF" w:rsidRDefault="71BFF5C6" w14:paraId="0C8FFD1A" w14:textId="4F367139">
      <w:pPr>
        <w:pStyle w:val="ListParagraph"/>
        <w:numPr>
          <w:ilvl w:val="0"/>
          <w:numId w:val="65"/>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71BFF5C6">
        <w:rPr>
          <w:b w:val="1"/>
          <w:bCs w:val="1"/>
        </w:rPr>
        <w:t>MIN_TRANSACTION_LONG</w:t>
      </w:r>
      <w:r w:rsidR="71BFF5C6">
        <w:rPr/>
        <w:t xml:space="preserve"> </w:t>
      </w:r>
      <w:r w:rsidRPr="7C1438DF" w:rsidR="30CF0C40">
        <w:rPr>
          <w:noProof w:val="0"/>
          <w:lang w:val="en-US"/>
        </w:rPr>
        <w:t>For Cassandra: Ensures efficient transaction handling by creating snapshots in Cassandra for smaller tables instead of sending them over Kafka.</w:t>
      </w:r>
    </w:p>
    <w:p w:rsidR="7A5E960C" w:rsidP="7C1438DF" w:rsidRDefault="7A5E960C" w14:paraId="66AD7403" w14:textId="3ECADFC1">
      <w:pPr>
        <w:pStyle w:val="ListParagraph"/>
        <w:numPr>
          <w:ilvl w:val="0"/>
          <w:numId w:val="65"/>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7A5E960C">
        <w:rPr>
          <w:rFonts w:ascii="Segoe UI" w:hAnsi="Segoe UI" w:eastAsia="Times New Roman" w:cs="Times New Roman" w:asciiTheme="minorAscii" w:hAnsiTheme="minorAscii" w:eastAsiaTheme="minorAscii" w:cstheme="minorBidi"/>
          <w:noProof w:val="0"/>
          <w:color w:val="auto"/>
          <w:sz w:val="22"/>
          <w:szCs w:val="22"/>
          <w:lang w:val="en-US" w:eastAsia="en-US" w:bidi="he-IL"/>
        </w:rPr>
        <w:t>INTERNAL_QUEUE_SIZE</w:t>
      </w:r>
      <w:r w:rsidRPr="7C1438DF" w:rsidR="7A5E960C">
        <w:rPr>
          <w:rFonts w:ascii="Segoe UI" w:hAnsi="Segoe UI" w:eastAsia="Times New Roman" w:cs="Times New Roman" w:asciiTheme="minorAscii" w:hAnsiTheme="minorAscii" w:eastAsiaTheme="minorAscii" w:cstheme="minorBidi"/>
          <w:noProof w:val="0"/>
          <w:color w:val="auto"/>
          <w:sz w:val="22"/>
          <w:szCs w:val="22"/>
          <w:lang w:val="en-US" w:eastAsia="en-US" w:bidi="he-IL"/>
        </w:rPr>
        <w:t>=500</w:t>
      </w:r>
      <w:r w:rsidRPr="7C1438DF" w:rsidR="7830332D">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 – </w:t>
      </w:r>
      <w:r w:rsidRPr="7C1438DF" w:rsidR="7830332D">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not in use</w:t>
      </w:r>
    </w:p>
    <w:p w:rsidR="225AB99E" w:rsidP="2B17A406" w:rsidRDefault="225AB99E" w14:paraId="2D985321" w14:textId="776D6433">
      <w:pPr>
        <w:pStyle w:val="ListParagraph"/>
        <w:numPr>
          <w:ilvl w:val="0"/>
          <w:numId w:val="65"/>
        </w:numPr>
        <w:shd w:val="clear" w:color="auto" w:fill="FFFFFF" w:themeFill="background1"/>
        <w:spacing w:before="0" w:beforeAutospacing="off" w:after="0" w:afterAutospacing="off" w:line="285" w:lineRule="auto"/>
        <w:rPr>
          <w:rFonts w:ascii="Aptos" w:hAnsi="Aptos" w:eastAsia="Aptos" w:cs="Arial" w:asciiTheme="minorAscii" w:hAnsiTheme="minorAscii" w:eastAsiaTheme="minorAscii" w:cstheme="minorBidi"/>
          <w:noProof w:val="0"/>
          <w:color w:val="auto"/>
          <w:sz w:val="22"/>
          <w:szCs w:val="22"/>
          <w:lang w:val="en-US" w:eastAsia="en-US" w:bidi="he-IL"/>
        </w:rPr>
      </w:pPr>
      <w:r w:rsidRPr="2B17A406" w:rsidR="225AB99E">
        <w:rPr>
          <w:rFonts w:ascii="Aptos" w:hAnsi="Aptos" w:eastAsia="Aptos" w:cs="Arial" w:asciiTheme="minorAscii" w:hAnsiTheme="minorAscii" w:eastAsiaTheme="minorAscii" w:cstheme="minorBidi"/>
          <w:noProof w:val="0"/>
          <w:color w:val="auto"/>
          <w:sz w:val="22"/>
          <w:szCs w:val="22"/>
          <w:lang w:val="en-US" w:eastAsia="en-US" w:bidi="he-IL"/>
        </w:rPr>
        <w:t xml:space="preserve">PROCESS_UPDATE_MESSAGE_RETRIES_COUNT=3 </w:t>
      </w:r>
      <w:r w:rsidRPr="2B17A406" w:rsidR="225AB99E">
        <w:rPr>
          <w:rFonts w:ascii="Aptos" w:hAnsi="Aptos" w:eastAsia="Aptos" w:cs="Arial" w:asciiTheme="minorAscii" w:hAnsiTheme="minorAscii" w:eastAsiaTheme="minorAscii" w:cstheme="minorBidi"/>
          <w:noProof w:val="0"/>
          <w:color w:val="auto"/>
          <w:sz w:val="22"/>
          <w:szCs w:val="22"/>
          <w:lang w:val="en-US" w:eastAsia="en-US" w:bidi="he-IL"/>
        </w:rPr>
        <w:t xml:space="preserve">– </w:t>
      </w:r>
      <w:r w:rsidRPr="2B17A406" w:rsidR="225AB99E">
        <w:rPr>
          <w:rFonts w:ascii="Aptos" w:hAnsi="Aptos" w:eastAsia="Aptos" w:cs="Arial" w:asciiTheme="minorAscii" w:hAnsiTheme="minorAscii" w:eastAsiaTheme="minorAscii" w:cstheme="minorBidi"/>
          <w:b w:val="1"/>
          <w:bCs w:val="1"/>
          <w:noProof w:val="0"/>
          <w:color w:val="auto"/>
          <w:sz w:val="22"/>
          <w:szCs w:val="22"/>
          <w:lang w:val="en-US" w:eastAsia="en-US" w:bidi="he-IL"/>
        </w:rPr>
        <w:t>not in use</w:t>
      </w:r>
    </w:p>
    <w:p w:rsidR="7C1438DF" w:rsidP="7C1438DF" w:rsidRDefault="7C1438DF" w14:paraId="37D1AB0C" w14:textId="330DDBC3">
      <w:pPr>
        <w:pStyle w:val="Normal"/>
        <w:ind w:left="0"/>
      </w:pPr>
    </w:p>
    <w:p w:rsidR="570B84B9" w:rsidP="2CA112B6" w:rsidRDefault="570B84B9" w14:paraId="2C672DA4" w14:textId="540E8FE1">
      <w:pPr>
        <w:shd w:val="clear" w:color="auto" w:fill="FFFFFF" w:themeFill="background1"/>
        <w:spacing w:before="0" w:beforeAutospacing="off" w:after="0" w:afterAutospacing="off" w:line="285" w:lineRule="auto"/>
      </w:pPr>
      <w:r w:rsidRPr="7C1438DF" w:rsidR="570B84B9">
        <w:rPr>
          <w:rFonts w:ascii="Consolas" w:hAnsi="Consolas" w:eastAsia="Consolas" w:cs="Consolas"/>
          <w:b w:val="0"/>
          <w:bCs w:val="0"/>
          <w:noProof w:val="0"/>
          <w:color w:val="000000" w:themeColor="text1" w:themeTint="FF" w:themeShade="FF"/>
          <w:sz w:val="21"/>
          <w:szCs w:val="21"/>
          <w:lang w:val="en-US"/>
        </w:rPr>
        <w:t>[</w:t>
      </w:r>
      <w:r w:rsidRPr="7C1438DF" w:rsidR="570B84B9">
        <w:rPr>
          <w:rFonts w:ascii="Consolas" w:hAnsi="Consolas" w:eastAsia="Consolas" w:cs="Consolas"/>
          <w:b w:val="0"/>
          <w:bCs w:val="0"/>
          <w:noProof w:val="0"/>
          <w:color w:val="000000" w:themeColor="text1" w:themeTint="FF" w:themeShade="FF"/>
          <w:sz w:val="21"/>
          <w:szCs w:val="21"/>
          <w:lang w:val="en-US"/>
        </w:rPr>
        <w:t>common_area_system_db_config]</w:t>
      </w:r>
    </w:p>
    <w:p w:rsidR="7C1438DF" w:rsidP="7C1438DF" w:rsidRDefault="7C1438DF" w14:paraId="0E778831" w14:textId="5EA94A84">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US"/>
        </w:rPr>
      </w:pPr>
    </w:p>
    <w:p w:rsidR="570B84B9" w:rsidP="7C1438DF" w:rsidRDefault="570B84B9" w14:paraId="33706A07" w14:textId="0B94B8B4">
      <w:pPr>
        <w:pStyle w:val="ListParagraph"/>
        <w:numPr>
          <w:ilvl w:val="0"/>
          <w:numId w:val="66"/>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570B84B9">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COMMONS_SNAP_TABLE</w:t>
      </w:r>
      <w:r w:rsidRPr="7C1438DF" w:rsidR="570B84B9">
        <w:rPr>
          <w:rFonts w:ascii="Segoe UI" w:hAnsi="Segoe UI" w:eastAsia="Times New Roman" w:cs="Times New Roman" w:asciiTheme="minorAscii" w:hAnsiTheme="minorAscii" w:eastAsiaTheme="minorAscii" w:cstheme="minorBidi"/>
          <w:noProof w:val="0"/>
          <w:color w:val="auto"/>
          <w:sz w:val="22"/>
          <w:szCs w:val="22"/>
          <w:lang w:val="en-US" w:eastAsia="en-US" w:bidi="he-IL"/>
        </w:rPr>
        <w:t>=</w:t>
      </w:r>
      <w:r w:rsidRPr="7C1438DF" w:rsidR="570B84B9">
        <w:rPr>
          <w:rFonts w:ascii="Segoe UI" w:hAnsi="Segoe UI" w:eastAsia="Times New Roman" w:cs="Times New Roman" w:asciiTheme="minorAscii" w:hAnsiTheme="minorAscii" w:eastAsiaTheme="minorAscii" w:cstheme="minorBidi"/>
          <w:noProof w:val="0"/>
          <w:color w:val="auto"/>
          <w:sz w:val="22"/>
          <w:szCs w:val="22"/>
          <w:lang w:val="en-US" w:eastAsia="en-US" w:bidi="he-IL"/>
        </w:rPr>
        <w:t>snapshots</w:t>
      </w:r>
      <w:r w:rsidRPr="7C1438DF" w:rsidR="7444E643">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 – </w:t>
      </w:r>
      <w:r w:rsidRPr="7C1438DF" w:rsidR="53E0F4A8">
        <w:rPr>
          <w:noProof w:val="0"/>
          <w:lang w:val="en-US"/>
        </w:rPr>
        <w:t>Specifies the name of the Cassandra table used for snapshots.</w:t>
      </w:r>
    </w:p>
    <w:p w:rsidR="570B84B9" w:rsidP="7C1438DF" w:rsidRDefault="570B84B9" w14:paraId="3594E97C" w14:textId="4012727C">
      <w:pPr>
        <w:pStyle w:val="ListParagraph"/>
        <w:numPr>
          <w:ilvl w:val="0"/>
          <w:numId w:val="67"/>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570B84B9">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COMMONS_TABLE_TTL</w:t>
      </w:r>
      <w:r w:rsidRPr="7C1438DF" w:rsidR="570B84B9">
        <w:rPr>
          <w:rFonts w:ascii="Segoe UI" w:hAnsi="Segoe UI" w:eastAsia="Times New Roman" w:cs="Times New Roman" w:asciiTheme="minorAscii" w:hAnsiTheme="minorAscii" w:eastAsiaTheme="minorAscii" w:cstheme="minorBidi"/>
          <w:noProof w:val="0"/>
          <w:color w:val="auto"/>
          <w:sz w:val="22"/>
          <w:szCs w:val="22"/>
          <w:lang w:val="en-US" w:eastAsia="en-US" w:bidi="he-IL"/>
        </w:rPr>
        <w:t>=604800</w:t>
      </w:r>
      <w:r w:rsidRPr="7C1438DF" w:rsidR="14280274">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 - </w:t>
      </w:r>
      <w:r w:rsidRPr="7C1438DF" w:rsidR="6995A9F0">
        <w:rPr>
          <w:noProof w:val="0"/>
          <w:lang w:val="en-US"/>
        </w:rPr>
        <w:t>Defines the TTL (time-to-live) for the snapshot table in seconds.</w:t>
      </w:r>
      <w:r w:rsidRPr="7C1438DF" w:rsidR="14280274">
        <w:rPr>
          <w:rFonts w:ascii="Segoe UI" w:hAnsi="Segoe UI" w:eastAsia="Times New Roman" w:cs="Times New Roman" w:asciiTheme="minorAscii" w:hAnsiTheme="minorAscii" w:eastAsiaTheme="minorAscii" w:cstheme="minorBidi"/>
          <w:noProof w:val="0"/>
          <w:color w:val="auto"/>
          <w:sz w:val="22"/>
          <w:szCs w:val="22"/>
          <w:lang w:val="en-US" w:eastAsia="en-US" w:bidi="he-IL"/>
        </w:rPr>
        <w:t xml:space="preserve"> Default is one week</w:t>
      </w:r>
    </w:p>
    <w:p w:rsidR="570B84B9" w:rsidP="7C1438DF" w:rsidRDefault="570B84B9" w14:paraId="11D5C340" w14:textId="62618715">
      <w:pPr>
        <w:pStyle w:val="ListParagraph"/>
        <w:numPr>
          <w:ilvl w:val="0"/>
          <w:numId w:val="67"/>
        </w:numPr>
        <w:shd w:val="clear" w:color="auto" w:fill="FFFFFF" w:themeFill="background1"/>
        <w:spacing w:before="0" w:beforeAutospacing="off" w:after="0" w:afterAutospacing="off" w:line="285" w:lineRule="auto"/>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r w:rsidRPr="7C1438DF" w:rsidR="570B84B9">
        <w:rPr>
          <w:rFonts w:ascii="Segoe UI" w:hAnsi="Segoe UI" w:eastAsia="Times New Roman" w:cs="Times New Roman" w:asciiTheme="minorAscii" w:hAnsiTheme="minorAscii" w:eastAsiaTheme="minorAscii" w:cstheme="minorBidi"/>
          <w:b w:val="1"/>
          <w:bCs w:val="1"/>
          <w:noProof w:val="0"/>
          <w:color w:val="auto"/>
          <w:sz w:val="22"/>
          <w:szCs w:val="22"/>
          <w:lang w:val="en-US" w:eastAsia="en-US" w:bidi="he-IL"/>
        </w:rPr>
        <w:t>COMMONS_KEYSPAC</w:t>
      </w:r>
      <w:r w:rsidRPr="7C1438DF" w:rsidR="570B84B9">
        <w:rPr>
          <w:rFonts w:ascii="Segoe UI" w:hAnsi="Segoe UI" w:eastAsia="Times New Roman" w:cs="Times New Roman" w:asciiTheme="minorAscii" w:hAnsiTheme="minorAscii" w:eastAsiaTheme="minorAscii" w:cstheme="minorBidi"/>
          <w:noProof w:val="0"/>
          <w:color w:val="auto"/>
          <w:sz w:val="22"/>
          <w:szCs w:val="22"/>
          <w:lang w:val="en-US" w:eastAsia="en-US" w:bidi="he-IL"/>
        </w:rPr>
        <w:t>E=</w:t>
      </w:r>
      <w:r w:rsidRPr="7C1438DF" w:rsidR="1218BDB7">
        <w:rPr>
          <w:noProof w:val="0"/>
          <w:lang w:val="en-US"/>
        </w:rPr>
        <w:t xml:space="preserve"> Specifies the Cassandra keyspace for the snapshots table.</w:t>
      </w:r>
    </w:p>
    <w:p w:rsidR="570B84B9" w:rsidP="7C1438DF" w:rsidRDefault="570B84B9" w14:paraId="71D780C8" w14:textId="586A3DBC">
      <w:pPr>
        <w:pStyle w:val="ListParagraph"/>
        <w:shd w:val="clear" w:color="auto" w:fill="FFFFFF" w:themeFill="background1"/>
        <w:spacing w:before="0" w:beforeAutospacing="off" w:after="0" w:afterAutospacing="off" w:line="285" w:lineRule="auto"/>
        <w:ind w:left="720"/>
        <w:rPr>
          <w:rFonts w:ascii="Segoe UI" w:hAnsi="Segoe UI" w:eastAsia="Times New Roman" w:cs="Times New Roman" w:asciiTheme="minorAscii" w:hAnsiTheme="minorAscii" w:eastAsiaTheme="minorAscii" w:cstheme="minorBidi"/>
          <w:noProof w:val="0"/>
          <w:color w:val="auto"/>
          <w:sz w:val="22"/>
          <w:szCs w:val="22"/>
          <w:lang w:val="en-US" w:eastAsia="en-US" w:bidi="he-IL"/>
        </w:rPr>
      </w:pPr>
    </w:p>
    <w:p w:rsidR="2CA112B6" w:rsidP="2CA112B6" w:rsidRDefault="2CA112B6" w14:paraId="0041F6C8" w14:textId="33988386">
      <w:pPr>
        <w:pStyle w:val="Normal"/>
        <w:ind w:left="0"/>
      </w:pPr>
    </w:p>
    <w:p w:rsidR="570B84B9" w:rsidP="7C1438DF" w:rsidRDefault="570B84B9" w14:paraId="2E88C7E2" w14:textId="73C13C5E">
      <w:pPr>
        <w:suppressLineNumbers w:val="0"/>
        <w:shd w:val="clear" w:color="auto" w:fill="FFFFFF" w:themeFill="background1"/>
        <w:spacing w:before="0" w:beforeAutospacing="off" w:after="0" w:afterAutospacing="off" w:line="285" w:lineRule="auto"/>
        <w:ind/>
        <w:rPr>
          <w:rFonts w:ascii="Consolas" w:hAnsi="Consolas" w:eastAsia="Consolas" w:cs="Consolas"/>
          <w:b w:val="0"/>
          <w:bCs w:val="0"/>
          <w:noProof w:val="0"/>
          <w:color w:val="000000" w:themeColor="text1" w:themeTint="FF" w:themeShade="FF"/>
          <w:sz w:val="21"/>
          <w:szCs w:val="21"/>
          <w:lang w:val="en-US"/>
        </w:rPr>
      </w:pPr>
      <w:r w:rsidRPr="7C1438DF" w:rsidR="076AA152">
        <w:rPr>
          <w:rFonts w:ascii="Consolas" w:hAnsi="Consolas" w:eastAsia="Consolas" w:cs="Consolas"/>
          <w:b w:val="0"/>
          <w:bCs w:val="0"/>
          <w:noProof w:val="0"/>
          <w:color w:val="000000" w:themeColor="text1" w:themeTint="FF" w:themeShade="FF"/>
          <w:sz w:val="21"/>
          <w:szCs w:val="21"/>
          <w:lang w:val="en-US"/>
        </w:rPr>
        <w:t>[</w:t>
      </w:r>
      <w:r w:rsidRPr="7C1438DF" w:rsidR="076AA152">
        <w:rPr>
          <w:rFonts w:ascii="Consolas" w:hAnsi="Consolas" w:eastAsia="Consolas" w:cs="Consolas"/>
          <w:b w:val="0"/>
          <w:bCs w:val="0"/>
          <w:noProof w:val="0"/>
          <w:color w:val="000000" w:themeColor="text1" w:themeTint="FF" w:themeShade="FF"/>
          <w:sz w:val="21"/>
          <w:szCs w:val="21"/>
          <w:lang w:val="en-US"/>
        </w:rPr>
        <w:t>common_area_memory_queues_config</w:t>
      </w:r>
      <w:r w:rsidRPr="7C1438DF" w:rsidR="076AA152">
        <w:rPr>
          <w:rFonts w:ascii="Consolas" w:hAnsi="Consolas" w:eastAsia="Consolas" w:cs="Consolas"/>
          <w:b w:val="0"/>
          <w:bCs w:val="0"/>
          <w:noProof w:val="0"/>
          <w:color w:val="000000" w:themeColor="text1" w:themeTint="FF" w:themeShade="FF"/>
          <w:sz w:val="21"/>
          <w:szCs w:val="21"/>
          <w:lang w:val="en-US"/>
        </w:rPr>
        <w:t xml:space="preserve">] - </w:t>
      </w:r>
      <w:r w:rsidRPr="7C1438DF" w:rsidR="076AA152">
        <w:rPr>
          <w:rFonts w:ascii="Consolas" w:hAnsi="Consolas" w:eastAsia="Consolas" w:cs="Consolas"/>
          <w:b w:val="1"/>
          <w:bCs w:val="1"/>
          <w:noProof w:val="0"/>
          <w:color w:val="000000" w:themeColor="text1" w:themeTint="FF" w:themeShade="FF"/>
          <w:sz w:val="21"/>
          <w:szCs w:val="21"/>
          <w:lang w:val="en-US"/>
        </w:rPr>
        <w:t>not in use</w:t>
      </w:r>
    </w:p>
    <w:p w:rsidR="570B84B9" w:rsidP="7C1438DF" w:rsidRDefault="570B84B9" w14:paraId="01663784" w14:textId="0D5DD9BC">
      <w:pPr>
        <w:pStyle w:val="Normal"/>
        <w:suppressLineNumbers w:val="0"/>
        <w:shd w:val="clear" w:color="auto" w:fill="FFFFFF" w:themeFill="background1"/>
        <w:spacing w:before="0" w:beforeAutospacing="off" w:after="0" w:afterAutospacing="off" w:line="285" w:lineRule="auto"/>
        <w:ind/>
        <w:rPr>
          <w:rFonts w:ascii="Consolas" w:hAnsi="Consolas" w:eastAsia="Consolas" w:cs="Consolas"/>
          <w:b w:val="0"/>
          <w:bCs w:val="0"/>
          <w:noProof w:val="0"/>
          <w:color w:val="000000" w:themeColor="text1" w:themeTint="FF" w:themeShade="FF"/>
          <w:sz w:val="21"/>
          <w:szCs w:val="21"/>
          <w:lang w:val="en-US"/>
        </w:rPr>
      </w:pPr>
      <w:r w:rsidRPr="7C1438DF" w:rsidR="570B84B9">
        <w:rPr>
          <w:rFonts w:ascii="Consolas" w:hAnsi="Consolas" w:eastAsia="Consolas" w:cs="Consolas"/>
          <w:b w:val="0"/>
          <w:bCs w:val="0"/>
          <w:noProof w:val="0"/>
          <w:color w:val="000000" w:themeColor="text1" w:themeTint="FF" w:themeShade="FF"/>
          <w:sz w:val="21"/>
          <w:szCs w:val="21"/>
          <w:lang w:val="en-US"/>
        </w:rPr>
        <w:t>[</w:t>
      </w:r>
      <w:r w:rsidRPr="7C1438DF" w:rsidR="570B84B9">
        <w:rPr>
          <w:rFonts w:ascii="Consolas" w:hAnsi="Consolas" w:eastAsia="Consolas" w:cs="Consolas"/>
          <w:b w:val="0"/>
          <w:bCs w:val="0"/>
          <w:noProof w:val="0"/>
          <w:color w:val="000000" w:themeColor="text1" w:themeTint="FF" w:themeShade="FF"/>
          <w:sz w:val="21"/>
          <w:szCs w:val="21"/>
          <w:lang w:val="en-US"/>
        </w:rPr>
        <w:t>common_area_kafka_producer</w:t>
      </w:r>
      <w:r w:rsidRPr="7C1438DF" w:rsidR="570B84B9">
        <w:rPr>
          <w:rFonts w:ascii="Consolas" w:hAnsi="Consolas" w:eastAsia="Consolas" w:cs="Consolas"/>
          <w:b w:val="0"/>
          <w:bCs w:val="0"/>
          <w:noProof w:val="0"/>
          <w:color w:val="000000" w:themeColor="text1" w:themeTint="FF" w:themeShade="FF"/>
          <w:sz w:val="21"/>
          <w:szCs w:val="21"/>
          <w:lang w:val="en-US"/>
        </w:rPr>
        <w:t>]</w:t>
      </w:r>
      <w:r w:rsidRPr="7C1438DF" w:rsidR="525E8339">
        <w:rPr>
          <w:rFonts w:ascii="Consolas" w:hAnsi="Consolas" w:eastAsia="Consolas" w:cs="Consolas"/>
          <w:b w:val="0"/>
          <w:bCs w:val="0"/>
          <w:noProof w:val="0"/>
          <w:color w:val="000000" w:themeColor="text1" w:themeTint="FF" w:themeShade="FF"/>
          <w:sz w:val="21"/>
          <w:szCs w:val="21"/>
          <w:lang w:val="en-US"/>
        </w:rPr>
        <w:t xml:space="preserve"> - </w:t>
      </w:r>
      <w:r w:rsidRPr="7C1438DF" w:rsidR="5D7C529C">
        <w:rPr>
          <w:rFonts w:ascii="Consolas" w:hAnsi="Consolas" w:eastAsia="Consolas" w:cs="Consolas"/>
          <w:b w:val="1"/>
          <w:bCs w:val="1"/>
          <w:noProof w:val="0"/>
          <w:color w:val="000000" w:themeColor="text1" w:themeTint="FF" w:themeShade="FF"/>
          <w:sz w:val="21"/>
          <w:szCs w:val="21"/>
          <w:lang w:val="en-US"/>
        </w:rPr>
        <w:t>not in use</w:t>
      </w:r>
      <w:r w:rsidRPr="7C1438DF" w:rsidR="2B3DA657">
        <w:rPr>
          <w:rFonts w:ascii="Consolas" w:hAnsi="Consolas" w:eastAsia="Consolas" w:cs="Consolas"/>
          <w:b w:val="0"/>
          <w:bCs w:val="0"/>
          <w:noProof w:val="0"/>
          <w:color w:val="000000" w:themeColor="text1" w:themeTint="FF" w:themeShade="FF"/>
          <w:sz w:val="21"/>
          <w:szCs w:val="21"/>
          <w:lang w:val="en-US"/>
        </w:rPr>
        <w:t xml:space="preserve"> – replaced by the </w:t>
      </w:r>
      <w:r w:rsidRPr="7C1438DF" w:rsidR="2B3DA657">
        <w:rPr>
          <w:rFonts w:ascii="Consolas" w:hAnsi="Consolas" w:eastAsia="Consolas" w:cs="Consolas"/>
          <w:b w:val="0"/>
          <w:bCs w:val="0"/>
          <w:noProof w:val="0"/>
          <w:color w:val="000000" w:themeColor="text1" w:themeTint="FF" w:themeShade="FF"/>
          <w:sz w:val="21"/>
          <w:szCs w:val="21"/>
          <w:lang w:val="en-US"/>
        </w:rPr>
        <w:t>pub_sub</w:t>
      </w:r>
    </w:p>
    <w:p w:rsidR="2CA112B6" w:rsidP="2CA112B6" w:rsidRDefault="2CA112B6" w14:paraId="63099C60" w14:textId="6FDDDB2E">
      <w:pPr>
        <w:shd w:val="clear" w:color="auto" w:fill="FFFFFF" w:themeFill="background1"/>
        <w:spacing w:before="0" w:beforeAutospacing="off" w:after="0" w:afterAutospacing="off" w:line="285" w:lineRule="auto"/>
      </w:pPr>
    </w:p>
    <w:p w:rsidR="2A69B95A" w:rsidP="610DEB75" w:rsidRDefault="2A69B95A" w14:paraId="55416E62" w14:textId="1DD45A4C">
      <w:pPr>
        <w:pStyle w:val="Heading1"/>
        <w:rPr>
          <w:lang w:bidi="he-IL"/>
        </w:rPr>
      </w:pPr>
      <w:bookmarkStart w:name="_Toc1277311963" w:id="1466101845"/>
      <w:r w:rsidRPr="7C1438DF" w:rsidR="2A69B95A">
        <w:rPr>
          <w:lang w:bidi="he-IL"/>
        </w:rPr>
        <w:t xml:space="preserve">JMX </w:t>
      </w:r>
      <w:r w:rsidRPr="7C1438DF" w:rsidR="3C22B472">
        <w:rPr>
          <w:lang w:bidi="he-IL"/>
        </w:rPr>
        <w:t>Metrics</w:t>
      </w:r>
      <w:bookmarkEnd w:id="1466101845"/>
    </w:p>
    <w:p w:rsidR="2CA112B6" w:rsidP="2CA112B6" w:rsidRDefault="2CA112B6" w14:paraId="6DCE8AF8" w14:textId="7E856108">
      <w:pPr>
        <w:pStyle w:val="Normal"/>
        <w:ind w:left="0"/>
      </w:pPr>
    </w:p>
    <w:p w:rsidR="31ABCD2F" w:rsidP="610DEB75" w:rsidRDefault="31ABCD2F" w14:paraId="1EED3296" w14:textId="56B56855">
      <w:pPr>
        <w:pStyle w:val="Normal"/>
        <w:ind w:left="0"/>
      </w:pPr>
      <w:r w:rsidRPr="610DEB75" w:rsidR="31ABCD2F">
        <w:rPr>
          <w:rFonts w:ascii="Segoe UI" w:hAnsi="Segoe UI" w:eastAsia="Segoe UI" w:cs="Segoe UI"/>
          <w:noProof w:val="0"/>
          <w:sz w:val="22"/>
          <w:szCs w:val="22"/>
          <w:lang w:val="en-US"/>
        </w:rPr>
        <w:t xml:space="preserve">Under the </w:t>
      </w:r>
      <w:r w:rsidRPr="610DEB75" w:rsidR="31ABCD2F">
        <w:rPr>
          <w:rFonts w:ascii="Segoe UI" w:hAnsi="Segoe UI" w:eastAsia="Segoe UI" w:cs="Segoe UI"/>
          <w:b w:val="1"/>
          <w:bCs w:val="1"/>
          <w:noProof w:val="0"/>
          <w:sz w:val="22"/>
          <w:szCs w:val="22"/>
          <w:lang w:val="en-US"/>
        </w:rPr>
        <w:t>‘transactions’</w:t>
      </w:r>
      <w:r w:rsidRPr="610DEB75" w:rsidR="31ABCD2F">
        <w:rPr>
          <w:rFonts w:ascii="Segoe UI" w:hAnsi="Segoe UI" w:eastAsia="Segoe UI" w:cs="Segoe UI"/>
          <w:noProof w:val="0"/>
          <w:sz w:val="22"/>
          <w:szCs w:val="22"/>
          <w:lang w:val="en-US"/>
        </w:rPr>
        <w:t xml:space="preserve"> section:</w:t>
      </w:r>
    </w:p>
    <w:p w:rsidR="31ABCD2F" w:rsidP="610DEB75" w:rsidRDefault="31ABCD2F" w14:paraId="413A1E0C" w14:textId="5C364C22">
      <w:pPr>
        <w:pStyle w:val="ListParagraph"/>
        <w:numPr>
          <w:ilvl w:val="0"/>
          <w:numId w:val="62"/>
        </w:numPr>
        <w:bidi w:val="0"/>
        <w:spacing w:before="240" w:beforeAutospacing="off" w:after="240" w:afterAutospacing="off"/>
        <w:jc w:val="left"/>
        <w:rPr>
          <w:rFonts w:ascii="Segoe UI" w:hAnsi="Segoe UI" w:eastAsia="Segoe UI" w:cs="Segoe UI"/>
          <w:noProof w:val="0"/>
          <w:sz w:val="22"/>
          <w:szCs w:val="22"/>
          <w:lang w:val="en-US"/>
        </w:rPr>
      </w:pPr>
      <w:r w:rsidRPr="610DEB75" w:rsidR="31ABCD2F">
        <w:rPr>
          <w:rFonts w:ascii="Consolas" w:hAnsi="Consolas" w:eastAsia="Consolas" w:cs="Consolas"/>
          <w:b w:val="1"/>
          <w:bCs w:val="1"/>
          <w:noProof w:val="0"/>
          <w:sz w:val="22"/>
          <w:szCs w:val="22"/>
          <w:lang w:val="en-US"/>
        </w:rPr>
        <w:t>commonUpdate</w:t>
      </w:r>
      <w:r w:rsidRPr="610DEB75" w:rsidR="31ABCD2F">
        <w:rPr>
          <w:rFonts w:ascii="Segoe UI" w:hAnsi="Segoe UI" w:eastAsia="Segoe UI" w:cs="Segoe UI"/>
          <w:noProof w:val="0"/>
          <w:sz w:val="22"/>
          <w:szCs w:val="22"/>
          <w:lang w:val="en-US"/>
        </w:rPr>
        <w:t xml:space="preserve">: Tracks the number of commands (insert, update, </w:t>
      </w:r>
      <w:r w:rsidRPr="610DEB75" w:rsidR="31ABCD2F">
        <w:rPr>
          <w:rFonts w:ascii="Segoe UI" w:hAnsi="Segoe UI" w:eastAsia="Segoe UI" w:cs="Segoe UI"/>
          <w:noProof w:val="0"/>
          <w:sz w:val="22"/>
          <w:szCs w:val="22"/>
          <w:lang w:val="en-US"/>
        </w:rPr>
        <w:t>delete</w:t>
      </w:r>
      <w:r w:rsidRPr="610DEB75" w:rsidR="31ABCD2F">
        <w:rPr>
          <w:rFonts w:ascii="Segoe UI" w:hAnsi="Segoe UI" w:eastAsia="Segoe UI" w:cs="Segoe UI"/>
          <w:noProof w:val="0"/>
          <w:sz w:val="22"/>
          <w:szCs w:val="22"/>
          <w:lang w:val="en-US"/>
        </w:rPr>
        <w:t>) executed for each table.</w:t>
      </w:r>
    </w:p>
    <w:p w:rsidR="31ABCD2F" w:rsidP="610DEB75" w:rsidRDefault="31ABCD2F" w14:paraId="1C149D58" w14:textId="14E50622">
      <w:pPr>
        <w:pStyle w:val="ListParagraph"/>
        <w:numPr>
          <w:ilvl w:val="0"/>
          <w:numId w:val="62"/>
        </w:numPr>
        <w:bidi w:val="0"/>
        <w:spacing w:before="240" w:beforeAutospacing="off" w:after="240" w:afterAutospacing="off"/>
        <w:jc w:val="left"/>
        <w:rPr>
          <w:rFonts w:ascii="Segoe UI" w:hAnsi="Segoe UI" w:eastAsia="Segoe UI" w:cs="Segoe UI"/>
          <w:noProof w:val="0"/>
          <w:sz w:val="22"/>
          <w:szCs w:val="22"/>
          <w:lang w:val="en-US"/>
        </w:rPr>
      </w:pPr>
      <w:r w:rsidRPr="610DEB75" w:rsidR="31ABCD2F">
        <w:rPr>
          <w:rFonts w:ascii="Consolas" w:hAnsi="Consolas" w:eastAsia="Consolas" w:cs="Consolas"/>
          <w:b w:val="1"/>
          <w:bCs w:val="1"/>
          <w:noProof w:val="0"/>
          <w:sz w:val="22"/>
          <w:szCs w:val="22"/>
          <w:lang w:val="en-US"/>
        </w:rPr>
        <w:t>commonTransactions</w:t>
      </w:r>
      <w:r w:rsidRPr="610DEB75" w:rsidR="31ABCD2F">
        <w:rPr>
          <w:rFonts w:ascii="Segoe UI" w:hAnsi="Segoe UI" w:eastAsia="Segoe UI" w:cs="Segoe UI"/>
          <w:noProof w:val="0"/>
          <w:sz w:val="22"/>
          <w:szCs w:val="22"/>
          <w:lang w:val="en-US"/>
        </w:rPr>
        <w:t>: Tracks the number of transactions executed for each table.</w:t>
      </w:r>
    </w:p>
    <w:p w:rsidR="31ABCD2F" w:rsidP="610DEB75" w:rsidRDefault="31ABCD2F" w14:paraId="48BC6CA5" w14:textId="3672A984">
      <w:pPr>
        <w:pStyle w:val="ListParagraph"/>
        <w:numPr>
          <w:ilvl w:val="0"/>
          <w:numId w:val="62"/>
        </w:numPr>
        <w:bidi w:val="0"/>
        <w:spacing w:before="240" w:beforeAutospacing="off" w:after="240" w:afterAutospacing="off"/>
        <w:jc w:val="left"/>
        <w:rPr>
          <w:rFonts w:ascii="Segoe UI" w:hAnsi="Segoe UI" w:eastAsia="Segoe UI" w:cs="Segoe UI"/>
          <w:noProof w:val="0"/>
          <w:sz w:val="22"/>
          <w:szCs w:val="22"/>
          <w:lang w:val="en-US"/>
        </w:rPr>
      </w:pPr>
      <w:r w:rsidRPr="610DEB75" w:rsidR="31ABCD2F">
        <w:rPr>
          <w:rFonts w:ascii="Consolas" w:hAnsi="Consolas" w:eastAsia="Consolas" w:cs="Consolas"/>
          <w:b w:val="1"/>
          <w:bCs w:val="1"/>
          <w:noProof w:val="0"/>
          <w:sz w:val="22"/>
          <w:szCs w:val="22"/>
          <w:lang w:val="en-US"/>
        </w:rPr>
        <w:t>commonSnapshot</w:t>
      </w:r>
      <w:r w:rsidRPr="610DEB75" w:rsidR="31ABCD2F">
        <w:rPr>
          <w:rFonts w:ascii="Segoe UI" w:hAnsi="Segoe UI" w:eastAsia="Segoe UI" w:cs="Segoe UI"/>
          <w:noProof w:val="0"/>
          <w:sz w:val="22"/>
          <w:szCs w:val="22"/>
          <w:lang w:val="en-US"/>
        </w:rPr>
        <w:t>: Tracks the number of snapshots executed for each table.</w:t>
      </w:r>
    </w:p>
    <w:p w:rsidR="31ABCD2F" w:rsidP="610DEB75" w:rsidRDefault="31ABCD2F" w14:paraId="66D5D8C0" w14:textId="6C4C40BA">
      <w:pPr>
        <w:pStyle w:val="ListParagraph"/>
        <w:numPr>
          <w:ilvl w:val="0"/>
          <w:numId w:val="62"/>
        </w:numPr>
        <w:bidi w:val="0"/>
        <w:spacing w:before="240" w:beforeAutospacing="off" w:after="240" w:afterAutospacing="off"/>
        <w:jc w:val="left"/>
        <w:rPr>
          <w:rFonts w:ascii="Segoe UI" w:hAnsi="Segoe UI" w:eastAsia="Segoe UI" w:cs="Segoe UI"/>
          <w:noProof w:val="0"/>
          <w:sz w:val="22"/>
          <w:szCs w:val="22"/>
          <w:lang w:val="en-US"/>
        </w:rPr>
      </w:pPr>
      <w:r w:rsidRPr="610DEB75" w:rsidR="31ABCD2F">
        <w:rPr>
          <w:rFonts w:ascii="Consolas" w:hAnsi="Consolas" w:eastAsia="Consolas" w:cs="Consolas"/>
          <w:b w:val="1"/>
          <w:bCs w:val="1"/>
          <w:noProof w:val="0"/>
          <w:sz w:val="22"/>
          <w:szCs w:val="22"/>
          <w:lang w:val="en-US"/>
        </w:rPr>
        <w:t>commonSnapshotDuration</w:t>
      </w:r>
      <w:r w:rsidRPr="610DEB75" w:rsidR="31ABCD2F">
        <w:rPr>
          <w:rFonts w:ascii="Segoe UI" w:hAnsi="Segoe UI" w:eastAsia="Segoe UI" w:cs="Segoe UI"/>
          <w:noProof w:val="0"/>
          <w:sz w:val="22"/>
          <w:szCs w:val="22"/>
          <w:lang w:val="en-US"/>
        </w:rPr>
        <w:t>: Measures the duration of full snapshot processing for each table.</w:t>
      </w:r>
    </w:p>
    <w:p w:rsidR="31ABCD2F" w:rsidP="610DEB75" w:rsidRDefault="31ABCD2F" w14:paraId="2DE86F3F" w14:textId="1934D322">
      <w:pPr>
        <w:pStyle w:val="ListParagraph"/>
        <w:numPr>
          <w:ilvl w:val="0"/>
          <w:numId w:val="62"/>
        </w:numPr>
        <w:bidi w:val="0"/>
        <w:spacing w:before="240" w:beforeAutospacing="off" w:after="240" w:afterAutospacing="off"/>
        <w:jc w:val="left"/>
        <w:rPr>
          <w:rFonts w:ascii="Segoe UI" w:hAnsi="Segoe UI" w:eastAsia="Segoe UI" w:cs="Segoe UI"/>
          <w:noProof w:val="0"/>
          <w:sz w:val="22"/>
          <w:szCs w:val="22"/>
          <w:lang w:val="en-US"/>
        </w:rPr>
      </w:pPr>
      <w:r w:rsidRPr="610DEB75" w:rsidR="31ABCD2F">
        <w:rPr>
          <w:rFonts w:ascii="Consolas" w:hAnsi="Consolas" w:eastAsia="Consolas" w:cs="Consolas"/>
          <w:b w:val="1"/>
          <w:bCs w:val="1"/>
          <w:noProof w:val="0"/>
          <w:sz w:val="22"/>
          <w:szCs w:val="22"/>
          <w:lang w:val="en-US"/>
        </w:rPr>
        <w:t>commonMessagesBulkProcessDuration</w:t>
      </w:r>
      <w:r w:rsidRPr="610DEB75" w:rsidR="31ABCD2F">
        <w:rPr>
          <w:rFonts w:ascii="Segoe UI" w:hAnsi="Segoe UI" w:eastAsia="Segoe UI" w:cs="Segoe UI"/>
          <w:noProof w:val="0"/>
          <w:sz w:val="22"/>
          <w:szCs w:val="22"/>
          <w:lang w:val="en-US"/>
        </w:rPr>
        <w:t>: Measures the processing time for messages that exceed the bulk size.</w:t>
      </w:r>
    </w:p>
    <w:p w:rsidR="610DEB75" w:rsidP="610DEB75" w:rsidRDefault="610DEB75" w14:paraId="06802A23" w14:textId="1BF29AFC">
      <w:pPr>
        <w:pStyle w:val="Normal"/>
        <w:suppressLineNumbers w:val="0"/>
        <w:bidi w:val="0"/>
        <w:spacing w:before="0" w:beforeAutospacing="off" w:after="0" w:afterAutospacing="off" w:line="240" w:lineRule="auto"/>
        <w:ind w:left="0" w:right="0"/>
        <w:jc w:val="left"/>
      </w:pPr>
    </w:p>
    <w:p w:rsidR="6749E7C2" w:rsidP="2B17A406" w:rsidRDefault="6749E7C2" w14:paraId="1DCF2635" w14:textId="5F95215C">
      <w:pPr>
        <w:pStyle w:val="ListParagraph"/>
        <w:numPr>
          <w:ilvl w:val="0"/>
          <w:numId w:val="61"/>
        </w:numPr>
        <w:suppressLineNumbers w:val="0"/>
        <w:spacing w:before="0" w:beforeAutospacing="off" w:after="0" w:afterAutospacing="off" w:line="240" w:lineRule="auto"/>
        <w:ind w:right="0"/>
        <w:jc w:val="left"/>
        <w:rPr>
          <w:b w:val="0"/>
          <w:bCs w:val="0"/>
          <w:lang w:val="en-US"/>
        </w:rPr>
      </w:pPr>
      <w:r w:rsidRPr="2B17A406" w:rsidR="6749E7C2">
        <w:rPr>
          <w:b w:val="0"/>
          <w:bCs w:val="0"/>
          <w:lang w:val="en-US"/>
        </w:rPr>
        <w:t>commonKafkaRead</w:t>
      </w:r>
      <w:r w:rsidRPr="2B17A406" w:rsidR="6749E7C2">
        <w:rPr>
          <w:b w:val="0"/>
          <w:bCs w:val="0"/>
          <w:lang w:val="en-US"/>
        </w:rPr>
        <w:t>:  - NOT in used</w:t>
      </w:r>
    </w:p>
    <w:p w:rsidR="6749E7C2" w:rsidP="2B17A406" w:rsidRDefault="6749E7C2" w14:paraId="6D546881" w14:textId="23A1E352">
      <w:pPr>
        <w:pStyle w:val="ListParagraph"/>
        <w:numPr>
          <w:ilvl w:val="0"/>
          <w:numId w:val="61"/>
        </w:numPr>
        <w:rPr>
          <w:b w:val="0"/>
          <w:bCs w:val="0"/>
          <w:lang w:val="en-US"/>
        </w:rPr>
      </w:pPr>
      <w:r w:rsidRPr="2B17A406" w:rsidR="6749E7C2">
        <w:rPr>
          <w:b w:val="0"/>
          <w:bCs w:val="0"/>
          <w:lang w:val="en-US"/>
        </w:rPr>
        <w:t>commonKafkaCommit</w:t>
      </w:r>
      <w:r w:rsidRPr="2B17A406" w:rsidR="6749E7C2">
        <w:rPr>
          <w:b w:val="0"/>
          <w:bCs w:val="0"/>
          <w:lang w:val="en-US"/>
        </w:rPr>
        <w:t xml:space="preserve">: </w:t>
      </w:r>
      <w:r w:rsidRPr="2B17A406" w:rsidR="6749E7C2">
        <w:rPr>
          <w:b w:val="0"/>
          <w:bCs w:val="0"/>
          <w:lang w:val="en-US"/>
        </w:rPr>
        <w:t>- NOT in used</w:t>
      </w:r>
    </w:p>
    <w:p w:rsidR="610DEB75" w:rsidP="610DEB75" w:rsidRDefault="610DEB75" w14:paraId="52A91C16" w14:textId="109BBC66">
      <w:pPr>
        <w:pStyle w:val="ListParagraph"/>
        <w:ind w:left="720"/>
      </w:pPr>
    </w:p>
    <w:p w:rsidR="2CA112B6" w:rsidP="2CA112B6" w:rsidRDefault="2CA112B6" w14:paraId="27A32F4C" w14:textId="3A26132E">
      <w:pPr>
        <w:pStyle w:val="Normal"/>
        <w:ind w:left="0"/>
      </w:pPr>
    </w:p>
    <w:p w:rsidR="00B928EB" w:rsidP="007372B6" w:rsidRDefault="51D38532" w14:paraId="402CE715" w14:textId="507ACE89">
      <w:pPr>
        <w:pStyle w:val="Heading1"/>
        <w:rPr>
          <w:rFonts w:ascii="Segoe UI" w:hAnsi="Segoe UI" w:cs="Segoe UI"/>
          <w:lang w:bidi="he-IL"/>
        </w:rPr>
      </w:pPr>
      <w:bookmarkStart w:name="_Toc1064715336" w:id="1022841258"/>
      <w:r w:rsidRPr="7C1438DF" w:rsidR="51D38532">
        <w:rPr>
          <w:rFonts w:ascii="Segoe UI" w:hAnsi="Segoe UI" w:eastAsia="游ゴシック" w:cs="Segoe UI" w:eastAsiaTheme="minorEastAsia"/>
          <w:lang w:bidi="he-IL"/>
        </w:rPr>
        <w:t xml:space="preserve">Design </w:t>
      </w:r>
      <w:r w:rsidRPr="7C1438DF" w:rsidR="1A3EE900">
        <w:rPr>
          <w:rFonts w:ascii="Segoe UI" w:hAnsi="Segoe UI" w:cs="Segoe UI"/>
          <w:lang w:bidi="he-IL"/>
        </w:rPr>
        <w:t>C</w:t>
      </w:r>
      <w:r w:rsidRPr="7C1438DF" w:rsidR="5BBEA40F">
        <w:rPr>
          <w:rFonts w:ascii="Segoe UI" w:hAnsi="Segoe UI" w:cs="Segoe UI"/>
          <w:lang w:bidi="he-IL"/>
        </w:rPr>
        <w:t>onsiderations</w:t>
      </w:r>
      <w:bookmarkEnd w:id="1022841258"/>
    </w:p>
    <w:p w:rsidR="004526DB" w:rsidP="00EF4B1A" w:rsidRDefault="004526DB" w14:paraId="6B929C66" w14:textId="77777777">
      <w:pPr>
        <w:pStyle w:val="Heading2"/>
        <w:rPr>
          <w:rFonts w:ascii="Segoe UI" w:hAnsi="Segoe UI" w:cs="Segoe UI"/>
        </w:rPr>
      </w:pPr>
    </w:p>
    <w:p w:rsidR="00EF4B1A" w:rsidP="00EF4B1A" w:rsidRDefault="00EF4B1A" w14:paraId="4182A8E3" w14:textId="52D90B48" w14:noSpellErr="1">
      <w:pPr>
        <w:pStyle w:val="Heading2"/>
        <w:rPr>
          <w:rFonts w:ascii="Segoe UI" w:hAnsi="Segoe UI" w:cs="Segoe UI"/>
        </w:rPr>
      </w:pPr>
      <w:bookmarkStart w:name="_Toc741156448" w:id="1214266545"/>
      <w:r w:rsidRPr="2B17A406" w:rsidR="00EF4B1A">
        <w:rPr>
          <w:rFonts w:ascii="Segoe UI" w:hAnsi="Segoe UI" w:cs="Segoe UI"/>
        </w:rPr>
        <w:t>ES VS REF</w:t>
      </w:r>
      <w:r w:rsidRPr="2B17A406" w:rsidR="00EF4B1A">
        <w:rPr>
          <w:rFonts w:ascii="Segoe UI" w:hAnsi="Segoe UI" w:cs="Segoe UI"/>
        </w:rPr>
        <w:t xml:space="preserve"> </w:t>
      </w:r>
      <w:r w:rsidRPr="2B17A406" w:rsidR="007C6C5E">
        <w:rPr>
          <w:rFonts w:ascii="Segoe UI" w:hAnsi="Segoe UI" w:cs="Segoe UI"/>
        </w:rPr>
        <w:t xml:space="preserve">VS </w:t>
      </w:r>
      <w:r w:rsidRPr="2B17A406" w:rsidR="006836E1">
        <w:rPr>
          <w:rFonts w:ascii="Segoe UI" w:hAnsi="Segoe UI" w:cs="Segoe UI"/>
        </w:rPr>
        <w:t>SYSTEM_DB</w:t>
      </w:r>
      <w:r w:rsidRPr="2B17A406" w:rsidR="00C62D22">
        <w:rPr>
          <w:rFonts w:ascii="Segoe UI" w:hAnsi="Segoe UI" w:cs="Segoe UI"/>
        </w:rPr>
        <w:t>((No)relational DB)</w:t>
      </w:r>
      <w:bookmarkEnd w:id="1214266545"/>
      <w:r w:rsidRPr="2B17A406" w:rsidR="006836E1">
        <w:rPr>
          <w:rFonts w:ascii="Segoe UI" w:hAnsi="Segoe UI" w:cs="Segoe UI"/>
        </w:rPr>
        <w:t xml:space="preserve"> </w:t>
      </w:r>
    </w:p>
    <w:tbl>
      <w:tblPr>
        <w:tblStyle w:val="TableGrid"/>
        <w:tblW w:w="9016" w:type="dxa"/>
        <w:tblLook w:val="04A0" w:firstRow="1" w:lastRow="0" w:firstColumn="1" w:lastColumn="0" w:noHBand="0" w:noVBand="1"/>
      </w:tblPr>
      <w:tblGrid>
        <w:gridCol w:w="2865"/>
        <w:gridCol w:w="1525"/>
        <w:gridCol w:w="1417"/>
        <w:gridCol w:w="1528"/>
        <w:gridCol w:w="1681"/>
      </w:tblGrid>
      <w:tr w:rsidR="0010475F" w:rsidTr="2B17A406" w14:paraId="2E5B60E6" w14:textId="228E42CD">
        <w:tc>
          <w:tcPr>
            <w:tcW w:w="2865" w:type="dxa"/>
            <w:tcMar/>
          </w:tcPr>
          <w:p w:rsidR="0010475F" w:rsidP="00C62D22" w:rsidRDefault="0010475F" w14:paraId="4B67C2F6" w14:textId="77777777"/>
        </w:tc>
        <w:tc>
          <w:tcPr>
            <w:tcW w:w="1525" w:type="dxa"/>
            <w:tcMar/>
          </w:tcPr>
          <w:p w:rsidR="0010475F" w:rsidP="00C62D22" w:rsidRDefault="0010475F" w14:paraId="66AF2810" w14:textId="398E9898">
            <w:r>
              <w:t>ES</w:t>
            </w:r>
          </w:p>
        </w:tc>
        <w:tc>
          <w:tcPr>
            <w:tcW w:w="1417" w:type="dxa"/>
            <w:tcMar/>
          </w:tcPr>
          <w:p w:rsidR="0010475F" w:rsidP="00C62D22" w:rsidRDefault="0010475F" w14:paraId="68A0DFB4" w14:textId="5AD172DD">
            <w:r>
              <w:t>REF</w:t>
            </w:r>
          </w:p>
        </w:tc>
        <w:tc>
          <w:tcPr>
            <w:tcW w:w="1528" w:type="dxa"/>
            <w:tcMar/>
          </w:tcPr>
          <w:p w:rsidR="0010475F" w:rsidP="00C62D22" w:rsidRDefault="0010475F" w14:paraId="7EB2D9D3" w14:textId="16CFBC5E">
            <w:r>
              <w:t xml:space="preserve">Postgres </w:t>
            </w:r>
          </w:p>
        </w:tc>
        <w:tc>
          <w:tcPr>
            <w:tcW w:w="1681" w:type="dxa"/>
            <w:tcMar/>
          </w:tcPr>
          <w:p w:rsidR="0010475F" w:rsidP="00C62D22" w:rsidRDefault="0010475F" w14:paraId="46A57A07" w14:textId="5CDA8291">
            <w:r>
              <w:t>Cass</w:t>
            </w:r>
          </w:p>
        </w:tc>
      </w:tr>
      <w:tr w:rsidR="0010475F" w:rsidTr="2B17A406" w14:paraId="4E991275" w14:textId="4E3B07B0">
        <w:tc>
          <w:tcPr>
            <w:tcW w:w="2865" w:type="dxa"/>
            <w:tcMar/>
          </w:tcPr>
          <w:p w:rsidR="0010475F" w:rsidP="00C62D22" w:rsidRDefault="0010475F" w14:paraId="02A12B1B" w14:textId="2520552F" w14:noSpellErr="1">
            <w:r w:rsidR="356DF555">
              <w:rPr/>
              <w:t xml:space="preserve">RT </w:t>
            </w:r>
          </w:p>
        </w:tc>
        <w:tc>
          <w:tcPr>
            <w:tcW w:w="1525" w:type="dxa"/>
            <w:tcMar/>
          </w:tcPr>
          <w:p w:rsidR="0010475F" w:rsidP="00C62D22" w:rsidRDefault="005D3329" w14:paraId="7BFF4C39" w14:textId="01D58BD4">
            <w:r w:rsidR="6D1BCEE5">
              <w:rPr/>
              <w:t>X (CDC</w:t>
            </w:r>
            <w:r w:rsidR="6D1BCEE5">
              <w:rPr/>
              <w:t>)</w:t>
            </w:r>
          </w:p>
        </w:tc>
        <w:tc>
          <w:tcPr>
            <w:tcW w:w="1417" w:type="dxa"/>
            <w:tcMar/>
          </w:tcPr>
          <w:p w:rsidR="0010475F" w:rsidP="00C62D22" w:rsidRDefault="0010475F" w14:paraId="0C1C275D" w14:textId="1B34C382">
            <w:r>
              <w:t>X</w:t>
            </w:r>
          </w:p>
        </w:tc>
        <w:tc>
          <w:tcPr>
            <w:tcW w:w="1528" w:type="dxa"/>
            <w:tcMar/>
          </w:tcPr>
          <w:p w:rsidR="0010475F" w:rsidP="00C62D22" w:rsidRDefault="0010475F" w14:paraId="2F1EE08B" w14:textId="23AF4264">
            <w:r>
              <w:t>V</w:t>
            </w:r>
          </w:p>
        </w:tc>
        <w:tc>
          <w:tcPr>
            <w:tcW w:w="1681" w:type="dxa"/>
            <w:tcMar/>
          </w:tcPr>
          <w:p w:rsidR="0010475F" w:rsidP="00C62D22" w:rsidRDefault="00797E62" w14:paraId="49A2C5FA" w14:textId="41CAC2BC">
            <w:r>
              <w:t>V</w:t>
            </w:r>
          </w:p>
        </w:tc>
      </w:tr>
      <w:tr w:rsidR="0010475F" w:rsidTr="2B17A406" w14:paraId="2A01C27B" w14:textId="28E08EBC">
        <w:tc>
          <w:tcPr>
            <w:tcW w:w="2865" w:type="dxa"/>
            <w:tcMar/>
          </w:tcPr>
          <w:p w:rsidR="0010475F" w:rsidP="4BE60701" w:rsidRDefault="0010475F" w14:paraId="6165E3CD" w14:textId="59D29674">
            <w:pPr>
              <w:pStyle w:val="Normal"/>
            </w:pPr>
            <w:r w:rsidRPr="4BE60701" w:rsidR="33E73D22">
              <w:rPr>
                <w:rFonts w:ascii="Segoe UI" w:hAnsi="Segoe UI" w:eastAsia="Segoe UI" w:cs="Segoe UI"/>
                <w:b w:val="0"/>
                <w:bCs w:val="0"/>
                <w:noProof w:val="0"/>
                <w:sz w:val="22"/>
                <w:szCs w:val="22"/>
                <w:lang w:val="en-US"/>
              </w:rPr>
              <w:t>Massive Deletes</w:t>
            </w:r>
            <w:r w:rsidRPr="4BE60701" w:rsidR="33E73D22">
              <w:rPr>
                <w:rFonts w:ascii="Segoe UI" w:hAnsi="Segoe UI" w:eastAsia="Segoe UI" w:cs="Segoe UI"/>
                <w:b w:val="0"/>
                <w:bCs w:val="0"/>
                <w:noProof w:val="0"/>
                <w:sz w:val="22"/>
                <w:szCs w:val="22"/>
                <w:lang w:val="en-US"/>
              </w:rPr>
              <w:t xml:space="preserve"> </w:t>
            </w:r>
            <w:r w:rsidRPr="4BE60701" w:rsidR="33E73D22">
              <w:rPr>
                <w:rFonts w:ascii="Segoe UI" w:hAnsi="Segoe UI" w:eastAsia="Segoe UI" w:cs="Segoe UI"/>
                <w:noProof w:val="0"/>
                <w:sz w:val="22"/>
                <w:szCs w:val="22"/>
                <w:lang w:val="en-US"/>
              </w:rPr>
              <w:t>(using a single statement)</w:t>
            </w:r>
          </w:p>
        </w:tc>
        <w:tc>
          <w:tcPr>
            <w:tcW w:w="1525" w:type="dxa"/>
            <w:tcMar/>
          </w:tcPr>
          <w:p w:rsidR="0010475F" w:rsidP="00C62D22" w:rsidRDefault="0010475F" w14:paraId="1CE10C63" w14:textId="4262F902">
            <w:r>
              <w:t>X</w:t>
            </w:r>
          </w:p>
        </w:tc>
        <w:tc>
          <w:tcPr>
            <w:tcW w:w="1417" w:type="dxa"/>
            <w:tcMar/>
          </w:tcPr>
          <w:p w:rsidR="0010475F" w:rsidP="00C62D22" w:rsidRDefault="0010475F" w14:paraId="00A4EE70" w14:textId="3515BF0B">
            <w:r w:rsidR="5F5B2C02">
              <w:rPr/>
              <w:t>V</w:t>
            </w:r>
          </w:p>
        </w:tc>
        <w:tc>
          <w:tcPr>
            <w:tcW w:w="1528" w:type="dxa"/>
            <w:tcMar/>
          </w:tcPr>
          <w:p w:rsidR="0010475F" w:rsidP="00C62D22" w:rsidRDefault="00797E62" w14:paraId="525BE234" w14:textId="7509AD21">
            <w:r>
              <w:t>V</w:t>
            </w:r>
          </w:p>
        </w:tc>
        <w:tc>
          <w:tcPr>
            <w:tcW w:w="1681" w:type="dxa"/>
            <w:tcMar/>
          </w:tcPr>
          <w:p w:rsidR="0010475F" w:rsidP="00C62D22" w:rsidRDefault="00797E62" w14:paraId="49D07C11" w14:textId="7731BAD5">
            <w:r>
              <w:t>X</w:t>
            </w:r>
          </w:p>
        </w:tc>
      </w:tr>
      <w:tr w:rsidR="0010475F" w:rsidTr="2B17A406" w14:paraId="413EA4E8" w14:textId="127E8981">
        <w:tc>
          <w:tcPr>
            <w:tcW w:w="2865" w:type="dxa"/>
            <w:tcMar/>
          </w:tcPr>
          <w:p w:rsidR="0010475F" w:rsidP="4BE60701" w:rsidRDefault="00E731A5" w14:paraId="208EA29B" w14:textId="750E697A">
            <w:pPr>
              <w:pStyle w:val="Normal"/>
            </w:pPr>
            <w:r w:rsidRPr="4BE60701" w:rsidR="718230A1">
              <w:rPr>
                <w:rFonts w:ascii="Segoe UI" w:hAnsi="Segoe UI" w:eastAsia="Segoe UI" w:cs="Segoe UI"/>
                <w:noProof w:val="0"/>
                <w:sz w:val="22"/>
                <w:szCs w:val="22"/>
                <w:lang w:val="en-US"/>
              </w:rPr>
              <w:t>High transaction volumes</w:t>
            </w:r>
          </w:p>
        </w:tc>
        <w:tc>
          <w:tcPr>
            <w:tcW w:w="1525" w:type="dxa"/>
            <w:tcMar/>
          </w:tcPr>
          <w:p w:rsidR="0010475F" w:rsidP="00C62D22" w:rsidRDefault="00765774" w14:paraId="1B00D772" w14:textId="4E6B5937">
            <w:r>
              <w:t>V</w:t>
            </w:r>
          </w:p>
        </w:tc>
        <w:tc>
          <w:tcPr>
            <w:tcW w:w="1417" w:type="dxa"/>
            <w:tcMar/>
          </w:tcPr>
          <w:p w:rsidR="0010475F" w:rsidP="00C62D22" w:rsidRDefault="00765774" w14:paraId="0A5600AA" w14:textId="7322FF68">
            <w:r>
              <w:t>X</w:t>
            </w:r>
          </w:p>
        </w:tc>
        <w:tc>
          <w:tcPr>
            <w:tcW w:w="1528" w:type="dxa"/>
            <w:tcMar/>
          </w:tcPr>
          <w:p w:rsidR="0010475F" w:rsidP="00C62D22" w:rsidRDefault="0035470D" w14:paraId="206441D7" w14:textId="12AB11B1">
            <w:r>
              <w:t>V</w:t>
            </w:r>
          </w:p>
        </w:tc>
        <w:tc>
          <w:tcPr>
            <w:tcW w:w="1681" w:type="dxa"/>
            <w:tcMar/>
          </w:tcPr>
          <w:p w:rsidR="0010475F" w:rsidP="00C62D22" w:rsidRDefault="0035470D" w14:paraId="1B6DCA58" w14:textId="00855DD4">
            <w:r>
              <w:t>V</w:t>
            </w:r>
          </w:p>
        </w:tc>
      </w:tr>
      <w:tr w:rsidR="0010475F" w:rsidTr="2B17A406" w14:paraId="41D29D95" w14:textId="7686AE30">
        <w:tc>
          <w:tcPr>
            <w:tcW w:w="2865" w:type="dxa"/>
            <w:tcMar/>
          </w:tcPr>
          <w:p w:rsidR="0010475F" w:rsidP="4BE60701" w:rsidRDefault="007627DD" w14:paraId="1B491CEB" w14:textId="7740ED33">
            <w:pPr>
              <w:pStyle w:val="Normal"/>
            </w:pPr>
            <w:r w:rsidRPr="4BE60701" w:rsidR="1A215BC1">
              <w:rPr>
                <w:rFonts w:ascii="Segoe UI" w:hAnsi="Segoe UI" w:eastAsia="Segoe UI" w:cs="Segoe UI"/>
                <w:noProof w:val="0"/>
                <w:sz w:val="22"/>
                <w:szCs w:val="22"/>
                <w:lang w:val="en-US"/>
              </w:rPr>
              <w:t>FTS with Large Volumes</w:t>
            </w:r>
          </w:p>
        </w:tc>
        <w:tc>
          <w:tcPr>
            <w:tcW w:w="1525" w:type="dxa"/>
            <w:tcMar/>
          </w:tcPr>
          <w:p w:rsidR="0010475F" w:rsidP="00C62D22" w:rsidRDefault="00517F4E" w14:paraId="5EE72588" w14:textId="2A29876A">
            <w:r>
              <w:t>V</w:t>
            </w:r>
          </w:p>
        </w:tc>
        <w:tc>
          <w:tcPr>
            <w:tcW w:w="1417" w:type="dxa"/>
            <w:tcMar/>
          </w:tcPr>
          <w:p w:rsidR="0010475F" w:rsidP="00C62D22" w:rsidRDefault="00517F4E" w14:paraId="6497BB27" w14:textId="2804F9C6">
            <w:r>
              <w:t>X</w:t>
            </w:r>
          </w:p>
        </w:tc>
        <w:tc>
          <w:tcPr>
            <w:tcW w:w="1528" w:type="dxa"/>
            <w:tcMar/>
          </w:tcPr>
          <w:p w:rsidR="0010475F" w:rsidP="00C62D22" w:rsidRDefault="00517F4E" w14:paraId="2BF3C4D3" w14:textId="5583E613">
            <w:r>
              <w:t>X</w:t>
            </w:r>
          </w:p>
        </w:tc>
        <w:tc>
          <w:tcPr>
            <w:tcW w:w="1681" w:type="dxa"/>
            <w:tcMar/>
          </w:tcPr>
          <w:p w:rsidR="0010475F" w:rsidP="00C62D22" w:rsidRDefault="00517F4E" w14:paraId="27D54CF8" w14:textId="7D832052">
            <w:r>
              <w:t>X</w:t>
            </w:r>
          </w:p>
        </w:tc>
      </w:tr>
      <w:tr w:rsidR="0010475F" w:rsidTr="2B17A406" w14:paraId="783B0B24" w14:textId="4AA34382">
        <w:tc>
          <w:tcPr>
            <w:tcW w:w="2865" w:type="dxa"/>
            <w:tcMar/>
          </w:tcPr>
          <w:p w:rsidR="0010475F" w:rsidP="4BE60701" w:rsidRDefault="00517F4E" w14:paraId="47F4292E" w14:textId="19F8AB7B">
            <w:pPr>
              <w:pStyle w:val="Normal"/>
            </w:pPr>
            <w:r w:rsidRPr="4BE60701" w:rsidR="3F303CD0">
              <w:rPr>
                <w:rFonts w:ascii="Segoe UI" w:hAnsi="Segoe UI" w:eastAsia="Segoe UI" w:cs="Segoe UI"/>
                <w:noProof w:val="0"/>
                <w:sz w:val="22"/>
                <w:szCs w:val="22"/>
                <w:lang w:val="en-US"/>
              </w:rPr>
              <w:t>FTS with Small to Medium Volumes</w:t>
            </w:r>
          </w:p>
        </w:tc>
        <w:tc>
          <w:tcPr>
            <w:tcW w:w="1525" w:type="dxa"/>
            <w:tcMar/>
          </w:tcPr>
          <w:p w:rsidR="0010475F" w:rsidP="00C62D22" w:rsidRDefault="00EB0CD3" w14:paraId="7CDCB18F" w14:textId="58915FCD">
            <w:r>
              <w:t>X</w:t>
            </w:r>
          </w:p>
        </w:tc>
        <w:tc>
          <w:tcPr>
            <w:tcW w:w="1417" w:type="dxa"/>
            <w:tcMar/>
          </w:tcPr>
          <w:p w:rsidR="0010475F" w:rsidP="00C62D22" w:rsidRDefault="00EB0CD3" w14:paraId="3994B1B6" w14:textId="3CE0B669">
            <w:r>
              <w:t>V</w:t>
            </w:r>
          </w:p>
        </w:tc>
        <w:tc>
          <w:tcPr>
            <w:tcW w:w="1528" w:type="dxa"/>
            <w:tcMar/>
          </w:tcPr>
          <w:p w:rsidR="0010475F" w:rsidP="00C62D22" w:rsidRDefault="00EB0CD3" w14:paraId="18726936" w14:textId="700078F1">
            <w:r>
              <w:t>X</w:t>
            </w:r>
          </w:p>
        </w:tc>
        <w:tc>
          <w:tcPr>
            <w:tcW w:w="1681" w:type="dxa"/>
            <w:tcMar/>
          </w:tcPr>
          <w:p w:rsidR="0010475F" w:rsidP="00C62D22" w:rsidRDefault="00EB0CD3" w14:paraId="7461B86D" w14:textId="7ED3DE28">
            <w:r>
              <w:t>X</w:t>
            </w:r>
          </w:p>
        </w:tc>
      </w:tr>
      <w:tr w:rsidR="005E501B" w:rsidTr="2B17A406" w14:paraId="4BC36429" w14:textId="77777777">
        <w:tc>
          <w:tcPr>
            <w:tcW w:w="2865" w:type="dxa"/>
            <w:tcMar/>
          </w:tcPr>
          <w:p w:rsidR="005E501B" w:rsidP="4BE60701" w:rsidRDefault="005E501B" w14:paraId="4DF9E07B" w14:textId="53C4B6A1">
            <w:pPr>
              <w:pStyle w:val="Normal"/>
            </w:pPr>
            <w:r w:rsidR="129CDEB1">
              <w:rPr/>
              <w:t>Fuzzy search</w:t>
            </w:r>
          </w:p>
        </w:tc>
        <w:tc>
          <w:tcPr>
            <w:tcW w:w="1525" w:type="dxa"/>
            <w:tcMar/>
          </w:tcPr>
          <w:p w:rsidR="005E501B" w:rsidP="005E501B" w:rsidRDefault="005E501B" w14:paraId="0625A30F" w14:textId="20510F42">
            <w:r>
              <w:t>V</w:t>
            </w:r>
          </w:p>
        </w:tc>
        <w:tc>
          <w:tcPr>
            <w:tcW w:w="1417" w:type="dxa"/>
            <w:tcMar/>
          </w:tcPr>
          <w:p w:rsidR="005E501B" w:rsidP="005E501B" w:rsidRDefault="005E501B" w14:paraId="6CED17CA" w14:textId="60C31EE8">
            <w:r>
              <w:t>X</w:t>
            </w:r>
          </w:p>
        </w:tc>
        <w:tc>
          <w:tcPr>
            <w:tcW w:w="1528" w:type="dxa"/>
            <w:tcMar/>
          </w:tcPr>
          <w:p w:rsidR="005E501B" w:rsidP="005E501B" w:rsidRDefault="005E501B" w14:paraId="5EB69A11" w14:textId="38859282">
            <w:r>
              <w:t>X</w:t>
            </w:r>
          </w:p>
        </w:tc>
        <w:tc>
          <w:tcPr>
            <w:tcW w:w="1681" w:type="dxa"/>
            <w:tcMar/>
          </w:tcPr>
          <w:p w:rsidR="005E501B" w:rsidP="005E501B" w:rsidRDefault="005E501B" w14:paraId="1E41576B" w14:textId="7752521A">
            <w:r>
              <w:t>X</w:t>
            </w:r>
          </w:p>
        </w:tc>
      </w:tr>
      <w:tr w:rsidR="005E501B" w:rsidTr="2B17A406" w14:paraId="580E84A6" w14:textId="28B87143">
        <w:tc>
          <w:tcPr>
            <w:tcW w:w="2865" w:type="dxa"/>
            <w:tcMar/>
          </w:tcPr>
          <w:p w:rsidR="005E501B" w:rsidP="005E501B" w:rsidRDefault="004909EB" w14:paraId="0C274BB5" w14:textId="78B5EF90"/>
        </w:tc>
        <w:tc>
          <w:tcPr>
            <w:tcW w:w="1525" w:type="dxa"/>
            <w:tcMar/>
          </w:tcPr>
          <w:p w:rsidR="005E501B" w:rsidP="005E501B" w:rsidRDefault="004909EB" w14:paraId="5A901A52" w14:textId="68FD0B95"/>
        </w:tc>
        <w:tc>
          <w:tcPr>
            <w:tcW w:w="1417" w:type="dxa"/>
            <w:tcMar/>
          </w:tcPr>
          <w:p w:rsidR="005E501B" w:rsidP="005E501B" w:rsidRDefault="004909EB" w14:paraId="654EA523" w14:textId="32AE2FA7"/>
        </w:tc>
        <w:tc>
          <w:tcPr>
            <w:tcW w:w="1528" w:type="dxa"/>
            <w:tcMar/>
          </w:tcPr>
          <w:p w:rsidR="005E501B" w:rsidP="005E501B" w:rsidRDefault="004909EB" w14:paraId="15221865" w14:textId="75211A6E"/>
        </w:tc>
        <w:tc>
          <w:tcPr>
            <w:tcW w:w="1681" w:type="dxa"/>
            <w:tcMar/>
          </w:tcPr>
          <w:p w:rsidR="005E501B" w:rsidP="005E501B" w:rsidRDefault="0003515A" w14:paraId="46DDD95A" w14:textId="5C657C1B"/>
        </w:tc>
      </w:tr>
    </w:tbl>
    <w:p w:rsidR="00C62D22" w:rsidP="00C62D22" w:rsidRDefault="00C62D22" w14:paraId="10ED361C" w14:textId="77777777"/>
    <w:p w:rsidRPr="00C62D22" w:rsidR="0081544F" w:rsidP="00C62D22" w:rsidRDefault="0081544F" w14:paraId="34BC9019" w14:textId="3B0F7229">
      <w:r w:rsidRPr="2B17A406" w:rsidR="0081544F">
        <w:rPr>
          <w:lang w:val="en-US"/>
        </w:rPr>
        <w:t>*</w:t>
      </w:r>
      <w:r w:rsidRPr="2B17A406" w:rsidR="0081544F">
        <w:rPr>
          <w:lang w:val="en-US"/>
        </w:rPr>
        <w:t>Note :</w:t>
      </w:r>
      <w:r w:rsidRPr="2B17A406" w:rsidR="0084146A">
        <w:rPr>
          <w:lang w:val="en-US"/>
        </w:rPr>
        <w:t xml:space="preserve"> above table </w:t>
      </w:r>
      <w:r w:rsidRPr="2B17A406" w:rsidR="00BF4D50">
        <w:rPr>
          <w:lang w:val="en-US"/>
        </w:rPr>
        <w:t>does not refer</w:t>
      </w:r>
      <w:r w:rsidRPr="2B17A406" w:rsidR="00DA5870">
        <w:rPr>
          <w:lang w:val="en-US"/>
        </w:rPr>
        <w:t xml:space="preserve"> to the complexity </w:t>
      </w:r>
      <w:r w:rsidRPr="2B17A406" w:rsidR="00440AAA">
        <w:rPr>
          <w:lang w:val="en-US"/>
        </w:rPr>
        <w:t xml:space="preserve">of each of the </w:t>
      </w:r>
      <w:r w:rsidRPr="2B17A406" w:rsidR="00880061">
        <w:rPr>
          <w:lang w:val="en-US"/>
        </w:rPr>
        <w:t xml:space="preserve">applications </w:t>
      </w:r>
      <w:r w:rsidRPr="2B17A406" w:rsidR="00A7385D">
        <w:rPr>
          <w:lang w:val="en-US"/>
        </w:rPr>
        <w:t xml:space="preserve">such as </w:t>
      </w:r>
      <w:r w:rsidRPr="2B17A406" w:rsidR="00EA5112">
        <w:rPr>
          <w:lang w:val="en-US"/>
        </w:rPr>
        <w:t xml:space="preserve">implementation installation </w:t>
      </w:r>
      <w:r w:rsidRPr="2B17A406" w:rsidR="00253B66">
        <w:rPr>
          <w:lang w:val="en-US"/>
        </w:rPr>
        <w:t xml:space="preserve">maintenance </w:t>
      </w:r>
      <w:r w:rsidRPr="2B17A406" w:rsidR="0074440B">
        <w:rPr>
          <w:lang w:val="en-US"/>
        </w:rPr>
        <w:t>and Cost.</w:t>
      </w:r>
    </w:p>
    <w:p w:rsidR="00446006" w:rsidP="4BE60701" w:rsidRDefault="51D38532" w14:paraId="103F719D" w14:textId="2276814C">
      <w:pPr>
        <w:pStyle w:val="Heading1"/>
        <w:rPr>
          <w:rFonts w:ascii="Segoe UI" w:hAnsi="Segoe UI" w:eastAsia="游ゴシック" w:cs="Segoe UI" w:eastAsiaTheme="minorEastAsia"/>
          <w:lang w:bidi="he-IL"/>
        </w:rPr>
      </w:pPr>
      <w:bookmarkStart w:name="_Toc1045907636" w:id="2083209492"/>
      <w:r w:rsidRPr="7C1438DF" w:rsidR="51D38532">
        <w:rPr>
          <w:rFonts w:ascii="Segoe UI" w:hAnsi="Segoe UI" w:eastAsia="游ゴシック" w:cs="Segoe UI" w:eastAsiaTheme="minorEastAsia"/>
          <w:lang w:bidi="he-IL"/>
        </w:rPr>
        <w:t xml:space="preserve">Performance </w:t>
      </w:r>
      <w:r w:rsidRPr="7C1438DF" w:rsidR="347A5965">
        <w:rPr>
          <w:rFonts w:ascii="Segoe UI" w:hAnsi="Segoe UI" w:eastAsia="游ゴシック" w:cs="Segoe UI" w:eastAsiaTheme="minorEastAsia"/>
          <w:lang w:bidi="he-IL"/>
        </w:rPr>
        <w:t>C</w:t>
      </w:r>
      <w:r w:rsidRPr="7C1438DF" w:rsidR="51D38532">
        <w:rPr>
          <w:rFonts w:ascii="Segoe UI" w:hAnsi="Segoe UI" w:eastAsia="游ゴシック" w:cs="Segoe UI" w:eastAsiaTheme="minorEastAsia"/>
          <w:lang w:bidi="he-IL"/>
        </w:rPr>
        <w:t>onsiderations</w:t>
      </w:r>
      <w:bookmarkEnd w:id="2083209492"/>
      <w:r w:rsidRPr="7C1438DF" w:rsidR="51D38532">
        <w:rPr>
          <w:rFonts w:ascii="Segoe UI" w:hAnsi="Segoe UI" w:eastAsia="游ゴシック" w:cs="Segoe UI" w:eastAsiaTheme="minorEastAsia"/>
          <w:lang w:bidi="he-IL"/>
        </w:rPr>
        <w:t xml:space="preserve"> </w:t>
      </w:r>
    </w:p>
    <w:p w:rsidR="4BE60701" w:rsidP="4BE60701" w:rsidRDefault="4BE60701" w14:paraId="06DE00BD" w14:textId="3D3F8A36">
      <w:pPr>
        <w:pStyle w:val="Normal"/>
      </w:pPr>
    </w:p>
    <w:p w:rsidR="6A7CDB7C" w:rsidP="4BE60701" w:rsidRDefault="6A7CDB7C" w14:paraId="0DD60C19" w14:textId="4D2BBF01">
      <w:pPr>
        <w:pStyle w:val="Normal"/>
      </w:pPr>
      <w:r w:rsidR="6A7CDB7C">
        <w:rPr/>
        <w:t>When creating Common tables, consider the following performance optimizations:</w:t>
      </w:r>
    </w:p>
    <w:p w:rsidR="7F44DD7B" w:rsidP="4BE60701" w:rsidRDefault="7F44DD7B" w14:paraId="6BE24A04" w14:textId="1591D2A9">
      <w:pPr>
        <w:pStyle w:val="ListParagraph"/>
        <w:numPr>
          <w:ilvl w:val="0"/>
          <w:numId w:val="59"/>
        </w:numPr>
        <w:rPr/>
      </w:pPr>
      <w:r w:rsidR="7F44DD7B">
        <w:rPr/>
        <w:t>Adjust bulk settings:</w:t>
      </w:r>
    </w:p>
    <w:p w:rsidR="7F44DD7B" w:rsidP="4BE60701" w:rsidRDefault="7F44DD7B" w14:paraId="008F2F66" w14:textId="6F8DF8C6">
      <w:pPr>
        <w:pStyle w:val="ListParagraph"/>
        <w:numPr>
          <w:ilvl w:val="1"/>
          <w:numId w:val="59"/>
        </w:numPr>
        <w:rPr/>
      </w:pPr>
      <w:r w:rsidR="7F44DD7B">
        <w:rPr/>
        <w:t xml:space="preserve">Adjust </w:t>
      </w:r>
      <w:r w:rsidR="6A7CDB7C">
        <w:rPr/>
        <w:t>TRANSACTION_BULK_SIZE</w:t>
      </w:r>
      <w:r w:rsidR="45024644">
        <w:rPr/>
        <w:t xml:space="preserve"> </w:t>
      </w:r>
      <w:r w:rsidR="6A7CDB7C">
        <w:rPr/>
        <w:t>value based on project needs. For large tables with high write activity, increase this parameter.</w:t>
      </w:r>
      <w:r>
        <w:br/>
      </w:r>
      <w:r w:rsidRPr="4BE60701" w:rsidR="66CB4350">
        <w:rPr>
          <w:b w:val="1"/>
          <w:bCs w:val="1"/>
          <w:noProof w:val="0"/>
          <w:lang w:val="en-US"/>
        </w:rPr>
        <w:t>Note:</w:t>
      </w:r>
      <w:r w:rsidRPr="4BE60701" w:rsidR="66CB4350">
        <w:rPr>
          <w:noProof w:val="0"/>
          <w:lang w:val="en-US"/>
        </w:rPr>
        <w:t xml:space="preserve"> Kafka has a limitation on the maximum message length.</w:t>
      </w:r>
    </w:p>
    <w:p w:rsidR="2F4F61D9" w:rsidP="4BE60701" w:rsidRDefault="2F4F61D9" w14:paraId="107733FC" w14:textId="5244E231">
      <w:pPr>
        <w:pStyle w:val="ListParagraph"/>
        <w:numPr>
          <w:ilvl w:val="1"/>
          <w:numId w:val="59"/>
        </w:numPr>
        <w:rPr/>
      </w:pPr>
      <w:r w:rsidR="2F4F61D9">
        <w:rPr/>
        <w:t xml:space="preserve">Adjust </w:t>
      </w:r>
      <w:r w:rsidR="6A7CDB7C">
        <w:rPr/>
        <w:t xml:space="preserve">MIN_TRANSACTION_LONG </w:t>
      </w:r>
      <w:r w:rsidR="299F07F7">
        <w:rPr/>
        <w:t xml:space="preserve">when working with </w:t>
      </w:r>
      <w:r w:rsidR="6A7CDB7C">
        <w:rPr/>
        <w:t>Cassandra</w:t>
      </w:r>
      <w:r w:rsidR="09667901">
        <w:rPr/>
        <w:t xml:space="preserve">. </w:t>
      </w:r>
      <w:r w:rsidR="6A7CDB7C">
        <w:rPr/>
        <w:t>Define this parameter for smaller tables to ensure efficient transaction handling.</w:t>
      </w:r>
    </w:p>
    <w:p w:rsidR="6A7CDB7C" w:rsidP="3906BA09" w:rsidRDefault="6A7CDB7C" w14:paraId="3F15AB5F" w14:textId="6FBDA31F">
      <w:pPr>
        <w:pStyle w:val="ListParagraph"/>
        <w:numPr>
          <w:ilvl w:val="0"/>
          <w:numId w:val="59"/>
        </w:numPr>
        <w:rPr>
          <w:rFonts w:ascii="Aptos" w:hAnsi="Aptos" w:eastAsia="Aptos" w:cs="Arial" w:asciiTheme="minorAscii" w:hAnsiTheme="minorAscii" w:eastAsiaTheme="minorAscii" w:cstheme="minorBidi"/>
          <w:noProof w:val="0"/>
          <w:color w:val="auto"/>
          <w:sz w:val="22"/>
          <w:szCs w:val="22"/>
          <w:lang w:val="en-US" w:eastAsia="en-US" w:bidi="he-IL"/>
        </w:rPr>
      </w:pPr>
      <w:r w:rsidR="6A7CDB7C">
        <w:rPr/>
        <w:t xml:space="preserve">Adjusting </w:t>
      </w:r>
      <w:r w:rsidR="6A7CDB7C">
        <w:rPr/>
        <w:t>MAX_TRANSACTIONS_COMMIT</w:t>
      </w:r>
      <w:r w:rsidR="6A7CDB7C">
        <w:rPr/>
        <w:t>:</w:t>
      </w:r>
      <w:r w:rsidR="5FC260EF">
        <w:rPr/>
        <w:t xml:space="preserve"> </w:t>
      </w:r>
      <w:r w:rsidRPr="3906BA09" w:rsidR="1A519CB8">
        <w:rPr>
          <w:noProof w:val="0"/>
          <w:lang w:val="en-US"/>
        </w:rPr>
        <w:t>Specifies when to commit to SQLite during snapshot message processing</w:t>
      </w:r>
      <w:r w:rsidR="6A7CDB7C">
        <w:rPr/>
        <w:t>.</w:t>
      </w:r>
      <w:r>
        <w:br/>
      </w:r>
      <w:r w:rsidR="6A7CDB7C">
        <w:rPr/>
        <w:t>Tradeoff: A higher value improves performance but increases the risk of failures and retries for the entire transaction.</w:t>
      </w:r>
    </w:p>
    <w:p w:rsidR="6A7CDB7C" w:rsidP="4BE60701" w:rsidRDefault="6A7CDB7C" w14:paraId="6769C863" w14:textId="210C9DC8">
      <w:pPr>
        <w:pStyle w:val="ListParagraph"/>
        <w:numPr>
          <w:ilvl w:val="0"/>
          <w:numId w:val="59"/>
        </w:numPr>
        <w:rPr/>
      </w:pPr>
      <w:r w:rsidR="6A7CDB7C">
        <w:rPr/>
        <w:t>Use Truncate Before Sync:</w:t>
      </w:r>
      <w:r w:rsidR="0E4879DE">
        <w:rPr/>
        <w:t xml:space="preserve"> </w:t>
      </w:r>
      <w:r w:rsidR="6A7CDB7C">
        <w:rPr/>
        <w:t>Enable this property whenever possible for better synchronization efficiency.</w:t>
      </w:r>
    </w:p>
    <w:p w:rsidR="6A7CDB7C" w:rsidP="4BE60701" w:rsidRDefault="6A7CDB7C" w14:paraId="36A196D0" w14:textId="70C9B7C7">
      <w:pPr>
        <w:pStyle w:val="ListParagraph"/>
        <w:numPr>
          <w:ilvl w:val="0"/>
          <w:numId w:val="59"/>
        </w:numPr>
        <w:rPr/>
      </w:pPr>
      <w:r w:rsidR="6A7CDB7C">
        <w:rPr/>
        <w:t>Schema Splitting:</w:t>
      </w:r>
      <w:r w:rsidR="2247D319">
        <w:rPr/>
        <w:t xml:space="preserve"> </w:t>
      </w:r>
      <w:r w:rsidR="6A7CDB7C">
        <w:rPr/>
        <w:t>Distribute tables across schemas to reduce locking and improve performance, as explained earlier.</w:t>
      </w:r>
    </w:p>
    <w:p w:rsidR="6A7CDB7C" w:rsidP="4BE60701" w:rsidRDefault="6A7CDB7C" w14:paraId="412B2DA8" w14:textId="4FD8A82E">
      <w:pPr>
        <w:pStyle w:val="ListParagraph"/>
        <w:numPr>
          <w:ilvl w:val="0"/>
          <w:numId w:val="59"/>
        </w:numPr>
        <w:rPr/>
      </w:pPr>
      <w:r w:rsidR="6A7CDB7C">
        <w:rPr/>
        <w:t>If the GET process updates a Common table, ensure updates occur only when there are actual changes to avoid unnecessary writes.</w:t>
      </w:r>
    </w:p>
    <w:p w:rsidR="4BE60701" w:rsidP="4BE60701" w:rsidRDefault="4BE60701" w14:paraId="50767A9F" w14:textId="157F19A1">
      <w:pPr>
        <w:pStyle w:val="Normal"/>
      </w:pPr>
    </w:p>
    <w:p w:rsidR="007E040E" w:rsidP="2CA112B6" w:rsidRDefault="003F5135" w14:paraId="5A53B24F" w14:textId="0718F4EF" w14:noSpellErr="1">
      <w:pPr>
        <w:pStyle w:val="Heading1"/>
        <w:rPr>
          <w:rFonts w:ascii="Segoe UI" w:hAnsi="Segoe UI" w:eastAsia="游ゴシック" w:cs="Segoe UI" w:eastAsiaTheme="minorEastAsia"/>
          <w:lang w:bidi="he-IL"/>
        </w:rPr>
      </w:pPr>
      <w:bookmarkStart w:name="_Toc68169357" w:id="1596669774"/>
      <w:r w:rsidRPr="2B17A406" w:rsidR="003F5135">
        <w:rPr>
          <w:rFonts w:ascii="Segoe UI" w:hAnsi="Segoe UI" w:eastAsia="游ゴシック" w:cs="Segoe UI" w:eastAsiaTheme="minorEastAsia"/>
          <w:lang w:bidi="he-IL"/>
        </w:rPr>
        <w:t>Best Practices</w:t>
      </w:r>
      <w:bookmarkEnd w:id="1596669774"/>
    </w:p>
    <w:p w:rsidR="00B52B94" w:rsidP="4BE60701" w:rsidRDefault="00B52B94" w14:paraId="5E1D7FCB" w14:textId="77777777">
      <w:pPr>
        <w:rPr>
          <w:rFonts w:eastAsia="游ゴシック" w:eastAsiaTheme="minorEastAsia"/>
          <w:lang w:bidi="he-IL"/>
        </w:rPr>
      </w:pPr>
    </w:p>
    <w:p w:rsidR="4BE60701" w:rsidP="4BE60701" w:rsidRDefault="4BE60701" w14:paraId="5864F104" w14:textId="55F116F7">
      <w:pPr>
        <w:rPr>
          <w:rFonts w:eastAsia="游ゴシック" w:eastAsiaTheme="minorEastAsia"/>
          <w:lang w:bidi="he-IL"/>
        </w:rPr>
      </w:pPr>
    </w:p>
    <w:p w:rsidR="22413E38" w:rsidP="4BE60701" w:rsidRDefault="22413E38" w14:paraId="035B47A5" w14:textId="6002A3AF">
      <w:pPr>
        <w:pStyle w:val="ListParagraph"/>
        <w:numPr>
          <w:ilvl w:val="0"/>
          <w:numId w:val="60"/>
        </w:numPr>
        <w:rPr>
          <w:rFonts w:eastAsia="游ゴシック" w:eastAsiaTheme="minorEastAsia"/>
          <w:lang w:bidi="he-IL"/>
        </w:rPr>
      </w:pPr>
      <w:r w:rsidRPr="4BE60701" w:rsidR="22413E38">
        <w:rPr>
          <w:rFonts w:eastAsia="游ゴシック" w:eastAsiaTheme="minorEastAsia"/>
          <w:lang w:bidi="he-IL"/>
        </w:rPr>
        <w:t>Common Table Population</w:t>
      </w:r>
    </w:p>
    <w:p w:rsidR="22413E38" w:rsidP="2B17A406" w:rsidRDefault="22413E38" w14:paraId="6C0AFBCE" w14:textId="35EF7ECA">
      <w:pPr>
        <w:pStyle w:val="ListParagraph"/>
        <w:numPr>
          <w:ilvl w:val="1"/>
          <w:numId w:val="60"/>
        </w:numPr>
        <w:rPr>
          <w:rFonts w:eastAsia="游ゴシック" w:eastAsiaTheme="minorEastAsia"/>
          <w:lang w:val="en-US" w:bidi="he-IL"/>
        </w:rPr>
      </w:pPr>
      <w:r w:rsidRPr="2B17A406" w:rsidR="22413E38">
        <w:rPr>
          <w:rFonts w:eastAsia="游ゴシック" w:eastAsiaTheme="minorEastAsia"/>
          <w:lang w:val="en-US" w:bidi="he-IL"/>
        </w:rPr>
        <w:t xml:space="preserve">Use </w:t>
      </w:r>
      <w:r w:rsidRPr="2B17A406" w:rsidR="22413E38">
        <w:rPr>
          <w:rFonts w:eastAsia="游ゴシック" w:eastAsiaTheme="minorEastAsia"/>
          <w:lang w:val="en-US" w:bidi="he-IL"/>
        </w:rPr>
        <w:t>IIDFinder</w:t>
      </w:r>
      <w:r w:rsidRPr="2B17A406" w:rsidR="22413E38">
        <w:rPr>
          <w:rFonts w:eastAsia="游ゴシック" w:eastAsiaTheme="minorEastAsia"/>
          <w:lang w:val="en-US" w:bidi="he-IL"/>
        </w:rPr>
        <w:t xml:space="preserve"> for Updates instead of resyncing the entire dataset for each update.</w:t>
      </w:r>
    </w:p>
    <w:p w:rsidR="22413E38" w:rsidP="2B17A406" w:rsidRDefault="22413E38" w14:paraId="7AEF9A5D" w14:textId="11BC06F9">
      <w:pPr>
        <w:pStyle w:val="ListParagraph"/>
        <w:numPr>
          <w:ilvl w:val="1"/>
          <w:numId w:val="60"/>
        </w:numPr>
        <w:rPr>
          <w:rFonts w:eastAsia="游ゴシック" w:eastAsiaTheme="minorEastAsia"/>
          <w:lang w:val="en-US" w:bidi="he-IL"/>
        </w:rPr>
      </w:pPr>
      <w:r w:rsidRPr="2B17A406" w:rsidR="22413E38">
        <w:rPr>
          <w:rFonts w:eastAsia="游ゴシック" w:eastAsiaTheme="minorEastAsia"/>
          <w:lang w:val="en-US" w:bidi="he-IL"/>
        </w:rPr>
        <w:t xml:space="preserve">Use </w:t>
      </w:r>
      <w:r w:rsidRPr="2B17A406" w:rsidR="22413E38">
        <w:rPr>
          <w:rFonts w:eastAsia="游ゴシック" w:eastAsiaTheme="minorEastAsia"/>
          <w:lang w:val="en-US" w:bidi="he-IL"/>
        </w:rPr>
        <w:t>Upsert</w:t>
      </w:r>
      <w:r w:rsidRPr="2B17A406" w:rsidR="22413E38">
        <w:rPr>
          <w:rFonts w:eastAsia="游ゴシック" w:eastAsiaTheme="minorEastAsia"/>
          <w:lang w:val="en-US" w:bidi="he-IL"/>
        </w:rPr>
        <w:t xml:space="preserve"> Mode if re-processing transactions may be </w:t>
      </w:r>
      <w:r w:rsidRPr="2B17A406" w:rsidR="22413E38">
        <w:rPr>
          <w:rFonts w:eastAsia="游ゴシック" w:eastAsiaTheme="minorEastAsia"/>
          <w:lang w:val="en-US" w:bidi="he-IL"/>
        </w:rPr>
        <w:t>required</w:t>
      </w:r>
      <w:r w:rsidRPr="2B17A406" w:rsidR="22413E38">
        <w:rPr>
          <w:rFonts w:eastAsia="游ゴシック" w:eastAsiaTheme="minorEastAsia"/>
          <w:lang w:val="en-US" w:bidi="he-IL"/>
        </w:rPr>
        <w:t>.</w:t>
      </w:r>
    </w:p>
    <w:p w:rsidR="22413E38" w:rsidP="4BE60701" w:rsidRDefault="22413E38" w14:paraId="49E8767F" w14:textId="68673D4E">
      <w:pPr>
        <w:pStyle w:val="ListParagraph"/>
        <w:numPr>
          <w:ilvl w:val="1"/>
          <w:numId w:val="60"/>
        </w:numPr>
        <w:rPr>
          <w:rFonts w:eastAsia="游ゴシック" w:eastAsiaTheme="minorEastAsia"/>
          <w:lang w:bidi="he-IL"/>
        </w:rPr>
      </w:pPr>
      <w:r w:rsidRPr="4BE60701" w:rsidR="22413E38">
        <w:rPr>
          <w:rFonts w:eastAsia="游ゴシック" w:eastAsiaTheme="minorEastAsia"/>
          <w:lang w:bidi="he-IL"/>
        </w:rPr>
        <w:t>For Full Resyncs</w:t>
      </w:r>
      <w:r w:rsidRPr="4BE60701" w:rsidR="0F8E1814">
        <w:rPr>
          <w:rFonts w:eastAsia="游ゴシック" w:eastAsiaTheme="minorEastAsia"/>
          <w:lang w:bidi="he-IL"/>
        </w:rPr>
        <w:t>, s</w:t>
      </w:r>
      <w:r w:rsidRPr="4BE60701" w:rsidR="22413E38">
        <w:rPr>
          <w:rFonts w:eastAsia="游ゴシック" w:eastAsiaTheme="minorEastAsia"/>
          <w:lang w:bidi="he-IL"/>
        </w:rPr>
        <w:t>et Truncate Before Sync to True</w:t>
      </w:r>
      <w:r w:rsidRPr="4BE60701" w:rsidR="3BB74105">
        <w:rPr>
          <w:rFonts w:eastAsia="游ゴシック" w:eastAsiaTheme="minorEastAsia"/>
          <w:lang w:bidi="he-IL"/>
        </w:rPr>
        <w:t>, to enable Snapshots management</w:t>
      </w:r>
    </w:p>
    <w:p w:rsidR="22413E38" w:rsidP="2B17A406" w:rsidRDefault="22413E38" w14:paraId="48E8A64F" w14:textId="69E885A0">
      <w:pPr>
        <w:pStyle w:val="ListParagraph"/>
        <w:numPr>
          <w:ilvl w:val="1"/>
          <w:numId w:val="60"/>
        </w:numPr>
        <w:rPr>
          <w:rFonts w:eastAsia="游ゴシック" w:eastAsiaTheme="minorEastAsia"/>
          <w:lang w:val="en-US" w:bidi="he-IL"/>
        </w:rPr>
      </w:pPr>
      <w:r w:rsidRPr="2B17A406" w:rsidR="22413E38">
        <w:rPr>
          <w:rFonts w:eastAsia="游ゴシック" w:eastAsiaTheme="minorEastAsia"/>
          <w:lang w:val="en-US" w:bidi="he-IL"/>
        </w:rPr>
        <w:t>Optimize</w:t>
      </w:r>
      <w:r w:rsidRPr="2B17A406" w:rsidR="22413E38">
        <w:rPr>
          <w:rFonts w:eastAsia="游ゴシック" w:eastAsiaTheme="minorEastAsia"/>
          <w:lang w:val="en-US" w:bidi="he-IL"/>
        </w:rPr>
        <w:t xml:space="preserve"> Sync Policy:</w:t>
      </w:r>
      <w:r w:rsidRPr="2B17A406" w:rsidR="1D2D8FC3">
        <w:rPr>
          <w:rFonts w:eastAsia="游ゴシック" w:eastAsiaTheme="minorEastAsia"/>
          <w:lang w:val="en-US" w:bidi="he-IL"/>
        </w:rPr>
        <w:t xml:space="preserve"> </w:t>
      </w:r>
      <w:r w:rsidRPr="2B17A406" w:rsidR="22413E38">
        <w:rPr>
          <w:rFonts w:eastAsia="游ゴシック" w:eastAsiaTheme="minorEastAsia"/>
          <w:lang w:val="en-US" w:bidi="he-IL"/>
        </w:rPr>
        <w:t>Avoid short sync intervals to prevent excessive sync cycles.</w:t>
      </w:r>
      <w:r w:rsidRPr="2B17A406" w:rsidR="7EC079D7">
        <w:rPr>
          <w:rFonts w:eastAsia="游ゴシック" w:eastAsiaTheme="minorEastAsia"/>
          <w:lang w:val="en-US" w:bidi="he-IL"/>
        </w:rPr>
        <w:t xml:space="preserve"> For e</w:t>
      </w:r>
      <w:r w:rsidRPr="2B17A406" w:rsidR="22413E38">
        <w:rPr>
          <w:rFonts w:eastAsia="游ゴシック" w:eastAsiaTheme="minorEastAsia"/>
          <w:lang w:val="en-US" w:bidi="he-IL"/>
        </w:rPr>
        <w:t>xample: If the source table updates once daily, set the sync interval accordingly.</w:t>
      </w:r>
    </w:p>
    <w:p w:rsidR="22413E38" w:rsidP="4BE60701" w:rsidRDefault="22413E38" w14:paraId="1DBA67E0" w14:textId="3445F7A5">
      <w:pPr>
        <w:pStyle w:val="ListParagraph"/>
        <w:numPr>
          <w:ilvl w:val="0"/>
          <w:numId w:val="60"/>
        </w:numPr>
        <w:rPr>
          <w:rFonts w:eastAsia="游ゴシック" w:eastAsiaTheme="minorEastAsia"/>
          <w:lang w:bidi="he-IL"/>
        </w:rPr>
      </w:pPr>
      <w:r w:rsidRPr="4BE60701" w:rsidR="22413E38">
        <w:rPr>
          <w:rFonts w:eastAsia="游ゴシック" w:eastAsiaTheme="minorEastAsia"/>
          <w:lang w:bidi="he-IL"/>
        </w:rPr>
        <w:t>Fetching Data from Common Tables</w:t>
      </w:r>
    </w:p>
    <w:p w:rsidR="22413E38" w:rsidP="2B17A406" w:rsidRDefault="22413E38" w14:paraId="1D6FAE81" w14:textId="7E72A4C8">
      <w:pPr>
        <w:pStyle w:val="ListParagraph"/>
        <w:numPr>
          <w:ilvl w:val="1"/>
          <w:numId w:val="60"/>
        </w:numPr>
        <w:rPr>
          <w:rFonts w:eastAsia="游ゴシック" w:eastAsiaTheme="minorEastAsia"/>
          <w:lang w:val="en-US" w:bidi="he-IL"/>
        </w:rPr>
      </w:pPr>
      <w:r w:rsidRPr="2B17A406" w:rsidR="22413E38">
        <w:rPr>
          <w:rFonts w:eastAsia="游ゴシック" w:eastAsiaTheme="minorEastAsia"/>
          <w:lang w:val="en-US" w:bidi="he-IL"/>
        </w:rPr>
        <w:t xml:space="preserve">Use </w:t>
      </w:r>
      <w:r w:rsidRPr="2B17A406" w:rsidR="22413E38">
        <w:rPr>
          <w:rFonts w:eastAsia="游ゴシック" w:eastAsiaTheme="minorEastAsia"/>
          <w:lang w:val="en-US" w:bidi="he-IL"/>
        </w:rPr>
        <w:t>ludb.fetch</w:t>
      </w:r>
      <w:r w:rsidRPr="2B17A406" w:rsidR="22413E38">
        <w:rPr>
          <w:rFonts w:eastAsia="游ゴシック" w:eastAsiaTheme="minorEastAsia"/>
          <w:lang w:val="en-US" w:bidi="he-IL"/>
        </w:rPr>
        <w:t xml:space="preserve"> or </w:t>
      </w:r>
      <w:r w:rsidRPr="2B17A406" w:rsidR="22413E38">
        <w:rPr>
          <w:rFonts w:eastAsia="游ゴシック" w:eastAsiaTheme="minorEastAsia"/>
          <w:lang w:val="en-US" w:bidi="he-IL"/>
        </w:rPr>
        <w:t>fabric.fetch</w:t>
      </w:r>
      <w:r w:rsidRPr="2B17A406" w:rsidR="22413E38">
        <w:rPr>
          <w:rFonts w:eastAsia="游ゴシック" w:eastAsiaTheme="minorEastAsia"/>
          <w:lang w:val="en-US" w:bidi="he-IL"/>
        </w:rPr>
        <w:t xml:space="preserve"> for Queries</w:t>
      </w:r>
      <w:r w:rsidRPr="2B17A406" w:rsidR="4E8087EA">
        <w:rPr>
          <w:rFonts w:eastAsia="游ゴシック" w:eastAsiaTheme="minorEastAsia"/>
          <w:lang w:val="en-US" w:bidi="he-IL"/>
        </w:rPr>
        <w:t xml:space="preserve">. </w:t>
      </w:r>
      <w:r w:rsidRPr="2B17A406" w:rsidR="22413E38">
        <w:rPr>
          <w:rFonts w:eastAsia="游ゴシック" w:eastAsiaTheme="minorEastAsia"/>
          <w:lang w:val="en-US" w:bidi="he-IL"/>
        </w:rPr>
        <w:t xml:space="preserve">Avoid using </w:t>
      </w:r>
      <w:r w:rsidRPr="2B17A406" w:rsidR="22413E38">
        <w:rPr>
          <w:rFonts w:eastAsia="游ゴシック" w:eastAsiaTheme="minorEastAsia"/>
          <w:lang w:val="en-US" w:bidi="he-IL"/>
        </w:rPr>
        <w:t>FabricDB.fetch</w:t>
      </w:r>
      <w:r w:rsidRPr="2B17A406" w:rsidR="22413E38">
        <w:rPr>
          <w:rFonts w:eastAsia="游ゴシック" w:eastAsiaTheme="minorEastAsia"/>
          <w:lang w:val="en-US" w:bidi="he-IL"/>
        </w:rPr>
        <w:t xml:space="preserve"> due to performance overhead from TCP communication.</w:t>
      </w:r>
    </w:p>
    <w:p w:rsidR="22413E38" w:rsidP="2B17A406" w:rsidRDefault="22413E38" w14:paraId="0C6E5DA0" w14:textId="5CC06B5C">
      <w:pPr>
        <w:pStyle w:val="ListParagraph"/>
        <w:numPr>
          <w:ilvl w:val="1"/>
          <w:numId w:val="60"/>
        </w:numPr>
        <w:rPr>
          <w:rFonts w:eastAsia="游ゴシック" w:eastAsiaTheme="minorEastAsia"/>
          <w:lang w:val="en-US" w:bidi="he-IL"/>
        </w:rPr>
      </w:pPr>
      <w:r w:rsidRPr="2B17A406" w:rsidR="22413E38">
        <w:rPr>
          <w:rFonts w:eastAsia="游ゴシック" w:eastAsiaTheme="minorEastAsia"/>
          <w:lang w:val="en-US" w:bidi="he-IL"/>
        </w:rPr>
        <w:t>Optimize</w:t>
      </w:r>
      <w:r w:rsidRPr="2B17A406" w:rsidR="22413E38">
        <w:rPr>
          <w:rFonts w:eastAsia="游ゴシック" w:eastAsiaTheme="minorEastAsia"/>
          <w:lang w:val="en-US" w:bidi="he-IL"/>
        </w:rPr>
        <w:t xml:space="preserve"> Index Usage:</w:t>
      </w:r>
      <w:r w:rsidRPr="2B17A406" w:rsidR="4F44E22B">
        <w:rPr>
          <w:rFonts w:eastAsia="游ゴシック" w:eastAsiaTheme="minorEastAsia"/>
          <w:lang w:val="en-US" w:bidi="he-IL"/>
        </w:rPr>
        <w:t xml:space="preserve"> </w:t>
      </w:r>
      <w:r w:rsidRPr="2B17A406" w:rsidR="22413E38">
        <w:rPr>
          <w:rFonts w:eastAsia="游ゴシック" w:eastAsiaTheme="minorEastAsia"/>
          <w:lang w:val="en-US" w:bidi="he-IL"/>
        </w:rPr>
        <w:t>Create indexes only when necessary to avoid adding unnecessary complexity.</w:t>
      </w:r>
    </w:p>
    <w:p w:rsidR="22413E38" w:rsidP="2B17A406" w:rsidRDefault="22413E38" w14:paraId="5FB37872" w14:textId="7851205D">
      <w:pPr>
        <w:pStyle w:val="ListParagraph"/>
        <w:numPr>
          <w:ilvl w:val="0"/>
          <w:numId w:val="60"/>
        </w:numPr>
        <w:rPr>
          <w:rFonts w:eastAsia="游ゴシック" w:eastAsiaTheme="minorEastAsia"/>
          <w:lang w:val="en-US" w:bidi="he-IL"/>
        </w:rPr>
      </w:pPr>
      <w:r w:rsidRPr="2B17A406" w:rsidR="22413E38">
        <w:rPr>
          <w:rFonts w:eastAsia="游ゴシック" w:eastAsiaTheme="minorEastAsia"/>
          <w:lang w:val="en-US" w:bidi="he-IL"/>
        </w:rPr>
        <w:t>Use FTS for Large Text Queries:</w:t>
      </w:r>
      <w:r w:rsidRPr="2B17A406" w:rsidR="7D97BDB1">
        <w:rPr>
          <w:rFonts w:eastAsia="游ゴシック" w:eastAsiaTheme="minorEastAsia"/>
          <w:lang w:val="en-US" w:bidi="he-IL"/>
        </w:rPr>
        <w:t xml:space="preserve"> </w:t>
      </w:r>
      <w:r w:rsidRPr="2B17A406" w:rsidR="22413E38">
        <w:rPr>
          <w:rFonts w:eastAsia="游ゴシック" w:eastAsiaTheme="minorEastAsia"/>
          <w:lang w:val="en-US" w:bidi="he-IL"/>
        </w:rPr>
        <w:t>For querying large text collections (e.g., articles, reports, chats), consider using SQLite’s built-in Full-Text Search (FTS) feature.</w:t>
      </w:r>
      <w:r>
        <w:br/>
      </w:r>
      <w:r w:rsidRPr="2B17A406" w:rsidR="22413E38">
        <w:rPr>
          <w:rFonts w:eastAsia="游ゴシック" w:eastAsiaTheme="minorEastAsia"/>
          <w:lang w:val="en-US" w:bidi="he-IL"/>
        </w:rPr>
        <w:t>Trade-offs:</w:t>
      </w:r>
      <w:r w:rsidRPr="2B17A406" w:rsidR="632402AC">
        <w:rPr>
          <w:rFonts w:eastAsia="游ゴシック" w:eastAsiaTheme="minorEastAsia"/>
          <w:lang w:val="en-US" w:bidi="he-IL"/>
        </w:rPr>
        <w:t xml:space="preserve"> </w:t>
      </w:r>
      <w:r w:rsidRPr="2B17A406" w:rsidR="22413E38">
        <w:rPr>
          <w:rFonts w:eastAsia="游ゴシック" w:eastAsiaTheme="minorEastAsia"/>
          <w:lang w:val="en-US" w:bidi="he-IL"/>
        </w:rPr>
        <w:t xml:space="preserve">FTS may </w:t>
      </w:r>
      <w:r w:rsidRPr="2B17A406" w:rsidR="22413E38">
        <w:rPr>
          <w:rFonts w:eastAsia="游ゴシック" w:eastAsiaTheme="minorEastAsia"/>
          <w:lang w:val="en-US" w:bidi="he-IL"/>
        </w:rPr>
        <w:t>reduce insert and update performance</w:t>
      </w:r>
      <w:r w:rsidRPr="2B17A406" w:rsidR="22413E38">
        <w:rPr>
          <w:rFonts w:eastAsia="游ゴシック" w:eastAsiaTheme="minorEastAsia"/>
          <w:lang w:val="en-US" w:bidi="he-IL"/>
        </w:rPr>
        <w:t xml:space="preserve"> and increase storage requirements.</w:t>
      </w:r>
      <w:r>
        <w:br/>
      </w:r>
      <w:r w:rsidRPr="2B17A406" w:rsidR="22413E38">
        <w:rPr>
          <w:rFonts w:eastAsia="游ゴシック" w:eastAsiaTheme="minorEastAsia"/>
          <w:lang w:val="en-US" w:bidi="he-IL"/>
        </w:rPr>
        <w:t>Optimization Tip:</w:t>
      </w:r>
      <w:r w:rsidRPr="2B17A406" w:rsidR="3D44FEC7">
        <w:rPr>
          <w:rFonts w:eastAsia="游ゴシック" w:eastAsiaTheme="minorEastAsia"/>
          <w:lang w:val="en-US" w:bidi="he-IL"/>
        </w:rPr>
        <w:t xml:space="preserve"> s</w:t>
      </w:r>
      <w:r w:rsidRPr="2B17A406" w:rsidR="22413E38">
        <w:rPr>
          <w:rFonts w:eastAsia="游ゴシック" w:eastAsiaTheme="minorEastAsia"/>
          <w:lang w:val="en-US" w:bidi="he-IL"/>
        </w:rPr>
        <w:t>plit the table into two:</w:t>
      </w:r>
    </w:p>
    <w:p w:rsidR="22413E38" w:rsidP="2B17A406" w:rsidRDefault="22413E38" w14:paraId="5CA6FB0E" w14:textId="79DF4101">
      <w:pPr>
        <w:pStyle w:val="ListParagraph"/>
        <w:numPr>
          <w:ilvl w:val="1"/>
          <w:numId w:val="60"/>
        </w:numPr>
        <w:rPr>
          <w:rFonts w:eastAsia="游ゴシック" w:eastAsiaTheme="minorEastAsia"/>
          <w:lang w:val="en-US" w:bidi="he-IL"/>
        </w:rPr>
      </w:pPr>
      <w:r w:rsidRPr="2B17A406" w:rsidR="22413E38">
        <w:rPr>
          <w:rFonts w:eastAsia="游ゴシック" w:eastAsiaTheme="minorEastAsia"/>
          <w:lang w:val="en-US" w:bidi="he-IL"/>
        </w:rPr>
        <w:t xml:space="preserve">FTS Table: </w:t>
      </w:r>
      <w:r w:rsidRPr="2B17A406" w:rsidR="22413E38">
        <w:rPr>
          <w:rFonts w:eastAsia="游ゴシック" w:eastAsiaTheme="minorEastAsia"/>
          <w:lang w:val="en-US" w:bidi="he-IL"/>
        </w:rPr>
        <w:t>Contains</w:t>
      </w:r>
      <w:r w:rsidRPr="2B17A406" w:rsidR="22413E38">
        <w:rPr>
          <w:rFonts w:eastAsia="游ゴシック" w:eastAsiaTheme="minorEastAsia"/>
          <w:lang w:val="en-US" w:bidi="he-IL"/>
        </w:rPr>
        <w:t xml:space="preserve"> primary key fields and columns needed for search.</w:t>
      </w:r>
    </w:p>
    <w:p w:rsidR="22413E38" w:rsidP="4BE60701" w:rsidRDefault="22413E38" w14:paraId="0FF242AA" w14:textId="68441732">
      <w:pPr>
        <w:pStyle w:val="ListParagraph"/>
        <w:numPr>
          <w:ilvl w:val="1"/>
          <w:numId w:val="60"/>
        </w:numPr>
        <w:rPr>
          <w:rFonts w:eastAsia="游ゴシック" w:eastAsiaTheme="minorEastAsia"/>
          <w:lang w:bidi="he-IL"/>
        </w:rPr>
      </w:pPr>
      <w:r w:rsidRPr="4BE60701" w:rsidR="22413E38">
        <w:rPr>
          <w:rFonts w:eastAsia="游ゴシック" w:eastAsiaTheme="minorEastAsia"/>
          <w:lang w:bidi="he-IL"/>
        </w:rPr>
        <w:t>Secondary Table: A regular table with primary key fields and other columns.</w:t>
      </w:r>
    </w:p>
    <w:p w:rsidR="22413E38" w:rsidP="4BE60701" w:rsidRDefault="22413E38" w14:paraId="2274CB9F" w14:textId="7C6F2F15">
      <w:pPr>
        <w:pStyle w:val="ListParagraph"/>
        <w:numPr>
          <w:ilvl w:val="0"/>
          <w:numId w:val="60"/>
        </w:numPr>
        <w:rPr>
          <w:rFonts w:eastAsia="游ゴシック" w:eastAsiaTheme="minorEastAsia"/>
          <w:lang w:bidi="he-IL"/>
        </w:rPr>
      </w:pPr>
      <w:r w:rsidRPr="4BE60701" w:rsidR="22413E38">
        <w:rPr>
          <w:rFonts w:eastAsia="游ゴシック" w:eastAsiaTheme="minorEastAsia"/>
          <w:lang w:bidi="he-IL"/>
        </w:rPr>
        <w:t>Transaction Management</w:t>
      </w:r>
    </w:p>
    <w:p w:rsidR="22413E38" w:rsidP="4BE60701" w:rsidRDefault="22413E38" w14:paraId="23CFC11E" w14:textId="68F6CBD6">
      <w:pPr>
        <w:pStyle w:val="ListParagraph"/>
        <w:numPr>
          <w:ilvl w:val="1"/>
          <w:numId w:val="60"/>
        </w:numPr>
        <w:rPr>
          <w:rFonts w:eastAsia="游ゴシック" w:eastAsiaTheme="minorEastAsia"/>
          <w:lang w:bidi="he-IL"/>
        </w:rPr>
      </w:pPr>
      <w:r w:rsidRPr="4BE60701" w:rsidR="22413E38">
        <w:rPr>
          <w:rFonts w:eastAsia="游ゴシック" w:eastAsiaTheme="minorEastAsia"/>
          <w:lang w:bidi="he-IL"/>
        </w:rPr>
        <w:t>Prefer Kafka for Long Transactions</w:t>
      </w:r>
      <w:r w:rsidRPr="4BE60701" w:rsidR="0C04FDED">
        <w:rPr>
          <w:rFonts w:eastAsia="游ゴシック" w:eastAsiaTheme="minorEastAsia"/>
          <w:lang w:bidi="he-IL"/>
        </w:rPr>
        <w:t xml:space="preserve">. </w:t>
      </w:r>
      <w:r w:rsidRPr="4BE60701" w:rsidR="22413E38">
        <w:rPr>
          <w:rFonts w:eastAsia="游ゴシック" w:eastAsiaTheme="minorEastAsia"/>
          <w:lang w:bidi="he-IL"/>
        </w:rPr>
        <w:t>Kafka is better suited for long transactions than Cassandra.</w:t>
      </w:r>
    </w:p>
    <w:p w:rsidR="22413E38" w:rsidP="4BE60701" w:rsidRDefault="22413E38" w14:paraId="7DCC965C" w14:textId="13EDE368">
      <w:pPr>
        <w:pStyle w:val="ListParagraph"/>
        <w:numPr>
          <w:ilvl w:val="1"/>
          <w:numId w:val="60"/>
        </w:numPr>
        <w:rPr>
          <w:rFonts w:eastAsia="游ゴシック" w:eastAsiaTheme="minorEastAsia"/>
          <w:lang w:bidi="he-IL"/>
        </w:rPr>
      </w:pPr>
      <w:r w:rsidRPr="4BE60701" w:rsidR="22413E38">
        <w:rPr>
          <w:rFonts w:eastAsia="游ゴシック" w:eastAsiaTheme="minorEastAsia"/>
          <w:lang w:bidi="he-IL"/>
        </w:rPr>
        <w:t>Ensure Message Length is Within Kafka Limits</w:t>
      </w:r>
      <w:r w:rsidRPr="4BE60701" w:rsidR="3F4A7656">
        <w:rPr>
          <w:rFonts w:eastAsia="游ゴシック" w:eastAsiaTheme="minorEastAsia"/>
          <w:lang w:bidi="he-IL"/>
        </w:rPr>
        <w:t xml:space="preserve">. </w:t>
      </w:r>
      <w:r w:rsidRPr="4BE60701" w:rsidR="22413E38">
        <w:rPr>
          <w:rFonts w:eastAsia="游ゴシック" w:eastAsiaTheme="minorEastAsia"/>
          <w:lang w:bidi="he-IL"/>
        </w:rPr>
        <w:t>Avoid sending overly long messages that exceed Kafka's size limitations.</w:t>
      </w:r>
    </w:p>
    <w:p w:rsidR="22413E38" w:rsidP="4BE60701" w:rsidRDefault="22413E38" w14:paraId="7E2120DC" w14:textId="17B3FBCE">
      <w:pPr>
        <w:pStyle w:val="ListParagraph"/>
        <w:numPr>
          <w:ilvl w:val="1"/>
          <w:numId w:val="60"/>
        </w:numPr>
        <w:rPr>
          <w:rFonts w:eastAsia="游ゴシック" w:eastAsiaTheme="minorEastAsia"/>
          <w:lang w:bidi="he-IL"/>
        </w:rPr>
      </w:pPr>
      <w:r w:rsidRPr="4BE60701" w:rsidR="22413E38">
        <w:rPr>
          <w:rFonts w:eastAsia="游ゴシック" w:eastAsiaTheme="minorEastAsia"/>
          <w:lang w:bidi="he-IL"/>
        </w:rPr>
        <w:t>Schedule Long Sync Transactions Strategically</w:t>
      </w:r>
      <w:r w:rsidRPr="4BE60701" w:rsidR="3E7A60AC">
        <w:rPr>
          <w:rFonts w:eastAsia="游ゴシック" w:eastAsiaTheme="minorEastAsia"/>
          <w:lang w:bidi="he-IL"/>
        </w:rPr>
        <w:t xml:space="preserve">. </w:t>
      </w:r>
      <w:r w:rsidRPr="4BE60701" w:rsidR="22413E38">
        <w:rPr>
          <w:rFonts w:eastAsia="游ゴシック" w:eastAsiaTheme="minorEastAsia"/>
          <w:lang w:bidi="he-IL"/>
        </w:rPr>
        <w:t>Execute long sync transactions during off-peak hours (low API volumes) to minimize server performance impact.</w:t>
      </w:r>
    </w:p>
    <w:p w:rsidR="4BE60701" w:rsidP="4BE60701" w:rsidRDefault="4BE60701" w14:paraId="3D3201E9" w14:textId="163856FC">
      <w:pPr>
        <w:rPr>
          <w:rFonts w:eastAsia="游ゴシック" w:eastAsiaTheme="minorEastAsia"/>
          <w:lang w:bidi="he-IL"/>
        </w:rPr>
      </w:pPr>
    </w:p>
    <w:p w:rsidR="4BE60701" w:rsidP="4BE60701" w:rsidRDefault="4BE60701" w14:paraId="0462382D" w14:textId="74C3E53C">
      <w:pPr>
        <w:pStyle w:val="Normal"/>
        <w:rPr>
          <w:rFonts w:eastAsia="游ゴシック" w:eastAsiaTheme="minorEastAsia"/>
          <w:lang w:bidi="he-IL"/>
        </w:rPr>
      </w:pPr>
    </w:p>
    <w:p w:rsidRPr="00816415" w:rsidR="00DD20B7" w:rsidP="00DD20B7" w:rsidRDefault="00DD20B7" w14:paraId="32DD855B" w14:textId="77777777">
      <w:pPr>
        <w:pStyle w:val="Heading1"/>
        <w:rPr>
          <w:lang w:bidi="he-IL"/>
        </w:rPr>
      </w:pPr>
      <w:bookmarkStart w:name="_Toc2111521613" w:id="1475612650"/>
      <w:r w:rsidRPr="7C1438DF" w:rsidR="00DD20B7">
        <w:rPr>
          <w:lang w:bidi="he-IL"/>
        </w:rPr>
        <w:t>Helpful Kafka commands</w:t>
      </w:r>
      <w:bookmarkEnd w:id="1475612650"/>
    </w:p>
    <w:p w:rsidR="00DD20B7" w:rsidP="00DD20B7" w:rsidRDefault="00DD20B7" w14:paraId="7751C9EC" w14:textId="77777777">
      <w:pPr>
        <w:rPr>
          <w:color w:val="FF0000"/>
          <w:lang w:bidi="he-IL"/>
        </w:rPr>
      </w:pPr>
    </w:p>
    <w:p w:rsidRPr="00B65517" w:rsidR="00DD20B7" w:rsidP="2B17A406" w:rsidRDefault="00DD20B7" w14:paraId="17BC6915" w14:textId="77777777">
      <w:pPr>
        <w:rPr>
          <w:lang w:val="en-US" w:bidi="he-IL"/>
        </w:rPr>
      </w:pPr>
      <w:r w:rsidRPr="2B17A406" w:rsidR="00DD20B7">
        <w:rPr>
          <w:lang w:val="en-US" w:bidi="he-IL"/>
        </w:rPr>
        <w:t>/opt/apps/</w:t>
      </w:r>
      <w:r w:rsidRPr="2B17A406" w:rsidR="00DD20B7">
        <w:rPr>
          <w:lang w:val="en-US" w:bidi="he-IL"/>
        </w:rPr>
        <w:t>kafka</w:t>
      </w:r>
      <w:r w:rsidRPr="2B17A406" w:rsidR="00DD20B7">
        <w:rPr>
          <w:lang w:val="en-US" w:bidi="he-IL"/>
        </w:rPr>
        <w:t>/confluent-7.2.1/bin$</w:t>
      </w:r>
    </w:p>
    <w:p w:rsidRPr="003077E7" w:rsidR="00DD20B7" w:rsidP="2B17A406" w:rsidRDefault="00DD20B7" w14:paraId="32181855" w14:textId="77777777">
      <w:pPr>
        <w:rPr>
          <w:lang w:val="en-US" w:bidi="he-IL"/>
        </w:rPr>
      </w:pPr>
      <w:r w:rsidRPr="2B17A406" w:rsidR="00DD20B7">
        <w:rPr>
          <w:lang w:val="en-US" w:bidi="he-IL"/>
        </w:rPr>
        <w:t>./</w:t>
      </w:r>
      <w:r w:rsidRPr="2B17A406" w:rsidR="00DD20B7">
        <w:rPr>
          <w:lang w:val="en-US" w:bidi="he-IL"/>
        </w:rPr>
        <w:t>kafka</w:t>
      </w:r>
      <w:r w:rsidRPr="2B17A406" w:rsidR="00DD20B7">
        <w:rPr>
          <w:lang w:val="en-US" w:bidi="he-IL"/>
        </w:rPr>
        <w:t>-consumer-groups --bootstrap-server localhost:9093 --all-groups --describe</w:t>
      </w:r>
    </w:p>
    <w:p w:rsidRPr="003077E7" w:rsidR="00DD20B7" w:rsidP="00DD20B7" w:rsidRDefault="00DD20B7" w14:paraId="616A3637" w14:textId="77777777">
      <w:pPr>
        <w:rPr>
          <w:lang w:bidi="he-IL"/>
        </w:rPr>
      </w:pPr>
      <w:r w:rsidRPr="003077E7">
        <w:rPr>
          <w:lang w:bidi="he-IL"/>
        </w:rPr>
        <w:t> </w:t>
      </w:r>
    </w:p>
    <w:p w:rsidRPr="003077E7" w:rsidR="00DD20B7" w:rsidP="2B17A406" w:rsidRDefault="00DD20B7" w14:paraId="42AEC4CE" w14:textId="5F377F45">
      <w:pPr>
        <w:rPr>
          <w:lang w:val="en-US" w:bidi="he-IL"/>
        </w:rPr>
      </w:pPr>
      <w:r w:rsidRPr="2B17A406" w:rsidR="00DD20B7">
        <w:rPr>
          <w:lang w:val="en-US" w:bidi="he-IL"/>
        </w:rPr>
        <w:t>./</w:t>
      </w:r>
      <w:r w:rsidRPr="2B17A406" w:rsidR="00DD20B7">
        <w:rPr>
          <w:lang w:val="en-US" w:bidi="he-IL"/>
        </w:rPr>
        <w:t>kafka</w:t>
      </w:r>
      <w:r w:rsidRPr="2B17A406" w:rsidR="00DD20B7">
        <w:rPr>
          <w:lang w:val="en-US" w:bidi="he-IL"/>
        </w:rPr>
        <w:t xml:space="preserve">-console-consumer --bootstrap-server localhost:9093 --topic </w:t>
      </w:r>
      <w:r w:rsidRPr="2B17A406" w:rsidR="00542FB0">
        <w:rPr>
          <w:lang w:val="en-US" w:bidi="he-IL"/>
        </w:rPr>
        <w:t>&lt;TOPIC_NAME&gt;</w:t>
      </w:r>
      <w:r w:rsidRPr="2B17A406" w:rsidR="00DD20B7">
        <w:rPr>
          <w:lang w:val="en-US" w:bidi="he-IL"/>
        </w:rPr>
        <w:t xml:space="preserve"> --from-beginning</w:t>
      </w:r>
    </w:p>
    <w:p w:rsidRPr="003077E7" w:rsidR="00DD20B7" w:rsidP="00DD20B7" w:rsidRDefault="00DD20B7" w14:paraId="45C0F118" w14:textId="77777777">
      <w:pPr>
        <w:rPr>
          <w:lang w:bidi="he-IL"/>
        </w:rPr>
      </w:pPr>
      <w:r w:rsidRPr="003077E7">
        <w:rPr>
          <w:lang w:bidi="he-IL"/>
        </w:rPr>
        <w:t> </w:t>
      </w:r>
    </w:p>
    <w:p w:rsidRPr="003077E7" w:rsidR="00DD20B7" w:rsidP="2B17A406" w:rsidRDefault="00DD20B7" w14:paraId="15EE12E4" w14:textId="77777777">
      <w:pPr>
        <w:rPr>
          <w:lang w:val="en-US" w:bidi="he-IL"/>
        </w:rPr>
      </w:pPr>
      <w:r w:rsidRPr="2B17A406" w:rsidR="00DD20B7">
        <w:rPr>
          <w:lang w:val="en-US" w:bidi="he-IL"/>
        </w:rPr>
        <w:t>/</w:t>
      </w:r>
      <w:r w:rsidRPr="2B17A406" w:rsidR="00DD20B7">
        <w:rPr>
          <w:lang w:val="en-US" w:bidi="he-IL"/>
        </w:rPr>
        <w:t>kafka</w:t>
      </w:r>
      <w:r w:rsidRPr="2B17A406" w:rsidR="00DD20B7">
        <w:rPr>
          <w:lang w:val="en-US" w:bidi="he-IL"/>
        </w:rPr>
        <w:t>-console-consumer --bootstrap-server localhost:9093 --list</w:t>
      </w:r>
    </w:p>
    <w:p w:rsidR="00DD20B7" w:rsidP="00DD20B7" w:rsidRDefault="00DD20B7" w14:paraId="69578141" w14:textId="77777777">
      <w:pPr>
        <w:rPr>
          <w:color w:val="FF0000"/>
          <w:lang w:bidi="he-IL"/>
        </w:rPr>
      </w:pPr>
    </w:p>
    <w:p w:rsidR="004E0623" w:rsidP="055DC4AF" w:rsidRDefault="004E0623" w14:paraId="2E1DECE7" w14:textId="77777777"/>
    <w:p w:rsidR="004E0623" w:rsidP="055DC4AF" w:rsidRDefault="004E0623" w14:paraId="680E882C" w14:textId="77777777"/>
    <w:p w:rsidR="004E0623" w:rsidP="055DC4AF" w:rsidRDefault="004E0623" w14:paraId="47B2F9BE" w14:textId="77777777"/>
    <w:sectPr w:rsidRPr="00663D86" w:rsidR="00091754">
      <w:pgSz w:w="11906" w:h="16838"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w15:commentEx w15:done="0" w15:paraId="67C8D77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12EDF12" w16cex:dateUtc="2024-11-02T22:27:00.746Z"/>
</w16cex:commentsExtensible>
</file>

<file path=word/commentsIds.xml><?xml version="1.0" encoding="utf-8"?>
<w16cid:commentsIds xmlns:mc="http://schemas.openxmlformats.org/markup-compatibility/2006" xmlns:w16cid="http://schemas.microsoft.com/office/word/2016/wordml/cid" mc:Ignorable="w16cid">
  <w16cid:commentId w16cid:paraId="67C8D777" w16cid:durableId="212EDF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8554F" w:rsidP="001805A1" w:rsidRDefault="00A8554F" w14:paraId="4CAAAFB0" w14:textId="77777777">
      <w:r>
        <w:separator/>
      </w:r>
    </w:p>
  </w:endnote>
  <w:endnote w:type="continuationSeparator" w:id="0">
    <w:p w:rsidR="00A8554F" w:rsidP="001805A1" w:rsidRDefault="00A8554F" w14:paraId="11F9D5C0" w14:textId="77777777">
      <w:r>
        <w:continuationSeparator/>
      </w:r>
    </w:p>
  </w:endnote>
  <w:endnote w:type="continuationNotice" w:id="1">
    <w:p w:rsidR="00A8554F" w:rsidRDefault="00A8554F" w14:paraId="1E68738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8554F" w:rsidP="001805A1" w:rsidRDefault="00A8554F" w14:paraId="0ACB243C" w14:textId="77777777">
      <w:r>
        <w:separator/>
      </w:r>
    </w:p>
  </w:footnote>
  <w:footnote w:type="continuationSeparator" w:id="0">
    <w:p w:rsidR="00A8554F" w:rsidP="001805A1" w:rsidRDefault="00A8554F" w14:paraId="790FC313" w14:textId="77777777">
      <w:r>
        <w:continuationSeparator/>
      </w:r>
    </w:p>
  </w:footnote>
  <w:footnote w:type="continuationNotice" w:id="1">
    <w:p w:rsidR="00A8554F" w:rsidRDefault="00A8554F" w14:paraId="74439173" w14:textId="77777777"/>
  </w:footnote>
</w:footnotes>
</file>

<file path=word/intelligence2.xml><?xml version="1.0" encoding="utf-8"?>
<int2:intelligence xmlns:int2="http://schemas.microsoft.com/office/intelligence/2020/intelligence" xmlns:oel="http://schemas.microsoft.com/office/2019/extlst">
  <int2:observations>
    <int2:textHash int2:hashCode="bBz8uJvy9Ud8vJ" int2:id="3VnAW8FY">
      <int2:state int2:value="Rejected" int2:type="AugLoop_Text_Critique"/>
    </int2:textHash>
    <int2:textHash int2:hashCode="tZ8fYnFnm/DI+d" int2:id="44vqKP1L">
      <int2:state int2:value="Rejected" int2:type="AugLoop_Text_Critique"/>
    </int2:textHash>
    <int2:textHash int2:hashCode="3xb/MlXm38d3sI" int2:id="7A7qwo4G">
      <int2:state int2:value="Rejected" int2:type="AugLoop_Text_Critique"/>
    </int2:textHash>
    <int2:textHash int2:hashCode="qK34UoVIR+ORXF" int2:id="AKt7ydkx">
      <int2:state int2:value="Rejected" int2:type="AugLoop_Text_Critique"/>
    </int2:textHash>
    <int2:textHash int2:hashCode="N5KeCjuaJ+uCRz" int2:id="GYSy8O1G">
      <int2:state int2:value="Rejected" int2:type="AugLoop_Text_Critique"/>
    </int2:textHash>
    <int2:textHash int2:hashCode="jqnWWgGk4Azrx8" int2:id="R0kbE6IE">
      <int2:state int2:value="Rejected" int2:type="AugLoop_Text_Critique"/>
    </int2:textHash>
    <int2:textHash int2:hashCode="MDDnKPFUv1FBkQ" int2:id="R24eDit8">
      <int2:state int2:value="Rejected" int2:type="AugLoop_Text_Critique"/>
    </int2:textHash>
    <int2:textHash int2:hashCode="GdPO+d1lWzz3eP" int2:id="SqUihOkD">
      <int2:state int2:value="Rejected" int2:type="AugLoop_Text_Critique"/>
    </int2:textHash>
    <int2:textHash int2:hashCode="bGtA3UCPh81u1B" int2:id="c3kyHaQT">
      <int2:state int2:value="Rejected" int2:type="AugLoop_Text_Critique"/>
    </int2:textHash>
    <int2:textHash int2:hashCode="yiRrLjcyXy+ijk" int2:id="fUDDi09P">
      <int2:state int2:value="Rejected" int2:type="AugLoop_Text_Critique"/>
    </int2:textHash>
    <int2:textHash int2:hashCode="xLpF6xXpt2E3w0" int2:id="jRIjcUlC">
      <int2:state int2:value="Rejected" int2:type="AugLoop_Text_Critique"/>
    </int2:textHash>
    <int2:textHash int2:hashCode="YrLi49JGM+M7ss" int2:id="pziaOLJd">
      <int2:state int2:value="Rejected" int2:type="AugLoop_Text_Critique"/>
    </int2:textHash>
    <int2:textHash int2:hashCode="K114riNI6H1Oo2" int2:id="s4jwtnZQ">
      <int2:state int2:value="Rejected" int2:type="AugLoop_Text_Critique"/>
    </int2:textHash>
    <int2:textHash int2:hashCode="tyBM28AirTkoxf" int2:id="tfxMpWLl">
      <int2:state int2:value="Rejected" int2:type="AugLoop_Text_Critique"/>
    </int2:textHash>
    <int2:textHash int2:hashCode="kyyNFUIt2c9YQa" int2:id="vHIbOEGe">
      <int2:state int2:value="Rejected" int2:type="AugLoop_Text_Critique"/>
    </int2:textHash>
    <int2:bookmark int2:bookmarkName="_Int_Rs5uqSK9" int2:invalidationBookmarkName="" int2:hashCode="tebPaJ0Ux8Evs/" int2:id="kTxTGv8k">
      <int2:state int2:value="Reviewed" int2:type="WordDesignerSuggestedImage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71">
    <w:nsid w:val="3cb14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d6f9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217a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546f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8ead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9553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5202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8c52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eb59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0911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2556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992e80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3a00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cc3a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f333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23af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621bf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ee281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d593d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C71A7E"/>
    <w:multiLevelType w:val="multilevel"/>
    <w:tmpl w:val="F3AEE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72C7A"/>
    <w:multiLevelType w:val="multilevel"/>
    <w:tmpl w:val="F7507A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3715E"/>
    <w:multiLevelType w:val="multilevel"/>
    <w:tmpl w:val="480A1D4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69C24C5"/>
    <w:multiLevelType w:val="multilevel"/>
    <w:tmpl w:val="BCA6C3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C163790"/>
    <w:multiLevelType w:val="multilevel"/>
    <w:tmpl w:val="8D8A4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BE30C5"/>
    <w:multiLevelType w:val="hybridMultilevel"/>
    <w:tmpl w:val="82DC9D0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6" w15:restartNumberingAfterBreak="0">
    <w:nsid w:val="21FC6C09"/>
    <w:multiLevelType w:val="multilevel"/>
    <w:tmpl w:val="C35C2E06"/>
    <w:lvl w:ilvl="0">
      <w:start w:val="1"/>
      <w:numFmt w:val="bullet"/>
      <w:lvlText w:val=""/>
      <w:lvlJc w:val="left"/>
      <w:pPr>
        <w:tabs>
          <w:tab w:val="num" w:pos="360"/>
        </w:tabs>
        <w:ind w:left="360" w:hanging="360"/>
      </w:pPr>
      <w:rPr>
        <w:rFonts w:hint="default" w:ascii="Symbol" w:hAnsi="Symbol"/>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204383B"/>
    <w:multiLevelType w:val="multilevel"/>
    <w:tmpl w:val="F8A43A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C0659A"/>
    <w:multiLevelType w:val="multilevel"/>
    <w:tmpl w:val="34BC6D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41E4EBB"/>
    <w:multiLevelType w:val="hybridMultilevel"/>
    <w:tmpl w:val="B324F5B4"/>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0" w15:restartNumberingAfterBreak="0">
    <w:nsid w:val="276B63B1"/>
    <w:multiLevelType w:val="multilevel"/>
    <w:tmpl w:val="F750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70F40"/>
    <w:multiLevelType w:val="multilevel"/>
    <w:tmpl w:val="9A9CC9E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A483932"/>
    <w:multiLevelType w:val="multilevel"/>
    <w:tmpl w:val="F286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4E1AE6"/>
    <w:multiLevelType w:val="multilevel"/>
    <w:tmpl w:val="5344EC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AB05203"/>
    <w:multiLevelType w:val="multilevel"/>
    <w:tmpl w:val="E348F6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BFF080B"/>
    <w:multiLevelType w:val="multilevel"/>
    <w:tmpl w:val="8960D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5E85124"/>
    <w:multiLevelType w:val="multilevel"/>
    <w:tmpl w:val="52784FD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7" w15:restartNumberingAfterBreak="0">
    <w:nsid w:val="36AE5CDB"/>
    <w:multiLevelType w:val="multilevel"/>
    <w:tmpl w:val="F7507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935381"/>
    <w:multiLevelType w:val="multilevel"/>
    <w:tmpl w:val="75223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CF2C6A"/>
    <w:multiLevelType w:val="multilevel"/>
    <w:tmpl w:val="37BC7A6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0" w15:restartNumberingAfterBreak="0">
    <w:nsid w:val="3AFC208A"/>
    <w:multiLevelType w:val="multilevel"/>
    <w:tmpl w:val="2B4EBC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C277B5"/>
    <w:multiLevelType w:val="multilevel"/>
    <w:tmpl w:val="66A683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0CB5C62"/>
    <w:multiLevelType w:val="multilevel"/>
    <w:tmpl w:val="F09AF1A6"/>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3" w15:restartNumberingAfterBreak="0">
    <w:nsid w:val="42DA5879"/>
    <w:multiLevelType w:val="multilevel"/>
    <w:tmpl w:val="E4B8F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F101C3"/>
    <w:multiLevelType w:val="hybridMultilevel"/>
    <w:tmpl w:val="95E26604"/>
    <w:lvl w:ilvl="0" w:tplc="BBF8A20E">
      <w:start w:val="1"/>
      <w:numFmt w:val="bullet"/>
      <w:lvlText w:val=""/>
      <w:lvlJc w:val="left"/>
      <w:pPr>
        <w:ind w:left="720" w:hanging="360"/>
      </w:pPr>
      <w:rPr>
        <w:rFonts w:hint="default" w:ascii="Wingdings" w:hAnsi="Wingdings" w:cs="Times New Roman" w:eastAsiaTheme="majorEastAsia"/>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5" w15:restartNumberingAfterBreak="0">
    <w:nsid w:val="47FF56BD"/>
    <w:multiLevelType w:val="multilevel"/>
    <w:tmpl w:val="ACEE9D3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6" w15:restartNumberingAfterBreak="0">
    <w:nsid w:val="494D6187"/>
    <w:multiLevelType w:val="hybridMultilevel"/>
    <w:tmpl w:val="FFFFFFFF"/>
    <w:lvl w:ilvl="0" w:tplc="49DA8652">
      <w:start w:val="1"/>
      <w:numFmt w:val="bullet"/>
      <w:lvlText w:val="-"/>
      <w:lvlJc w:val="left"/>
      <w:pPr>
        <w:ind w:left="1800" w:hanging="360"/>
      </w:pPr>
      <w:rPr>
        <w:rFonts w:hint="default" w:ascii="Aptos" w:hAnsi="Aptos"/>
      </w:rPr>
    </w:lvl>
    <w:lvl w:ilvl="1" w:tplc="76B0A3A2">
      <w:start w:val="1"/>
      <w:numFmt w:val="bullet"/>
      <w:lvlText w:val="o"/>
      <w:lvlJc w:val="left"/>
      <w:pPr>
        <w:ind w:left="2520" w:hanging="360"/>
      </w:pPr>
      <w:rPr>
        <w:rFonts w:hint="default" w:ascii="Courier New" w:hAnsi="Courier New"/>
      </w:rPr>
    </w:lvl>
    <w:lvl w:ilvl="2" w:tplc="F49A6C3E">
      <w:start w:val="1"/>
      <w:numFmt w:val="bullet"/>
      <w:lvlText w:val=""/>
      <w:lvlJc w:val="left"/>
      <w:pPr>
        <w:ind w:left="3240" w:hanging="360"/>
      </w:pPr>
      <w:rPr>
        <w:rFonts w:hint="default" w:ascii="Wingdings" w:hAnsi="Wingdings"/>
      </w:rPr>
    </w:lvl>
    <w:lvl w:ilvl="3" w:tplc="0C3CCECA">
      <w:start w:val="1"/>
      <w:numFmt w:val="bullet"/>
      <w:lvlText w:val=""/>
      <w:lvlJc w:val="left"/>
      <w:pPr>
        <w:ind w:left="3960" w:hanging="360"/>
      </w:pPr>
      <w:rPr>
        <w:rFonts w:hint="default" w:ascii="Symbol" w:hAnsi="Symbol"/>
      </w:rPr>
    </w:lvl>
    <w:lvl w:ilvl="4" w:tplc="DC02D71C">
      <w:start w:val="1"/>
      <w:numFmt w:val="bullet"/>
      <w:lvlText w:val="o"/>
      <w:lvlJc w:val="left"/>
      <w:pPr>
        <w:ind w:left="4680" w:hanging="360"/>
      </w:pPr>
      <w:rPr>
        <w:rFonts w:hint="default" w:ascii="Courier New" w:hAnsi="Courier New"/>
      </w:rPr>
    </w:lvl>
    <w:lvl w:ilvl="5" w:tplc="C7DA9498">
      <w:start w:val="1"/>
      <w:numFmt w:val="bullet"/>
      <w:lvlText w:val=""/>
      <w:lvlJc w:val="left"/>
      <w:pPr>
        <w:ind w:left="5400" w:hanging="360"/>
      </w:pPr>
      <w:rPr>
        <w:rFonts w:hint="default" w:ascii="Wingdings" w:hAnsi="Wingdings"/>
      </w:rPr>
    </w:lvl>
    <w:lvl w:ilvl="6" w:tplc="32DC8002">
      <w:start w:val="1"/>
      <w:numFmt w:val="bullet"/>
      <w:lvlText w:val=""/>
      <w:lvlJc w:val="left"/>
      <w:pPr>
        <w:ind w:left="6120" w:hanging="360"/>
      </w:pPr>
      <w:rPr>
        <w:rFonts w:hint="default" w:ascii="Symbol" w:hAnsi="Symbol"/>
      </w:rPr>
    </w:lvl>
    <w:lvl w:ilvl="7" w:tplc="4B961C40">
      <w:start w:val="1"/>
      <w:numFmt w:val="bullet"/>
      <w:lvlText w:val="o"/>
      <w:lvlJc w:val="left"/>
      <w:pPr>
        <w:ind w:left="6840" w:hanging="360"/>
      </w:pPr>
      <w:rPr>
        <w:rFonts w:hint="default" w:ascii="Courier New" w:hAnsi="Courier New"/>
      </w:rPr>
    </w:lvl>
    <w:lvl w:ilvl="8" w:tplc="0F8489FC">
      <w:start w:val="1"/>
      <w:numFmt w:val="bullet"/>
      <w:lvlText w:val=""/>
      <w:lvlJc w:val="left"/>
      <w:pPr>
        <w:ind w:left="7560" w:hanging="360"/>
      </w:pPr>
      <w:rPr>
        <w:rFonts w:hint="default" w:ascii="Wingdings" w:hAnsi="Wingdings"/>
      </w:rPr>
    </w:lvl>
  </w:abstractNum>
  <w:abstractNum w:abstractNumId="27" w15:restartNumberingAfterBreak="0">
    <w:nsid w:val="49A03964"/>
    <w:multiLevelType w:val="multilevel"/>
    <w:tmpl w:val="F780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116A0F"/>
    <w:multiLevelType w:val="hybridMultilevel"/>
    <w:tmpl w:val="41A8503E"/>
    <w:lvl w:ilvl="0" w:tplc="20000001">
      <w:start w:val="1"/>
      <w:numFmt w:val="bullet"/>
      <w:lvlText w:val=""/>
      <w:lvlJc w:val="left"/>
      <w:pPr>
        <w:ind w:left="360" w:hanging="360"/>
      </w:pPr>
      <w:rPr>
        <w:rFonts w:hint="default" w:ascii="Symbol" w:hAnsi="Symbol"/>
      </w:rPr>
    </w:lvl>
    <w:lvl w:ilvl="1" w:tplc="20000003">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29" w15:restartNumberingAfterBreak="0">
    <w:nsid w:val="517E16A3"/>
    <w:multiLevelType w:val="multilevel"/>
    <w:tmpl w:val="464C3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2346EC6"/>
    <w:multiLevelType w:val="multilevel"/>
    <w:tmpl w:val="E0CEE17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1" w15:restartNumberingAfterBreak="0">
    <w:nsid w:val="523A47B2"/>
    <w:multiLevelType w:val="multilevel"/>
    <w:tmpl w:val="63C26D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8005318"/>
    <w:multiLevelType w:val="multilevel"/>
    <w:tmpl w:val="10422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B2D0443"/>
    <w:multiLevelType w:val="hybridMultilevel"/>
    <w:tmpl w:val="5A944B08"/>
    <w:lvl w:ilvl="0" w:tplc="FFFFFFFF">
      <w:start w:val="1"/>
      <w:numFmt w:val="decimal"/>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4" w15:restartNumberingAfterBreak="0">
    <w:nsid w:val="5B7C7E70"/>
    <w:multiLevelType w:val="hybridMultilevel"/>
    <w:tmpl w:val="A38CDEAC"/>
    <w:lvl w:ilvl="0" w:tplc="20000001">
      <w:start w:val="1"/>
      <w:numFmt w:val="bullet"/>
      <w:lvlText w:val=""/>
      <w:lvlJc w:val="left"/>
      <w:pPr>
        <w:ind w:left="2880" w:hanging="360"/>
      </w:pPr>
      <w:rPr>
        <w:rFonts w:hint="default" w:ascii="Symbol" w:hAnsi="Symbol"/>
      </w:rPr>
    </w:lvl>
    <w:lvl w:ilvl="1" w:tplc="20000003" w:tentative="1">
      <w:start w:val="1"/>
      <w:numFmt w:val="bullet"/>
      <w:lvlText w:val="o"/>
      <w:lvlJc w:val="left"/>
      <w:pPr>
        <w:ind w:left="3600" w:hanging="360"/>
      </w:pPr>
      <w:rPr>
        <w:rFonts w:hint="default" w:ascii="Courier New" w:hAnsi="Courier New" w:cs="Courier New"/>
      </w:rPr>
    </w:lvl>
    <w:lvl w:ilvl="2" w:tplc="20000005" w:tentative="1">
      <w:start w:val="1"/>
      <w:numFmt w:val="bullet"/>
      <w:lvlText w:val=""/>
      <w:lvlJc w:val="left"/>
      <w:pPr>
        <w:ind w:left="4320" w:hanging="360"/>
      </w:pPr>
      <w:rPr>
        <w:rFonts w:hint="default" w:ascii="Wingdings" w:hAnsi="Wingdings"/>
      </w:rPr>
    </w:lvl>
    <w:lvl w:ilvl="3" w:tplc="20000001" w:tentative="1">
      <w:start w:val="1"/>
      <w:numFmt w:val="bullet"/>
      <w:lvlText w:val=""/>
      <w:lvlJc w:val="left"/>
      <w:pPr>
        <w:ind w:left="5040" w:hanging="360"/>
      </w:pPr>
      <w:rPr>
        <w:rFonts w:hint="default" w:ascii="Symbol" w:hAnsi="Symbol"/>
      </w:rPr>
    </w:lvl>
    <w:lvl w:ilvl="4" w:tplc="20000003" w:tentative="1">
      <w:start w:val="1"/>
      <w:numFmt w:val="bullet"/>
      <w:lvlText w:val="o"/>
      <w:lvlJc w:val="left"/>
      <w:pPr>
        <w:ind w:left="5760" w:hanging="360"/>
      </w:pPr>
      <w:rPr>
        <w:rFonts w:hint="default" w:ascii="Courier New" w:hAnsi="Courier New" w:cs="Courier New"/>
      </w:rPr>
    </w:lvl>
    <w:lvl w:ilvl="5" w:tplc="20000005" w:tentative="1">
      <w:start w:val="1"/>
      <w:numFmt w:val="bullet"/>
      <w:lvlText w:val=""/>
      <w:lvlJc w:val="left"/>
      <w:pPr>
        <w:ind w:left="6480" w:hanging="360"/>
      </w:pPr>
      <w:rPr>
        <w:rFonts w:hint="default" w:ascii="Wingdings" w:hAnsi="Wingdings"/>
      </w:rPr>
    </w:lvl>
    <w:lvl w:ilvl="6" w:tplc="20000001" w:tentative="1">
      <w:start w:val="1"/>
      <w:numFmt w:val="bullet"/>
      <w:lvlText w:val=""/>
      <w:lvlJc w:val="left"/>
      <w:pPr>
        <w:ind w:left="7200" w:hanging="360"/>
      </w:pPr>
      <w:rPr>
        <w:rFonts w:hint="default" w:ascii="Symbol" w:hAnsi="Symbol"/>
      </w:rPr>
    </w:lvl>
    <w:lvl w:ilvl="7" w:tplc="20000003" w:tentative="1">
      <w:start w:val="1"/>
      <w:numFmt w:val="bullet"/>
      <w:lvlText w:val="o"/>
      <w:lvlJc w:val="left"/>
      <w:pPr>
        <w:ind w:left="7920" w:hanging="360"/>
      </w:pPr>
      <w:rPr>
        <w:rFonts w:hint="default" w:ascii="Courier New" w:hAnsi="Courier New" w:cs="Courier New"/>
      </w:rPr>
    </w:lvl>
    <w:lvl w:ilvl="8" w:tplc="20000005" w:tentative="1">
      <w:start w:val="1"/>
      <w:numFmt w:val="bullet"/>
      <w:lvlText w:val=""/>
      <w:lvlJc w:val="left"/>
      <w:pPr>
        <w:ind w:left="8640" w:hanging="360"/>
      </w:pPr>
      <w:rPr>
        <w:rFonts w:hint="default" w:ascii="Wingdings" w:hAnsi="Wingdings"/>
      </w:rPr>
    </w:lvl>
  </w:abstractNum>
  <w:abstractNum w:abstractNumId="35" w15:restartNumberingAfterBreak="0">
    <w:nsid w:val="5BEA6DB4"/>
    <w:multiLevelType w:val="multilevel"/>
    <w:tmpl w:val="9A9CC9E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EFE7A26"/>
    <w:multiLevelType w:val="multilevel"/>
    <w:tmpl w:val="AA6CA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3242B96"/>
    <w:multiLevelType w:val="multilevel"/>
    <w:tmpl w:val="9CA4DB08"/>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C47912"/>
    <w:multiLevelType w:val="multilevel"/>
    <w:tmpl w:val="F750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D44232"/>
    <w:multiLevelType w:val="multilevel"/>
    <w:tmpl w:val="79726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B0F6D72"/>
    <w:multiLevelType w:val="hybridMultilevel"/>
    <w:tmpl w:val="F2566C3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6BDC3658"/>
    <w:multiLevelType w:val="hybridMultilevel"/>
    <w:tmpl w:val="FF806710"/>
    <w:lvl w:ilvl="0" w:tplc="20000001">
      <w:start w:val="1"/>
      <w:numFmt w:val="bullet"/>
      <w:lvlText w:val=""/>
      <w:lvlJc w:val="left"/>
      <w:pPr>
        <w:ind w:left="1440" w:hanging="360"/>
      </w:pPr>
      <w:rPr>
        <w:rFonts w:hint="default" w:ascii="Symbol" w:hAnsi="Symbol"/>
      </w:rPr>
    </w:lvl>
    <w:lvl w:ilvl="1" w:tplc="20000003" w:tentative="1">
      <w:start w:val="1"/>
      <w:numFmt w:val="bullet"/>
      <w:lvlText w:val="o"/>
      <w:lvlJc w:val="left"/>
      <w:pPr>
        <w:ind w:left="2160" w:hanging="360"/>
      </w:pPr>
      <w:rPr>
        <w:rFonts w:hint="default" w:ascii="Courier New" w:hAnsi="Courier New" w:cs="Courier New"/>
      </w:rPr>
    </w:lvl>
    <w:lvl w:ilvl="2" w:tplc="20000005" w:tentative="1">
      <w:start w:val="1"/>
      <w:numFmt w:val="bullet"/>
      <w:lvlText w:val=""/>
      <w:lvlJc w:val="left"/>
      <w:pPr>
        <w:ind w:left="2880" w:hanging="360"/>
      </w:pPr>
      <w:rPr>
        <w:rFonts w:hint="default" w:ascii="Wingdings" w:hAnsi="Wingdings"/>
      </w:rPr>
    </w:lvl>
    <w:lvl w:ilvl="3" w:tplc="20000001" w:tentative="1">
      <w:start w:val="1"/>
      <w:numFmt w:val="bullet"/>
      <w:lvlText w:val=""/>
      <w:lvlJc w:val="left"/>
      <w:pPr>
        <w:ind w:left="3600" w:hanging="360"/>
      </w:pPr>
      <w:rPr>
        <w:rFonts w:hint="default" w:ascii="Symbol" w:hAnsi="Symbol"/>
      </w:rPr>
    </w:lvl>
    <w:lvl w:ilvl="4" w:tplc="20000003" w:tentative="1">
      <w:start w:val="1"/>
      <w:numFmt w:val="bullet"/>
      <w:lvlText w:val="o"/>
      <w:lvlJc w:val="left"/>
      <w:pPr>
        <w:ind w:left="4320" w:hanging="360"/>
      </w:pPr>
      <w:rPr>
        <w:rFonts w:hint="default" w:ascii="Courier New" w:hAnsi="Courier New" w:cs="Courier New"/>
      </w:rPr>
    </w:lvl>
    <w:lvl w:ilvl="5" w:tplc="20000005" w:tentative="1">
      <w:start w:val="1"/>
      <w:numFmt w:val="bullet"/>
      <w:lvlText w:val=""/>
      <w:lvlJc w:val="left"/>
      <w:pPr>
        <w:ind w:left="5040" w:hanging="360"/>
      </w:pPr>
      <w:rPr>
        <w:rFonts w:hint="default" w:ascii="Wingdings" w:hAnsi="Wingdings"/>
      </w:rPr>
    </w:lvl>
    <w:lvl w:ilvl="6" w:tplc="20000001" w:tentative="1">
      <w:start w:val="1"/>
      <w:numFmt w:val="bullet"/>
      <w:lvlText w:val=""/>
      <w:lvlJc w:val="left"/>
      <w:pPr>
        <w:ind w:left="5760" w:hanging="360"/>
      </w:pPr>
      <w:rPr>
        <w:rFonts w:hint="default" w:ascii="Symbol" w:hAnsi="Symbol"/>
      </w:rPr>
    </w:lvl>
    <w:lvl w:ilvl="7" w:tplc="20000003" w:tentative="1">
      <w:start w:val="1"/>
      <w:numFmt w:val="bullet"/>
      <w:lvlText w:val="o"/>
      <w:lvlJc w:val="left"/>
      <w:pPr>
        <w:ind w:left="6480" w:hanging="360"/>
      </w:pPr>
      <w:rPr>
        <w:rFonts w:hint="default" w:ascii="Courier New" w:hAnsi="Courier New" w:cs="Courier New"/>
      </w:rPr>
    </w:lvl>
    <w:lvl w:ilvl="8" w:tplc="20000005" w:tentative="1">
      <w:start w:val="1"/>
      <w:numFmt w:val="bullet"/>
      <w:lvlText w:val=""/>
      <w:lvlJc w:val="left"/>
      <w:pPr>
        <w:ind w:left="7200" w:hanging="360"/>
      </w:pPr>
      <w:rPr>
        <w:rFonts w:hint="default" w:ascii="Wingdings" w:hAnsi="Wingdings"/>
      </w:rPr>
    </w:lvl>
  </w:abstractNum>
  <w:abstractNum w:abstractNumId="42" w15:restartNumberingAfterBreak="0">
    <w:nsid w:val="6C513C76"/>
    <w:multiLevelType w:val="multilevel"/>
    <w:tmpl w:val="9A9CC9E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CF41EAC"/>
    <w:multiLevelType w:val="multilevel"/>
    <w:tmpl w:val="D7FEE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8C4C68"/>
    <w:multiLevelType w:val="multilevel"/>
    <w:tmpl w:val="EC620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277360"/>
    <w:multiLevelType w:val="hybridMultilevel"/>
    <w:tmpl w:val="F2566C34"/>
    <w:lvl w:ilvl="0" w:tplc="FFFFFFF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7E562BB"/>
    <w:multiLevelType w:val="hybridMultilevel"/>
    <w:tmpl w:val="DD5A508C"/>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789421BC"/>
    <w:multiLevelType w:val="multilevel"/>
    <w:tmpl w:val="CFDCE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4D4D0A"/>
    <w:multiLevelType w:val="multilevel"/>
    <w:tmpl w:val="9CA4DB08"/>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5F5ADD"/>
    <w:multiLevelType w:val="hybridMultilevel"/>
    <w:tmpl w:val="79B82A9C"/>
    <w:lvl w:ilvl="0" w:tplc="2542D31C">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7B374128"/>
    <w:multiLevelType w:val="multilevel"/>
    <w:tmpl w:val="B6205A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D99286A"/>
    <w:multiLevelType w:val="hybridMultilevel"/>
    <w:tmpl w:val="ACA6C876"/>
    <w:lvl w:ilvl="0" w:tplc="F3E67B4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2" w15:restartNumberingAfterBreak="0">
    <w:nsid w:val="7DE87D0D"/>
    <w:multiLevelType w:val="multilevel"/>
    <w:tmpl w:val="3EC6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74">
    <w:abstractNumId w:val="71"/>
  </w:num>
  <w:num w:numId="73">
    <w:abstractNumId w:val="70"/>
  </w:num>
  <w:num w:numId="72">
    <w:abstractNumId w:val="69"/>
  </w:num>
  <w:num w:numId="71">
    <w:abstractNumId w:val="68"/>
  </w:num>
  <w:num w:numId="70">
    <w:abstractNumId w:val="67"/>
  </w:num>
  <w:num w:numId="69">
    <w:abstractNumId w:val="66"/>
  </w:num>
  <w:num w:numId="68">
    <w:abstractNumId w:val="65"/>
  </w:num>
  <w:num w:numId="67">
    <w:abstractNumId w:val="64"/>
  </w:num>
  <w:num w:numId="66">
    <w:abstractNumId w:val="63"/>
  </w:num>
  <w:num w:numId="65">
    <w:abstractNumId w:val="62"/>
  </w:num>
  <w:num w:numId="64">
    <w:abstractNumId w:val="61"/>
  </w:num>
  <w:num w:numId="63">
    <w:abstractNumId w:val="60"/>
  </w:num>
  <w:num w:numId="62">
    <w:abstractNumId w:val="59"/>
  </w:num>
  <w:num w:numId="61">
    <w:abstractNumId w:val="58"/>
  </w:num>
  <w:num w:numId="60">
    <w:abstractNumId w:val="57"/>
  </w:num>
  <w:num w:numId="59">
    <w:abstractNumId w:val="56"/>
  </w:num>
  <w:num w:numId="58">
    <w:abstractNumId w:val="55"/>
  </w:num>
  <w:num w:numId="57">
    <w:abstractNumId w:val="54"/>
  </w:num>
  <w:num w:numId="56">
    <w:abstractNumId w:val="53"/>
  </w:num>
  <w:num w:numId="1" w16cid:durableId="1513833506">
    <w:abstractNumId w:val="26"/>
  </w:num>
  <w:num w:numId="2" w16cid:durableId="1085610511">
    <w:abstractNumId w:val="51"/>
  </w:num>
  <w:num w:numId="3" w16cid:durableId="1521510040">
    <w:abstractNumId w:val="49"/>
  </w:num>
  <w:num w:numId="4" w16cid:durableId="1407145076">
    <w:abstractNumId w:val="9"/>
  </w:num>
  <w:num w:numId="5" w16cid:durableId="1755399903">
    <w:abstractNumId w:val="5"/>
  </w:num>
  <w:num w:numId="6" w16cid:durableId="1430738272">
    <w:abstractNumId w:val="37"/>
  </w:num>
  <w:num w:numId="7" w16cid:durableId="273053856">
    <w:abstractNumId w:val="12"/>
  </w:num>
  <w:num w:numId="8" w16cid:durableId="2000842476">
    <w:abstractNumId w:val="44"/>
  </w:num>
  <w:num w:numId="9" w16cid:durableId="933249547">
    <w:abstractNumId w:val="2"/>
  </w:num>
  <w:num w:numId="10" w16cid:durableId="709379061">
    <w:abstractNumId w:val="36"/>
  </w:num>
  <w:num w:numId="11" w16cid:durableId="213346365">
    <w:abstractNumId w:val="47"/>
  </w:num>
  <w:num w:numId="12" w16cid:durableId="155190621">
    <w:abstractNumId w:val="43"/>
  </w:num>
  <w:num w:numId="13" w16cid:durableId="938214731">
    <w:abstractNumId w:val="28"/>
  </w:num>
  <w:num w:numId="14" w16cid:durableId="1427844364">
    <w:abstractNumId w:val="6"/>
  </w:num>
  <w:num w:numId="15" w16cid:durableId="2066366470">
    <w:abstractNumId w:val="45"/>
  </w:num>
  <w:num w:numId="16" w16cid:durableId="1888757694">
    <w:abstractNumId w:val="32"/>
  </w:num>
  <w:num w:numId="17" w16cid:durableId="864635050">
    <w:abstractNumId w:val="1"/>
  </w:num>
  <w:num w:numId="18" w16cid:durableId="17237602">
    <w:abstractNumId w:val="29"/>
  </w:num>
  <w:num w:numId="19" w16cid:durableId="1100417008">
    <w:abstractNumId w:val="52"/>
  </w:num>
  <w:num w:numId="20" w16cid:durableId="1515415241">
    <w:abstractNumId w:val="41"/>
  </w:num>
  <w:num w:numId="21" w16cid:durableId="666178841">
    <w:abstractNumId w:val="18"/>
  </w:num>
  <w:num w:numId="22" w16cid:durableId="1708872263">
    <w:abstractNumId w:val="30"/>
  </w:num>
  <w:num w:numId="23" w16cid:durableId="736897264">
    <w:abstractNumId w:val="19"/>
  </w:num>
  <w:num w:numId="24" w16cid:durableId="354431140">
    <w:abstractNumId w:val="16"/>
  </w:num>
  <w:num w:numId="25" w16cid:durableId="8414756">
    <w:abstractNumId w:val="22"/>
  </w:num>
  <w:num w:numId="26" w16cid:durableId="874930346">
    <w:abstractNumId w:val="11"/>
  </w:num>
  <w:num w:numId="27" w16cid:durableId="1779331596">
    <w:abstractNumId w:val="50"/>
  </w:num>
  <w:num w:numId="28" w16cid:durableId="1801149375">
    <w:abstractNumId w:val="15"/>
  </w:num>
  <w:num w:numId="29" w16cid:durableId="438111027">
    <w:abstractNumId w:val="23"/>
  </w:num>
  <w:num w:numId="30" w16cid:durableId="2126849509">
    <w:abstractNumId w:val="0"/>
  </w:num>
  <w:num w:numId="31" w16cid:durableId="877594928">
    <w:abstractNumId w:val="27"/>
  </w:num>
  <w:num w:numId="32" w16cid:durableId="2047411859">
    <w:abstractNumId w:val="7"/>
  </w:num>
  <w:num w:numId="33" w16cid:durableId="2085175152">
    <w:abstractNumId w:val="48"/>
  </w:num>
  <w:num w:numId="34" w16cid:durableId="1987003343">
    <w:abstractNumId w:val="40"/>
  </w:num>
  <w:num w:numId="35" w16cid:durableId="942958153">
    <w:abstractNumId w:val="24"/>
  </w:num>
  <w:num w:numId="36" w16cid:durableId="2080202728">
    <w:abstractNumId w:val="38"/>
  </w:num>
  <w:num w:numId="37" w16cid:durableId="1123888405">
    <w:abstractNumId w:val="10"/>
  </w:num>
  <w:num w:numId="38" w16cid:durableId="91366814">
    <w:abstractNumId w:val="17"/>
  </w:num>
  <w:num w:numId="39" w16cid:durableId="1499611702">
    <w:abstractNumId w:val="21"/>
  </w:num>
  <w:num w:numId="40" w16cid:durableId="1151361855">
    <w:abstractNumId w:val="31"/>
  </w:num>
  <w:num w:numId="41" w16cid:durableId="500435413">
    <w:abstractNumId w:val="14"/>
  </w:num>
  <w:num w:numId="42" w16cid:durableId="834998671">
    <w:abstractNumId w:val="14"/>
    <w:lvlOverride w:ilvl="1">
      <w:lvl w:ilvl="1">
        <w:numFmt w:val="decimal"/>
        <w:lvlText w:val="%2."/>
        <w:lvlJc w:val="left"/>
      </w:lvl>
    </w:lvlOverride>
  </w:num>
  <w:num w:numId="43" w16cid:durableId="474377186">
    <w:abstractNumId w:val="8"/>
  </w:num>
  <w:num w:numId="44" w16cid:durableId="1150903037">
    <w:abstractNumId w:val="42"/>
  </w:num>
  <w:num w:numId="45" w16cid:durableId="1927301534">
    <w:abstractNumId w:val="35"/>
  </w:num>
  <w:num w:numId="46" w16cid:durableId="915551220">
    <w:abstractNumId w:val="33"/>
  </w:num>
  <w:num w:numId="47" w16cid:durableId="655649353">
    <w:abstractNumId w:val="3"/>
  </w:num>
  <w:num w:numId="48" w16cid:durableId="498926398">
    <w:abstractNumId w:val="20"/>
  </w:num>
  <w:num w:numId="49" w16cid:durableId="929581717">
    <w:abstractNumId w:val="4"/>
  </w:num>
  <w:num w:numId="50" w16cid:durableId="1643577732">
    <w:abstractNumId w:val="39"/>
  </w:num>
  <w:num w:numId="51" w16cid:durableId="897860220">
    <w:abstractNumId w:val="25"/>
  </w:num>
  <w:num w:numId="52" w16cid:durableId="1225068988">
    <w:abstractNumId w:val="25"/>
    <w:lvlOverride w:ilvl="1">
      <w:lvl w:ilvl="1">
        <w:numFmt w:val="decimal"/>
        <w:lvlText w:val="%2."/>
        <w:lvlJc w:val="left"/>
      </w:lvl>
    </w:lvlOverride>
  </w:num>
  <w:num w:numId="53" w16cid:durableId="1748262469">
    <w:abstractNumId w:val="13"/>
  </w:num>
  <w:num w:numId="54" w16cid:durableId="102963264">
    <w:abstractNumId w:val="46"/>
  </w:num>
  <w:num w:numId="55" w16cid:durableId="1043749052">
    <w:abstractNumId w:val="34"/>
  </w:num>
  <w:numIdMacAtCleanup w:val="43"/>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59"/>
    <w:rsid w:val="00000042"/>
    <w:rsid w:val="0000048A"/>
    <w:rsid w:val="000004D0"/>
    <w:rsid w:val="000009DE"/>
    <w:rsid w:val="00000D19"/>
    <w:rsid w:val="00002075"/>
    <w:rsid w:val="00002324"/>
    <w:rsid w:val="00002386"/>
    <w:rsid w:val="00002654"/>
    <w:rsid w:val="000027FA"/>
    <w:rsid w:val="000029D7"/>
    <w:rsid w:val="00002A5F"/>
    <w:rsid w:val="00002D31"/>
    <w:rsid w:val="00003805"/>
    <w:rsid w:val="000045BD"/>
    <w:rsid w:val="00004E79"/>
    <w:rsid w:val="000056AB"/>
    <w:rsid w:val="00005CCA"/>
    <w:rsid w:val="00005DF5"/>
    <w:rsid w:val="00005FCB"/>
    <w:rsid w:val="00006534"/>
    <w:rsid w:val="000072C2"/>
    <w:rsid w:val="00007407"/>
    <w:rsid w:val="00007A0C"/>
    <w:rsid w:val="00010111"/>
    <w:rsid w:val="000103E5"/>
    <w:rsid w:val="00010472"/>
    <w:rsid w:val="000104FF"/>
    <w:rsid w:val="00010937"/>
    <w:rsid w:val="000109D2"/>
    <w:rsid w:val="00010C66"/>
    <w:rsid w:val="00010CAE"/>
    <w:rsid w:val="00010EF3"/>
    <w:rsid w:val="00011014"/>
    <w:rsid w:val="00011381"/>
    <w:rsid w:val="0001149A"/>
    <w:rsid w:val="000114BF"/>
    <w:rsid w:val="000119F5"/>
    <w:rsid w:val="00011CD7"/>
    <w:rsid w:val="00011DBF"/>
    <w:rsid w:val="000121B5"/>
    <w:rsid w:val="00012399"/>
    <w:rsid w:val="00012683"/>
    <w:rsid w:val="000128BD"/>
    <w:rsid w:val="00012C2A"/>
    <w:rsid w:val="00012CB5"/>
    <w:rsid w:val="000132D3"/>
    <w:rsid w:val="0001354E"/>
    <w:rsid w:val="000137B0"/>
    <w:rsid w:val="00013A03"/>
    <w:rsid w:val="00013BAC"/>
    <w:rsid w:val="00013D39"/>
    <w:rsid w:val="00013DDD"/>
    <w:rsid w:val="00013E84"/>
    <w:rsid w:val="000140EA"/>
    <w:rsid w:val="0001456A"/>
    <w:rsid w:val="000153B9"/>
    <w:rsid w:val="00015469"/>
    <w:rsid w:val="000155DE"/>
    <w:rsid w:val="0001584A"/>
    <w:rsid w:val="000158D1"/>
    <w:rsid w:val="00015BA2"/>
    <w:rsid w:val="000161AB"/>
    <w:rsid w:val="00016538"/>
    <w:rsid w:val="000169BF"/>
    <w:rsid w:val="00016D22"/>
    <w:rsid w:val="00017F34"/>
    <w:rsid w:val="000201AB"/>
    <w:rsid w:val="000202CA"/>
    <w:rsid w:val="000203A7"/>
    <w:rsid w:val="0002051B"/>
    <w:rsid w:val="00020AAF"/>
    <w:rsid w:val="00020C96"/>
    <w:rsid w:val="00020D00"/>
    <w:rsid w:val="000211DF"/>
    <w:rsid w:val="00021511"/>
    <w:rsid w:val="0002204D"/>
    <w:rsid w:val="000226CF"/>
    <w:rsid w:val="000232CF"/>
    <w:rsid w:val="000237E5"/>
    <w:rsid w:val="00023C98"/>
    <w:rsid w:val="00023D66"/>
    <w:rsid w:val="00023EF4"/>
    <w:rsid w:val="000241E7"/>
    <w:rsid w:val="0002491A"/>
    <w:rsid w:val="00024A48"/>
    <w:rsid w:val="00024E95"/>
    <w:rsid w:val="00024F44"/>
    <w:rsid w:val="00025048"/>
    <w:rsid w:val="00025547"/>
    <w:rsid w:val="0002563A"/>
    <w:rsid w:val="000260EE"/>
    <w:rsid w:val="0002656B"/>
    <w:rsid w:val="00026597"/>
    <w:rsid w:val="00026AB8"/>
    <w:rsid w:val="0002703B"/>
    <w:rsid w:val="0002710A"/>
    <w:rsid w:val="00027121"/>
    <w:rsid w:val="000275DA"/>
    <w:rsid w:val="00030123"/>
    <w:rsid w:val="000302E7"/>
    <w:rsid w:val="000303BA"/>
    <w:rsid w:val="00030489"/>
    <w:rsid w:val="00030816"/>
    <w:rsid w:val="000309E8"/>
    <w:rsid w:val="00030BC2"/>
    <w:rsid w:val="00030C79"/>
    <w:rsid w:val="00030D91"/>
    <w:rsid w:val="00030F40"/>
    <w:rsid w:val="00031113"/>
    <w:rsid w:val="0003227E"/>
    <w:rsid w:val="00032ACB"/>
    <w:rsid w:val="000334ED"/>
    <w:rsid w:val="00034263"/>
    <w:rsid w:val="00034722"/>
    <w:rsid w:val="00034A3C"/>
    <w:rsid w:val="00034C18"/>
    <w:rsid w:val="0003515A"/>
    <w:rsid w:val="00035AD4"/>
    <w:rsid w:val="00035C8C"/>
    <w:rsid w:val="00036414"/>
    <w:rsid w:val="0003671A"/>
    <w:rsid w:val="00036E03"/>
    <w:rsid w:val="00036E83"/>
    <w:rsid w:val="00037168"/>
    <w:rsid w:val="0003752B"/>
    <w:rsid w:val="0003753E"/>
    <w:rsid w:val="000375A0"/>
    <w:rsid w:val="0003F1FF"/>
    <w:rsid w:val="00040473"/>
    <w:rsid w:val="000409DA"/>
    <w:rsid w:val="000410D0"/>
    <w:rsid w:val="00041333"/>
    <w:rsid w:val="00041581"/>
    <w:rsid w:val="00041863"/>
    <w:rsid w:val="00041930"/>
    <w:rsid w:val="00041A6A"/>
    <w:rsid w:val="00042622"/>
    <w:rsid w:val="00042A64"/>
    <w:rsid w:val="00043062"/>
    <w:rsid w:val="000435ED"/>
    <w:rsid w:val="0004375C"/>
    <w:rsid w:val="00043C18"/>
    <w:rsid w:val="00043D79"/>
    <w:rsid w:val="000440F1"/>
    <w:rsid w:val="000447EA"/>
    <w:rsid w:val="00044B2E"/>
    <w:rsid w:val="00044F2A"/>
    <w:rsid w:val="00045059"/>
    <w:rsid w:val="00045256"/>
    <w:rsid w:val="00045284"/>
    <w:rsid w:val="0004561C"/>
    <w:rsid w:val="00045B4B"/>
    <w:rsid w:val="00045BB0"/>
    <w:rsid w:val="00045C9B"/>
    <w:rsid w:val="00046398"/>
    <w:rsid w:val="000464DD"/>
    <w:rsid w:val="00046635"/>
    <w:rsid w:val="0004674D"/>
    <w:rsid w:val="00046FCE"/>
    <w:rsid w:val="000471F4"/>
    <w:rsid w:val="000473B9"/>
    <w:rsid w:val="000479A8"/>
    <w:rsid w:val="00047A4D"/>
    <w:rsid w:val="00047B14"/>
    <w:rsid w:val="00047D80"/>
    <w:rsid w:val="00047F2C"/>
    <w:rsid w:val="000502FB"/>
    <w:rsid w:val="0005081F"/>
    <w:rsid w:val="000511CC"/>
    <w:rsid w:val="00051252"/>
    <w:rsid w:val="000518B2"/>
    <w:rsid w:val="000518BC"/>
    <w:rsid w:val="0005193D"/>
    <w:rsid w:val="00051EA2"/>
    <w:rsid w:val="0005222A"/>
    <w:rsid w:val="00052560"/>
    <w:rsid w:val="000525E3"/>
    <w:rsid w:val="00052B94"/>
    <w:rsid w:val="0005313F"/>
    <w:rsid w:val="0005329D"/>
    <w:rsid w:val="0005368B"/>
    <w:rsid w:val="00053BDE"/>
    <w:rsid w:val="00053EF5"/>
    <w:rsid w:val="00054675"/>
    <w:rsid w:val="000553DD"/>
    <w:rsid w:val="0005563E"/>
    <w:rsid w:val="00055ADF"/>
    <w:rsid w:val="00055C02"/>
    <w:rsid w:val="00055E19"/>
    <w:rsid w:val="00056380"/>
    <w:rsid w:val="000569A5"/>
    <w:rsid w:val="00056CB9"/>
    <w:rsid w:val="00056FF5"/>
    <w:rsid w:val="0005718E"/>
    <w:rsid w:val="00057221"/>
    <w:rsid w:val="000573F0"/>
    <w:rsid w:val="00057762"/>
    <w:rsid w:val="00057A6D"/>
    <w:rsid w:val="000600AF"/>
    <w:rsid w:val="00060621"/>
    <w:rsid w:val="00060F84"/>
    <w:rsid w:val="00061213"/>
    <w:rsid w:val="000616C0"/>
    <w:rsid w:val="00061DAE"/>
    <w:rsid w:val="000634B8"/>
    <w:rsid w:val="00063829"/>
    <w:rsid w:val="00063C37"/>
    <w:rsid w:val="00063D5F"/>
    <w:rsid w:val="000640E5"/>
    <w:rsid w:val="00064236"/>
    <w:rsid w:val="000642D2"/>
    <w:rsid w:val="00064C66"/>
    <w:rsid w:val="00064C83"/>
    <w:rsid w:val="0006501F"/>
    <w:rsid w:val="0006583B"/>
    <w:rsid w:val="000659B4"/>
    <w:rsid w:val="00065DCD"/>
    <w:rsid w:val="000664D3"/>
    <w:rsid w:val="000666FC"/>
    <w:rsid w:val="00066DAF"/>
    <w:rsid w:val="00066DF4"/>
    <w:rsid w:val="0006727A"/>
    <w:rsid w:val="000678A4"/>
    <w:rsid w:val="00070DCF"/>
    <w:rsid w:val="00070DF8"/>
    <w:rsid w:val="0007134D"/>
    <w:rsid w:val="00071739"/>
    <w:rsid w:val="000719AF"/>
    <w:rsid w:val="00072588"/>
    <w:rsid w:val="00072980"/>
    <w:rsid w:val="00072C3A"/>
    <w:rsid w:val="00073196"/>
    <w:rsid w:val="000735AE"/>
    <w:rsid w:val="000735BA"/>
    <w:rsid w:val="00073B95"/>
    <w:rsid w:val="00073C15"/>
    <w:rsid w:val="00073D6B"/>
    <w:rsid w:val="00074648"/>
    <w:rsid w:val="00074C6A"/>
    <w:rsid w:val="000751F1"/>
    <w:rsid w:val="00075808"/>
    <w:rsid w:val="00075818"/>
    <w:rsid w:val="0007593B"/>
    <w:rsid w:val="0007593E"/>
    <w:rsid w:val="00075B83"/>
    <w:rsid w:val="00075E51"/>
    <w:rsid w:val="0007620C"/>
    <w:rsid w:val="0007637A"/>
    <w:rsid w:val="00076679"/>
    <w:rsid w:val="00076EC7"/>
    <w:rsid w:val="00076FD1"/>
    <w:rsid w:val="0007719D"/>
    <w:rsid w:val="00077836"/>
    <w:rsid w:val="00077A49"/>
    <w:rsid w:val="00077D1F"/>
    <w:rsid w:val="00077E1F"/>
    <w:rsid w:val="00080971"/>
    <w:rsid w:val="00080BDC"/>
    <w:rsid w:val="00081399"/>
    <w:rsid w:val="000814B4"/>
    <w:rsid w:val="0008167F"/>
    <w:rsid w:val="00082DAB"/>
    <w:rsid w:val="00082E6D"/>
    <w:rsid w:val="00082FFC"/>
    <w:rsid w:val="0008303E"/>
    <w:rsid w:val="000830A8"/>
    <w:rsid w:val="0008329F"/>
    <w:rsid w:val="000836B5"/>
    <w:rsid w:val="00083799"/>
    <w:rsid w:val="00083CDA"/>
    <w:rsid w:val="00083E02"/>
    <w:rsid w:val="000840AE"/>
    <w:rsid w:val="000841F6"/>
    <w:rsid w:val="0008470D"/>
    <w:rsid w:val="0008475C"/>
    <w:rsid w:val="000855D5"/>
    <w:rsid w:val="000858F6"/>
    <w:rsid w:val="000858F9"/>
    <w:rsid w:val="00085AE1"/>
    <w:rsid w:val="00085B02"/>
    <w:rsid w:val="000867E0"/>
    <w:rsid w:val="00086A3B"/>
    <w:rsid w:val="000870F6"/>
    <w:rsid w:val="00087103"/>
    <w:rsid w:val="00087567"/>
    <w:rsid w:val="00087843"/>
    <w:rsid w:val="000879BC"/>
    <w:rsid w:val="00090266"/>
    <w:rsid w:val="000903AF"/>
    <w:rsid w:val="000903E9"/>
    <w:rsid w:val="0009076D"/>
    <w:rsid w:val="0009093C"/>
    <w:rsid w:val="00090B09"/>
    <w:rsid w:val="00090E57"/>
    <w:rsid w:val="00091754"/>
    <w:rsid w:val="00091D76"/>
    <w:rsid w:val="00091E84"/>
    <w:rsid w:val="000923E3"/>
    <w:rsid w:val="0009241A"/>
    <w:rsid w:val="000926C8"/>
    <w:rsid w:val="000928A8"/>
    <w:rsid w:val="00093FF9"/>
    <w:rsid w:val="00094156"/>
    <w:rsid w:val="00094C90"/>
    <w:rsid w:val="0009572B"/>
    <w:rsid w:val="0009579E"/>
    <w:rsid w:val="00095A6D"/>
    <w:rsid w:val="00095D35"/>
    <w:rsid w:val="00095E7A"/>
    <w:rsid w:val="00096075"/>
    <w:rsid w:val="00097264"/>
    <w:rsid w:val="00097285"/>
    <w:rsid w:val="000972AD"/>
    <w:rsid w:val="0009738F"/>
    <w:rsid w:val="00097AAE"/>
    <w:rsid w:val="000A0612"/>
    <w:rsid w:val="000A0C24"/>
    <w:rsid w:val="000A0D4C"/>
    <w:rsid w:val="000A129D"/>
    <w:rsid w:val="000A142A"/>
    <w:rsid w:val="000A1635"/>
    <w:rsid w:val="000A1A7E"/>
    <w:rsid w:val="000A1C84"/>
    <w:rsid w:val="000A255C"/>
    <w:rsid w:val="000A2B7B"/>
    <w:rsid w:val="000A2BB4"/>
    <w:rsid w:val="000A2BC2"/>
    <w:rsid w:val="000A30EC"/>
    <w:rsid w:val="000A3164"/>
    <w:rsid w:val="000A339E"/>
    <w:rsid w:val="000A34D0"/>
    <w:rsid w:val="000A388A"/>
    <w:rsid w:val="000A3A8B"/>
    <w:rsid w:val="000A3AA3"/>
    <w:rsid w:val="000A40E3"/>
    <w:rsid w:val="000A41AE"/>
    <w:rsid w:val="000A4304"/>
    <w:rsid w:val="000A4543"/>
    <w:rsid w:val="000A47B0"/>
    <w:rsid w:val="000A4AC6"/>
    <w:rsid w:val="000A4B02"/>
    <w:rsid w:val="000A4B37"/>
    <w:rsid w:val="000A4C53"/>
    <w:rsid w:val="000A4D87"/>
    <w:rsid w:val="000A4F62"/>
    <w:rsid w:val="000A5B4D"/>
    <w:rsid w:val="000A5E25"/>
    <w:rsid w:val="000A6470"/>
    <w:rsid w:val="000A6637"/>
    <w:rsid w:val="000A7052"/>
    <w:rsid w:val="000B02E3"/>
    <w:rsid w:val="000B046D"/>
    <w:rsid w:val="000B0BB7"/>
    <w:rsid w:val="000B1731"/>
    <w:rsid w:val="000B18D7"/>
    <w:rsid w:val="000B1B5B"/>
    <w:rsid w:val="000B1BD1"/>
    <w:rsid w:val="000B1F35"/>
    <w:rsid w:val="000B2195"/>
    <w:rsid w:val="000B2456"/>
    <w:rsid w:val="000B2470"/>
    <w:rsid w:val="000B2907"/>
    <w:rsid w:val="000B2A3F"/>
    <w:rsid w:val="000B2C94"/>
    <w:rsid w:val="000B2CBD"/>
    <w:rsid w:val="000B2D0A"/>
    <w:rsid w:val="000B3150"/>
    <w:rsid w:val="000B3736"/>
    <w:rsid w:val="000B38E1"/>
    <w:rsid w:val="000B3AAC"/>
    <w:rsid w:val="000B3B45"/>
    <w:rsid w:val="000B3BF7"/>
    <w:rsid w:val="000B43EF"/>
    <w:rsid w:val="000B4490"/>
    <w:rsid w:val="000B4B53"/>
    <w:rsid w:val="000B4EC4"/>
    <w:rsid w:val="000B5087"/>
    <w:rsid w:val="000B5485"/>
    <w:rsid w:val="000B5486"/>
    <w:rsid w:val="000B58FB"/>
    <w:rsid w:val="000B6041"/>
    <w:rsid w:val="000B6116"/>
    <w:rsid w:val="000B627C"/>
    <w:rsid w:val="000B6375"/>
    <w:rsid w:val="000B647C"/>
    <w:rsid w:val="000B7028"/>
    <w:rsid w:val="000B73BE"/>
    <w:rsid w:val="000B7AAA"/>
    <w:rsid w:val="000B7BD6"/>
    <w:rsid w:val="000C03E9"/>
    <w:rsid w:val="000C049C"/>
    <w:rsid w:val="000C0611"/>
    <w:rsid w:val="000C0934"/>
    <w:rsid w:val="000C09D5"/>
    <w:rsid w:val="000C0ADE"/>
    <w:rsid w:val="000C0AFF"/>
    <w:rsid w:val="000C1512"/>
    <w:rsid w:val="000C19D4"/>
    <w:rsid w:val="000C1A51"/>
    <w:rsid w:val="000C2280"/>
    <w:rsid w:val="000C3744"/>
    <w:rsid w:val="000C3B69"/>
    <w:rsid w:val="000C462F"/>
    <w:rsid w:val="000C4826"/>
    <w:rsid w:val="000C4889"/>
    <w:rsid w:val="000C49B1"/>
    <w:rsid w:val="000C553C"/>
    <w:rsid w:val="000C5EDC"/>
    <w:rsid w:val="000C5FCA"/>
    <w:rsid w:val="000C6079"/>
    <w:rsid w:val="000C633C"/>
    <w:rsid w:val="000C66D5"/>
    <w:rsid w:val="000C6C3E"/>
    <w:rsid w:val="000C6FBF"/>
    <w:rsid w:val="000C79C4"/>
    <w:rsid w:val="000C7BEB"/>
    <w:rsid w:val="000C7F38"/>
    <w:rsid w:val="000D04E1"/>
    <w:rsid w:val="000D0B64"/>
    <w:rsid w:val="000D0F8F"/>
    <w:rsid w:val="000D1276"/>
    <w:rsid w:val="000D1313"/>
    <w:rsid w:val="000D1403"/>
    <w:rsid w:val="000D159D"/>
    <w:rsid w:val="000D302B"/>
    <w:rsid w:val="000D3DBC"/>
    <w:rsid w:val="000D4059"/>
    <w:rsid w:val="000D43BB"/>
    <w:rsid w:val="000D45AA"/>
    <w:rsid w:val="000D48FB"/>
    <w:rsid w:val="000D4B45"/>
    <w:rsid w:val="000D4DB4"/>
    <w:rsid w:val="000D57DE"/>
    <w:rsid w:val="000D59A7"/>
    <w:rsid w:val="000D5A3D"/>
    <w:rsid w:val="000D5B43"/>
    <w:rsid w:val="000D5DE7"/>
    <w:rsid w:val="000D5F37"/>
    <w:rsid w:val="000D676E"/>
    <w:rsid w:val="000D6C37"/>
    <w:rsid w:val="000D6D21"/>
    <w:rsid w:val="000D6E20"/>
    <w:rsid w:val="000D6ED2"/>
    <w:rsid w:val="000D6F1D"/>
    <w:rsid w:val="000D70E3"/>
    <w:rsid w:val="000D72DE"/>
    <w:rsid w:val="000D7A43"/>
    <w:rsid w:val="000D7DD9"/>
    <w:rsid w:val="000D7F7E"/>
    <w:rsid w:val="000E06BD"/>
    <w:rsid w:val="000E097B"/>
    <w:rsid w:val="000E123E"/>
    <w:rsid w:val="000E1A97"/>
    <w:rsid w:val="000E1C40"/>
    <w:rsid w:val="000E20E5"/>
    <w:rsid w:val="000E2172"/>
    <w:rsid w:val="000E2252"/>
    <w:rsid w:val="000E304E"/>
    <w:rsid w:val="000E3383"/>
    <w:rsid w:val="000E37DD"/>
    <w:rsid w:val="000E3F89"/>
    <w:rsid w:val="000E40FF"/>
    <w:rsid w:val="000E4109"/>
    <w:rsid w:val="000E42B7"/>
    <w:rsid w:val="000E4DF2"/>
    <w:rsid w:val="000E5240"/>
    <w:rsid w:val="000E52EA"/>
    <w:rsid w:val="000E5395"/>
    <w:rsid w:val="000E5651"/>
    <w:rsid w:val="000E599C"/>
    <w:rsid w:val="000E5D9E"/>
    <w:rsid w:val="000E66E1"/>
    <w:rsid w:val="000E6751"/>
    <w:rsid w:val="000E693D"/>
    <w:rsid w:val="000E6C87"/>
    <w:rsid w:val="000E78AF"/>
    <w:rsid w:val="000E7F04"/>
    <w:rsid w:val="000E7FB5"/>
    <w:rsid w:val="000F00D9"/>
    <w:rsid w:val="000F0207"/>
    <w:rsid w:val="000F04EC"/>
    <w:rsid w:val="000F09BD"/>
    <w:rsid w:val="000F0FCE"/>
    <w:rsid w:val="000F1409"/>
    <w:rsid w:val="000F1BEE"/>
    <w:rsid w:val="000F2052"/>
    <w:rsid w:val="000F228A"/>
    <w:rsid w:val="000F243D"/>
    <w:rsid w:val="000F24A7"/>
    <w:rsid w:val="000F270E"/>
    <w:rsid w:val="000F2826"/>
    <w:rsid w:val="000F2861"/>
    <w:rsid w:val="000F2E02"/>
    <w:rsid w:val="000F3C18"/>
    <w:rsid w:val="000F42F3"/>
    <w:rsid w:val="000F461C"/>
    <w:rsid w:val="000F55AC"/>
    <w:rsid w:val="000F57B8"/>
    <w:rsid w:val="000F5A66"/>
    <w:rsid w:val="000F5CA5"/>
    <w:rsid w:val="000F5EEC"/>
    <w:rsid w:val="000F60CD"/>
    <w:rsid w:val="000F642E"/>
    <w:rsid w:val="000F6EA7"/>
    <w:rsid w:val="000F6FE4"/>
    <w:rsid w:val="000F7007"/>
    <w:rsid w:val="000F739C"/>
    <w:rsid w:val="000F782E"/>
    <w:rsid w:val="000F792E"/>
    <w:rsid w:val="000F7A37"/>
    <w:rsid w:val="000F7AE7"/>
    <w:rsid w:val="000F7E53"/>
    <w:rsid w:val="001000C9"/>
    <w:rsid w:val="001004A5"/>
    <w:rsid w:val="001007DD"/>
    <w:rsid w:val="00100D05"/>
    <w:rsid w:val="0010102C"/>
    <w:rsid w:val="00101338"/>
    <w:rsid w:val="00101453"/>
    <w:rsid w:val="00101BB4"/>
    <w:rsid w:val="00101DEB"/>
    <w:rsid w:val="001022DC"/>
    <w:rsid w:val="00103574"/>
    <w:rsid w:val="0010359B"/>
    <w:rsid w:val="00104044"/>
    <w:rsid w:val="001042E0"/>
    <w:rsid w:val="00104376"/>
    <w:rsid w:val="001046AA"/>
    <w:rsid w:val="0010475F"/>
    <w:rsid w:val="00104F26"/>
    <w:rsid w:val="0010581A"/>
    <w:rsid w:val="00105B7B"/>
    <w:rsid w:val="00105C56"/>
    <w:rsid w:val="00105E88"/>
    <w:rsid w:val="00105F51"/>
    <w:rsid w:val="00106486"/>
    <w:rsid w:val="00106770"/>
    <w:rsid w:val="00106FA1"/>
    <w:rsid w:val="00106FDF"/>
    <w:rsid w:val="001071C6"/>
    <w:rsid w:val="00107841"/>
    <w:rsid w:val="0010796B"/>
    <w:rsid w:val="00110729"/>
    <w:rsid w:val="0011081B"/>
    <w:rsid w:val="00110AD8"/>
    <w:rsid w:val="00111247"/>
    <w:rsid w:val="00111490"/>
    <w:rsid w:val="0011151F"/>
    <w:rsid w:val="00111774"/>
    <w:rsid w:val="00111A6E"/>
    <w:rsid w:val="00111F0E"/>
    <w:rsid w:val="0011281A"/>
    <w:rsid w:val="00112CE5"/>
    <w:rsid w:val="00112EC8"/>
    <w:rsid w:val="00112FF9"/>
    <w:rsid w:val="0011317C"/>
    <w:rsid w:val="00113546"/>
    <w:rsid w:val="00113560"/>
    <w:rsid w:val="001144FB"/>
    <w:rsid w:val="00114531"/>
    <w:rsid w:val="00114A84"/>
    <w:rsid w:val="00114B7D"/>
    <w:rsid w:val="00114DCE"/>
    <w:rsid w:val="00114EF2"/>
    <w:rsid w:val="00114FA7"/>
    <w:rsid w:val="0011541B"/>
    <w:rsid w:val="00115E8C"/>
    <w:rsid w:val="00116ADE"/>
    <w:rsid w:val="00116F0B"/>
    <w:rsid w:val="001175AA"/>
    <w:rsid w:val="00117830"/>
    <w:rsid w:val="00117996"/>
    <w:rsid w:val="0011799E"/>
    <w:rsid w:val="00117C14"/>
    <w:rsid w:val="001203F5"/>
    <w:rsid w:val="00121184"/>
    <w:rsid w:val="00121A24"/>
    <w:rsid w:val="00121A5E"/>
    <w:rsid w:val="00121F39"/>
    <w:rsid w:val="00122230"/>
    <w:rsid w:val="00122FDF"/>
    <w:rsid w:val="001230CE"/>
    <w:rsid w:val="001232A6"/>
    <w:rsid w:val="001238F4"/>
    <w:rsid w:val="00123B50"/>
    <w:rsid w:val="00123BF9"/>
    <w:rsid w:val="00123C6A"/>
    <w:rsid w:val="00124348"/>
    <w:rsid w:val="0012434A"/>
    <w:rsid w:val="00124C8D"/>
    <w:rsid w:val="00124E53"/>
    <w:rsid w:val="00125131"/>
    <w:rsid w:val="00125452"/>
    <w:rsid w:val="00125676"/>
    <w:rsid w:val="0012583C"/>
    <w:rsid w:val="00125C30"/>
    <w:rsid w:val="001267A6"/>
    <w:rsid w:val="0012680F"/>
    <w:rsid w:val="001275C2"/>
    <w:rsid w:val="001278E9"/>
    <w:rsid w:val="001279F2"/>
    <w:rsid w:val="00127C4D"/>
    <w:rsid w:val="00127D37"/>
    <w:rsid w:val="00127FE0"/>
    <w:rsid w:val="00130396"/>
    <w:rsid w:val="0013071B"/>
    <w:rsid w:val="001309F6"/>
    <w:rsid w:val="001310A4"/>
    <w:rsid w:val="00131280"/>
    <w:rsid w:val="0013151F"/>
    <w:rsid w:val="001316F6"/>
    <w:rsid w:val="00131907"/>
    <w:rsid w:val="00131DFF"/>
    <w:rsid w:val="001325BB"/>
    <w:rsid w:val="00133902"/>
    <w:rsid w:val="00133921"/>
    <w:rsid w:val="00133B71"/>
    <w:rsid w:val="0013506B"/>
    <w:rsid w:val="0013511B"/>
    <w:rsid w:val="001355F4"/>
    <w:rsid w:val="0013579C"/>
    <w:rsid w:val="00135D9B"/>
    <w:rsid w:val="00135F21"/>
    <w:rsid w:val="001364F9"/>
    <w:rsid w:val="00136515"/>
    <w:rsid w:val="00136AB9"/>
    <w:rsid w:val="00136DEA"/>
    <w:rsid w:val="00136F97"/>
    <w:rsid w:val="0013714B"/>
    <w:rsid w:val="001371B7"/>
    <w:rsid w:val="00137711"/>
    <w:rsid w:val="00140674"/>
    <w:rsid w:val="001406A2"/>
    <w:rsid w:val="001408F2"/>
    <w:rsid w:val="00140A3D"/>
    <w:rsid w:val="00140E3E"/>
    <w:rsid w:val="00141815"/>
    <w:rsid w:val="00141BF4"/>
    <w:rsid w:val="00141CD4"/>
    <w:rsid w:val="00141D99"/>
    <w:rsid w:val="00142305"/>
    <w:rsid w:val="00142823"/>
    <w:rsid w:val="001433D8"/>
    <w:rsid w:val="001439CF"/>
    <w:rsid w:val="001439EB"/>
    <w:rsid w:val="00143F38"/>
    <w:rsid w:val="00143F77"/>
    <w:rsid w:val="00144244"/>
    <w:rsid w:val="00144504"/>
    <w:rsid w:val="001448C8"/>
    <w:rsid w:val="00144AB7"/>
    <w:rsid w:val="00144F6E"/>
    <w:rsid w:val="00145634"/>
    <w:rsid w:val="0014569F"/>
    <w:rsid w:val="001458BC"/>
    <w:rsid w:val="001463ED"/>
    <w:rsid w:val="001469E3"/>
    <w:rsid w:val="00146ACC"/>
    <w:rsid w:val="00146E41"/>
    <w:rsid w:val="00147365"/>
    <w:rsid w:val="0014747F"/>
    <w:rsid w:val="0014758B"/>
    <w:rsid w:val="00147752"/>
    <w:rsid w:val="0015000C"/>
    <w:rsid w:val="001500A7"/>
    <w:rsid w:val="001507E6"/>
    <w:rsid w:val="0015091A"/>
    <w:rsid w:val="00150EE5"/>
    <w:rsid w:val="0015168C"/>
    <w:rsid w:val="001517F1"/>
    <w:rsid w:val="00151C8B"/>
    <w:rsid w:val="001523C5"/>
    <w:rsid w:val="00152461"/>
    <w:rsid w:val="00152848"/>
    <w:rsid w:val="00152F5D"/>
    <w:rsid w:val="00153289"/>
    <w:rsid w:val="0015402B"/>
    <w:rsid w:val="001540C4"/>
    <w:rsid w:val="001554DB"/>
    <w:rsid w:val="00155C27"/>
    <w:rsid w:val="0015607C"/>
    <w:rsid w:val="00156092"/>
    <w:rsid w:val="00156611"/>
    <w:rsid w:val="00157FA3"/>
    <w:rsid w:val="001601F0"/>
    <w:rsid w:val="00160453"/>
    <w:rsid w:val="0016061E"/>
    <w:rsid w:val="00160C66"/>
    <w:rsid w:val="00160DFC"/>
    <w:rsid w:val="00160E92"/>
    <w:rsid w:val="001612E3"/>
    <w:rsid w:val="001618A3"/>
    <w:rsid w:val="00162439"/>
    <w:rsid w:val="00162E2B"/>
    <w:rsid w:val="0016308F"/>
    <w:rsid w:val="00163218"/>
    <w:rsid w:val="0016397A"/>
    <w:rsid w:val="00163B3D"/>
    <w:rsid w:val="00163BF8"/>
    <w:rsid w:val="00164377"/>
    <w:rsid w:val="001643A6"/>
    <w:rsid w:val="00164BBC"/>
    <w:rsid w:val="0016572C"/>
    <w:rsid w:val="00165814"/>
    <w:rsid w:val="00165F09"/>
    <w:rsid w:val="00165F69"/>
    <w:rsid w:val="00166284"/>
    <w:rsid w:val="00166B80"/>
    <w:rsid w:val="0016750D"/>
    <w:rsid w:val="00167952"/>
    <w:rsid w:val="00170424"/>
    <w:rsid w:val="00170686"/>
    <w:rsid w:val="00170A9B"/>
    <w:rsid w:val="00170D04"/>
    <w:rsid w:val="00171621"/>
    <w:rsid w:val="001716BA"/>
    <w:rsid w:val="00171C31"/>
    <w:rsid w:val="00171F19"/>
    <w:rsid w:val="001723BF"/>
    <w:rsid w:val="001723E3"/>
    <w:rsid w:val="00172710"/>
    <w:rsid w:val="001727F5"/>
    <w:rsid w:val="001729D8"/>
    <w:rsid w:val="00173447"/>
    <w:rsid w:val="001735BA"/>
    <w:rsid w:val="0017371C"/>
    <w:rsid w:val="00173DE3"/>
    <w:rsid w:val="00173F94"/>
    <w:rsid w:val="0017430F"/>
    <w:rsid w:val="00174319"/>
    <w:rsid w:val="001744FE"/>
    <w:rsid w:val="001747D5"/>
    <w:rsid w:val="00174924"/>
    <w:rsid w:val="00174D96"/>
    <w:rsid w:val="00174E74"/>
    <w:rsid w:val="00175025"/>
    <w:rsid w:val="0017551E"/>
    <w:rsid w:val="0017572B"/>
    <w:rsid w:val="00176157"/>
    <w:rsid w:val="001762C4"/>
    <w:rsid w:val="001764AB"/>
    <w:rsid w:val="001769CC"/>
    <w:rsid w:val="001769CD"/>
    <w:rsid w:val="00176D53"/>
    <w:rsid w:val="00176F4F"/>
    <w:rsid w:val="00177503"/>
    <w:rsid w:val="001777F3"/>
    <w:rsid w:val="0017791C"/>
    <w:rsid w:val="00177F60"/>
    <w:rsid w:val="001801D8"/>
    <w:rsid w:val="001802B3"/>
    <w:rsid w:val="0018032C"/>
    <w:rsid w:val="001804C3"/>
    <w:rsid w:val="001805A1"/>
    <w:rsid w:val="0018085F"/>
    <w:rsid w:val="00180E05"/>
    <w:rsid w:val="00180F19"/>
    <w:rsid w:val="00181093"/>
    <w:rsid w:val="001815AF"/>
    <w:rsid w:val="00181ACD"/>
    <w:rsid w:val="00181BBE"/>
    <w:rsid w:val="00181D7C"/>
    <w:rsid w:val="001823B9"/>
    <w:rsid w:val="00182ADC"/>
    <w:rsid w:val="00182F74"/>
    <w:rsid w:val="001832CA"/>
    <w:rsid w:val="001838EF"/>
    <w:rsid w:val="00183978"/>
    <w:rsid w:val="001841E8"/>
    <w:rsid w:val="0018498B"/>
    <w:rsid w:val="001849EC"/>
    <w:rsid w:val="00184B17"/>
    <w:rsid w:val="00184BE6"/>
    <w:rsid w:val="00184D84"/>
    <w:rsid w:val="00184FEA"/>
    <w:rsid w:val="00185690"/>
    <w:rsid w:val="00185ADA"/>
    <w:rsid w:val="00185BCE"/>
    <w:rsid w:val="00185D29"/>
    <w:rsid w:val="00185F21"/>
    <w:rsid w:val="00185F78"/>
    <w:rsid w:val="00185FA3"/>
    <w:rsid w:val="00186555"/>
    <w:rsid w:val="00186ABD"/>
    <w:rsid w:val="00186D34"/>
    <w:rsid w:val="00187343"/>
    <w:rsid w:val="00187D59"/>
    <w:rsid w:val="001900E3"/>
    <w:rsid w:val="001901D3"/>
    <w:rsid w:val="0019040B"/>
    <w:rsid w:val="00190C0D"/>
    <w:rsid w:val="00190CAC"/>
    <w:rsid w:val="00191008"/>
    <w:rsid w:val="0019154F"/>
    <w:rsid w:val="001918A2"/>
    <w:rsid w:val="00191DB0"/>
    <w:rsid w:val="00192004"/>
    <w:rsid w:val="001922CC"/>
    <w:rsid w:val="001926DB"/>
    <w:rsid w:val="0019298B"/>
    <w:rsid w:val="00192A59"/>
    <w:rsid w:val="00192FFC"/>
    <w:rsid w:val="0019342C"/>
    <w:rsid w:val="0019379F"/>
    <w:rsid w:val="00193A41"/>
    <w:rsid w:val="00193E22"/>
    <w:rsid w:val="00193F69"/>
    <w:rsid w:val="00194190"/>
    <w:rsid w:val="00194275"/>
    <w:rsid w:val="001951C5"/>
    <w:rsid w:val="001955DE"/>
    <w:rsid w:val="00195E20"/>
    <w:rsid w:val="00196232"/>
    <w:rsid w:val="00196873"/>
    <w:rsid w:val="00196B22"/>
    <w:rsid w:val="001974B6"/>
    <w:rsid w:val="001975C7"/>
    <w:rsid w:val="00197F5F"/>
    <w:rsid w:val="001A0339"/>
    <w:rsid w:val="001A09FB"/>
    <w:rsid w:val="001A0A53"/>
    <w:rsid w:val="001A0FD0"/>
    <w:rsid w:val="001A10BA"/>
    <w:rsid w:val="001A12D3"/>
    <w:rsid w:val="001A1820"/>
    <w:rsid w:val="001A21DA"/>
    <w:rsid w:val="001A256C"/>
    <w:rsid w:val="001A2D10"/>
    <w:rsid w:val="001A2F15"/>
    <w:rsid w:val="001A32B6"/>
    <w:rsid w:val="001A44BC"/>
    <w:rsid w:val="001A51B0"/>
    <w:rsid w:val="001A5244"/>
    <w:rsid w:val="001A58BA"/>
    <w:rsid w:val="001A5C37"/>
    <w:rsid w:val="001A5DA0"/>
    <w:rsid w:val="001A5E4F"/>
    <w:rsid w:val="001A6072"/>
    <w:rsid w:val="001A6630"/>
    <w:rsid w:val="001A6B7A"/>
    <w:rsid w:val="001A6E57"/>
    <w:rsid w:val="001A6EA9"/>
    <w:rsid w:val="001B019C"/>
    <w:rsid w:val="001B0294"/>
    <w:rsid w:val="001B02F1"/>
    <w:rsid w:val="001B032E"/>
    <w:rsid w:val="001B0BF1"/>
    <w:rsid w:val="001B15C9"/>
    <w:rsid w:val="001B15EC"/>
    <w:rsid w:val="001B1A40"/>
    <w:rsid w:val="001B1DA3"/>
    <w:rsid w:val="001B289E"/>
    <w:rsid w:val="001B29B2"/>
    <w:rsid w:val="001B2B69"/>
    <w:rsid w:val="001B2DA1"/>
    <w:rsid w:val="001B3233"/>
    <w:rsid w:val="001B359D"/>
    <w:rsid w:val="001B3E92"/>
    <w:rsid w:val="001B407B"/>
    <w:rsid w:val="001B4BE0"/>
    <w:rsid w:val="001B4BEF"/>
    <w:rsid w:val="001B4CAA"/>
    <w:rsid w:val="001B4D60"/>
    <w:rsid w:val="001B4DE7"/>
    <w:rsid w:val="001B4F54"/>
    <w:rsid w:val="001B5473"/>
    <w:rsid w:val="001B5A07"/>
    <w:rsid w:val="001B5EFE"/>
    <w:rsid w:val="001B5FA0"/>
    <w:rsid w:val="001B67A4"/>
    <w:rsid w:val="001B6C92"/>
    <w:rsid w:val="001B6F50"/>
    <w:rsid w:val="001B719C"/>
    <w:rsid w:val="001B722A"/>
    <w:rsid w:val="001B773B"/>
    <w:rsid w:val="001B7775"/>
    <w:rsid w:val="001B78E5"/>
    <w:rsid w:val="001B7913"/>
    <w:rsid w:val="001B7BE4"/>
    <w:rsid w:val="001B7E50"/>
    <w:rsid w:val="001C06A8"/>
    <w:rsid w:val="001C107B"/>
    <w:rsid w:val="001C17AB"/>
    <w:rsid w:val="001C1AF8"/>
    <w:rsid w:val="001C1C00"/>
    <w:rsid w:val="001C1C55"/>
    <w:rsid w:val="001C1C89"/>
    <w:rsid w:val="001C1E63"/>
    <w:rsid w:val="001C213C"/>
    <w:rsid w:val="001C2547"/>
    <w:rsid w:val="001C26FB"/>
    <w:rsid w:val="001C2784"/>
    <w:rsid w:val="001C2B59"/>
    <w:rsid w:val="001C2BD2"/>
    <w:rsid w:val="001C3A1B"/>
    <w:rsid w:val="001C3CD0"/>
    <w:rsid w:val="001C3E76"/>
    <w:rsid w:val="001C412F"/>
    <w:rsid w:val="001C4403"/>
    <w:rsid w:val="001C474F"/>
    <w:rsid w:val="001C4C42"/>
    <w:rsid w:val="001C4CBE"/>
    <w:rsid w:val="001C52D5"/>
    <w:rsid w:val="001C5E58"/>
    <w:rsid w:val="001C656D"/>
    <w:rsid w:val="001C66C1"/>
    <w:rsid w:val="001C6989"/>
    <w:rsid w:val="001C6CC3"/>
    <w:rsid w:val="001C6DDA"/>
    <w:rsid w:val="001C6FFE"/>
    <w:rsid w:val="001C70EB"/>
    <w:rsid w:val="001C7875"/>
    <w:rsid w:val="001C7A2D"/>
    <w:rsid w:val="001C7D2E"/>
    <w:rsid w:val="001C7F69"/>
    <w:rsid w:val="001D0068"/>
    <w:rsid w:val="001D0B8C"/>
    <w:rsid w:val="001D1735"/>
    <w:rsid w:val="001D221F"/>
    <w:rsid w:val="001D2376"/>
    <w:rsid w:val="001D37BC"/>
    <w:rsid w:val="001D3AC0"/>
    <w:rsid w:val="001D3D9D"/>
    <w:rsid w:val="001D3FC3"/>
    <w:rsid w:val="001D4040"/>
    <w:rsid w:val="001D4113"/>
    <w:rsid w:val="001D45F0"/>
    <w:rsid w:val="001D4666"/>
    <w:rsid w:val="001D47BC"/>
    <w:rsid w:val="001D48E3"/>
    <w:rsid w:val="001D4C7E"/>
    <w:rsid w:val="001D4EDB"/>
    <w:rsid w:val="001D501A"/>
    <w:rsid w:val="001D55DD"/>
    <w:rsid w:val="001D58D4"/>
    <w:rsid w:val="001D5A7C"/>
    <w:rsid w:val="001D5A98"/>
    <w:rsid w:val="001D67E3"/>
    <w:rsid w:val="001D68EB"/>
    <w:rsid w:val="001D6B3E"/>
    <w:rsid w:val="001D7587"/>
    <w:rsid w:val="001D76B2"/>
    <w:rsid w:val="001E0065"/>
    <w:rsid w:val="001E08D0"/>
    <w:rsid w:val="001E14FB"/>
    <w:rsid w:val="001E1509"/>
    <w:rsid w:val="001E16DD"/>
    <w:rsid w:val="001E18E2"/>
    <w:rsid w:val="001E1935"/>
    <w:rsid w:val="001E1B0F"/>
    <w:rsid w:val="001E1BB9"/>
    <w:rsid w:val="001E1C3A"/>
    <w:rsid w:val="001E2855"/>
    <w:rsid w:val="001E2E6F"/>
    <w:rsid w:val="001E30ED"/>
    <w:rsid w:val="001E30F0"/>
    <w:rsid w:val="001E31A8"/>
    <w:rsid w:val="001E3303"/>
    <w:rsid w:val="001E3E84"/>
    <w:rsid w:val="001E4278"/>
    <w:rsid w:val="001E4C5A"/>
    <w:rsid w:val="001E4EA6"/>
    <w:rsid w:val="001E51C8"/>
    <w:rsid w:val="001E5607"/>
    <w:rsid w:val="001E5810"/>
    <w:rsid w:val="001E645B"/>
    <w:rsid w:val="001E70D5"/>
    <w:rsid w:val="001E7509"/>
    <w:rsid w:val="001E781F"/>
    <w:rsid w:val="001E7AC0"/>
    <w:rsid w:val="001E7F9D"/>
    <w:rsid w:val="001F03BD"/>
    <w:rsid w:val="001F0991"/>
    <w:rsid w:val="001F09E1"/>
    <w:rsid w:val="001F0AFA"/>
    <w:rsid w:val="001F0BB9"/>
    <w:rsid w:val="001F135B"/>
    <w:rsid w:val="001F15F6"/>
    <w:rsid w:val="001F1DCF"/>
    <w:rsid w:val="001F1FF2"/>
    <w:rsid w:val="001F26F6"/>
    <w:rsid w:val="001F292F"/>
    <w:rsid w:val="001F2AEB"/>
    <w:rsid w:val="001F2B5C"/>
    <w:rsid w:val="001F31F3"/>
    <w:rsid w:val="001F35B8"/>
    <w:rsid w:val="001F3B5C"/>
    <w:rsid w:val="001F3FD7"/>
    <w:rsid w:val="001F4542"/>
    <w:rsid w:val="001F468D"/>
    <w:rsid w:val="001F495A"/>
    <w:rsid w:val="001F4C82"/>
    <w:rsid w:val="001F6299"/>
    <w:rsid w:val="001F6332"/>
    <w:rsid w:val="001F7214"/>
    <w:rsid w:val="001F72E9"/>
    <w:rsid w:val="001F7319"/>
    <w:rsid w:val="001F79F6"/>
    <w:rsid w:val="001F7C25"/>
    <w:rsid w:val="002009F8"/>
    <w:rsid w:val="00200C7D"/>
    <w:rsid w:val="00200D5B"/>
    <w:rsid w:val="00200D91"/>
    <w:rsid w:val="002017D2"/>
    <w:rsid w:val="00201A5D"/>
    <w:rsid w:val="00201D4B"/>
    <w:rsid w:val="00201DEF"/>
    <w:rsid w:val="00201FD7"/>
    <w:rsid w:val="00202EFB"/>
    <w:rsid w:val="0020350F"/>
    <w:rsid w:val="00203598"/>
    <w:rsid w:val="00203E4A"/>
    <w:rsid w:val="0020483D"/>
    <w:rsid w:val="00204A69"/>
    <w:rsid w:val="002059B8"/>
    <w:rsid w:val="00205C2F"/>
    <w:rsid w:val="00205D8E"/>
    <w:rsid w:val="002062C6"/>
    <w:rsid w:val="0020642C"/>
    <w:rsid w:val="002068AB"/>
    <w:rsid w:val="002069DC"/>
    <w:rsid w:val="00206ABB"/>
    <w:rsid w:val="00207125"/>
    <w:rsid w:val="00207197"/>
    <w:rsid w:val="002079B4"/>
    <w:rsid w:val="002105FA"/>
    <w:rsid w:val="00210D35"/>
    <w:rsid w:val="00211046"/>
    <w:rsid w:val="002111FA"/>
    <w:rsid w:val="00211309"/>
    <w:rsid w:val="002113BD"/>
    <w:rsid w:val="00211402"/>
    <w:rsid w:val="0021191E"/>
    <w:rsid w:val="002123CA"/>
    <w:rsid w:val="00212588"/>
    <w:rsid w:val="0021269C"/>
    <w:rsid w:val="0021279B"/>
    <w:rsid w:val="00212A65"/>
    <w:rsid w:val="00212EE6"/>
    <w:rsid w:val="00212F40"/>
    <w:rsid w:val="00213D27"/>
    <w:rsid w:val="00213D9F"/>
    <w:rsid w:val="00214749"/>
    <w:rsid w:val="00214BCE"/>
    <w:rsid w:val="00214E9A"/>
    <w:rsid w:val="00215003"/>
    <w:rsid w:val="002154A3"/>
    <w:rsid w:val="00216893"/>
    <w:rsid w:val="00216BFC"/>
    <w:rsid w:val="00216EB9"/>
    <w:rsid w:val="00217A10"/>
    <w:rsid w:val="002200A5"/>
    <w:rsid w:val="002201DE"/>
    <w:rsid w:val="0022048C"/>
    <w:rsid w:val="00221D08"/>
    <w:rsid w:val="00222055"/>
    <w:rsid w:val="00222379"/>
    <w:rsid w:val="0022277B"/>
    <w:rsid w:val="002227F1"/>
    <w:rsid w:val="00222877"/>
    <w:rsid w:val="00222A5A"/>
    <w:rsid w:val="00222C4C"/>
    <w:rsid w:val="00222CFF"/>
    <w:rsid w:val="00222F2B"/>
    <w:rsid w:val="00222FA2"/>
    <w:rsid w:val="00223291"/>
    <w:rsid w:val="00223B46"/>
    <w:rsid w:val="00223B8B"/>
    <w:rsid w:val="00223BE5"/>
    <w:rsid w:val="00223D27"/>
    <w:rsid w:val="00224274"/>
    <w:rsid w:val="00224669"/>
    <w:rsid w:val="00224711"/>
    <w:rsid w:val="00224958"/>
    <w:rsid w:val="002250B2"/>
    <w:rsid w:val="0022522C"/>
    <w:rsid w:val="00225535"/>
    <w:rsid w:val="00225C02"/>
    <w:rsid w:val="00226648"/>
    <w:rsid w:val="00227152"/>
    <w:rsid w:val="00227898"/>
    <w:rsid w:val="00227B51"/>
    <w:rsid w:val="0022DEA5"/>
    <w:rsid w:val="002305EC"/>
    <w:rsid w:val="002308E4"/>
    <w:rsid w:val="00230985"/>
    <w:rsid w:val="00231429"/>
    <w:rsid w:val="002317BF"/>
    <w:rsid w:val="002317D2"/>
    <w:rsid w:val="00231903"/>
    <w:rsid w:val="00231CC7"/>
    <w:rsid w:val="00232308"/>
    <w:rsid w:val="002324BC"/>
    <w:rsid w:val="00232587"/>
    <w:rsid w:val="00232C98"/>
    <w:rsid w:val="00233816"/>
    <w:rsid w:val="00233CCD"/>
    <w:rsid w:val="00233D5E"/>
    <w:rsid w:val="00233F76"/>
    <w:rsid w:val="002346E2"/>
    <w:rsid w:val="0023471E"/>
    <w:rsid w:val="002351AF"/>
    <w:rsid w:val="002357D1"/>
    <w:rsid w:val="00236041"/>
    <w:rsid w:val="002360F8"/>
    <w:rsid w:val="002366F0"/>
    <w:rsid w:val="002374FA"/>
    <w:rsid w:val="00237529"/>
    <w:rsid w:val="00237D68"/>
    <w:rsid w:val="0024008D"/>
    <w:rsid w:val="002403E5"/>
    <w:rsid w:val="00240AD2"/>
    <w:rsid w:val="00240FDA"/>
    <w:rsid w:val="00241622"/>
    <w:rsid w:val="002422A6"/>
    <w:rsid w:val="00242648"/>
    <w:rsid w:val="002426C1"/>
    <w:rsid w:val="002426FA"/>
    <w:rsid w:val="00242C62"/>
    <w:rsid w:val="00243091"/>
    <w:rsid w:val="002431BB"/>
    <w:rsid w:val="002433D8"/>
    <w:rsid w:val="00243572"/>
    <w:rsid w:val="0024384F"/>
    <w:rsid w:val="00243A4D"/>
    <w:rsid w:val="00244012"/>
    <w:rsid w:val="0024430D"/>
    <w:rsid w:val="00245214"/>
    <w:rsid w:val="0024655F"/>
    <w:rsid w:val="00247318"/>
    <w:rsid w:val="00247661"/>
    <w:rsid w:val="00247830"/>
    <w:rsid w:val="00247C03"/>
    <w:rsid w:val="00247D2F"/>
    <w:rsid w:val="002503F3"/>
    <w:rsid w:val="00250908"/>
    <w:rsid w:val="00250C26"/>
    <w:rsid w:val="00250E2B"/>
    <w:rsid w:val="00251168"/>
    <w:rsid w:val="00251247"/>
    <w:rsid w:val="0025166B"/>
    <w:rsid w:val="00251CB3"/>
    <w:rsid w:val="00252685"/>
    <w:rsid w:val="002529D8"/>
    <w:rsid w:val="00252B78"/>
    <w:rsid w:val="00252CF0"/>
    <w:rsid w:val="00252E30"/>
    <w:rsid w:val="00252F88"/>
    <w:rsid w:val="00253114"/>
    <w:rsid w:val="002538CE"/>
    <w:rsid w:val="00253988"/>
    <w:rsid w:val="00253B66"/>
    <w:rsid w:val="002541DF"/>
    <w:rsid w:val="0025529D"/>
    <w:rsid w:val="002552F4"/>
    <w:rsid w:val="002566FC"/>
    <w:rsid w:val="00256D3B"/>
    <w:rsid w:val="00257291"/>
    <w:rsid w:val="00257670"/>
    <w:rsid w:val="0025793B"/>
    <w:rsid w:val="00257981"/>
    <w:rsid w:val="00257AF2"/>
    <w:rsid w:val="00257BBD"/>
    <w:rsid w:val="00260B81"/>
    <w:rsid w:val="00260EF8"/>
    <w:rsid w:val="00261256"/>
    <w:rsid w:val="00261893"/>
    <w:rsid w:val="00261BB1"/>
    <w:rsid w:val="0026281B"/>
    <w:rsid w:val="00262903"/>
    <w:rsid w:val="00262EC5"/>
    <w:rsid w:val="00262FB3"/>
    <w:rsid w:val="00263052"/>
    <w:rsid w:val="00263371"/>
    <w:rsid w:val="00263652"/>
    <w:rsid w:val="002645ED"/>
    <w:rsid w:val="0026461E"/>
    <w:rsid w:val="0026512B"/>
    <w:rsid w:val="00265185"/>
    <w:rsid w:val="00265262"/>
    <w:rsid w:val="00265506"/>
    <w:rsid w:val="00265525"/>
    <w:rsid w:val="0026571C"/>
    <w:rsid w:val="00265C77"/>
    <w:rsid w:val="002663C9"/>
    <w:rsid w:val="0026673B"/>
    <w:rsid w:val="002668DF"/>
    <w:rsid w:val="0026755F"/>
    <w:rsid w:val="00267919"/>
    <w:rsid w:val="00267D5B"/>
    <w:rsid w:val="00267D6D"/>
    <w:rsid w:val="00267E3E"/>
    <w:rsid w:val="0027011D"/>
    <w:rsid w:val="002701D7"/>
    <w:rsid w:val="00270604"/>
    <w:rsid w:val="00270DBE"/>
    <w:rsid w:val="00270DCB"/>
    <w:rsid w:val="00272B78"/>
    <w:rsid w:val="00272E04"/>
    <w:rsid w:val="00272FE3"/>
    <w:rsid w:val="00273193"/>
    <w:rsid w:val="002732A9"/>
    <w:rsid w:val="00273399"/>
    <w:rsid w:val="0027357A"/>
    <w:rsid w:val="00274005"/>
    <w:rsid w:val="00274199"/>
    <w:rsid w:val="00274389"/>
    <w:rsid w:val="00274543"/>
    <w:rsid w:val="002746E4"/>
    <w:rsid w:val="00274A58"/>
    <w:rsid w:val="00275E0E"/>
    <w:rsid w:val="00275E71"/>
    <w:rsid w:val="00275FFE"/>
    <w:rsid w:val="0027610C"/>
    <w:rsid w:val="0027662C"/>
    <w:rsid w:val="00276630"/>
    <w:rsid w:val="00276823"/>
    <w:rsid w:val="0027687D"/>
    <w:rsid w:val="0027728C"/>
    <w:rsid w:val="00277739"/>
    <w:rsid w:val="00280B08"/>
    <w:rsid w:val="00280C2A"/>
    <w:rsid w:val="00280CB6"/>
    <w:rsid w:val="00280F15"/>
    <w:rsid w:val="0028123C"/>
    <w:rsid w:val="002823FA"/>
    <w:rsid w:val="00282802"/>
    <w:rsid w:val="0028283B"/>
    <w:rsid w:val="00282B92"/>
    <w:rsid w:val="0028325F"/>
    <w:rsid w:val="0028329A"/>
    <w:rsid w:val="00283FB9"/>
    <w:rsid w:val="0028460C"/>
    <w:rsid w:val="00284B63"/>
    <w:rsid w:val="00284B75"/>
    <w:rsid w:val="00285213"/>
    <w:rsid w:val="0028536F"/>
    <w:rsid w:val="0028576F"/>
    <w:rsid w:val="00285874"/>
    <w:rsid w:val="0028594B"/>
    <w:rsid w:val="00285AE9"/>
    <w:rsid w:val="00285C0A"/>
    <w:rsid w:val="002862CA"/>
    <w:rsid w:val="00286CE5"/>
    <w:rsid w:val="0028711D"/>
    <w:rsid w:val="002902D9"/>
    <w:rsid w:val="0029036B"/>
    <w:rsid w:val="002910EF"/>
    <w:rsid w:val="00291E8B"/>
    <w:rsid w:val="00291EBA"/>
    <w:rsid w:val="002923B6"/>
    <w:rsid w:val="0029248E"/>
    <w:rsid w:val="00292D3E"/>
    <w:rsid w:val="00293837"/>
    <w:rsid w:val="00293B32"/>
    <w:rsid w:val="00294691"/>
    <w:rsid w:val="002946A4"/>
    <w:rsid w:val="00294849"/>
    <w:rsid w:val="00294AA0"/>
    <w:rsid w:val="00294B86"/>
    <w:rsid w:val="00294DA9"/>
    <w:rsid w:val="0029504F"/>
    <w:rsid w:val="00295276"/>
    <w:rsid w:val="00295630"/>
    <w:rsid w:val="00295632"/>
    <w:rsid w:val="002956CC"/>
    <w:rsid w:val="00295A15"/>
    <w:rsid w:val="00295AF6"/>
    <w:rsid w:val="002962CC"/>
    <w:rsid w:val="00296880"/>
    <w:rsid w:val="00296899"/>
    <w:rsid w:val="00297018"/>
    <w:rsid w:val="002970E1"/>
    <w:rsid w:val="002973AC"/>
    <w:rsid w:val="002974AA"/>
    <w:rsid w:val="002A01D5"/>
    <w:rsid w:val="002A0E8F"/>
    <w:rsid w:val="002A0EA7"/>
    <w:rsid w:val="002A1132"/>
    <w:rsid w:val="002A1283"/>
    <w:rsid w:val="002A133D"/>
    <w:rsid w:val="002A15E6"/>
    <w:rsid w:val="002A16F2"/>
    <w:rsid w:val="002A19CC"/>
    <w:rsid w:val="002A19E7"/>
    <w:rsid w:val="002A1BC6"/>
    <w:rsid w:val="002A21AB"/>
    <w:rsid w:val="002A253E"/>
    <w:rsid w:val="002A25F9"/>
    <w:rsid w:val="002A3870"/>
    <w:rsid w:val="002A3DFA"/>
    <w:rsid w:val="002A40F5"/>
    <w:rsid w:val="002A4278"/>
    <w:rsid w:val="002A4A13"/>
    <w:rsid w:val="002A4AEE"/>
    <w:rsid w:val="002A4E30"/>
    <w:rsid w:val="002A4E37"/>
    <w:rsid w:val="002A4E4C"/>
    <w:rsid w:val="002A4EE9"/>
    <w:rsid w:val="002A5004"/>
    <w:rsid w:val="002A55D9"/>
    <w:rsid w:val="002A59BF"/>
    <w:rsid w:val="002A5E0E"/>
    <w:rsid w:val="002A64A4"/>
    <w:rsid w:val="002A6552"/>
    <w:rsid w:val="002A74E6"/>
    <w:rsid w:val="002A7563"/>
    <w:rsid w:val="002A7602"/>
    <w:rsid w:val="002A7608"/>
    <w:rsid w:val="002A765F"/>
    <w:rsid w:val="002A795C"/>
    <w:rsid w:val="002B0734"/>
    <w:rsid w:val="002B0865"/>
    <w:rsid w:val="002B114C"/>
    <w:rsid w:val="002B1176"/>
    <w:rsid w:val="002B12B5"/>
    <w:rsid w:val="002B12E4"/>
    <w:rsid w:val="002B15F7"/>
    <w:rsid w:val="002B17EB"/>
    <w:rsid w:val="002B1954"/>
    <w:rsid w:val="002B1F8B"/>
    <w:rsid w:val="002B23CA"/>
    <w:rsid w:val="002B2998"/>
    <w:rsid w:val="002B2C70"/>
    <w:rsid w:val="002B342F"/>
    <w:rsid w:val="002B3479"/>
    <w:rsid w:val="002B35EA"/>
    <w:rsid w:val="002B4266"/>
    <w:rsid w:val="002B45A8"/>
    <w:rsid w:val="002B46BF"/>
    <w:rsid w:val="002B46CE"/>
    <w:rsid w:val="002B48C8"/>
    <w:rsid w:val="002B4A7A"/>
    <w:rsid w:val="002B53D7"/>
    <w:rsid w:val="002B5A33"/>
    <w:rsid w:val="002B5C66"/>
    <w:rsid w:val="002B5E27"/>
    <w:rsid w:val="002B631A"/>
    <w:rsid w:val="002B6504"/>
    <w:rsid w:val="002B65C4"/>
    <w:rsid w:val="002B6696"/>
    <w:rsid w:val="002B6C83"/>
    <w:rsid w:val="002B7BAA"/>
    <w:rsid w:val="002B7CE5"/>
    <w:rsid w:val="002B7E80"/>
    <w:rsid w:val="002C0244"/>
    <w:rsid w:val="002C0BD3"/>
    <w:rsid w:val="002C10C6"/>
    <w:rsid w:val="002C17CF"/>
    <w:rsid w:val="002C1B92"/>
    <w:rsid w:val="002C1D7D"/>
    <w:rsid w:val="002C2338"/>
    <w:rsid w:val="002C2653"/>
    <w:rsid w:val="002C27B9"/>
    <w:rsid w:val="002C3383"/>
    <w:rsid w:val="002C34DB"/>
    <w:rsid w:val="002C389F"/>
    <w:rsid w:val="002C3B93"/>
    <w:rsid w:val="002C4978"/>
    <w:rsid w:val="002C5590"/>
    <w:rsid w:val="002C5875"/>
    <w:rsid w:val="002C597E"/>
    <w:rsid w:val="002C5A76"/>
    <w:rsid w:val="002C5A9C"/>
    <w:rsid w:val="002C6978"/>
    <w:rsid w:val="002C6FC9"/>
    <w:rsid w:val="002C71B4"/>
    <w:rsid w:val="002C74F2"/>
    <w:rsid w:val="002C7572"/>
    <w:rsid w:val="002C77DB"/>
    <w:rsid w:val="002C7B09"/>
    <w:rsid w:val="002D09C1"/>
    <w:rsid w:val="002D0B30"/>
    <w:rsid w:val="002D0D38"/>
    <w:rsid w:val="002D0D86"/>
    <w:rsid w:val="002D0D94"/>
    <w:rsid w:val="002D126E"/>
    <w:rsid w:val="002D13A6"/>
    <w:rsid w:val="002D13AE"/>
    <w:rsid w:val="002D154E"/>
    <w:rsid w:val="002D15E4"/>
    <w:rsid w:val="002D19A1"/>
    <w:rsid w:val="002D2100"/>
    <w:rsid w:val="002D26ED"/>
    <w:rsid w:val="002D4888"/>
    <w:rsid w:val="002D523A"/>
    <w:rsid w:val="002D534B"/>
    <w:rsid w:val="002D58D3"/>
    <w:rsid w:val="002D596C"/>
    <w:rsid w:val="002D5F7A"/>
    <w:rsid w:val="002D6015"/>
    <w:rsid w:val="002D60F7"/>
    <w:rsid w:val="002D6566"/>
    <w:rsid w:val="002D65EB"/>
    <w:rsid w:val="002D6724"/>
    <w:rsid w:val="002D6AFF"/>
    <w:rsid w:val="002D6B03"/>
    <w:rsid w:val="002D6B68"/>
    <w:rsid w:val="002D6D7B"/>
    <w:rsid w:val="002D6E32"/>
    <w:rsid w:val="002D700F"/>
    <w:rsid w:val="002D7931"/>
    <w:rsid w:val="002D7BB7"/>
    <w:rsid w:val="002D7CED"/>
    <w:rsid w:val="002D7F74"/>
    <w:rsid w:val="002E0042"/>
    <w:rsid w:val="002E01B4"/>
    <w:rsid w:val="002E03F6"/>
    <w:rsid w:val="002E056C"/>
    <w:rsid w:val="002E0755"/>
    <w:rsid w:val="002E0E30"/>
    <w:rsid w:val="002E101E"/>
    <w:rsid w:val="002E12E8"/>
    <w:rsid w:val="002E188F"/>
    <w:rsid w:val="002E18BC"/>
    <w:rsid w:val="002E1A10"/>
    <w:rsid w:val="002E2622"/>
    <w:rsid w:val="002E26E3"/>
    <w:rsid w:val="002E2E04"/>
    <w:rsid w:val="002E301B"/>
    <w:rsid w:val="002E3C00"/>
    <w:rsid w:val="002E3C8B"/>
    <w:rsid w:val="002E3F97"/>
    <w:rsid w:val="002E40E1"/>
    <w:rsid w:val="002E4301"/>
    <w:rsid w:val="002E4530"/>
    <w:rsid w:val="002E54FB"/>
    <w:rsid w:val="002E61C5"/>
    <w:rsid w:val="002E62A4"/>
    <w:rsid w:val="002E69ED"/>
    <w:rsid w:val="002E723B"/>
    <w:rsid w:val="002E796C"/>
    <w:rsid w:val="002E7BB9"/>
    <w:rsid w:val="002F01C2"/>
    <w:rsid w:val="002F02EE"/>
    <w:rsid w:val="002F039A"/>
    <w:rsid w:val="002F054F"/>
    <w:rsid w:val="002F0573"/>
    <w:rsid w:val="002F068A"/>
    <w:rsid w:val="002F1DA6"/>
    <w:rsid w:val="002F2899"/>
    <w:rsid w:val="002F28AF"/>
    <w:rsid w:val="002F35F9"/>
    <w:rsid w:val="002F3937"/>
    <w:rsid w:val="002F39F4"/>
    <w:rsid w:val="002F3A49"/>
    <w:rsid w:val="002F3BA5"/>
    <w:rsid w:val="002F4243"/>
    <w:rsid w:val="002F4903"/>
    <w:rsid w:val="002F4B11"/>
    <w:rsid w:val="002F4C3C"/>
    <w:rsid w:val="002F4D40"/>
    <w:rsid w:val="002F51D9"/>
    <w:rsid w:val="002F5C5E"/>
    <w:rsid w:val="002F6A9F"/>
    <w:rsid w:val="002F6D97"/>
    <w:rsid w:val="002F6E6A"/>
    <w:rsid w:val="002F71E5"/>
    <w:rsid w:val="002F722E"/>
    <w:rsid w:val="002F749C"/>
    <w:rsid w:val="002F769F"/>
    <w:rsid w:val="002F7810"/>
    <w:rsid w:val="002F797F"/>
    <w:rsid w:val="0030014F"/>
    <w:rsid w:val="00300584"/>
    <w:rsid w:val="0030083F"/>
    <w:rsid w:val="003008E9"/>
    <w:rsid w:val="00301887"/>
    <w:rsid w:val="0030217F"/>
    <w:rsid w:val="00302FDA"/>
    <w:rsid w:val="0030340C"/>
    <w:rsid w:val="0030348E"/>
    <w:rsid w:val="003036F7"/>
    <w:rsid w:val="00303AFA"/>
    <w:rsid w:val="0030416D"/>
    <w:rsid w:val="003042CA"/>
    <w:rsid w:val="00304879"/>
    <w:rsid w:val="0030548B"/>
    <w:rsid w:val="00305500"/>
    <w:rsid w:val="0030553D"/>
    <w:rsid w:val="003058E7"/>
    <w:rsid w:val="00305A1B"/>
    <w:rsid w:val="0030671B"/>
    <w:rsid w:val="00306F1D"/>
    <w:rsid w:val="00306F28"/>
    <w:rsid w:val="00306F94"/>
    <w:rsid w:val="00306FCB"/>
    <w:rsid w:val="00307126"/>
    <w:rsid w:val="003077A2"/>
    <w:rsid w:val="003077E7"/>
    <w:rsid w:val="0031072F"/>
    <w:rsid w:val="00310B79"/>
    <w:rsid w:val="00310CDC"/>
    <w:rsid w:val="00310D5E"/>
    <w:rsid w:val="00311FD3"/>
    <w:rsid w:val="00312CD4"/>
    <w:rsid w:val="00312F94"/>
    <w:rsid w:val="003134D2"/>
    <w:rsid w:val="003134D9"/>
    <w:rsid w:val="00313A97"/>
    <w:rsid w:val="00314380"/>
    <w:rsid w:val="003143D2"/>
    <w:rsid w:val="003149E2"/>
    <w:rsid w:val="00314EC3"/>
    <w:rsid w:val="00314F08"/>
    <w:rsid w:val="003153F5"/>
    <w:rsid w:val="0031597F"/>
    <w:rsid w:val="00315C99"/>
    <w:rsid w:val="00315FE5"/>
    <w:rsid w:val="00316470"/>
    <w:rsid w:val="00316AE4"/>
    <w:rsid w:val="00317080"/>
    <w:rsid w:val="003170BF"/>
    <w:rsid w:val="00317502"/>
    <w:rsid w:val="003175D1"/>
    <w:rsid w:val="003177BF"/>
    <w:rsid w:val="00317AAE"/>
    <w:rsid w:val="00317F62"/>
    <w:rsid w:val="0032069F"/>
    <w:rsid w:val="003212A6"/>
    <w:rsid w:val="0032189E"/>
    <w:rsid w:val="00321D5D"/>
    <w:rsid w:val="00321FE3"/>
    <w:rsid w:val="003220CD"/>
    <w:rsid w:val="003223D1"/>
    <w:rsid w:val="00322A14"/>
    <w:rsid w:val="00322A98"/>
    <w:rsid w:val="00322F9E"/>
    <w:rsid w:val="00323482"/>
    <w:rsid w:val="003239A0"/>
    <w:rsid w:val="00323D32"/>
    <w:rsid w:val="00323E57"/>
    <w:rsid w:val="003240A5"/>
    <w:rsid w:val="00324468"/>
    <w:rsid w:val="00324E8A"/>
    <w:rsid w:val="0032504F"/>
    <w:rsid w:val="0032569A"/>
    <w:rsid w:val="003262A2"/>
    <w:rsid w:val="00326BF9"/>
    <w:rsid w:val="00327451"/>
    <w:rsid w:val="003274F4"/>
    <w:rsid w:val="00327668"/>
    <w:rsid w:val="003276EF"/>
    <w:rsid w:val="00327720"/>
    <w:rsid w:val="0032780C"/>
    <w:rsid w:val="00327AE5"/>
    <w:rsid w:val="00330433"/>
    <w:rsid w:val="0033064A"/>
    <w:rsid w:val="003308CD"/>
    <w:rsid w:val="00331029"/>
    <w:rsid w:val="0033108E"/>
    <w:rsid w:val="003310AC"/>
    <w:rsid w:val="00331A81"/>
    <w:rsid w:val="00331BD3"/>
    <w:rsid w:val="00331F9D"/>
    <w:rsid w:val="00332628"/>
    <w:rsid w:val="00333013"/>
    <w:rsid w:val="003336B6"/>
    <w:rsid w:val="00333A58"/>
    <w:rsid w:val="00333BB2"/>
    <w:rsid w:val="00333F63"/>
    <w:rsid w:val="003340FC"/>
    <w:rsid w:val="00334533"/>
    <w:rsid w:val="00334FC7"/>
    <w:rsid w:val="00334FCF"/>
    <w:rsid w:val="003358BC"/>
    <w:rsid w:val="00335DB6"/>
    <w:rsid w:val="003363C6"/>
    <w:rsid w:val="0033677A"/>
    <w:rsid w:val="00336932"/>
    <w:rsid w:val="00336BC6"/>
    <w:rsid w:val="0033706D"/>
    <w:rsid w:val="0033734F"/>
    <w:rsid w:val="00337D77"/>
    <w:rsid w:val="003408CA"/>
    <w:rsid w:val="00340F2E"/>
    <w:rsid w:val="00341005"/>
    <w:rsid w:val="0034129A"/>
    <w:rsid w:val="00341658"/>
    <w:rsid w:val="00341CF2"/>
    <w:rsid w:val="00341E9D"/>
    <w:rsid w:val="00342C63"/>
    <w:rsid w:val="00343803"/>
    <w:rsid w:val="003442C9"/>
    <w:rsid w:val="00344437"/>
    <w:rsid w:val="00344589"/>
    <w:rsid w:val="003445CF"/>
    <w:rsid w:val="00344668"/>
    <w:rsid w:val="003448B3"/>
    <w:rsid w:val="0034497C"/>
    <w:rsid w:val="00344FCE"/>
    <w:rsid w:val="00345092"/>
    <w:rsid w:val="00345408"/>
    <w:rsid w:val="00345423"/>
    <w:rsid w:val="00345949"/>
    <w:rsid w:val="00346305"/>
    <w:rsid w:val="00346AF3"/>
    <w:rsid w:val="00346BC5"/>
    <w:rsid w:val="00346D01"/>
    <w:rsid w:val="00346F86"/>
    <w:rsid w:val="0034788D"/>
    <w:rsid w:val="00347B1A"/>
    <w:rsid w:val="00347E92"/>
    <w:rsid w:val="00347FEB"/>
    <w:rsid w:val="00350E70"/>
    <w:rsid w:val="003517D7"/>
    <w:rsid w:val="00351CDE"/>
    <w:rsid w:val="00351FE9"/>
    <w:rsid w:val="003522F5"/>
    <w:rsid w:val="0035260C"/>
    <w:rsid w:val="0035262D"/>
    <w:rsid w:val="003527AC"/>
    <w:rsid w:val="0035290B"/>
    <w:rsid w:val="00352BCE"/>
    <w:rsid w:val="00352F5C"/>
    <w:rsid w:val="0035397F"/>
    <w:rsid w:val="003540E3"/>
    <w:rsid w:val="0035470D"/>
    <w:rsid w:val="00354C1C"/>
    <w:rsid w:val="003551E0"/>
    <w:rsid w:val="003557A5"/>
    <w:rsid w:val="00355A8A"/>
    <w:rsid w:val="00355E69"/>
    <w:rsid w:val="003561ED"/>
    <w:rsid w:val="0035684A"/>
    <w:rsid w:val="0035688A"/>
    <w:rsid w:val="00356AC5"/>
    <w:rsid w:val="00357017"/>
    <w:rsid w:val="00357136"/>
    <w:rsid w:val="003579E8"/>
    <w:rsid w:val="00360D87"/>
    <w:rsid w:val="00361159"/>
    <w:rsid w:val="0036132A"/>
    <w:rsid w:val="00361564"/>
    <w:rsid w:val="0036159A"/>
    <w:rsid w:val="0036199B"/>
    <w:rsid w:val="00361AA6"/>
    <w:rsid w:val="00361CEC"/>
    <w:rsid w:val="00361F9B"/>
    <w:rsid w:val="00362965"/>
    <w:rsid w:val="00363797"/>
    <w:rsid w:val="003638A9"/>
    <w:rsid w:val="00363A98"/>
    <w:rsid w:val="00364150"/>
    <w:rsid w:val="00364B0B"/>
    <w:rsid w:val="00364C8C"/>
    <w:rsid w:val="00365613"/>
    <w:rsid w:val="00365870"/>
    <w:rsid w:val="003661D3"/>
    <w:rsid w:val="00366317"/>
    <w:rsid w:val="003700F6"/>
    <w:rsid w:val="0037019A"/>
    <w:rsid w:val="00370213"/>
    <w:rsid w:val="00370CDD"/>
    <w:rsid w:val="00370E7A"/>
    <w:rsid w:val="00371624"/>
    <w:rsid w:val="003717BA"/>
    <w:rsid w:val="0037209E"/>
    <w:rsid w:val="00372529"/>
    <w:rsid w:val="003726B4"/>
    <w:rsid w:val="003727D6"/>
    <w:rsid w:val="00372874"/>
    <w:rsid w:val="003728CC"/>
    <w:rsid w:val="00372913"/>
    <w:rsid w:val="00372C59"/>
    <w:rsid w:val="00372D12"/>
    <w:rsid w:val="00372D49"/>
    <w:rsid w:val="00373420"/>
    <w:rsid w:val="0037348F"/>
    <w:rsid w:val="00374010"/>
    <w:rsid w:val="00374313"/>
    <w:rsid w:val="0037495D"/>
    <w:rsid w:val="00374A70"/>
    <w:rsid w:val="00374C5B"/>
    <w:rsid w:val="003753DB"/>
    <w:rsid w:val="003755BA"/>
    <w:rsid w:val="003755F4"/>
    <w:rsid w:val="003756FF"/>
    <w:rsid w:val="00375746"/>
    <w:rsid w:val="003775B5"/>
    <w:rsid w:val="00377B62"/>
    <w:rsid w:val="00377BA4"/>
    <w:rsid w:val="00377C3A"/>
    <w:rsid w:val="00380116"/>
    <w:rsid w:val="003804C8"/>
    <w:rsid w:val="00380ABF"/>
    <w:rsid w:val="003810B4"/>
    <w:rsid w:val="003812E2"/>
    <w:rsid w:val="003812F9"/>
    <w:rsid w:val="003815E9"/>
    <w:rsid w:val="003819E3"/>
    <w:rsid w:val="00381C8D"/>
    <w:rsid w:val="00382053"/>
    <w:rsid w:val="00382238"/>
    <w:rsid w:val="003824FB"/>
    <w:rsid w:val="00382771"/>
    <w:rsid w:val="0038291D"/>
    <w:rsid w:val="00383449"/>
    <w:rsid w:val="003835FA"/>
    <w:rsid w:val="0038385B"/>
    <w:rsid w:val="00383A63"/>
    <w:rsid w:val="00383BA4"/>
    <w:rsid w:val="0038430E"/>
    <w:rsid w:val="00384376"/>
    <w:rsid w:val="00384541"/>
    <w:rsid w:val="00384634"/>
    <w:rsid w:val="00384C7F"/>
    <w:rsid w:val="0038513D"/>
    <w:rsid w:val="00385EAD"/>
    <w:rsid w:val="0038669D"/>
    <w:rsid w:val="00386891"/>
    <w:rsid w:val="00386B2A"/>
    <w:rsid w:val="0038702D"/>
    <w:rsid w:val="003871F5"/>
    <w:rsid w:val="003871FC"/>
    <w:rsid w:val="0038735A"/>
    <w:rsid w:val="003876E2"/>
    <w:rsid w:val="00387C65"/>
    <w:rsid w:val="00390009"/>
    <w:rsid w:val="00390516"/>
    <w:rsid w:val="00390812"/>
    <w:rsid w:val="00390929"/>
    <w:rsid w:val="00391024"/>
    <w:rsid w:val="00391732"/>
    <w:rsid w:val="00391CE2"/>
    <w:rsid w:val="0039230A"/>
    <w:rsid w:val="003926DC"/>
    <w:rsid w:val="003927EF"/>
    <w:rsid w:val="0039282B"/>
    <w:rsid w:val="003928F6"/>
    <w:rsid w:val="00392AE7"/>
    <w:rsid w:val="0039327A"/>
    <w:rsid w:val="00393419"/>
    <w:rsid w:val="003937BA"/>
    <w:rsid w:val="00393C2A"/>
    <w:rsid w:val="00394691"/>
    <w:rsid w:val="00394823"/>
    <w:rsid w:val="00395B7E"/>
    <w:rsid w:val="00395D1C"/>
    <w:rsid w:val="00395EA7"/>
    <w:rsid w:val="00396073"/>
    <w:rsid w:val="0039665C"/>
    <w:rsid w:val="00396726"/>
    <w:rsid w:val="00396A11"/>
    <w:rsid w:val="00396DA7"/>
    <w:rsid w:val="0039701C"/>
    <w:rsid w:val="003972A3"/>
    <w:rsid w:val="0039746E"/>
    <w:rsid w:val="003A00AF"/>
    <w:rsid w:val="003A04F8"/>
    <w:rsid w:val="003A0C2A"/>
    <w:rsid w:val="003A0EC5"/>
    <w:rsid w:val="003A1573"/>
    <w:rsid w:val="003A1BA5"/>
    <w:rsid w:val="003A2422"/>
    <w:rsid w:val="003A2A85"/>
    <w:rsid w:val="003A35EC"/>
    <w:rsid w:val="003A387D"/>
    <w:rsid w:val="003A3FCF"/>
    <w:rsid w:val="003A45F0"/>
    <w:rsid w:val="003A49F7"/>
    <w:rsid w:val="003A4B5E"/>
    <w:rsid w:val="003A4EBB"/>
    <w:rsid w:val="003A5944"/>
    <w:rsid w:val="003A5BBB"/>
    <w:rsid w:val="003A5CC9"/>
    <w:rsid w:val="003A5D80"/>
    <w:rsid w:val="003A5F4D"/>
    <w:rsid w:val="003A5F94"/>
    <w:rsid w:val="003A608C"/>
    <w:rsid w:val="003A6320"/>
    <w:rsid w:val="003A649C"/>
    <w:rsid w:val="003A663D"/>
    <w:rsid w:val="003A66B0"/>
    <w:rsid w:val="003A67B6"/>
    <w:rsid w:val="003A6B43"/>
    <w:rsid w:val="003A7022"/>
    <w:rsid w:val="003A7154"/>
    <w:rsid w:val="003A7273"/>
    <w:rsid w:val="003A727D"/>
    <w:rsid w:val="003A730A"/>
    <w:rsid w:val="003A7E07"/>
    <w:rsid w:val="003B013C"/>
    <w:rsid w:val="003B03F2"/>
    <w:rsid w:val="003B065E"/>
    <w:rsid w:val="003B0867"/>
    <w:rsid w:val="003B0CAB"/>
    <w:rsid w:val="003B0CE5"/>
    <w:rsid w:val="003B0D75"/>
    <w:rsid w:val="003B1021"/>
    <w:rsid w:val="003B1BD5"/>
    <w:rsid w:val="003B1C42"/>
    <w:rsid w:val="003B1EE4"/>
    <w:rsid w:val="003B254F"/>
    <w:rsid w:val="003B261B"/>
    <w:rsid w:val="003B2662"/>
    <w:rsid w:val="003B2990"/>
    <w:rsid w:val="003B2A9F"/>
    <w:rsid w:val="003B3083"/>
    <w:rsid w:val="003B31A9"/>
    <w:rsid w:val="003B3887"/>
    <w:rsid w:val="003B4634"/>
    <w:rsid w:val="003B46B2"/>
    <w:rsid w:val="003B4873"/>
    <w:rsid w:val="003B4B1F"/>
    <w:rsid w:val="003B4C88"/>
    <w:rsid w:val="003B52AE"/>
    <w:rsid w:val="003B5327"/>
    <w:rsid w:val="003B5BD1"/>
    <w:rsid w:val="003B5F40"/>
    <w:rsid w:val="003B64FC"/>
    <w:rsid w:val="003B6A81"/>
    <w:rsid w:val="003B6C6E"/>
    <w:rsid w:val="003B6F10"/>
    <w:rsid w:val="003B74A3"/>
    <w:rsid w:val="003B7722"/>
    <w:rsid w:val="003B7969"/>
    <w:rsid w:val="003B7F4E"/>
    <w:rsid w:val="003C0367"/>
    <w:rsid w:val="003C0400"/>
    <w:rsid w:val="003C0407"/>
    <w:rsid w:val="003C0641"/>
    <w:rsid w:val="003C071A"/>
    <w:rsid w:val="003C07F6"/>
    <w:rsid w:val="003C0828"/>
    <w:rsid w:val="003C095E"/>
    <w:rsid w:val="003C0DC5"/>
    <w:rsid w:val="003C123D"/>
    <w:rsid w:val="003C1269"/>
    <w:rsid w:val="003C12F5"/>
    <w:rsid w:val="003C19A2"/>
    <w:rsid w:val="003C19C2"/>
    <w:rsid w:val="003C19E8"/>
    <w:rsid w:val="003C1FA2"/>
    <w:rsid w:val="003C273E"/>
    <w:rsid w:val="003C2946"/>
    <w:rsid w:val="003C2D4F"/>
    <w:rsid w:val="003C2EA0"/>
    <w:rsid w:val="003C2F2D"/>
    <w:rsid w:val="003C33E5"/>
    <w:rsid w:val="003C3E86"/>
    <w:rsid w:val="003C3F86"/>
    <w:rsid w:val="003C45EB"/>
    <w:rsid w:val="003C50BE"/>
    <w:rsid w:val="003C5685"/>
    <w:rsid w:val="003C578E"/>
    <w:rsid w:val="003C5D26"/>
    <w:rsid w:val="003C6041"/>
    <w:rsid w:val="003C693E"/>
    <w:rsid w:val="003C6CE9"/>
    <w:rsid w:val="003C6D88"/>
    <w:rsid w:val="003C6E22"/>
    <w:rsid w:val="003C6F17"/>
    <w:rsid w:val="003C740F"/>
    <w:rsid w:val="003C7A54"/>
    <w:rsid w:val="003C7C26"/>
    <w:rsid w:val="003C7EEF"/>
    <w:rsid w:val="003D0575"/>
    <w:rsid w:val="003D0723"/>
    <w:rsid w:val="003D0C7F"/>
    <w:rsid w:val="003D1175"/>
    <w:rsid w:val="003D14F5"/>
    <w:rsid w:val="003D1504"/>
    <w:rsid w:val="003D16D6"/>
    <w:rsid w:val="003D2115"/>
    <w:rsid w:val="003D26CD"/>
    <w:rsid w:val="003D27E8"/>
    <w:rsid w:val="003D37B5"/>
    <w:rsid w:val="003D3A1A"/>
    <w:rsid w:val="003D47F6"/>
    <w:rsid w:val="003D4A64"/>
    <w:rsid w:val="003D4CDC"/>
    <w:rsid w:val="003D4EDF"/>
    <w:rsid w:val="003D50F8"/>
    <w:rsid w:val="003D5189"/>
    <w:rsid w:val="003D5227"/>
    <w:rsid w:val="003D576B"/>
    <w:rsid w:val="003D57ED"/>
    <w:rsid w:val="003D5CBD"/>
    <w:rsid w:val="003D5E0B"/>
    <w:rsid w:val="003D61A5"/>
    <w:rsid w:val="003D62A5"/>
    <w:rsid w:val="003D6A9B"/>
    <w:rsid w:val="003D6CAA"/>
    <w:rsid w:val="003D6E0F"/>
    <w:rsid w:val="003D729D"/>
    <w:rsid w:val="003D73CA"/>
    <w:rsid w:val="003D7939"/>
    <w:rsid w:val="003D79ED"/>
    <w:rsid w:val="003D7C81"/>
    <w:rsid w:val="003E13D8"/>
    <w:rsid w:val="003E13FE"/>
    <w:rsid w:val="003E1430"/>
    <w:rsid w:val="003E16CF"/>
    <w:rsid w:val="003E1988"/>
    <w:rsid w:val="003E19D9"/>
    <w:rsid w:val="003E1F46"/>
    <w:rsid w:val="003E20A0"/>
    <w:rsid w:val="003E20DA"/>
    <w:rsid w:val="003E22A2"/>
    <w:rsid w:val="003E230A"/>
    <w:rsid w:val="003E27AF"/>
    <w:rsid w:val="003E2906"/>
    <w:rsid w:val="003E2AEE"/>
    <w:rsid w:val="003E2FFC"/>
    <w:rsid w:val="003E3025"/>
    <w:rsid w:val="003E30F6"/>
    <w:rsid w:val="003E3224"/>
    <w:rsid w:val="003E34D6"/>
    <w:rsid w:val="003E3601"/>
    <w:rsid w:val="003E38E2"/>
    <w:rsid w:val="003E3E87"/>
    <w:rsid w:val="003E3FD1"/>
    <w:rsid w:val="003E44AD"/>
    <w:rsid w:val="003E455C"/>
    <w:rsid w:val="003E4AE8"/>
    <w:rsid w:val="003E5763"/>
    <w:rsid w:val="003E63E4"/>
    <w:rsid w:val="003E678E"/>
    <w:rsid w:val="003E6791"/>
    <w:rsid w:val="003E6B47"/>
    <w:rsid w:val="003E6C7E"/>
    <w:rsid w:val="003E6E61"/>
    <w:rsid w:val="003E6F02"/>
    <w:rsid w:val="003E78B2"/>
    <w:rsid w:val="003E7CF0"/>
    <w:rsid w:val="003E7DED"/>
    <w:rsid w:val="003E7F55"/>
    <w:rsid w:val="003ED2BE"/>
    <w:rsid w:val="003F054D"/>
    <w:rsid w:val="003F0DC6"/>
    <w:rsid w:val="003F0E84"/>
    <w:rsid w:val="003F1E8F"/>
    <w:rsid w:val="003F20A5"/>
    <w:rsid w:val="003F373B"/>
    <w:rsid w:val="003F3898"/>
    <w:rsid w:val="003F3926"/>
    <w:rsid w:val="003F3BDF"/>
    <w:rsid w:val="003F414F"/>
    <w:rsid w:val="003F44AB"/>
    <w:rsid w:val="003F45FA"/>
    <w:rsid w:val="003F48A7"/>
    <w:rsid w:val="003F4FDD"/>
    <w:rsid w:val="003F503F"/>
    <w:rsid w:val="003F5135"/>
    <w:rsid w:val="003F570C"/>
    <w:rsid w:val="003F59B0"/>
    <w:rsid w:val="003F605F"/>
    <w:rsid w:val="003F62E2"/>
    <w:rsid w:val="003F647E"/>
    <w:rsid w:val="003F6993"/>
    <w:rsid w:val="003F6C82"/>
    <w:rsid w:val="003F70A8"/>
    <w:rsid w:val="003F7560"/>
    <w:rsid w:val="003F78D6"/>
    <w:rsid w:val="003F7BD6"/>
    <w:rsid w:val="004005EA"/>
    <w:rsid w:val="0040140A"/>
    <w:rsid w:val="00401C5E"/>
    <w:rsid w:val="00402414"/>
    <w:rsid w:val="0040260D"/>
    <w:rsid w:val="00402BAE"/>
    <w:rsid w:val="00402CE4"/>
    <w:rsid w:val="00402E95"/>
    <w:rsid w:val="00402EA5"/>
    <w:rsid w:val="00403047"/>
    <w:rsid w:val="0040322E"/>
    <w:rsid w:val="004037F5"/>
    <w:rsid w:val="004039D6"/>
    <w:rsid w:val="00403DD7"/>
    <w:rsid w:val="00404318"/>
    <w:rsid w:val="004046D0"/>
    <w:rsid w:val="00404723"/>
    <w:rsid w:val="00404908"/>
    <w:rsid w:val="00404E84"/>
    <w:rsid w:val="00405611"/>
    <w:rsid w:val="0040571F"/>
    <w:rsid w:val="00405810"/>
    <w:rsid w:val="00405F84"/>
    <w:rsid w:val="0040636B"/>
    <w:rsid w:val="004069DA"/>
    <w:rsid w:val="00406D60"/>
    <w:rsid w:val="00406DAB"/>
    <w:rsid w:val="00407CEC"/>
    <w:rsid w:val="00407E67"/>
    <w:rsid w:val="00407ED0"/>
    <w:rsid w:val="00410102"/>
    <w:rsid w:val="00410549"/>
    <w:rsid w:val="0041062B"/>
    <w:rsid w:val="00410AE4"/>
    <w:rsid w:val="00410F15"/>
    <w:rsid w:val="004113E6"/>
    <w:rsid w:val="00411B1A"/>
    <w:rsid w:val="00411CC2"/>
    <w:rsid w:val="00412475"/>
    <w:rsid w:val="00412859"/>
    <w:rsid w:val="00413205"/>
    <w:rsid w:val="0041364D"/>
    <w:rsid w:val="00413ED9"/>
    <w:rsid w:val="004148E7"/>
    <w:rsid w:val="00414C14"/>
    <w:rsid w:val="00414C1F"/>
    <w:rsid w:val="0041508E"/>
    <w:rsid w:val="004152B8"/>
    <w:rsid w:val="004153A0"/>
    <w:rsid w:val="004154C6"/>
    <w:rsid w:val="00415667"/>
    <w:rsid w:val="004157ED"/>
    <w:rsid w:val="0041641A"/>
    <w:rsid w:val="004164CC"/>
    <w:rsid w:val="00416818"/>
    <w:rsid w:val="004168A4"/>
    <w:rsid w:val="004171D4"/>
    <w:rsid w:val="00417EF9"/>
    <w:rsid w:val="00417F8A"/>
    <w:rsid w:val="00420239"/>
    <w:rsid w:val="0042043F"/>
    <w:rsid w:val="004205C4"/>
    <w:rsid w:val="004206AA"/>
    <w:rsid w:val="0042087D"/>
    <w:rsid w:val="00420998"/>
    <w:rsid w:val="00420CE8"/>
    <w:rsid w:val="00420DC8"/>
    <w:rsid w:val="00421091"/>
    <w:rsid w:val="0042123A"/>
    <w:rsid w:val="0042136D"/>
    <w:rsid w:val="0042152A"/>
    <w:rsid w:val="004215E2"/>
    <w:rsid w:val="00421AF8"/>
    <w:rsid w:val="00421C0E"/>
    <w:rsid w:val="00421CD9"/>
    <w:rsid w:val="0042210F"/>
    <w:rsid w:val="0042228D"/>
    <w:rsid w:val="004228FC"/>
    <w:rsid w:val="00422CD5"/>
    <w:rsid w:val="00422DCB"/>
    <w:rsid w:val="00422FB0"/>
    <w:rsid w:val="00423721"/>
    <w:rsid w:val="004239E1"/>
    <w:rsid w:val="00423A77"/>
    <w:rsid w:val="004241BE"/>
    <w:rsid w:val="00424697"/>
    <w:rsid w:val="004246DE"/>
    <w:rsid w:val="004249B2"/>
    <w:rsid w:val="00424B1F"/>
    <w:rsid w:val="004250EF"/>
    <w:rsid w:val="00425357"/>
    <w:rsid w:val="00425835"/>
    <w:rsid w:val="00425AD3"/>
    <w:rsid w:val="00425F97"/>
    <w:rsid w:val="00426A5E"/>
    <w:rsid w:val="00426AD8"/>
    <w:rsid w:val="00426BFD"/>
    <w:rsid w:val="00427042"/>
    <w:rsid w:val="00427059"/>
    <w:rsid w:val="00427227"/>
    <w:rsid w:val="004279D6"/>
    <w:rsid w:val="00430192"/>
    <w:rsid w:val="004301FF"/>
    <w:rsid w:val="004302A1"/>
    <w:rsid w:val="00430778"/>
    <w:rsid w:val="00430921"/>
    <w:rsid w:val="00430BB4"/>
    <w:rsid w:val="00430CD1"/>
    <w:rsid w:val="00430CEF"/>
    <w:rsid w:val="00430DBC"/>
    <w:rsid w:val="00430F88"/>
    <w:rsid w:val="004313C9"/>
    <w:rsid w:val="00432714"/>
    <w:rsid w:val="00432889"/>
    <w:rsid w:val="004328B0"/>
    <w:rsid w:val="004328D8"/>
    <w:rsid w:val="00432BA4"/>
    <w:rsid w:val="00432E31"/>
    <w:rsid w:val="00433388"/>
    <w:rsid w:val="0043383D"/>
    <w:rsid w:val="00433D7E"/>
    <w:rsid w:val="00433DE3"/>
    <w:rsid w:val="00434593"/>
    <w:rsid w:val="004346C7"/>
    <w:rsid w:val="00434A31"/>
    <w:rsid w:val="00434C49"/>
    <w:rsid w:val="00434D34"/>
    <w:rsid w:val="00434E09"/>
    <w:rsid w:val="00434ED7"/>
    <w:rsid w:val="004355B1"/>
    <w:rsid w:val="004357D8"/>
    <w:rsid w:val="00435BC0"/>
    <w:rsid w:val="00435BD2"/>
    <w:rsid w:val="00435E7C"/>
    <w:rsid w:val="00436145"/>
    <w:rsid w:val="00436BE0"/>
    <w:rsid w:val="00436D9A"/>
    <w:rsid w:val="00436F53"/>
    <w:rsid w:val="00437002"/>
    <w:rsid w:val="00437194"/>
    <w:rsid w:val="00437263"/>
    <w:rsid w:val="00437A78"/>
    <w:rsid w:val="00437BC9"/>
    <w:rsid w:val="004406AB"/>
    <w:rsid w:val="004407EF"/>
    <w:rsid w:val="00440AAA"/>
    <w:rsid w:val="00441442"/>
    <w:rsid w:val="004416AD"/>
    <w:rsid w:val="00441939"/>
    <w:rsid w:val="004419F4"/>
    <w:rsid w:val="00442821"/>
    <w:rsid w:val="00442A2F"/>
    <w:rsid w:val="00442CA1"/>
    <w:rsid w:val="00442EA3"/>
    <w:rsid w:val="00443032"/>
    <w:rsid w:val="00443083"/>
    <w:rsid w:val="004431CB"/>
    <w:rsid w:val="0044390D"/>
    <w:rsid w:val="00444787"/>
    <w:rsid w:val="0044532C"/>
    <w:rsid w:val="00445525"/>
    <w:rsid w:val="00445839"/>
    <w:rsid w:val="00445AD1"/>
    <w:rsid w:val="00445C85"/>
    <w:rsid w:val="00446006"/>
    <w:rsid w:val="00446352"/>
    <w:rsid w:val="004466FD"/>
    <w:rsid w:val="004469E2"/>
    <w:rsid w:val="004473B8"/>
    <w:rsid w:val="00447ECE"/>
    <w:rsid w:val="00450953"/>
    <w:rsid w:val="00451060"/>
    <w:rsid w:val="0045155D"/>
    <w:rsid w:val="004516F2"/>
    <w:rsid w:val="0045184A"/>
    <w:rsid w:val="00451A90"/>
    <w:rsid w:val="004526DB"/>
    <w:rsid w:val="0045299C"/>
    <w:rsid w:val="00452CDD"/>
    <w:rsid w:val="00452F93"/>
    <w:rsid w:val="004539C2"/>
    <w:rsid w:val="00453B0A"/>
    <w:rsid w:val="00453B5B"/>
    <w:rsid w:val="00453F22"/>
    <w:rsid w:val="004542BB"/>
    <w:rsid w:val="004550DB"/>
    <w:rsid w:val="004557DD"/>
    <w:rsid w:val="0045617A"/>
    <w:rsid w:val="004576E0"/>
    <w:rsid w:val="00457F6A"/>
    <w:rsid w:val="004605B3"/>
    <w:rsid w:val="00460699"/>
    <w:rsid w:val="004607B1"/>
    <w:rsid w:val="004608B8"/>
    <w:rsid w:val="00460BCA"/>
    <w:rsid w:val="00460C99"/>
    <w:rsid w:val="00460DF5"/>
    <w:rsid w:val="00461A9D"/>
    <w:rsid w:val="00461EE1"/>
    <w:rsid w:val="00462213"/>
    <w:rsid w:val="00462535"/>
    <w:rsid w:val="0046256C"/>
    <w:rsid w:val="0046266B"/>
    <w:rsid w:val="0046298A"/>
    <w:rsid w:val="00462A44"/>
    <w:rsid w:val="00462A4E"/>
    <w:rsid w:val="00462C2C"/>
    <w:rsid w:val="004630AA"/>
    <w:rsid w:val="004631F0"/>
    <w:rsid w:val="004633CB"/>
    <w:rsid w:val="00463501"/>
    <w:rsid w:val="0046382B"/>
    <w:rsid w:val="00463960"/>
    <w:rsid w:val="00463BFA"/>
    <w:rsid w:val="004643C6"/>
    <w:rsid w:val="0046542C"/>
    <w:rsid w:val="0046546B"/>
    <w:rsid w:val="0046575A"/>
    <w:rsid w:val="00465793"/>
    <w:rsid w:val="00465B44"/>
    <w:rsid w:val="00465B57"/>
    <w:rsid w:val="004665AB"/>
    <w:rsid w:val="00466755"/>
    <w:rsid w:val="004668D9"/>
    <w:rsid w:val="00466D72"/>
    <w:rsid w:val="00466E15"/>
    <w:rsid w:val="00467944"/>
    <w:rsid w:val="00467C4B"/>
    <w:rsid w:val="00467C54"/>
    <w:rsid w:val="00467E30"/>
    <w:rsid w:val="00467EA7"/>
    <w:rsid w:val="0047009E"/>
    <w:rsid w:val="00470115"/>
    <w:rsid w:val="00470445"/>
    <w:rsid w:val="00470862"/>
    <w:rsid w:val="00470B9F"/>
    <w:rsid w:val="00470FEA"/>
    <w:rsid w:val="00471173"/>
    <w:rsid w:val="0047158E"/>
    <w:rsid w:val="004716D4"/>
    <w:rsid w:val="004718DD"/>
    <w:rsid w:val="00471CA0"/>
    <w:rsid w:val="00471DFF"/>
    <w:rsid w:val="00471E64"/>
    <w:rsid w:val="004722D6"/>
    <w:rsid w:val="0047230A"/>
    <w:rsid w:val="00472379"/>
    <w:rsid w:val="00472413"/>
    <w:rsid w:val="004725F6"/>
    <w:rsid w:val="004727D1"/>
    <w:rsid w:val="00472BF8"/>
    <w:rsid w:val="00473618"/>
    <w:rsid w:val="00473E28"/>
    <w:rsid w:val="004740A0"/>
    <w:rsid w:val="00474413"/>
    <w:rsid w:val="0047444D"/>
    <w:rsid w:val="004746EF"/>
    <w:rsid w:val="0047479B"/>
    <w:rsid w:val="004763B7"/>
    <w:rsid w:val="00476793"/>
    <w:rsid w:val="00476D3E"/>
    <w:rsid w:val="00476F97"/>
    <w:rsid w:val="004770FB"/>
    <w:rsid w:val="00477279"/>
    <w:rsid w:val="00477382"/>
    <w:rsid w:val="00477B20"/>
    <w:rsid w:val="00477F52"/>
    <w:rsid w:val="00477FC8"/>
    <w:rsid w:val="00480260"/>
    <w:rsid w:val="00480718"/>
    <w:rsid w:val="00480E48"/>
    <w:rsid w:val="00480F25"/>
    <w:rsid w:val="004815C3"/>
    <w:rsid w:val="0048177F"/>
    <w:rsid w:val="00481A8E"/>
    <w:rsid w:val="004820AB"/>
    <w:rsid w:val="00482473"/>
    <w:rsid w:val="00482758"/>
    <w:rsid w:val="00482973"/>
    <w:rsid w:val="0048345A"/>
    <w:rsid w:val="004838D6"/>
    <w:rsid w:val="00483AE9"/>
    <w:rsid w:val="0048405C"/>
    <w:rsid w:val="0048443F"/>
    <w:rsid w:val="00484788"/>
    <w:rsid w:val="004849F1"/>
    <w:rsid w:val="00484BC2"/>
    <w:rsid w:val="00485430"/>
    <w:rsid w:val="00485DF4"/>
    <w:rsid w:val="00486D94"/>
    <w:rsid w:val="004905D7"/>
    <w:rsid w:val="0049077E"/>
    <w:rsid w:val="004909EB"/>
    <w:rsid w:val="00490C92"/>
    <w:rsid w:val="00490F7D"/>
    <w:rsid w:val="004912B5"/>
    <w:rsid w:val="00491784"/>
    <w:rsid w:val="0049199C"/>
    <w:rsid w:val="00491BA2"/>
    <w:rsid w:val="00491FAA"/>
    <w:rsid w:val="00492073"/>
    <w:rsid w:val="00492423"/>
    <w:rsid w:val="004924D7"/>
    <w:rsid w:val="004926E1"/>
    <w:rsid w:val="00492DA2"/>
    <w:rsid w:val="00492E90"/>
    <w:rsid w:val="00493182"/>
    <w:rsid w:val="00493402"/>
    <w:rsid w:val="00493758"/>
    <w:rsid w:val="00493912"/>
    <w:rsid w:val="00494602"/>
    <w:rsid w:val="00494A3B"/>
    <w:rsid w:val="0049521A"/>
    <w:rsid w:val="00495773"/>
    <w:rsid w:val="00495945"/>
    <w:rsid w:val="00495E0E"/>
    <w:rsid w:val="00496308"/>
    <w:rsid w:val="0049701E"/>
    <w:rsid w:val="00497CE5"/>
    <w:rsid w:val="004999FB"/>
    <w:rsid w:val="004A0001"/>
    <w:rsid w:val="004A0009"/>
    <w:rsid w:val="004A029D"/>
    <w:rsid w:val="004A0416"/>
    <w:rsid w:val="004A0698"/>
    <w:rsid w:val="004A142F"/>
    <w:rsid w:val="004A17EA"/>
    <w:rsid w:val="004A1C6E"/>
    <w:rsid w:val="004A1C88"/>
    <w:rsid w:val="004A20B1"/>
    <w:rsid w:val="004A270A"/>
    <w:rsid w:val="004A29A2"/>
    <w:rsid w:val="004A2AF9"/>
    <w:rsid w:val="004A2DEF"/>
    <w:rsid w:val="004A35BE"/>
    <w:rsid w:val="004A395D"/>
    <w:rsid w:val="004A3A66"/>
    <w:rsid w:val="004A3D03"/>
    <w:rsid w:val="004A3D5B"/>
    <w:rsid w:val="004A3E0E"/>
    <w:rsid w:val="004A403F"/>
    <w:rsid w:val="004A4129"/>
    <w:rsid w:val="004A4940"/>
    <w:rsid w:val="004A4A0D"/>
    <w:rsid w:val="004A4C74"/>
    <w:rsid w:val="004A5342"/>
    <w:rsid w:val="004A5561"/>
    <w:rsid w:val="004A6021"/>
    <w:rsid w:val="004A638C"/>
    <w:rsid w:val="004A6476"/>
    <w:rsid w:val="004A6B7B"/>
    <w:rsid w:val="004A6B8B"/>
    <w:rsid w:val="004A6BDB"/>
    <w:rsid w:val="004A6D05"/>
    <w:rsid w:val="004A72EF"/>
    <w:rsid w:val="004A790A"/>
    <w:rsid w:val="004A7D73"/>
    <w:rsid w:val="004B03C6"/>
    <w:rsid w:val="004B0D57"/>
    <w:rsid w:val="004B1885"/>
    <w:rsid w:val="004B199B"/>
    <w:rsid w:val="004B231F"/>
    <w:rsid w:val="004B24CD"/>
    <w:rsid w:val="004B2B02"/>
    <w:rsid w:val="004B2C72"/>
    <w:rsid w:val="004B2E1F"/>
    <w:rsid w:val="004B2FFA"/>
    <w:rsid w:val="004B3708"/>
    <w:rsid w:val="004B381E"/>
    <w:rsid w:val="004B3886"/>
    <w:rsid w:val="004B393E"/>
    <w:rsid w:val="004B3AB7"/>
    <w:rsid w:val="004B4107"/>
    <w:rsid w:val="004B4AD1"/>
    <w:rsid w:val="004B4BE9"/>
    <w:rsid w:val="004B55EF"/>
    <w:rsid w:val="004B5D36"/>
    <w:rsid w:val="004B5EFB"/>
    <w:rsid w:val="004B67AD"/>
    <w:rsid w:val="004B6CBB"/>
    <w:rsid w:val="004B7220"/>
    <w:rsid w:val="004B7235"/>
    <w:rsid w:val="004B74EB"/>
    <w:rsid w:val="004B7C4A"/>
    <w:rsid w:val="004C0434"/>
    <w:rsid w:val="004C17B2"/>
    <w:rsid w:val="004C19D3"/>
    <w:rsid w:val="004C1D17"/>
    <w:rsid w:val="004C23C0"/>
    <w:rsid w:val="004C27E3"/>
    <w:rsid w:val="004C2C5C"/>
    <w:rsid w:val="004C2D69"/>
    <w:rsid w:val="004C2DDD"/>
    <w:rsid w:val="004C2ED5"/>
    <w:rsid w:val="004C326F"/>
    <w:rsid w:val="004C32A5"/>
    <w:rsid w:val="004C3316"/>
    <w:rsid w:val="004C33D5"/>
    <w:rsid w:val="004C3578"/>
    <w:rsid w:val="004C3804"/>
    <w:rsid w:val="004C3887"/>
    <w:rsid w:val="004C3BA2"/>
    <w:rsid w:val="004C44BB"/>
    <w:rsid w:val="004C5978"/>
    <w:rsid w:val="004C5F66"/>
    <w:rsid w:val="004C5FC9"/>
    <w:rsid w:val="004C612F"/>
    <w:rsid w:val="004C63D1"/>
    <w:rsid w:val="004C66C1"/>
    <w:rsid w:val="004C670D"/>
    <w:rsid w:val="004C6A9D"/>
    <w:rsid w:val="004C6E8F"/>
    <w:rsid w:val="004C7938"/>
    <w:rsid w:val="004C7DA3"/>
    <w:rsid w:val="004D0063"/>
    <w:rsid w:val="004D00B9"/>
    <w:rsid w:val="004D00CE"/>
    <w:rsid w:val="004D0296"/>
    <w:rsid w:val="004D0340"/>
    <w:rsid w:val="004D0BD6"/>
    <w:rsid w:val="004D106C"/>
    <w:rsid w:val="004D14C3"/>
    <w:rsid w:val="004D1905"/>
    <w:rsid w:val="004D1935"/>
    <w:rsid w:val="004D1C33"/>
    <w:rsid w:val="004D1FEA"/>
    <w:rsid w:val="004D26F5"/>
    <w:rsid w:val="004D2AA7"/>
    <w:rsid w:val="004D2C1A"/>
    <w:rsid w:val="004D2E49"/>
    <w:rsid w:val="004D2EE8"/>
    <w:rsid w:val="004D30C5"/>
    <w:rsid w:val="004D3263"/>
    <w:rsid w:val="004D3536"/>
    <w:rsid w:val="004D3BCA"/>
    <w:rsid w:val="004D3D02"/>
    <w:rsid w:val="004D4237"/>
    <w:rsid w:val="004D4517"/>
    <w:rsid w:val="004D4711"/>
    <w:rsid w:val="004D4B08"/>
    <w:rsid w:val="004D59BF"/>
    <w:rsid w:val="004D5FA3"/>
    <w:rsid w:val="004D5FDB"/>
    <w:rsid w:val="004D63BF"/>
    <w:rsid w:val="004D65CA"/>
    <w:rsid w:val="004D67CE"/>
    <w:rsid w:val="004D6F78"/>
    <w:rsid w:val="004D720B"/>
    <w:rsid w:val="004D74BE"/>
    <w:rsid w:val="004D7764"/>
    <w:rsid w:val="004D77D8"/>
    <w:rsid w:val="004D7EC6"/>
    <w:rsid w:val="004E0137"/>
    <w:rsid w:val="004E05C6"/>
    <w:rsid w:val="004E0623"/>
    <w:rsid w:val="004E0D57"/>
    <w:rsid w:val="004E0F13"/>
    <w:rsid w:val="004E0F1F"/>
    <w:rsid w:val="004E0FC8"/>
    <w:rsid w:val="004E11A0"/>
    <w:rsid w:val="004E1202"/>
    <w:rsid w:val="004E1A15"/>
    <w:rsid w:val="004E1D43"/>
    <w:rsid w:val="004E1DDE"/>
    <w:rsid w:val="004E22FC"/>
    <w:rsid w:val="004E29DF"/>
    <w:rsid w:val="004E307F"/>
    <w:rsid w:val="004E31F0"/>
    <w:rsid w:val="004E339E"/>
    <w:rsid w:val="004E3501"/>
    <w:rsid w:val="004E3F99"/>
    <w:rsid w:val="004E425F"/>
    <w:rsid w:val="004E444A"/>
    <w:rsid w:val="004E4AB6"/>
    <w:rsid w:val="004E4C3D"/>
    <w:rsid w:val="004E4D6C"/>
    <w:rsid w:val="004E581E"/>
    <w:rsid w:val="004E5A30"/>
    <w:rsid w:val="004E66AB"/>
    <w:rsid w:val="004E67C0"/>
    <w:rsid w:val="004E795C"/>
    <w:rsid w:val="004F000C"/>
    <w:rsid w:val="004F0026"/>
    <w:rsid w:val="004F00DA"/>
    <w:rsid w:val="004F0172"/>
    <w:rsid w:val="004F0638"/>
    <w:rsid w:val="004F06FF"/>
    <w:rsid w:val="004F0838"/>
    <w:rsid w:val="004F123C"/>
    <w:rsid w:val="004F187D"/>
    <w:rsid w:val="004F1E1A"/>
    <w:rsid w:val="004F236A"/>
    <w:rsid w:val="004F26BE"/>
    <w:rsid w:val="004F2A5A"/>
    <w:rsid w:val="004F2E5D"/>
    <w:rsid w:val="004F2F98"/>
    <w:rsid w:val="004F317F"/>
    <w:rsid w:val="004F362C"/>
    <w:rsid w:val="004F3A4B"/>
    <w:rsid w:val="004F3CA9"/>
    <w:rsid w:val="004F3E14"/>
    <w:rsid w:val="004F3FE1"/>
    <w:rsid w:val="004F4346"/>
    <w:rsid w:val="004F438E"/>
    <w:rsid w:val="004F4BF3"/>
    <w:rsid w:val="004F4DF6"/>
    <w:rsid w:val="004F55BA"/>
    <w:rsid w:val="004F561A"/>
    <w:rsid w:val="004F6611"/>
    <w:rsid w:val="004F6774"/>
    <w:rsid w:val="004F682D"/>
    <w:rsid w:val="004F6A63"/>
    <w:rsid w:val="004F6C95"/>
    <w:rsid w:val="004F6D00"/>
    <w:rsid w:val="004F6D29"/>
    <w:rsid w:val="004F6E0B"/>
    <w:rsid w:val="004F7D47"/>
    <w:rsid w:val="00500127"/>
    <w:rsid w:val="00501983"/>
    <w:rsid w:val="005019AB"/>
    <w:rsid w:val="0050243D"/>
    <w:rsid w:val="0050267E"/>
    <w:rsid w:val="0050272D"/>
    <w:rsid w:val="00502A48"/>
    <w:rsid w:val="00504FEE"/>
    <w:rsid w:val="005054C7"/>
    <w:rsid w:val="005056EB"/>
    <w:rsid w:val="0050588D"/>
    <w:rsid w:val="00505EC6"/>
    <w:rsid w:val="00505F9A"/>
    <w:rsid w:val="0050668E"/>
    <w:rsid w:val="0050694A"/>
    <w:rsid w:val="0050715C"/>
    <w:rsid w:val="00507D44"/>
    <w:rsid w:val="005101C0"/>
    <w:rsid w:val="00510322"/>
    <w:rsid w:val="005104C6"/>
    <w:rsid w:val="00510760"/>
    <w:rsid w:val="005107FD"/>
    <w:rsid w:val="005108B9"/>
    <w:rsid w:val="0051096E"/>
    <w:rsid w:val="00510FA2"/>
    <w:rsid w:val="005114B6"/>
    <w:rsid w:val="00511BA3"/>
    <w:rsid w:val="005122C6"/>
    <w:rsid w:val="00512847"/>
    <w:rsid w:val="005129A9"/>
    <w:rsid w:val="00512DA0"/>
    <w:rsid w:val="005130CF"/>
    <w:rsid w:val="005130E3"/>
    <w:rsid w:val="005135FF"/>
    <w:rsid w:val="00513C40"/>
    <w:rsid w:val="00513D70"/>
    <w:rsid w:val="005146C4"/>
    <w:rsid w:val="005148E6"/>
    <w:rsid w:val="00514DCB"/>
    <w:rsid w:val="005152CA"/>
    <w:rsid w:val="0051548E"/>
    <w:rsid w:val="00515B85"/>
    <w:rsid w:val="00515BDF"/>
    <w:rsid w:val="00515F35"/>
    <w:rsid w:val="005165C2"/>
    <w:rsid w:val="005168C7"/>
    <w:rsid w:val="00516C7C"/>
    <w:rsid w:val="0051792F"/>
    <w:rsid w:val="00517A46"/>
    <w:rsid w:val="00517F4E"/>
    <w:rsid w:val="00520209"/>
    <w:rsid w:val="0052026A"/>
    <w:rsid w:val="0052046D"/>
    <w:rsid w:val="00520472"/>
    <w:rsid w:val="00520BFA"/>
    <w:rsid w:val="00520C04"/>
    <w:rsid w:val="00521111"/>
    <w:rsid w:val="00521541"/>
    <w:rsid w:val="005217A8"/>
    <w:rsid w:val="00521924"/>
    <w:rsid w:val="00522191"/>
    <w:rsid w:val="005222D2"/>
    <w:rsid w:val="00522376"/>
    <w:rsid w:val="00522463"/>
    <w:rsid w:val="005225F7"/>
    <w:rsid w:val="00522AE6"/>
    <w:rsid w:val="00522B0B"/>
    <w:rsid w:val="00522D6B"/>
    <w:rsid w:val="005231FF"/>
    <w:rsid w:val="005233BF"/>
    <w:rsid w:val="00523E61"/>
    <w:rsid w:val="00523EB8"/>
    <w:rsid w:val="00523F7F"/>
    <w:rsid w:val="005249FB"/>
    <w:rsid w:val="00524AEC"/>
    <w:rsid w:val="00524D09"/>
    <w:rsid w:val="00524F02"/>
    <w:rsid w:val="005254A3"/>
    <w:rsid w:val="0052554D"/>
    <w:rsid w:val="00525C52"/>
    <w:rsid w:val="00526831"/>
    <w:rsid w:val="00526955"/>
    <w:rsid w:val="00526B0F"/>
    <w:rsid w:val="00526B44"/>
    <w:rsid w:val="00527081"/>
    <w:rsid w:val="00527193"/>
    <w:rsid w:val="0052757C"/>
    <w:rsid w:val="00527C47"/>
    <w:rsid w:val="0052A0C1"/>
    <w:rsid w:val="0053091C"/>
    <w:rsid w:val="00531107"/>
    <w:rsid w:val="0053119D"/>
    <w:rsid w:val="005312E6"/>
    <w:rsid w:val="005315EE"/>
    <w:rsid w:val="00531B55"/>
    <w:rsid w:val="00531E9D"/>
    <w:rsid w:val="005322A5"/>
    <w:rsid w:val="005326B0"/>
    <w:rsid w:val="005328D7"/>
    <w:rsid w:val="00532CCE"/>
    <w:rsid w:val="00533069"/>
    <w:rsid w:val="005334FC"/>
    <w:rsid w:val="005335F8"/>
    <w:rsid w:val="005338DE"/>
    <w:rsid w:val="00533C98"/>
    <w:rsid w:val="0053425A"/>
    <w:rsid w:val="005343E8"/>
    <w:rsid w:val="00534664"/>
    <w:rsid w:val="005348A2"/>
    <w:rsid w:val="005348E9"/>
    <w:rsid w:val="00534CD1"/>
    <w:rsid w:val="00534E5A"/>
    <w:rsid w:val="00535383"/>
    <w:rsid w:val="0053553F"/>
    <w:rsid w:val="00535592"/>
    <w:rsid w:val="005355A0"/>
    <w:rsid w:val="005355C5"/>
    <w:rsid w:val="005359D6"/>
    <w:rsid w:val="00535A3C"/>
    <w:rsid w:val="00535B3E"/>
    <w:rsid w:val="00535EF8"/>
    <w:rsid w:val="00536420"/>
    <w:rsid w:val="00536832"/>
    <w:rsid w:val="00537438"/>
    <w:rsid w:val="005377F1"/>
    <w:rsid w:val="00537D32"/>
    <w:rsid w:val="00540299"/>
    <w:rsid w:val="005409AD"/>
    <w:rsid w:val="00540D55"/>
    <w:rsid w:val="0054133B"/>
    <w:rsid w:val="00541578"/>
    <w:rsid w:val="00541B71"/>
    <w:rsid w:val="00541C0B"/>
    <w:rsid w:val="00541E63"/>
    <w:rsid w:val="00542318"/>
    <w:rsid w:val="00542593"/>
    <w:rsid w:val="00542671"/>
    <w:rsid w:val="005429B6"/>
    <w:rsid w:val="00542FB0"/>
    <w:rsid w:val="00543071"/>
    <w:rsid w:val="00543406"/>
    <w:rsid w:val="005436D4"/>
    <w:rsid w:val="00543711"/>
    <w:rsid w:val="00543810"/>
    <w:rsid w:val="00543921"/>
    <w:rsid w:val="00543A88"/>
    <w:rsid w:val="00544003"/>
    <w:rsid w:val="005445A7"/>
    <w:rsid w:val="00544668"/>
    <w:rsid w:val="00544B97"/>
    <w:rsid w:val="00544C10"/>
    <w:rsid w:val="005457C2"/>
    <w:rsid w:val="00545EAD"/>
    <w:rsid w:val="0054613A"/>
    <w:rsid w:val="00546291"/>
    <w:rsid w:val="005469CF"/>
    <w:rsid w:val="00546CFA"/>
    <w:rsid w:val="00546D91"/>
    <w:rsid w:val="00546E22"/>
    <w:rsid w:val="00547B11"/>
    <w:rsid w:val="00550018"/>
    <w:rsid w:val="00550194"/>
    <w:rsid w:val="005506E5"/>
    <w:rsid w:val="00551458"/>
    <w:rsid w:val="00551750"/>
    <w:rsid w:val="00551E02"/>
    <w:rsid w:val="0055200F"/>
    <w:rsid w:val="005521B4"/>
    <w:rsid w:val="005521C6"/>
    <w:rsid w:val="005521FB"/>
    <w:rsid w:val="005523C1"/>
    <w:rsid w:val="005523F3"/>
    <w:rsid w:val="005525F5"/>
    <w:rsid w:val="00552EDC"/>
    <w:rsid w:val="005534E7"/>
    <w:rsid w:val="00553700"/>
    <w:rsid w:val="005544CD"/>
    <w:rsid w:val="00554873"/>
    <w:rsid w:val="00554BE0"/>
    <w:rsid w:val="00554E4C"/>
    <w:rsid w:val="0055516D"/>
    <w:rsid w:val="0055567A"/>
    <w:rsid w:val="005557A5"/>
    <w:rsid w:val="00555A6C"/>
    <w:rsid w:val="00555BDB"/>
    <w:rsid w:val="00555D07"/>
    <w:rsid w:val="0055645B"/>
    <w:rsid w:val="00556748"/>
    <w:rsid w:val="0055685D"/>
    <w:rsid w:val="005568B2"/>
    <w:rsid w:val="00556902"/>
    <w:rsid w:val="00556A3B"/>
    <w:rsid w:val="00557426"/>
    <w:rsid w:val="0055771F"/>
    <w:rsid w:val="00557807"/>
    <w:rsid w:val="005578C8"/>
    <w:rsid w:val="00557B48"/>
    <w:rsid w:val="00557FCD"/>
    <w:rsid w:val="0056077E"/>
    <w:rsid w:val="005608DA"/>
    <w:rsid w:val="00560DB0"/>
    <w:rsid w:val="00560F77"/>
    <w:rsid w:val="0056105C"/>
    <w:rsid w:val="00561862"/>
    <w:rsid w:val="0056192F"/>
    <w:rsid w:val="005619DB"/>
    <w:rsid w:val="005622A9"/>
    <w:rsid w:val="00562369"/>
    <w:rsid w:val="005627E7"/>
    <w:rsid w:val="005627F8"/>
    <w:rsid w:val="00563108"/>
    <w:rsid w:val="0056325A"/>
    <w:rsid w:val="00563456"/>
    <w:rsid w:val="00563473"/>
    <w:rsid w:val="00563590"/>
    <w:rsid w:val="00563756"/>
    <w:rsid w:val="00563D72"/>
    <w:rsid w:val="00563EEA"/>
    <w:rsid w:val="005644BA"/>
    <w:rsid w:val="0056452E"/>
    <w:rsid w:val="0056453E"/>
    <w:rsid w:val="00564603"/>
    <w:rsid w:val="005647CF"/>
    <w:rsid w:val="00564843"/>
    <w:rsid w:val="00564876"/>
    <w:rsid w:val="005649B4"/>
    <w:rsid w:val="005649D9"/>
    <w:rsid w:val="00564D83"/>
    <w:rsid w:val="00565061"/>
    <w:rsid w:val="005651D2"/>
    <w:rsid w:val="00565567"/>
    <w:rsid w:val="005658FD"/>
    <w:rsid w:val="00566C09"/>
    <w:rsid w:val="0056704A"/>
    <w:rsid w:val="00567880"/>
    <w:rsid w:val="00567CE2"/>
    <w:rsid w:val="005700A7"/>
    <w:rsid w:val="00570E71"/>
    <w:rsid w:val="00570EA7"/>
    <w:rsid w:val="00570F40"/>
    <w:rsid w:val="00571011"/>
    <w:rsid w:val="0057112C"/>
    <w:rsid w:val="00571275"/>
    <w:rsid w:val="0057186C"/>
    <w:rsid w:val="005719DD"/>
    <w:rsid w:val="00571E01"/>
    <w:rsid w:val="00572372"/>
    <w:rsid w:val="00572483"/>
    <w:rsid w:val="00573235"/>
    <w:rsid w:val="00573465"/>
    <w:rsid w:val="00573903"/>
    <w:rsid w:val="00574242"/>
    <w:rsid w:val="005747E2"/>
    <w:rsid w:val="00574846"/>
    <w:rsid w:val="0057484B"/>
    <w:rsid w:val="00574BA4"/>
    <w:rsid w:val="00574D2B"/>
    <w:rsid w:val="005757A0"/>
    <w:rsid w:val="00575855"/>
    <w:rsid w:val="005759AB"/>
    <w:rsid w:val="00575A66"/>
    <w:rsid w:val="00575F2C"/>
    <w:rsid w:val="0057621C"/>
    <w:rsid w:val="005763FE"/>
    <w:rsid w:val="005767AC"/>
    <w:rsid w:val="00577076"/>
    <w:rsid w:val="005771C7"/>
    <w:rsid w:val="00577548"/>
    <w:rsid w:val="00577A4B"/>
    <w:rsid w:val="00577B38"/>
    <w:rsid w:val="00580529"/>
    <w:rsid w:val="0058053B"/>
    <w:rsid w:val="005819AB"/>
    <w:rsid w:val="00581E77"/>
    <w:rsid w:val="00582248"/>
    <w:rsid w:val="00582AAF"/>
    <w:rsid w:val="00582AB7"/>
    <w:rsid w:val="00582AC8"/>
    <w:rsid w:val="00582D4F"/>
    <w:rsid w:val="00582EE1"/>
    <w:rsid w:val="00582FBE"/>
    <w:rsid w:val="0058308C"/>
    <w:rsid w:val="00583343"/>
    <w:rsid w:val="005836E9"/>
    <w:rsid w:val="005836FE"/>
    <w:rsid w:val="005837D4"/>
    <w:rsid w:val="005839F5"/>
    <w:rsid w:val="00583DDE"/>
    <w:rsid w:val="0058421A"/>
    <w:rsid w:val="00584392"/>
    <w:rsid w:val="00584554"/>
    <w:rsid w:val="00584D70"/>
    <w:rsid w:val="00585329"/>
    <w:rsid w:val="00585F0D"/>
    <w:rsid w:val="005863F9"/>
    <w:rsid w:val="00586761"/>
    <w:rsid w:val="00586896"/>
    <w:rsid w:val="00586BA8"/>
    <w:rsid w:val="00586C95"/>
    <w:rsid w:val="00586D58"/>
    <w:rsid w:val="00586EF8"/>
    <w:rsid w:val="005878B8"/>
    <w:rsid w:val="00587F85"/>
    <w:rsid w:val="00590516"/>
    <w:rsid w:val="00590B48"/>
    <w:rsid w:val="00591595"/>
    <w:rsid w:val="00591EE2"/>
    <w:rsid w:val="00591FB0"/>
    <w:rsid w:val="005923E9"/>
    <w:rsid w:val="005925F4"/>
    <w:rsid w:val="0059271A"/>
    <w:rsid w:val="0059279B"/>
    <w:rsid w:val="005937D8"/>
    <w:rsid w:val="00594762"/>
    <w:rsid w:val="00595025"/>
    <w:rsid w:val="0059504F"/>
    <w:rsid w:val="005950B6"/>
    <w:rsid w:val="005953D2"/>
    <w:rsid w:val="005954D1"/>
    <w:rsid w:val="00596DCD"/>
    <w:rsid w:val="00597301"/>
    <w:rsid w:val="00597578"/>
    <w:rsid w:val="00597729"/>
    <w:rsid w:val="00597A31"/>
    <w:rsid w:val="00597D4C"/>
    <w:rsid w:val="005A0511"/>
    <w:rsid w:val="005A0748"/>
    <w:rsid w:val="005A0FD2"/>
    <w:rsid w:val="005A1261"/>
    <w:rsid w:val="005A12F9"/>
    <w:rsid w:val="005A1D37"/>
    <w:rsid w:val="005A237D"/>
    <w:rsid w:val="005A24F6"/>
    <w:rsid w:val="005A280C"/>
    <w:rsid w:val="005A297E"/>
    <w:rsid w:val="005A2CD9"/>
    <w:rsid w:val="005A2D28"/>
    <w:rsid w:val="005A34A4"/>
    <w:rsid w:val="005A37D4"/>
    <w:rsid w:val="005A4B16"/>
    <w:rsid w:val="005A516B"/>
    <w:rsid w:val="005A5263"/>
    <w:rsid w:val="005A553D"/>
    <w:rsid w:val="005A568B"/>
    <w:rsid w:val="005A5B9E"/>
    <w:rsid w:val="005A5F87"/>
    <w:rsid w:val="005A621B"/>
    <w:rsid w:val="005A65DF"/>
    <w:rsid w:val="005A6AFE"/>
    <w:rsid w:val="005A6B53"/>
    <w:rsid w:val="005A779E"/>
    <w:rsid w:val="005A79DD"/>
    <w:rsid w:val="005B04BF"/>
    <w:rsid w:val="005B0648"/>
    <w:rsid w:val="005B084B"/>
    <w:rsid w:val="005B0C5B"/>
    <w:rsid w:val="005B131B"/>
    <w:rsid w:val="005B1DB1"/>
    <w:rsid w:val="005B24C6"/>
    <w:rsid w:val="005B300C"/>
    <w:rsid w:val="005B3363"/>
    <w:rsid w:val="005B3807"/>
    <w:rsid w:val="005B3C04"/>
    <w:rsid w:val="005B3C4E"/>
    <w:rsid w:val="005B3D3B"/>
    <w:rsid w:val="005B40AE"/>
    <w:rsid w:val="005B427F"/>
    <w:rsid w:val="005B4B32"/>
    <w:rsid w:val="005B4D9D"/>
    <w:rsid w:val="005B5A22"/>
    <w:rsid w:val="005B5B20"/>
    <w:rsid w:val="005B5C4D"/>
    <w:rsid w:val="005B61EF"/>
    <w:rsid w:val="005B63EE"/>
    <w:rsid w:val="005B6704"/>
    <w:rsid w:val="005B690B"/>
    <w:rsid w:val="005B6974"/>
    <w:rsid w:val="005B73B7"/>
    <w:rsid w:val="005B7FDD"/>
    <w:rsid w:val="005C00E6"/>
    <w:rsid w:val="005C0642"/>
    <w:rsid w:val="005C07FF"/>
    <w:rsid w:val="005C121A"/>
    <w:rsid w:val="005C1766"/>
    <w:rsid w:val="005C1927"/>
    <w:rsid w:val="005C1E48"/>
    <w:rsid w:val="005C4320"/>
    <w:rsid w:val="005C461C"/>
    <w:rsid w:val="005C4BD8"/>
    <w:rsid w:val="005C4C00"/>
    <w:rsid w:val="005C5168"/>
    <w:rsid w:val="005C5213"/>
    <w:rsid w:val="005C5222"/>
    <w:rsid w:val="005C543E"/>
    <w:rsid w:val="005C57B7"/>
    <w:rsid w:val="005C5DA2"/>
    <w:rsid w:val="005C62DC"/>
    <w:rsid w:val="005C6734"/>
    <w:rsid w:val="005C6940"/>
    <w:rsid w:val="005C6DC6"/>
    <w:rsid w:val="005C73B8"/>
    <w:rsid w:val="005C762F"/>
    <w:rsid w:val="005C7A67"/>
    <w:rsid w:val="005D0268"/>
    <w:rsid w:val="005D056B"/>
    <w:rsid w:val="005D0674"/>
    <w:rsid w:val="005D082F"/>
    <w:rsid w:val="005D0872"/>
    <w:rsid w:val="005D0C61"/>
    <w:rsid w:val="005D0CA3"/>
    <w:rsid w:val="005D123B"/>
    <w:rsid w:val="005D13ED"/>
    <w:rsid w:val="005D1874"/>
    <w:rsid w:val="005D1B3C"/>
    <w:rsid w:val="005D2312"/>
    <w:rsid w:val="005D2BB8"/>
    <w:rsid w:val="005D2F86"/>
    <w:rsid w:val="005D2FB5"/>
    <w:rsid w:val="005D3219"/>
    <w:rsid w:val="005D3329"/>
    <w:rsid w:val="005D3677"/>
    <w:rsid w:val="005D39E0"/>
    <w:rsid w:val="005D3A80"/>
    <w:rsid w:val="005D3D9C"/>
    <w:rsid w:val="005D4669"/>
    <w:rsid w:val="005D53E5"/>
    <w:rsid w:val="005D5D59"/>
    <w:rsid w:val="005D5D85"/>
    <w:rsid w:val="005D6193"/>
    <w:rsid w:val="005D624E"/>
    <w:rsid w:val="005D65F9"/>
    <w:rsid w:val="005D674F"/>
    <w:rsid w:val="005D6945"/>
    <w:rsid w:val="005D6CAE"/>
    <w:rsid w:val="005D6D03"/>
    <w:rsid w:val="005D6DC1"/>
    <w:rsid w:val="005D6F07"/>
    <w:rsid w:val="005D713B"/>
    <w:rsid w:val="005D7277"/>
    <w:rsid w:val="005D7562"/>
    <w:rsid w:val="005D7AB8"/>
    <w:rsid w:val="005D7EAE"/>
    <w:rsid w:val="005E02DC"/>
    <w:rsid w:val="005E0594"/>
    <w:rsid w:val="005E0D20"/>
    <w:rsid w:val="005E1956"/>
    <w:rsid w:val="005E1A36"/>
    <w:rsid w:val="005E1C63"/>
    <w:rsid w:val="005E1D27"/>
    <w:rsid w:val="005E1D90"/>
    <w:rsid w:val="005E1F26"/>
    <w:rsid w:val="005E2B1C"/>
    <w:rsid w:val="005E2E7F"/>
    <w:rsid w:val="005E33EB"/>
    <w:rsid w:val="005E3661"/>
    <w:rsid w:val="005E38E8"/>
    <w:rsid w:val="005E40F9"/>
    <w:rsid w:val="005E42FB"/>
    <w:rsid w:val="005E43D2"/>
    <w:rsid w:val="005E445D"/>
    <w:rsid w:val="005E46F4"/>
    <w:rsid w:val="005E49EA"/>
    <w:rsid w:val="005E4BA1"/>
    <w:rsid w:val="005E501B"/>
    <w:rsid w:val="005E57E5"/>
    <w:rsid w:val="005E617C"/>
    <w:rsid w:val="005E63FE"/>
    <w:rsid w:val="005E6607"/>
    <w:rsid w:val="005E6779"/>
    <w:rsid w:val="005E6798"/>
    <w:rsid w:val="005E67EC"/>
    <w:rsid w:val="005E69C1"/>
    <w:rsid w:val="005E6FD7"/>
    <w:rsid w:val="005E7136"/>
    <w:rsid w:val="005E72E8"/>
    <w:rsid w:val="005E7926"/>
    <w:rsid w:val="005E7FBA"/>
    <w:rsid w:val="005E7FC6"/>
    <w:rsid w:val="005F0108"/>
    <w:rsid w:val="005F01A2"/>
    <w:rsid w:val="005F054F"/>
    <w:rsid w:val="005F076E"/>
    <w:rsid w:val="005F08DA"/>
    <w:rsid w:val="005F0C7C"/>
    <w:rsid w:val="005F11F5"/>
    <w:rsid w:val="005F22CE"/>
    <w:rsid w:val="005F2748"/>
    <w:rsid w:val="005F29D2"/>
    <w:rsid w:val="005F3361"/>
    <w:rsid w:val="005F354B"/>
    <w:rsid w:val="005F36CE"/>
    <w:rsid w:val="005F37C4"/>
    <w:rsid w:val="005F3BEC"/>
    <w:rsid w:val="005F3E6E"/>
    <w:rsid w:val="005F40A5"/>
    <w:rsid w:val="005F463F"/>
    <w:rsid w:val="005F4947"/>
    <w:rsid w:val="005F4D81"/>
    <w:rsid w:val="005F53A9"/>
    <w:rsid w:val="005F5740"/>
    <w:rsid w:val="005F5807"/>
    <w:rsid w:val="005F58D1"/>
    <w:rsid w:val="005F6406"/>
    <w:rsid w:val="005F6EBF"/>
    <w:rsid w:val="005F756D"/>
    <w:rsid w:val="005F791C"/>
    <w:rsid w:val="005F79D6"/>
    <w:rsid w:val="005F7A7F"/>
    <w:rsid w:val="005F7AE6"/>
    <w:rsid w:val="005F7ED2"/>
    <w:rsid w:val="005F7F71"/>
    <w:rsid w:val="005F7FD4"/>
    <w:rsid w:val="005F7FE0"/>
    <w:rsid w:val="00601029"/>
    <w:rsid w:val="00601037"/>
    <w:rsid w:val="00601042"/>
    <w:rsid w:val="00601306"/>
    <w:rsid w:val="006017D7"/>
    <w:rsid w:val="00601C28"/>
    <w:rsid w:val="00601CD9"/>
    <w:rsid w:val="00602901"/>
    <w:rsid w:val="00602AF4"/>
    <w:rsid w:val="006030A6"/>
    <w:rsid w:val="006034FA"/>
    <w:rsid w:val="00603600"/>
    <w:rsid w:val="00603625"/>
    <w:rsid w:val="006036DD"/>
    <w:rsid w:val="0060413A"/>
    <w:rsid w:val="00604679"/>
    <w:rsid w:val="006047C2"/>
    <w:rsid w:val="006048F5"/>
    <w:rsid w:val="00604A29"/>
    <w:rsid w:val="00604AB4"/>
    <w:rsid w:val="00604DD6"/>
    <w:rsid w:val="00605F14"/>
    <w:rsid w:val="006064C4"/>
    <w:rsid w:val="00606D51"/>
    <w:rsid w:val="00606DDB"/>
    <w:rsid w:val="00606E27"/>
    <w:rsid w:val="00607032"/>
    <w:rsid w:val="00607187"/>
    <w:rsid w:val="0060778B"/>
    <w:rsid w:val="00607832"/>
    <w:rsid w:val="0061025E"/>
    <w:rsid w:val="00610727"/>
    <w:rsid w:val="00610C6F"/>
    <w:rsid w:val="00611265"/>
    <w:rsid w:val="006112B1"/>
    <w:rsid w:val="006113E3"/>
    <w:rsid w:val="006116E2"/>
    <w:rsid w:val="0061186C"/>
    <w:rsid w:val="006118EE"/>
    <w:rsid w:val="006120D8"/>
    <w:rsid w:val="0061229A"/>
    <w:rsid w:val="006126A5"/>
    <w:rsid w:val="0061302E"/>
    <w:rsid w:val="00613750"/>
    <w:rsid w:val="00613C83"/>
    <w:rsid w:val="00613E20"/>
    <w:rsid w:val="00614192"/>
    <w:rsid w:val="00614384"/>
    <w:rsid w:val="006145B3"/>
    <w:rsid w:val="00614C93"/>
    <w:rsid w:val="0061520D"/>
    <w:rsid w:val="00615CEC"/>
    <w:rsid w:val="00615EA7"/>
    <w:rsid w:val="00615F7C"/>
    <w:rsid w:val="006160AB"/>
    <w:rsid w:val="006168E0"/>
    <w:rsid w:val="006168EA"/>
    <w:rsid w:val="00616BD7"/>
    <w:rsid w:val="00616FAD"/>
    <w:rsid w:val="00617045"/>
    <w:rsid w:val="00617984"/>
    <w:rsid w:val="00617ED8"/>
    <w:rsid w:val="00617FAB"/>
    <w:rsid w:val="0062055A"/>
    <w:rsid w:val="00620DA9"/>
    <w:rsid w:val="00620F46"/>
    <w:rsid w:val="00620F70"/>
    <w:rsid w:val="006214B5"/>
    <w:rsid w:val="00621580"/>
    <w:rsid w:val="00621CDA"/>
    <w:rsid w:val="00621F81"/>
    <w:rsid w:val="0062211E"/>
    <w:rsid w:val="006227E1"/>
    <w:rsid w:val="006233AA"/>
    <w:rsid w:val="00623BE3"/>
    <w:rsid w:val="00623E03"/>
    <w:rsid w:val="006240E1"/>
    <w:rsid w:val="006243BA"/>
    <w:rsid w:val="00624921"/>
    <w:rsid w:val="00624B5C"/>
    <w:rsid w:val="00624BBB"/>
    <w:rsid w:val="00624C6C"/>
    <w:rsid w:val="00624E92"/>
    <w:rsid w:val="006251B3"/>
    <w:rsid w:val="00625B6D"/>
    <w:rsid w:val="00625CD3"/>
    <w:rsid w:val="00625EB8"/>
    <w:rsid w:val="00625F77"/>
    <w:rsid w:val="006263EC"/>
    <w:rsid w:val="00626593"/>
    <w:rsid w:val="00626F44"/>
    <w:rsid w:val="006272AD"/>
    <w:rsid w:val="00627649"/>
    <w:rsid w:val="006277D6"/>
    <w:rsid w:val="00627812"/>
    <w:rsid w:val="00627AC6"/>
    <w:rsid w:val="00627C28"/>
    <w:rsid w:val="00627CBF"/>
    <w:rsid w:val="00627CF3"/>
    <w:rsid w:val="0063010E"/>
    <w:rsid w:val="00630212"/>
    <w:rsid w:val="006302FB"/>
    <w:rsid w:val="00630679"/>
    <w:rsid w:val="0063082D"/>
    <w:rsid w:val="00630FAE"/>
    <w:rsid w:val="00630FDE"/>
    <w:rsid w:val="006314C9"/>
    <w:rsid w:val="00631508"/>
    <w:rsid w:val="006320F4"/>
    <w:rsid w:val="006323E8"/>
    <w:rsid w:val="00632513"/>
    <w:rsid w:val="006325B3"/>
    <w:rsid w:val="0063263A"/>
    <w:rsid w:val="006329D6"/>
    <w:rsid w:val="006333E2"/>
    <w:rsid w:val="0063395C"/>
    <w:rsid w:val="00633B00"/>
    <w:rsid w:val="006343EB"/>
    <w:rsid w:val="00634AA9"/>
    <w:rsid w:val="00634BD8"/>
    <w:rsid w:val="006352FC"/>
    <w:rsid w:val="006353A4"/>
    <w:rsid w:val="006354E5"/>
    <w:rsid w:val="00635CD1"/>
    <w:rsid w:val="00635D57"/>
    <w:rsid w:val="00636080"/>
    <w:rsid w:val="0063689D"/>
    <w:rsid w:val="00636AE5"/>
    <w:rsid w:val="00636F9B"/>
    <w:rsid w:val="006371B1"/>
    <w:rsid w:val="00637554"/>
    <w:rsid w:val="006375CC"/>
    <w:rsid w:val="00637996"/>
    <w:rsid w:val="006379ED"/>
    <w:rsid w:val="00637D17"/>
    <w:rsid w:val="00637EBE"/>
    <w:rsid w:val="00640152"/>
    <w:rsid w:val="006408CA"/>
    <w:rsid w:val="0064103E"/>
    <w:rsid w:val="00641F8D"/>
    <w:rsid w:val="00642060"/>
    <w:rsid w:val="006424FA"/>
    <w:rsid w:val="00642CC0"/>
    <w:rsid w:val="00642ECE"/>
    <w:rsid w:val="00642FAD"/>
    <w:rsid w:val="00643321"/>
    <w:rsid w:val="00643788"/>
    <w:rsid w:val="00643F0A"/>
    <w:rsid w:val="00643F98"/>
    <w:rsid w:val="006445C8"/>
    <w:rsid w:val="00644702"/>
    <w:rsid w:val="00644F1C"/>
    <w:rsid w:val="0064532A"/>
    <w:rsid w:val="00645CDC"/>
    <w:rsid w:val="00645EF8"/>
    <w:rsid w:val="0064615A"/>
    <w:rsid w:val="00646785"/>
    <w:rsid w:val="00647985"/>
    <w:rsid w:val="0065004A"/>
    <w:rsid w:val="00650121"/>
    <w:rsid w:val="00650317"/>
    <w:rsid w:val="0065031C"/>
    <w:rsid w:val="00650A59"/>
    <w:rsid w:val="00650C00"/>
    <w:rsid w:val="00651116"/>
    <w:rsid w:val="006515D3"/>
    <w:rsid w:val="0065161F"/>
    <w:rsid w:val="006517FF"/>
    <w:rsid w:val="00651907"/>
    <w:rsid w:val="00651CF0"/>
    <w:rsid w:val="00651E68"/>
    <w:rsid w:val="00651F0D"/>
    <w:rsid w:val="00652017"/>
    <w:rsid w:val="00652155"/>
    <w:rsid w:val="00652398"/>
    <w:rsid w:val="00652543"/>
    <w:rsid w:val="006525D9"/>
    <w:rsid w:val="00652645"/>
    <w:rsid w:val="00652EDB"/>
    <w:rsid w:val="00652EDC"/>
    <w:rsid w:val="00653072"/>
    <w:rsid w:val="0065360F"/>
    <w:rsid w:val="0065380E"/>
    <w:rsid w:val="006539FD"/>
    <w:rsid w:val="00653EA6"/>
    <w:rsid w:val="0065400C"/>
    <w:rsid w:val="00654505"/>
    <w:rsid w:val="0065457D"/>
    <w:rsid w:val="0065464B"/>
    <w:rsid w:val="00654F41"/>
    <w:rsid w:val="006553CF"/>
    <w:rsid w:val="006558AA"/>
    <w:rsid w:val="00655AE8"/>
    <w:rsid w:val="00655B29"/>
    <w:rsid w:val="00655C32"/>
    <w:rsid w:val="00655E74"/>
    <w:rsid w:val="00655FA8"/>
    <w:rsid w:val="00656038"/>
    <w:rsid w:val="00656097"/>
    <w:rsid w:val="006566EC"/>
    <w:rsid w:val="00656EDE"/>
    <w:rsid w:val="006571EA"/>
    <w:rsid w:val="0065766A"/>
    <w:rsid w:val="00657D26"/>
    <w:rsid w:val="00660043"/>
    <w:rsid w:val="006600CE"/>
    <w:rsid w:val="00660CFE"/>
    <w:rsid w:val="00661753"/>
    <w:rsid w:val="00661AFD"/>
    <w:rsid w:val="00662040"/>
    <w:rsid w:val="00662B86"/>
    <w:rsid w:val="0066301B"/>
    <w:rsid w:val="0066350B"/>
    <w:rsid w:val="00663D86"/>
    <w:rsid w:val="00663F95"/>
    <w:rsid w:val="00663F9B"/>
    <w:rsid w:val="00664047"/>
    <w:rsid w:val="0066434C"/>
    <w:rsid w:val="006647D6"/>
    <w:rsid w:val="00664870"/>
    <w:rsid w:val="00664EDE"/>
    <w:rsid w:val="00665013"/>
    <w:rsid w:val="006651E4"/>
    <w:rsid w:val="00665B39"/>
    <w:rsid w:val="00665CAC"/>
    <w:rsid w:val="00666086"/>
    <w:rsid w:val="006668AC"/>
    <w:rsid w:val="00666975"/>
    <w:rsid w:val="00666E8A"/>
    <w:rsid w:val="00666F6A"/>
    <w:rsid w:val="006676BA"/>
    <w:rsid w:val="006679F8"/>
    <w:rsid w:val="006706C5"/>
    <w:rsid w:val="00670761"/>
    <w:rsid w:val="006708C2"/>
    <w:rsid w:val="00671C48"/>
    <w:rsid w:val="00671C81"/>
    <w:rsid w:val="006722E4"/>
    <w:rsid w:val="00672306"/>
    <w:rsid w:val="00672DCC"/>
    <w:rsid w:val="00672DE5"/>
    <w:rsid w:val="00673038"/>
    <w:rsid w:val="00673412"/>
    <w:rsid w:val="006734B8"/>
    <w:rsid w:val="00673546"/>
    <w:rsid w:val="00673AF9"/>
    <w:rsid w:val="00673E37"/>
    <w:rsid w:val="00673ED8"/>
    <w:rsid w:val="006741EE"/>
    <w:rsid w:val="006742C6"/>
    <w:rsid w:val="006742CE"/>
    <w:rsid w:val="00674E1C"/>
    <w:rsid w:val="0067513B"/>
    <w:rsid w:val="00675AB4"/>
    <w:rsid w:val="00675B10"/>
    <w:rsid w:val="00675FB9"/>
    <w:rsid w:val="0067688B"/>
    <w:rsid w:val="00676F80"/>
    <w:rsid w:val="00677052"/>
    <w:rsid w:val="006770A0"/>
    <w:rsid w:val="00677632"/>
    <w:rsid w:val="0067794D"/>
    <w:rsid w:val="00677AA6"/>
    <w:rsid w:val="00677B1A"/>
    <w:rsid w:val="00677C08"/>
    <w:rsid w:val="00680359"/>
    <w:rsid w:val="00680747"/>
    <w:rsid w:val="00680B4F"/>
    <w:rsid w:val="0068163F"/>
    <w:rsid w:val="00681B1E"/>
    <w:rsid w:val="00681CA4"/>
    <w:rsid w:val="00682018"/>
    <w:rsid w:val="006826F1"/>
    <w:rsid w:val="00682B0F"/>
    <w:rsid w:val="00682DAA"/>
    <w:rsid w:val="00683210"/>
    <w:rsid w:val="006836E1"/>
    <w:rsid w:val="00683CD3"/>
    <w:rsid w:val="00683EA4"/>
    <w:rsid w:val="00683F9F"/>
    <w:rsid w:val="0068407A"/>
    <w:rsid w:val="00684A8A"/>
    <w:rsid w:val="00684A8F"/>
    <w:rsid w:val="00685013"/>
    <w:rsid w:val="00685224"/>
    <w:rsid w:val="00685AB1"/>
    <w:rsid w:val="00685D0A"/>
    <w:rsid w:val="00685D23"/>
    <w:rsid w:val="00686A16"/>
    <w:rsid w:val="00686BC6"/>
    <w:rsid w:val="00686E1D"/>
    <w:rsid w:val="00686F1B"/>
    <w:rsid w:val="00687091"/>
    <w:rsid w:val="00687379"/>
    <w:rsid w:val="006874BB"/>
    <w:rsid w:val="006879C8"/>
    <w:rsid w:val="006907B2"/>
    <w:rsid w:val="00690813"/>
    <w:rsid w:val="00690C9F"/>
    <w:rsid w:val="00691008"/>
    <w:rsid w:val="00691034"/>
    <w:rsid w:val="006914C1"/>
    <w:rsid w:val="006917D1"/>
    <w:rsid w:val="00691C7D"/>
    <w:rsid w:val="00693530"/>
    <w:rsid w:val="006935BD"/>
    <w:rsid w:val="00693A0B"/>
    <w:rsid w:val="00693C14"/>
    <w:rsid w:val="00693C61"/>
    <w:rsid w:val="00693F8A"/>
    <w:rsid w:val="00694165"/>
    <w:rsid w:val="00694B13"/>
    <w:rsid w:val="006956A0"/>
    <w:rsid w:val="00695F66"/>
    <w:rsid w:val="006963DE"/>
    <w:rsid w:val="00696771"/>
    <w:rsid w:val="006968B7"/>
    <w:rsid w:val="00696945"/>
    <w:rsid w:val="00696B3A"/>
    <w:rsid w:val="00696D93"/>
    <w:rsid w:val="00696F2F"/>
    <w:rsid w:val="0069724D"/>
    <w:rsid w:val="00697417"/>
    <w:rsid w:val="0069762F"/>
    <w:rsid w:val="00697D55"/>
    <w:rsid w:val="00697F2C"/>
    <w:rsid w:val="006A0398"/>
    <w:rsid w:val="006A05F8"/>
    <w:rsid w:val="006A0BC0"/>
    <w:rsid w:val="006A1221"/>
    <w:rsid w:val="006A18B3"/>
    <w:rsid w:val="006A1D50"/>
    <w:rsid w:val="006A2372"/>
    <w:rsid w:val="006A24E7"/>
    <w:rsid w:val="006A257E"/>
    <w:rsid w:val="006A25C4"/>
    <w:rsid w:val="006A25E2"/>
    <w:rsid w:val="006A28CA"/>
    <w:rsid w:val="006A33A7"/>
    <w:rsid w:val="006A33E0"/>
    <w:rsid w:val="006A3B5F"/>
    <w:rsid w:val="006A41A6"/>
    <w:rsid w:val="006A435D"/>
    <w:rsid w:val="006A44B3"/>
    <w:rsid w:val="006A4A49"/>
    <w:rsid w:val="006A4F5C"/>
    <w:rsid w:val="006A5978"/>
    <w:rsid w:val="006A5FFE"/>
    <w:rsid w:val="006A6A07"/>
    <w:rsid w:val="006A760E"/>
    <w:rsid w:val="006A7906"/>
    <w:rsid w:val="006A7BFD"/>
    <w:rsid w:val="006A7C1D"/>
    <w:rsid w:val="006B06D6"/>
    <w:rsid w:val="006B08B8"/>
    <w:rsid w:val="006B1420"/>
    <w:rsid w:val="006B17A9"/>
    <w:rsid w:val="006B1F8E"/>
    <w:rsid w:val="006B1FCF"/>
    <w:rsid w:val="006B295B"/>
    <w:rsid w:val="006B2DA0"/>
    <w:rsid w:val="006B2FC1"/>
    <w:rsid w:val="006B3490"/>
    <w:rsid w:val="006B3591"/>
    <w:rsid w:val="006B3D8E"/>
    <w:rsid w:val="006B439E"/>
    <w:rsid w:val="006B45B2"/>
    <w:rsid w:val="006B4715"/>
    <w:rsid w:val="006B5789"/>
    <w:rsid w:val="006B5927"/>
    <w:rsid w:val="006B597B"/>
    <w:rsid w:val="006B5A76"/>
    <w:rsid w:val="006B60B8"/>
    <w:rsid w:val="006B67A6"/>
    <w:rsid w:val="006B68ED"/>
    <w:rsid w:val="006B6A83"/>
    <w:rsid w:val="006B6B3B"/>
    <w:rsid w:val="006B6FA9"/>
    <w:rsid w:val="006B7189"/>
    <w:rsid w:val="006B7365"/>
    <w:rsid w:val="006B74C5"/>
    <w:rsid w:val="006B7527"/>
    <w:rsid w:val="006B7D23"/>
    <w:rsid w:val="006C0215"/>
    <w:rsid w:val="006C02C0"/>
    <w:rsid w:val="006C0332"/>
    <w:rsid w:val="006C09A3"/>
    <w:rsid w:val="006C0EB5"/>
    <w:rsid w:val="006C0F52"/>
    <w:rsid w:val="006C1615"/>
    <w:rsid w:val="006C18C1"/>
    <w:rsid w:val="006C18DB"/>
    <w:rsid w:val="006C1AAD"/>
    <w:rsid w:val="006C1F40"/>
    <w:rsid w:val="006C209B"/>
    <w:rsid w:val="006C24A8"/>
    <w:rsid w:val="006C256C"/>
    <w:rsid w:val="006C31EA"/>
    <w:rsid w:val="006C36F6"/>
    <w:rsid w:val="006C3E32"/>
    <w:rsid w:val="006C4302"/>
    <w:rsid w:val="006C4666"/>
    <w:rsid w:val="006C4EA3"/>
    <w:rsid w:val="006C52FD"/>
    <w:rsid w:val="006C5326"/>
    <w:rsid w:val="006C5350"/>
    <w:rsid w:val="006C540A"/>
    <w:rsid w:val="006C5E50"/>
    <w:rsid w:val="006C712D"/>
    <w:rsid w:val="006C7414"/>
    <w:rsid w:val="006C7725"/>
    <w:rsid w:val="006C7A51"/>
    <w:rsid w:val="006C7B13"/>
    <w:rsid w:val="006C7D97"/>
    <w:rsid w:val="006D01FE"/>
    <w:rsid w:val="006D0CD8"/>
    <w:rsid w:val="006D0D18"/>
    <w:rsid w:val="006D0EEF"/>
    <w:rsid w:val="006D1934"/>
    <w:rsid w:val="006D1A5E"/>
    <w:rsid w:val="006D1B2E"/>
    <w:rsid w:val="006D2291"/>
    <w:rsid w:val="006D249D"/>
    <w:rsid w:val="006D26DD"/>
    <w:rsid w:val="006D32AE"/>
    <w:rsid w:val="006D3800"/>
    <w:rsid w:val="006D3E16"/>
    <w:rsid w:val="006D3EA2"/>
    <w:rsid w:val="006D4457"/>
    <w:rsid w:val="006D499B"/>
    <w:rsid w:val="006D4AF8"/>
    <w:rsid w:val="006D4B92"/>
    <w:rsid w:val="006D541C"/>
    <w:rsid w:val="006D568F"/>
    <w:rsid w:val="006D5D50"/>
    <w:rsid w:val="006D6648"/>
    <w:rsid w:val="006D6AF4"/>
    <w:rsid w:val="006D76EE"/>
    <w:rsid w:val="006D79DD"/>
    <w:rsid w:val="006D79E4"/>
    <w:rsid w:val="006D7A61"/>
    <w:rsid w:val="006D7A90"/>
    <w:rsid w:val="006E14C0"/>
    <w:rsid w:val="006E177A"/>
    <w:rsid w:val="006E18BD"/>
    <w:rsid w:val="006E18D9"/>
    <w:rsid w:val="006E191C"/>
    <w:rsid w:val="006E1DCD"/>
    <w:rsid w:val="006E22D9"/>
    <w:rsid w:val="006E24B0"/>
    <w:rsid w:val="006E2865"/>
    <w:rsid w:val="006E29F4"/>
    <w:rsid w:val="006E382F"/>
    <w:rsid w:val="006E38C3"/>
    <w:rsid w:val="006E3B46"/>
    <w:rsid w:val="006E3E04"/>
    <w:rsid w:val="006E4398"/>
    <w:rsid w:val="006E4604"/>
    <w:rsid w:val="006E4827"/>
    <w:rsid w:val="006E4976"/>
    <w:rsid w:val="006E4CB7"/>
    <w:rsid w:val="006E4FC7"/>
    <w:rsid w:val="006E5230"/>
    <w:rsid w:val="006E568B"/>
    <w:rsid w:val="006E6118"/>
    <w:rsid w:val="006E6392"/>
    <w:rsid w:val="006E6609"/>
    <w:rsid w:val="006E6BC0"/>
    <w:rsid w:val="006E6C49"/>
    <w:rsid w:val="006E70AF"/>
    <w:rsid w:val="006E753C"/>
    <w:rsid w:val="006E7723"/>
    <w:rsid w:val="006E7881"/>
    <w:rsid w:val="006F0520"/>
    <w:rsid w:val="006F0A42"/>
    <w:rsid w:val="006F0BD2"/>
    <w:rsid w:val="006F0C19"/>
    <w:rsid w:val="006F105A"/>
    <w:rsid w:val="006F1458"/>
    <w:rsid w:val="006F16B5"/>
    <w:rsid w:val="006F1F15"/>
    <w:rsid w:val="006F2337"/>
    <w:rsid w:val="006F2D57"/>
    <w:rsid w:val="006F3326"/>
    <w:rsid w:val="006F36DF"/>
    <w:rsid w:val="006F3AFF"/>
    <w:rsid w:val="006F3F42"/>
    <w:rsid w:val="006F4207"/>
    <w:rsid w:val="006F44D2"/>
    <w:rsid w:val="006F4CC0"/>
    <w:rsid w:val="006F4EC8"/>
    <w:rsid w:val="006F50F9"/>
    <w:rsid w:val="006F5351"/>
    <w:rsid w:val="006F55D7"/>
    <w:rsid w:val="006F593F"/>
    <w:rsid w:val="006F5A39"/>
    <w:rsid w:val="006F5A89"/>
    <w:rsid w:val="006F5B6F"/>
    <w:rsid w:val="006F5CCC"/>
    <w:rsid w:val="006F6059"/>
    <w:rsid w:val="006F6279"/>
    <w:rsid w:val="006F6D7B"/>
    <w:rsid w:val="006F7029"/>
    <w:rsid w:val="006F7C4F"/>
    <w:rsid w:val="00700C26"/>
    <w:rsid w:val="00700CF4"/>
    <w:rsid w:val="00700D36"/>
    <w:rsid w:val="00700D52"/>
    <w:rsid w:val="00700F8B"/>
    <w:rsid w:val="00701881"/>
    <w:rsid w:val="0070190F"/>
    <w:rsid w:val="00701A2F"/>
    <w:rsid w:val="00701B6F"/>
    <w:rsid w:val="00701E3A"/>
    <w:rsid w:val="00702042"/>
    <w:rsid w:val="00702434"/>
    <w:rsid w:val="00702941"/>
    <w:rsid w:val="00702AE0"/>
    <w:rsid w:val="00702C8E"/>
    <w:rsid w:val="00702DEC"/>
    <w:rsid w:val="00702E89"/>
    <w:rsid w:val="0070351A"/>
    <w:rsid w:val="00703701"/>
    <w:rsid w:val="00703730"/>
    <w:rsid w:val="00703810"/>
    <w:rsid w:val="0070381C"/>
    <w:rsid w:val="0070382F"/>
    <w:rsid w:val="00704385"/>
    <w:rsid w:val="00704831"/>
    <w:rsid w:val="0070499B"/>
    <w:rsid w:val="00705267"/>
    <w:rsid w:val="007055B1"/>
    <w:rsid w:val="007055C1"/>
    <w:rsid w:val="00705DCA"/>
    <w:rsid w:val="00705FDA"/>
    <w:rsid w:val="007063DF"/>
    <w:rsid w:val="007063E1"/>
    <w:rsid w:val="00706678"/>
    <w:rsid w:val="0070701B"/>
    <w:rsid w:val="007071D0"/>
    <w:rsid w:val="0070734C"/>
    <w:rsid w:val="00707AFF"/>
    <w:rsid w:val="0071012B"/>
    <w:rsid w:val="0071085B"/>
    <w:rsid w:val="00710A53"/>
    <w:rsid w:val="00710C4E"/>
    <w:rsid w:val="00710D54"/>
    <w:rsid w:val="00710D60"/>
    <w:rsid w:val="00711011"/>
    <w:rsid w:val="00711037"/>
    <w:rsid w:val="007111CD"/>
    <w:rsid w:val="0071126E"/>
    <w:rsid w:val="0071136C"/>
    <w:rsid w:val="0071149A"/>
    <w:rsid w:val="007116A2"/>
    <w:rsid w:val="00711D96"/>
    <w:rsid w:val="00711F39"/>
    <w:rsid w:val="007128DF"/>
    <w:rsid w:val="00712950"/>
    <w:rsid w:val="00712B17"/>
    <w:rsid w:val="00712E58"/>
    <w:rsid w:val="00713115"/>
    <w:rsid w:val="0071321B"/>
    <w:rsid w:val="00713A15"/>
    <w:rsid w:val="00714DFB"/>
    <w:rsid w:val="00714EF2"/>
    <w:rsid w:val="00715121"/>
    <w:rsid w:val="0071523E"/>
    <w:rsid w:val="0071524B"/>
    <w:rsid w:val="007153C4"/>
    <w:rsid w:val="007157B2"/>
    <w:rsid w:val="00715D0F"/>
    <w:rsid w:val="007162BF"/>
    <w:rsid w:val="00716997"/>
    <w:rsid w:val="00716BA0"/>
    <w:rsid w:val="00717405"/>
    <w:rsid w:val="0071799A"/>
    <w:rsid w:val="00717BE8"/>
    <w:rsid w:val="00717EDE"/>
    <w:rsid w:val="0072043D"/>
    <w:rsid w:val="00720AB8"/>
    <w:rsid w:val="00720C03"/>
    <w:rsid w:val="00720C1B"/>
    <w:rsid w:val="00720D89"/>
    <w:rsid w:val="00721126"/>
    <w:rsid w:val="00721164"/>
    <w:rsid w:val="00721796"/>
    <w:rsid w:val="00721B98"/>
    <w:rsid w:val="00721DBA"/>
    <w:rsid w:val="00721E24"/>
    <w:rsid w:val="00722310"/>
    <w:rsid w:val="00722412"/>
    <w:rsid w:val="007224D6"/>
    <w:rsid w:val="00722559"/>
    <w:rsid w:val="00722629"/>
    <w:rsid w:val="00722BD8"/>
    <w:rsid w:val="00723026"/>
    <w:rsid w:val="007232C0"/>
    <w:rsid w:val="00723DCA"/>
    <w:rsid w:val="00724635"/>
    <w:rsid w:val="007249F3"/>
    <w:rsid w:val="00724A5B"/>
    <w:rsid w:val="00724ECA"/>
    <w:rsid w:val="00725039"/>
    <w:rsid w:val="007253AD"/>
    <w:rsid w:val="007258AE"/>
    <w:rsid w:val="00726376"/>
    <w:rsid w:val="0072648D"/>
    <w:rsid w:val="00726E23"/>
    <w:rsid w:val="007272FB"/>
    <w:rsid w:val="00727434"/>
    <w:rsid w:val="007275CF"/>
    <w:rsid w:val="00727783"/>
    <w:rsid w:val="00727E66"/>
    <w:rsid w:val="00727F67"/>
    <w:rsid w:val="007300BB"/>
    <w:rsid w:val="00730124"/>
    <w:rsid w:val="0073031C"/>
    <w:rsid w:val="007305E8"/>
    <w:rsid w:val="00730656"/>
    <w:rsid w:val="00730DD0"/>
    <w:rsid w:val="00730EBF"/>
    <w:rsid w:val="00731251"/>
    <w:rsid w:val="00731489"/>
    <w:rsid w:val="00732B3E"/>
    <w:rsid w:val="007331D8"/>
    <w:rsid w:val="00733A3D"/>
    <w:rsid w:val="00734287"/>
    <w:rsid w:val="007345B2"/>
    <w:rsid w:val="007345BA"/>
    <w:rsid w:val="0073469B"/>
    <w:rsid w:val="00734732"/>
    <w:rsid w:val="00734B13"/>
    <w:rsid w:val="00735AA6"/>
    <w:rsid w:val="00736316"/>
    <w:rsid w:val="0073638C"/>
    <w:rsid w:val="00736392"/>
    <w:rsid w:val="007365A9"/>
    <w:rsid w:val="0073691E"/>
    <w:rsid w:val="00736C5A"/>
    <w:rsid w:val="00736D88"/>
    <w:rsid w:val="00736E87"/>
    <w:rsid w:val="007372B6"/>
    <w:rsid w:val="00737826"/>
    <w:rsid w:val="00737B8A"/>
    <w:rsid w:val="007408F9"/>
    <w:rsid w:val="00740A74"/>
    <w:rsid w:val="00740CC2"/>
    <w:rsid w:val="00740D63"/>
    <w:rsid w:val="00741183"/>
    <w:rsid w:val="007411E7"/>
    <w:rsid w:val="00741331"/>
    <w:rsid w:val="00741541"/>
    <w:rsid w:val="007416FF"/>
    <w:rsid w:val="0074180D"/>
    <w:rsid w:val="007419A5"/>
    <w:rsid w:val="00741CEE"/>
    <w:rsid w:val="00741E70"/>
    <w:rsid w:val="00741ECC"/>
    <w:rsid w:val="00741EF5"/>
    <w:rsid w:val="0074254B"/>
    <w:rsid w:val="00742E5F"/>
    <w:rsid w:val="00744161"/>
    <w:rsid w:val="00744246"/>
    <w:rsid w:val="0074440B"/>
    <w:rsid w:val="00744A1C"/>
    <w:rsid w:val="00744A57"/>
    <w:rsid w:val="007450B9"/>
    <w:rsid w:val="00745514"/>
    <w:rsid w:val="00745C33"/>
    <w:rsid w:val="00746AA3"/>
    <w:rsid w:val="00746BFC"/>
    <w:rsid w:val="007470C0"/>
    <w:rsid w:val="007474FD"/>
    <w:rsid w:val="00750C03"/>
    <w:rsid w:val="00750D2C"/>
    <w:rsid w:val="00750D63"/>
    <w:rsid w:val="0075101B"/>
    <w:rsid w:val="007510DD"/>
    <w:rsid w:val="0075142C"/>
    <w:rsid w:val="0075149D"/>
    <w:rsid w:val="007518D0"/>
    <w:rsid w:val="00751D46"/>
    <w:rsid w:val="00752555"/>
    <w:rsid w:val="007525C8"/>
    <w:rsid w:val="0075300E"/>
    <w:rsid w:val="00753658"/>
    <w:rsid w:val="00753B37"/>
    <w:rsid w:val="00754408"/>
    <w:rsid w:val="00754819"/>
    <w:rsid w:val="00754924"/>
    <w:rsid w:val="00754D25"/>
    <w:rsid w:val="007550CB"/>
    <w:rsid w:val="00755229"/>
    <w:rsid w:val="007554BF"/>
    <w:rsid w:val="007554E8"/>
    <w:rsid w:val="00756295"/>
    <w:rsid w:val="0075688F"/>
    <w:rsid w:val="00756A1A"/>
    <w:rsid w:val="00756A91"/>
    <w:rsid w:val="00756E6F"/>
    <w:rsid w:val="00756E82"/>
    <w:rsid w:val="00756FB3"/>
    <w:rsid w:val="00757112"/>
    <w:rsid w:val="007577CF"/>
    <w:rsid w:val="007579B1"/>
    <w:rsid w:val="00757DCD"/>
    <w:rsid w:val="00757E03"/>
    <w:rsid w:val="00757F0B"/>
    <w:rsid w:val="007611F7"/>
    <w:rsid w:val="00761E6B"/>
    <w:rsid w:val="0076260C"/>
    <w:rsid w:val="007627C9"/>
    <w:rsid w:val="007627DD"/>
    <w:rsid w:val="00762808"/>
    <w:rsid w:val="007629C6"/>
    <w:rsid w:val="00762A1E"/>
    <w:rsid w:val="00762C72"/>
    <w:rsid w:val="00762D06"/>
    <w:rsid w:val="0076303B"/>
    <w:rsid w:val="007632A4"/>
    <w:rsid w:val="0076373F"/>
    <w:rsid w:val="007639B7"/>
    <w:rsid w:val="00763F1C"/>
    <w:rsid w:val="007640E2"/>
    <w:rsid w:val="00764203"/>
    <w:rsid w:val="007642BB"/>
    <w:rsid w:val="0076447E"/>
    <w:rsid w:val="00764579"/>
    <w:rsid w:val="00764784"/>
    <w:rsid w:val="0076490F"/>
    <w:rsid w:val="00764975"/>
    <w:rsid w:val="00764E4A"/>
    <w:rsid w:val="007653D1"/>
    <w:rsid w:val="00765774"/>
    <w:rsid w:val="0076599A"/>
    <w:rsid w:val="00765CD3"/>
    <w:rsid w:val="00765E4E"/>
    <w:rsid w:val="00765EA8"/>
    <w:rsid w:val="00765EDF"/>
    <w:rsid w:val="00766348"/>
    <w:rsid w:val="0076645A"/>
    <w:rsid w:val="00766762"/>
    <w:rsid w:val="00766770"/>
    <w:rsid w:val="00766A04"/>
    <w:rsid w:val="00766C52"/>
    <w:rsid w:val="00767B74"/>
    <w:rsid w:val="00767F86"/>
    <w:rsid w:val="00770002"/>
    <w:rsid w:val="00770009"/>
    <w:rsid w:val="00770364"/>
    <w:rsid w:val="007704F0"/>
    <w:rsid w:val="00770F9E"/>
    <w:rsid w:val="00771805"/>
    <w:rsid w:val="0077292E"/>
    <w:rsid w:val="00772964"/>
    <w:rsid w:val="00773030"/>
    <w:rsid w:val="00773105"/>
    <w:rsid w:val="00773220"/>
    <w:rsid w:val="00773576"/>
    <w:rsid w:val="00773584"/>
    <w:rsid w:val="00773EEC"/>
    <w:rsid w:val="007740F8"/>
    <w:rsid w:val="0077488D"/>
    <w:rsid w:val="00774BCF"/>
    <w:rsid w:val="0077544B"/>
    <w:rsid w:val="0077544C"/>
    <w:rsid w:val="0077599F"/>
    <w:rsid w:val="00775AD7"/>
    <w:rsid w:val="00775C61"/>
    <w:rsid w:val="00775DFD"/>
    <w:rsid w:val="00775F75"/>
    <w:rsid w:val="00776995"/>
    <w:rsid w:val="007769D8"/>
    <w:rsid w:val="00776A1E"/>
    <w:rsid w:val="00776B91"/>
    <w:rsid w:val="00776C44"/>
    <w:rsid w:val="00776EF9"/>
    <w:rsid w:val="00777254"/>
    <w:rsid w:val="007803E3"/>
    <w:rsid w:val="00780C9C"/>
    <w:rsid w:val="00780D77"/>
    <w:rsid w:val="00780D93"/>
    <w:rsid w:val="00781164"/>
    <w:rsid w:val="00781EBF"/>
    <w:rsid w:val="0078204A"/>
    <w:rsid w:val="00782415"/>
    <w:rsid w:val="00782436"/>
    <w:rsid w:val="007828C8"/>
    <w:rsid w:val="0078294A"/>
    <w:rsid w:val="007829DA"/>
    <w:rsid w:val="00782FDA"/>
    <w:rsid w:val="0078346D"/>
    <w:rsid w:val="00783B10"/>
    <w:rsid w:val="00784059"/>
    <w:rsid w:val="007840F0"/>
    <w:rsid w:val="00784225"/>
    <w:rsid w:val="007842E9"/>
    <w:rsid w:val="007843D5"/>
    <w:rsid w:val="00784608"/>
    <w:rsid w:val="00784866"/>
    <w:rsid w:val="00784AD8"/>
    <w:rsid w:val="00784D3F"/>
    <w:rsid w:val="0078500B"/>
    <w:rsid w:val="00785ED7"/>
    <w:rsid w:val="0078646D"/>
    <w:rsid w:val="00786911"/>
    <w:rsid w:val="00786AE1"/>
    <w:rsid w:val="00786E65"/>
    <w:rsid w:val="00787087"/>
    <w:rsid w:val="007873BA"/>
    <w:rsid w:val="00787785"/>
    <w:rsid w:val="00787CBB"/>
    <w:rsid w:val="00790C66"/>
    <w:rsid w:val="007915B8"/>
    <w:rsid w:val="0079191A"/>
    <w:rsid w:val="00791E36"/>
    <w:rsid w:val="007920EB"/>
    <w:rsid w:val="007926FF"/>
    <w:rsid w:val="00792782"/>
    <w:rsid w:val="0079303E"/>
    <w:rsid w:val="00793302"/>
    <w:rsid w:val="007933B9"/>
    <w:rsid w:val="007934D6"/>
    <w:rsid w:val="0079368D"/>
    <w:rsid w:val="00793777"/>
    <w:rsid w:val="00793F1B"/>
    <w:rsid w:val="00794080"/>
    <w:rsid w:val="0079487E"/>
    <w:rsid w:val="00794D0D"/>
    <w:rsid w:val="0079500F"/>
    <w:rsid w:val="0079553B"/>
    <w:rsid w:val="00795821"/>
    <w:rsid w:val="00795841"/>
    <w:rsid w:val="00795BAA"/>
    <w:rsid w:val="00795ECA"/>
    <w:rsid w:val="00796186"/>
    <w:rsid w:val="007963B9"/>
    <w:rsid w:val="00796483"/>
    <w:rsid w:val="00796957"/>
    <w:rsid w:val="00796DB5"/>
    <w:rsid w:val="00797683"/>
    <w:rsid w:val="00797E62"/>
    <w:rsid w:val="007A05CB"/>
    <w:rsid w:val="007A06BA"/>
    <w:rsid w:val="007A07D3"/>
    <w:rsid w:val="007A07F5"/>
    <w:rsid w:val="007A0B05"/>
    <w:rsid w:val="007A0F4E"/>
    <w:rsid w:val="007A10AD"/>
    <w:rsid w:val="007A1611"/>
    <w:rsid w:val="007A17CA"/>
    <w:rsid w:val="007A19A7"/>
    <w:rsid w:val="007A1CFF"/>
    <w:rsid w:val="007A26BF"/>
    <w:rsid w:val="007A2AF6"/>
    <w:rsid w:val="007A2B6C"/>
    <w:rsid w:val="007A2FFA"/>
    <w:rsid w:val="007A309E"/>
    <w:rsid w:val="007A36C5"/>
    <w:rsid w:val="007A3801"/>
    <w:rsid w:val="007A3B03"/>
    <w:rsid w:val="007A3B2F"/>
    <w:rsid w:val="007A3B71"/>
    <w:rsid w:val="007A3C00"/>
    <w:rsid w:val="007A41D7"/>
    <w:rsid w:val="007A42BF"/>
    <w:rsid w:val="007A43A7"/>
    <w:rsid w:val="007A5790"/>
    <w:rsid w:val="007A60A7"/>
    <w:rsid w:val="007A68D0"/>
    <w:rsid w:val="007A6A68"/>
    <w:rsid w:val="007A6C77"/>
    <w:rsid w:val="007A7087"/>
    <w:rsid w:val="007A72AF"/>
    <w:rsid w:val="007A7EE7"/>
    <w:rsid w:val="007B086E"/>
    <w:rsid w:val="007B08A7"/>
    <w:rsid w:val="007B0DBF"/>
    <w:rsid w:val="007B0F23"/>
    <w:rsid w:val="007B1167"/>
    <w:rsid w:val="007B1169"/>
    <w:rsid w:val="007B1987"/>
    <w:rsid w:val="007B1C2B"/>
    <w:rsid w:val="007B25DB"/>
    <w:rsid w:val="007B2E2E"/>
    <w:rsid w:val="007B2E80"/>
    <w:rsid w:val="007B3518"/>
    <w:rsid w:val="007B36D3"/>
    <w:rsid w:val="007B39F9"/>
    <w:rsid w:val="007B3FE1"/>
    <w:rsid w:val="007B4117"/>
    <w:rsid w:val="007B49AB"/>
    <w:rsid w:val="007B4F2D"/>
    <w:rsid w:val="007B54C5"/>
    <w:rsid w:val="007B5716"/>
    <w:rsid w:val="007B57E6"/>
    <w:rsid w:val="007B59BD"/>
    <w:rsid w:val="007B677C"/>
    <w:rsid w:val="007B68A0"/>
    <w:rsid w:val="007B69A5"/>
    <w:rsid w:val="007B7A28"/>
    <w:rsid w:val="007B7D53"/>
    <w:rsid w:val="007B7E54"/>
    <w:rsid w:val="007C01D8"/>
    <w:rsid w:val="007C0273"/>
    <w:rsid w:val="007C0AC1"/>
    <w:rsid w:val="007C113D"/>
    <w:rsid w:val="007C11F3"/>
    <w:rsid w:val="007C1212"/>
    <w:rsid w:val="007C1644"/>
    <w:rsid w:val="007C1656"/>
    <w:rsid w:val="007C1ACB"/>
    <w:rsid w:val="007C1C17"/>
    <w:rsid w:val="007C1F2A"/>
    <w:rsid w:val="007C2113"/>
    <w:rsid w:val="007C28F8"/>
    <w:rsid w:val="007C2E45"/>
    <w:rsid w:val="007C2EBC"/>
    <w:rsid w:val="007C2FD5"/>
    <w:rsid w:val="007C3CAC"/>
    <w:rsid w:val="007C4369"/>
    <w:rsid w:val="007C4905"/>
    <w:rsid w:val="007C4C12"/>
    <w:rsid w:val="007C4DA2"/>
    <w:rsid w:val="007C4F4E"/>
    <w:rsid w:val="007C4FDE"/>
    <w:rsid w:val="007C61D9"/>
    <w:rsid w:val="007C6496"/>
    <w:rsid w:val="007C64EE"/>
    <w:rsid w:val="007C6B26"/>
    <w:rsid w:val="007C6C5E"/>
    <w:rsid w:val="007C7235"/>
    <w:rsid w:val="007C788E"/>
    <w:rsid w:val="007D07C1"/>
    <w:rsid w:val="007D10CF"/>
    <w:rsid w:val="007D155A"/>
    <w:rsid w:val="007D1964"/>
    <w:rsid w:val="007D1B26"/>
    <w:rsid w:val="007D26DE"/>
    <w:rsid w:val="007D29DF"/>
    <w:rsid w:val="007D2C2D"/>
    <w:rsid w:val="007D2E74"/>
    <w:rsid w:val="007D2F54"/>
    <w:rsid w:val="007D30FE"/>
    <w:rsid w:val="007D32DE"/>
    <w:rsid w:val="007D34F5"/>
    <w:rsid w:val="007D3704"/>
    <w:rsid w:val="007D382A"/>
    <w:rsid w:val="007D3907"/>
    <w:rsid w:val="007D3ABF"/>
    <w:rsid w:val="007D3FCD"/>
    <w:rsid w:val="007D4298"/>
    <w:rsid w:val="007D4794"/>
    <w:rsid w:val="007D4B0F"/>
    <w:rsid w:val="007D4B8A"/>
    <w:rsid w:val="007D4D72"/>
    <w:rsid w:val="007D4F91"/>
    <w:rsid w:val="007D50D9"/>
    <w:rsid w:val="007D52DB"/>
    <w:rsid w:val="007D5717"/>
    <w:rsid w:val="007D5A91"/>
    <w:rsid w:val="007D5AB9"/>
    <w:rsid w:val="007D5BD0"/>
    <w:rsid w:val="007D6278"/>
    <w:rsid w:val="007D66DA"/>
    <w:rsid w:val="007D68E2"/>
    <w:rsid w:val="007D6EC6"/>
    <w:rsid w:val="007D7155"/>
    <w:rsid w:val="007D7ED6"/>
    <w:rsid w:val="007E01A5"/>
    <w:rsid w:val="007E040E"/>
    <w:rsid w:val="007E06F1"/>
    <w:rsid w:val="007E0710"/>
    <w:rsid w:val="007E1107"/>
    <w:rsid w:val="007E1208"/>
    <w:rsid w:val="007E159A"/>
    <w:rsid w:val="007E167F"/>
    <w:rsid w:val="007E19C3"/>
    <w:rsid w:val="007E1B3A"/>
    <w:rsid w:val="007E1B9D"/>
    <w:rsid w:val="007E1F5D"/>
    <w:rsid w:val="007E2028"/>
    <w:rsid w:val="007E215A"/>
    <w:rsid w:val="007E2777"/>
    <w:rsid w:val="007E2CBA"/>
    <w:rsid w:val="007E2E17"/>
    <w:rsid w:val="007E2E5A"/>
    <w:rsid w:val="007E3102"/>
    <w:rsid w:val="007E3648"/>
    <w:rsid w:val="007E3DF0"/>
    <w:rsid w:val="007E40A6"/>
    <w:rsid w:val="007E47B8"/>
    <w:rsid w:val="007E48B5"/>
    <w:rsid w:val="007E4980"/>
    <w:rsid w:val="007E49CE"/>
    <w:rsid w:val="007E4DE7"/>
    <w:rsid w:val="007E4F55"/>
    <w:rsid w:val="007E4F97"/>
    <w:rsid w:val="007E5136"/>
    <w:rsid w:val="007E52D1"/>
    <w:rsid w:val="007E5661"/>
    <w:rsid w:val="007E6180"/>
    <w:rsid w:val="007E666B"/>
    <w:rsid w:val="007E67CC"/>
    <w:rsid w:val="007E68D4"/>
    <w:rsid w:val="007E6BD1"/>
    <w:rsid w:val="007E6DE9"/>
    <w:rsid w:val="007E6FEB"/>
    <w:rsid w:val="007E73AC"/>
    <w:rsid w:val="007E7826"/>
    <w:rsid w:val="007E797B"/>
    <w:rsid w:val="007E7A23"/>
    <w:rsid w:val="007E7B5F"/>
    <w:rsid w:val="007E7C3F"/>
    <w:rsid w:val="007E7E72"/>
    <w:rsid w:val="007F096A"/>
    <w:rsid w:val="007F0ED9"/>
    <w:rsid w:val="007F11E3"/>
    <w:rsid w:val="007F12D3"/>
    <w:rsid w:val="007F12DC"/>
    <w:rsid w:val="007F13F4"/>
    <w:rsid w:val="007F1D34"/>
    <w:rsid w:val="007F1DC5"/>
    <w:rsid w:val="007F2007"/>
    <w:rsid w:val="007F22E6"/>
    <w:rsid w:val="007F2864"/>
    <w:rsid w:val="007F2A26"/>
    <w:rsid w:val="007F2BC6"/>
    <w:rsid w:val="007F33C6"/>
    <w:rsid w:val="007F3907"/>
    <w:rsid w:val="007F3C57"/>
    <w:rsid w:val="007F3E1B"/>
    <w:rsid w:val="007F40B4"/>
    <w:rsid w:val="007F4190"/>
    <w:rsid w:val="007F4E6C"/>
    <w:rsid w:val="007F57A5"/>
    <w:rsid w:val="007F5984"/>
    <w:rsid w:val="007F61EC"/>
    <w:rsid w:val="007F6426"/>
    <w:rsid w:val="007F6EEB"/>
    <w:rsid w:val="007F6F17"/>
    <w:rsid w:val="007F6FD8"/>
    <w:rsid w:val="007F7117"/>
    <w:rsid w:val="007F75D9"/>
    <w:rsid w:val="007F7D7B"/>
    <w:rsid w:val="0080007C"/>
    <w:rsid w:val="008000E4"/>
    <w:rsid w:val="0080036F"/>
    <w:rsid w:val="008004E0"/>
    <w:rsid w:val="0080067C"/>
    <w:rsid w:val="00800E37"/>
    <w:rsid w:val="00800E6F"/>
    <w:rsid w:val="008012D8"/>
    <w:rsid w:val="0080148A"/>
    <w:rsid w:val="00801700"/>
    <w:rsid w:val="0080171B"/>
    <w:rsid w:val="00801762"/>
    <w:rsid w:val="00801D23"/>
    <w:rsid w:val="00801DB2"/>
    <w:rsid w:val="00802113"/>
    <w:rsid w:val="008025F1"/>
    <w:rsid w:val="008027B7"/>
    <w:rsid w:val="008027DC"/>
    <w:rsid w:val="00802D0A"/>
    <w:rsid w:val="0080350B"/>
    <w:rsid w:val="008037B1"/>
    <w:rsid w:val="008039A7"/>
    <w:rsid w:val="00803FBC"/>
    <w:rsid w:val="00804037"/>
    <w:rsid w:val="008041F5"/>
    <w:rsid w:val="0080445F"/>
    <w:rsid w:val="008046E8"/>
    <w:rsid w:val="00804747"/>
    <w:rsid w:val="00804A5B"/>
    <w:rsid w:val="00804C31"/>
    <w:rsid w:val="00804FA1"/>
    <w:rsid w:val="008050DD"/>
    <w:rsid w:val="008050FF"/>
    <w:rsid w:val="00805169"/>
    <w:rsid w:val="00805255"/>
    <w:rsid w:val="008052C1"/>
    <w:rsid w:val="00805434"/>
    <w:rsid w:val="00805B38"/>
    <w:rsid w:val="00805C2B"/>
    <w:rsid w:val="00805C92"/>
    <w:rsid w:val="00805CFB"/>
    <w:rsid w:val="00806089"/>
    <w:rsid w:val="008060FE"/>
    <w:rsid w:val="00806E1E"/>
    <w:rsid w:val="0080784D"/>
    <w:rsid w:val="00807A2B"/>
    <w:rsid w:val="00807F03"/>
    <w:rsid w:val="00810096"/>
    <w:rsid w:val="00810636"/>
    <w:rsid w:val="00810ADD"/>
    <w:rsid w:val="00810CC8"/>
    <w:rsid w:val="00810EC3"/>
    <w:rsid w:val="0081181F"/>
    <w:rsid w:val="00811DE6"/>
    <w:rsid w:val="008128BC"/>
    <w:rsid w:val="00812D69"/>
    <w:rsid w:val="0081309B"/>
    <w:rsid w:val="0081331D"/>
    <w:rsid w:val="008133B6"/>
    <w:rsid w:val="008134E6"/>
    <w:rsid w:val="008134E7"/>
    <w:rsid w:val="00813613"/>
    <w:rsid w:val="00813833"/>
    <w:rsid w:val="00813D69"/>
    <w:rsid w:val="00813F76"/>
    <w:rsid w:val="00814274"/>
    <w:rsid w:val="0081456E"/>
    <w:rsid w:val="00814797"/>
    <w:rsid w:val="00815151"/>
    <w:rsid w:val="0081544F"/>
    <w:rsid w:val="008155EA"/>
    <w:rsid w:val="00815DE9"/>
    <w:rsid w:val="00816063"/>
    <w:rsid w:val="00816415"/>
    <w:rsid w:val="0081671B"/>
    <w:rsid w:val="0081689F"/>
    <w:rsid w:val="008173A6"/>
    <w:rsid w:val="00817430"/>
    <w:rsid w:val="008177C1"/>
    <w:rsid w:val="00817838"/>
    <w:rsid w:val="00817976"/>
    <w:rsid w:val="00817D8B"/>
    <w:rsid w:val="008203F0"/>
    <w:rsid w:val="008207EC"/>
    <w:rsid w:val="008208B6"/>
    <w:rsid w:val="00820E59"/>
    <w:rsid w:val="0082118F"/>
    <w:rsid w:val="00821245"/>
    <w:rsid w:val="00821386"/>
    <w:rsid w:val="008213AA"/>
    <w:rsid w:val="008213CC"/>
    <w:rsid w:val="00821946"/>
    <w:rsid w:val="00821A16"/>
    <w:rsid w:val="00821F9D"/>
    <w:rsid w:val="008223C6"/>
    <w:rsid w:val="008224D4"/>
    <w:rsid w:val="0082268E"/>
    <w:rsid w:val="00822772"/>
    <w:rsid w:val="0082330B"/>
    <w:rsid w:val="0082353D"/>
    <w:rsid w:val="008238E2"/>
    <w:rsid w:val="00823B35"/>
    <w:rsid w:val="00823CB9"/>
    <w:rsid w:val="00823F72"/>
    <w:rsid w:val="008241E1"/>
    <w:rsid w:val="008243F8"/>
    <w:rsid w:val="00824FD0"/>
    <w:rsid w:val="00825156"/>
    <w:rsid w:val="00825170"/>
    <w:rsid w:val="008251DB"/>
    <w:rsid w:val="008254F3"/>
    <w:rsid w:val="00825519"/>
    <w:rsid w:val="008259D6"/>
    <w:rsid w:val="00825B6C"/>
    <w:rsid w:val="0082623B"/>
    <w:rsid w:val="00826C45"/>
    <w:rsid w:val="00826E71"/>
    <w:rsid w:val="008270A3"/>
    <w:rsid w:val="008271E9"/>
    <w:rsid w:val="008271F3"/>
    <w:rsid w:val="008274AC"/>
    <w:rsid w:val="00827684"/>
    <w:rsid w:val="008300E7"/>
    <w:rsid w:val="008301AB"/>
    <w:rsid w:val="00830268"/>
    <w:rsid w:val="0083045E"/>
    <w:rsid w:val="00830951"/>
    <w:rsid w:val="00831294"/>
    <w:rsid w:val="008312BD"/>
    <w:rsid w:val="00831BF0"/>
    <w:rsid w:val="00831E61"/>
    <w:rsid w:val="00832413"/>
    <w:rsid w:val="00832713"/>
    <w:rsid w:val="00832C08"/>
    <w:rsid w:val="008331D6"/>
    <w:rsid w:val="008333B7"/>
    <w:rsid w:val="00833B13"/>
    <w:rsid w:val="00833C1A"/>
    <w:rsid w:val="00833DCC"/>
    <w:rsid w:val="00833DF8"/>
    <w:rsid w:val="00833E85"/>
    <w:rsid w:val="008343DB"/>
    <w:rsid w:val="00834CA9"/>
    <w:rsid w:val="00834D56"/>
    <w:rsid w:val="00834E12"/>
    <w:rsid w:val="0083522F"/>
    <w:rsid w:val="008356D0"/>
    <w:rsid w:val="00835D66"/>
    <w:rsid w:val="00836014"/>
    <w:rsid w:val="0083640C"/>
    <w:rsid w:val="0083698E"/>
    <w:rsid w:val="00836F16"/>
    <w:rsid w:val="00837544"/>
    <w:rsid w:val="00837944"/>
    <w:rsid w:val="00837FAB"/>
    <w:rsid w:val="00840294"/>
    <w:rsid w:val="008406A5"/>
    <w:rsid w:val="00840832"/>
    <w:rsid w:val="00840A92"/>
    <w:rsid w:val="008413D2"/>
    <w:rsid w:val="0084146A"/>
    <w:rsid w:val="00841708"/>
    <w:rsid w:val="008417D5"/>
    <w:rsid w:val="008418BF"/>
    <w:rsid w:val="0084194F"/>
    <w:rsid w:val="00842515"/>
    <w:rsid w:val="00842642"/>
    <w:rsid w:val="0084275E"/>
    <w:rsid w:val="00842AB2"/>
    <w:rsid w:val="008434E0"/>
    <w:rsid w:val="00843527"/>
    <w:rsid w:val="00843C4F"/>
    <w:rsid w:val="00843E7B"/>
    <w:rsid w:val="00843E92"/>
    <w:rsid w:val="008442BF"/>
    <w:rsid w:val="008443A3"/>
    <w:rsid w:val="00844516"/>
    <w:rsid w:val="008449C0"/>
    <w:rsid w:val="00844C45"/>
    <w:rsid w:val="00845268"/>
    <w:rsid w:val="008452EB"/>
    <w:rsid w:val="008462DF"/>
    <w:rsid w:val="008463AF"/>
    <w:rsid w:val="0084647D"/>
    <w:rsid w:val="00846535"/>
    <w:rsid w:val="00846B2F"/>
    <w:rsid w:val="008472FE"/>
    <w:rsid w:val="00847D08"/>
    <w:rsid w:val="00847D71"/>
    <w:rsid w:val="008504A0"/>
    <w:rsid w:val="00850D36"/>
    <w:rsid w:val="00850FFA"/>
    <w:rsid w:val="008510A1"/>
    <w:rsid w:val="00851406"/>
    <w:rsid w:val="008517B1"/>
    <w:rsid w:val="0085186D"/>
    <w:rsid w:val="00851A47"/>
    <w:rsid w:val="00851C8D"/>
    <w:rsid w:val="00851E0D"/>
    <w:rsid w:val="00852295"/>
    <w:rsid w:val="008522E0"/>
    <w:rsid w:val="008527B6"/>
    <w:rsid w:val="0085290D"/>
    <w:rsid w:val="008529E0"/>
    <w:rsid w:val="00852B16"/>
    <w:rsid w:val="00852FCC"/>
    <w:rsid w:val="00853286"/>
    <w:rsid w:val="008538B2"/>
    <w:rsid w:val="00853B62"/>
    <w:rsid w:val="00853F78"/>
    <w:rsid w:val="0085490D"/>
    <w:rsid w:val="00854A9B"/>
    <w:rsid w:val="00854B90"/>
    <w:rsid w:val="008558EF"/>
    <w:rsid w:val="00855914"/>
    <w:rsid w:val="00855E48"/>
    <w:rsid w:val="00855E99"/>
    <w:rsid w:val="00856128"/>
    <w:rsid w:val="008563B6"/>
    <w:rsid w:val="0085656E"/>
    <w:rsid w:val="008566E5"/>
    <w:rsid w:val="008566F6"/>
    <w:rsid w:val="00856952"/>
    <w:rsid w:val="00856B9F"/>
    <w:rsid w:val="00856EF3"/>
    <w:rsid w:val="00857334"/>
    <w:rsid w:val="008575B3"/>
    <w:rsid w:val="0086006B"/>
    <w:rsid w:val="00860164"/>
    <w:rsid w:val="008603FE"/>
    <w:rsid w:val="00860461"/>
    <w:rsid w:val="00860CC1"/>
    <w:rsid w:val="00860E96"/>
    <w:rsid w:val="008610A4"/>
    <w:rsid w:val="00861804"/>
    <w:rsid w:val="00861B4B"/>
    <w:rsid w:val="00861C73"/>
    <w:rsid w:val="00861CBB"/>
    <w:rsid w:val="00862B6D"/>
    <w:rsid w:val="00862BAC"/>
    <w:rsid w:val="00862F1F"/>
    <w:rsid w:val="00863183"/>
    <w:rsid w:val="008632D6"/>
    <w:rsid w:val="0086330F"/>
    <w:rsid w:val="008636BA"/>
    <w:rsid w:val="00863AE1"/>
    <w:rsid w:val="00863B38"/>
    <w:rsid w:val="00863CE7"/>
    <w:rsid w:val="00864048"/>
    <w:rsid w:val="00864679"/>
    <w:rsid w:val="00864886"/>
    <w:rsid w:val="00864DBE"/>
    <w:rsid w:val="00865190"/>
    <w:rsid w:val="00865261"/>
    <w:rsid w:val="008654C5"/>
    <w:rsid w:val="00865DB8"/>
    <w:rsid w:val="00865E29"/>
    <w:rsid w:val="00865F48"/>
    <w:rsid w:val="0086638E"/>
    <w:rsid w:val="00866C31"/>
    <w:rsid w:val="00866E59"/>
    <w:rsid w:val="00866E5A"/>
    <w:rsid w:val="00866E60"/>
    <w:rsid w:val="008672A4"/>
    <w:rsid w:val="0086787C"/>
    <w:rsid w:val="00867ABB"/>
    <w:rsid w:val="00867E81"/>
    <w:rsid w:val="0087056B"/>
    <w:rsid w:val="00870A04"/>
    <w:rsid w:val="00870AA4"/>
    <w:rsid w:val="00870B71"/>
    <w:rsid w:val="00870D5F"/>
    <w:rsid w:val="00870EE0"/>
    <w:rsid w:val="00871323"/>
    <w:rsid w:val="00871B64"/>
    <w:rsid w:val="00871DEE"/>
    <w:rsid w:val="0087208F"/>
    <w:rsid w:val="008720AC"/>
    <w:rsid w:val="00872300"/>
    <w:rsid w:val="008723E9"/>
    <w:rsid w:val="008724C4"/>
    <w:rsid w:val="0087254E"/>
    <w:rsid w:val="0087265A"/>
    <w:rsid w:val="00872A1D"/>
    <w:rsid w:val="00872D53"/>
    <w:rsid w:val="00873321"/>
    <w:rsid w:val="00873390"/>
    <w:rsid w:val="00873B3B"/>
    <w:rsid w:val="00873D58"/>
    <w:rsid w:val="00874D34"/>
    <w:rsid w:val="008754BF"/>
    <w:rsid w:val="008755DD"/>
    <w:rsid w:val="0087572E"/>
    <w:rsid w:val="00875D3E"/>
    <w:rsid w:val="008764D4"/>
    <w:rsid w:val="008764D5"/>
    <w:rsid w:val="0087665B"/>
    <w:rsid w:val="00876A10"/>
    <w:rsid w:val="00876C1A"/>
    <w:rsid w:val="00876EB4"/>
    <w:rsid w:val="008773B6"/>
    <w:rsid w:val="00880061"/>
    <w:rsid w:val="0088075C"/>
    <w:rsid w:val="00880800"/>
    <w:rsid w:val="00880B2A"/>
    <w:rsid w:val="00880B72"/>
    <w:rsid w:val="00880FB8"/>
    <w:rsid w:val="00881152"/>
    <w:rsid w:val="008813BF"/>
    <w:rsid w:val="008814F2"/>
    <w:rsid w:val="00881F03"/>
    <w:rsid w:val="0088207F"/>
    <w:rsid w:val="008820DB"/>
    <w:rsid w:val="008827A8"/>
    <w:rsid w:val="008828CD"/>
    <w:rsid w:val="008837D4"/>
    <w:rsid w:val="008838BE"/>
    <w:rsid w:val="00883EBD"/>
    <w:rsid w:val="008840F5"/>
    <w:rsid w:val="00884120"/>
    <w:rsid w:val="00884131"/>
    <w:rsid w:val="00884729"/>
    <w:rsid w:val="008847E7"/>
    <w:rsid w:val="008847F3"/>
    <w:rsid w:val="00884936"/>
    <w:rsid w:val="0088496E"/>
    <w:rsid w:val="00884BF3"/>
    <w:rsid w:val="00884D1F"/>
    <w:rsid w:val="008850B0"/>
    <w:rsid w:val="0088512E"/>
    <w:rsid w:val="00885163"/>
    <w:rsid w:val="008851F1"/>
    <w:rsid w:val="0088539E"/>
    <w:rsid w:val="0088581C"/>
    <w:rsid w:val="00885B20"/>
    <w:rsid w:val="00885C30"/>
    <w:rsid w:val="00885E1E"/>
    <w:rsid w:val="0088666E"/>
    <w:rsid w:val="00886941"/>
    <w:rsid w:val="00886A61"/>
    <w:rsid w:val="00887162"/>
    <w:rsid w:val="00887228"/>
    <w:rsid w:val="0088726A"/>
    <w:rsid w:val="00887F8F"/>
    <w:rsid w:val="00890146"/>
    <w:rsid w:val="008907FE"/>
    <w:rsid w:val="00890C78"/>
    <w:rsid w:val="00890C7B"/>
    <w:rsid w:val="00890E91"/>
    <w:rsid w:val="00890EEE"/>
    <w:rsid w:val="0089132A"/>
    <w:rsid w:val="00891564"/>
    <w:rsid w:val="00891AAB"/>
    <w:rsid w:val="00891C63"/>
    <w:rsid w:val="00891D22"/>
    <w:rsid w:val="0089263E"/>
    <w:rsid w:val="00892C23"/>
    <w:rsid w:val="00892D31"/>
    <w:rsid w:val="00893C88"/>
    <w:rsid w:val="008942C8"/>
    <w:rsid w:val="008949D1"/>
    <w:rsid w:val="00894A87"/>
    <w:rsid w:val="00894BC0"/>
    <w:rsid w:val="0089526B"/>
    <w:rsid w:val="00895675"/>
    <w:rsid w:val="0089591A"/>
    <w:rsid w:val="00895A18"/>
    <w:rsid w:val="0089600B"/>
    <w:rsid w:val="00897F5B"/>
    <w:rsid w:val="008A03BA"/>
    <w:rsid w:val="008A05ED"/>
    <w:rsid w:val="008A0C03"/>
    <w:rsid w:val="008A0E35"/>
    <w:rsid w:val="008A1067"/>
    <w:rsid w:val="008A12B6"/>
    <w:rsid w:val="008A17D5"/>
    <w:rsid w:val="008A190C"/>
    <w:rsid w:val="008A1A7C"/>
    <w:rsid w:val="008A231C"/>
    <w:rsid w:val="008A25B3"/>
    <w:rsid w:val="008A2ABB"/>
    <w:rsid w:val="008A306C"/>
    <w:rsid w:val="008A38AA"/>
    <w:rsid w:val="008A38D7"/>
    <w:rsid w:val="008A3F48"/>
    <w:rsid w:val="008A4414"/>
    <w:rsid w:val="008A4D8D"/>
    <w:rsid w:val="008A525A"/>
    <w:rsid w:val="008A526E"/>
    <w:rsid w:val="008A53CC"/>
    <w:rsid w:val="008A5AF4"/>
    <w:rsid w:val="008A60FC"/>
    <w:rsid w:val="008A640C"/>
    <w:rsid w:val="008A6C5C"/>
    <w:rsid w:val="008A7198"/>
    <w:rsid w:val="008A720F"/>
    <w:rsid w:val="008A725B"/>
    <w:rsid w:val="008A75D8"/>
    <w:rsid w:val="008A7649"/>
    <w:rsid w:val="008A7E3B"/>
    <w:rsid w:val="008B00F5"/>
    <w:rsid w:val="008B04DF"/>
    <w:rsid w:val="008B05C5"/>
    <w:rsid w:val="008B0D20"/>
    <w:rsid w:val="008B1093"/>
    <w:rsid w:val="008B135A"/>
    <w:rsid w:val="008B150D"/>
    <w:rsid w:val="008B15C6"/>
    <w:rsid w:val="008B2123"/>
    <w:rsid w:val="008B22A2"/>
    <w:rsid w:val="008B27D6"/>
    <w:rsid w:val="008B2A06"/>
    <w:rsid w:val="008B2AFE"/>
    <w:rsid w:val="008B2E50"/>
    <w:rsid w:val="008B3415"/>
    <w:rsid w:val="008B35C7"/>
    <w:rsid w:val="008B39F6"/>
    <w:rsid w:val="008B462D"/>
    <w:rsid w:val="008B562B"/>
    <w:rsid w:val="008B61EB"/>
    <w:rsid w:val="008B6315"/>
    <w:rsid w:val="008B66E5"/>
    <w:rsid w:val="008B6AB1"/>
    <w:rsid w:val="008B6AC5"/>
    <w:rsid w:val="008B6D5A"/>
    <w:rsid w:val="008B75D3"/>
    <w:rsid w:val="008B75D4"/>
    <w:rsid w:val="008B7837"/>
    <w:rsid w:val="008B79DF"/>
    <w:rsid w:val="008C0118"/>
    <w:rsid w:val="008C0495"/>
    <w:rsid w:val="008C0846"/>
    <w:rsid w:val="008C08D4"/>
    <w:rsid w:val="008C1253"/>
    <w:rsid w:val="008C147E"/>
    <w:rsid w:val="008C1CE2"/>
    <w:rsid w:val="008C1D5E"/>
    <w:rsid w:val="008C2080"/>
    <w:rsid w:val="008C2C0B"/>
    <w:rsid w:val="008C2CCF"/>
    <w:rsid w:val="008C2E7C"/>
    <w:rsid w:val="008C3102"/>
    <w:rsid w:val="008C3227"/>
    <w:rsid w:val="008C35A4"/>
    <w:rsid w:val="008C4182"/>
    <w:rsid w:val="008C43C9"/>
    <w:rsid w:val="008C4407"/>
    <w:rsid w:val="008C484B"/>
    <w:rsid w:val="008C48F7"/>
    <w:rsid w:val="008C494C"/>
    <w:rsid w:val="008C4A63"/>
    <w:rsid w:val="008C4BAE"/>
    <w:rsid w:val="008C4FA8"/>
    <w:rsid w:val="008C513D"/>
    <w:rsid w:val="008C5B7C"/>
    <w:rsid w:val="008C5D85"/>
    <w:rsid w:val="008C6057"/>
    <w:rsid w:val="008C6675"/>
    <w:rsid w:val="008C6AE7"/>
    <w:rsid w:val="008C71B1"/>
    <w:rsid w:val="008C74BF"/>
    <w:rsid w:val="008C766A"/>
    <w:rsid w:val="008C7EC9"/>
    <w:rsid w:val="008C7FF0"/>
    <w:rsid w:val="008D002E"/>
    <w:rsid w:val="008D0A64"/>
    <w:rsid w:val="008D118C"/>
    <w:rsid w:val="008D132F"/>
    <w:rsid w:val="008D13F8"/>
    <w:rsid w:val="008D1BFA"/>
    <w:rsid w:val="008D20D3"/>
    <w:rsid w:val="008D24D8"/>
    <w:rsid w:val="008D299E"/>
    <w:rsid w:val="008D2B12"/>
    <w:rsid w:val="008D2D2F"/>
    <w:rsid w:val="008D32F7"/>
    <w:rsid w:val="008D35F3"/>
    <w:rsid w:val="008D39C3"/>
    <w:rsid w:val="008D3DF5"/>
    <w:rsid w:val="008D3E79"/>
    <w:rsid w:val="008D40AE"/>
    <w:rsid w:val="008D472F"/>
    <w:rsid w:val="008D473C"/>
    <w:rsid w:val="008D4756"/>
    <w:rsid w:val="008D4B83"/>
    <w:rsid w:val="008D4FEA"/>
    <w:rsid w:val="008D52E8"/>
    <w:rsid w:val="008D5D46"/>
    <w:rsid w:val="008D5F08"/>
    <w:rsid w:val="008D712C"/>
    <w:rsid w:val="008D7469"/>
    <w:rsid w:val="008D7CF7"/>
    <w:rsid w:val="008D7D3D"/>
    <w:rsid w:val="008E014B"/>
    <w:rsid w:val="008E019F"/>
    <w:rsid w:val="008E0506"/>
    <w:rsid w:val="008E0696"/>
    <w:rsid w:val="008E0A17"/>
    <w:rsid w:val="008E0C21"/>
    <w:rsid w:val="008E0F09"/>
    <w:rsid w:val="008E0F30"/>
    <w:rsid w:val="008E13E2"/>
    <w:rsid w:val="008E1E2A"/>
    <w:rsid w:val="008E3057"/>
    <w:rsid w:val="008E313A"/>
    <w:rsid w:val="008E33EC"/>
    <w:rsid w:val="008E3BBA"/>
    <w:rsid w:val="008E3C87"/>
    <w:rsid w:val="008E4082"/>
    <w:rsid w:val="008E4910"/>
    <w:rsid w:val="008E50DF"/>
    <w:rsid w:val="008E50F7"/>
    <w:rsid w:val="008E563C"/>
    <w:rsid w:val="008E56A1"/>
    <w:rsid w:val="008E5872"/>
    <w:rsid w:val="008E5895"/>
    <w:rsid w:val="008E5F5D"/>
    <w:rsid w:val="008E60F1"/>
    <w:rsid w:val="008E660E"/>
    <w:rsid w:val="008E6756"/>
    <w:rsid w:val="008E67E2"/>
    <w:rsid w:val="008E6ACF"/>
    <w:rsid w:val="008E77F5"/>
    <w:rsid w:val="008E7BDF"/>
    <w:rsid w:val="008F0000"/>
    <w:rsid w:val="008F013E"/>
    <w:rsid w:val="008F03D9"/>
    <w:rsid w:val="008F05BD"/>
    <w:rsid w:val="008F0802"/>
    <w:rsid w:val="008F0C0D"/>
    <w:rsid w:val="008F1117"/>
    <w:rsid w:val="008F1451"/>
    <w:rsid w:val="008F14A1"/>
    <w:rsid w:val="008F1660"/>
    <w:rsid w:val="008F1A99"/>
    <w:rsid w:val="008F1C16"/>
    <w:rsid w:val="008F1D60"/>
    <w:rsid w:val="008F1F63"/>
    <w:rsid w:val="008F1F79"/>
    <w:rsid w:val="008F209F"/>
    <w:rsid w:val="008F20B1"/>
    <w:rsid w:val="008F25C8"/>
    <w:rsid w:val="008F27AC"/>
    <w:rsid w:val="008F28B1"/>
    <w:rsid w:val="008F2B50"/>
    <w:rsid w:val="008F2C09"/>
    <w:rsid w:val="008F2EAB"/>
    <w:rsid w:val="008F3A17"/>
    <w:rsid w:val="008F3B48"/>
    <w:rsid w:val="008F3EDF"/>
    <w:rsid w:val="008F496C"/>
    <w:rsid w:val="008F5CD9"/>
    <w:rsid w:val="008F5D59"/>
    <w:rsid w:val="008F6102"/>
    <w:rsid w:val="008F62CB"/>
    <w:rsid w:val="008F63D1"/>
    <w:rsid w:val="008F665D"/>
    <w:rsid w:val="008F69C8"/>
    <w:rsid w:val="008F6F3B"/>
    <w:rsid w:val="008F6FA1"/>
    <w:rsid w:val="008F6FC1"/>
    <w:rsid w:val="008F7087"/>
    <w:rsid w:val="008F7477"/>
    <w:rsid w:val="008F7F07"/>
    <w:rsid w:val="0090025D"/>
    <w:rsid w:val="00900324"/>
    <w:rsid w:val="00900355"/>
    <w:rsid w:val="0090131F"/>
    <w:rsid w:val="00901660"/>
    <w:rsid w:val="0090190D"/>
    <w:rsid w:val="009022D5"/>
    <w:rsid w:val="009024FD"/>
    <w:rsid w:val="009031DB"/>
    <w:rsid w:val="00903235"/>
    <w:rsid w:val="0090344F"/>
    <w:rsid w:val="00903B02"/>
    <w:rsid w:val="00903F87"/>
    <w:rsid w:val="009045A2"/>
    <w:rsid w:val="009047F3"/>
    <w:rsid w:val="0090492A"/>
    <w:rsid w:val="0090492D"/>
    <w:rsid w:val="00904A6E"/>
    <w:rsid w:val="00904AFA"/>
    <w:rsid w:val="00904BDB"/>
    <w:rsid w:val="00904E64"/>
    <w:rsid w:val="00904E6B"/>
    <w:rsid w:val="0090540F"/>
    <w:rsid w:val="00905C9E"/>
    <w:rsid w:val="00905D65"/>
    <w:rsid w:val="00906310"/>
    <w:rsid w:val="0090667D"/>
    <w:rsid w:val="009066A5"/>
    <w:rsid w:val="009066C9"/>
    <w:rsid w:val="00906B78"/>
    <w:rsid w:val="00907482"/>
    <w:rsid w:val="00907BFB"/>
    <w:rsid w:val="00907EB6"/>
    <w:rsid w:val="00907ED5"/>
    <w:rsid w:val="00910AD5"/>
    <w:rsid w:val="009114AA"/>
    <w:rsid w:val="009114E0"/>
    <w:rsid w:val="009116C9"/>
    <w:rsid w:val="009116D6"/>
    <w:rsid w:val="00911739"/>
    <w:rsid w:val="009118D0"/>
    <w:rsid w:val="00911AC9"/>
    <w:rsid w:val="00912148"/>
    <w:rsid w:val="009121BA"/>
    <w:rsid w:val="009121C1"/>
    <w:rsid w:val="009121F8"/>
    <w:rsid w:val="009123CC"/>
    <w:rsid w:val="00912F42"/>
    <w:rsid w:val="009130D2"/>
    <w:rsid w:val="00913301"/>
    <w:rsid w:val="00913ADC"/>
    <w:rsid w:val="009141A4"/>
    <w:rsid w:val="0091461D"/>
    <w:rsid w:val="00914AB0"/>
    <w:rsid w:val="00914AE8"/>
    <w:rsid w:val="00914D5B"/>
    <w:rsid w:val="00915D59"/>
    <w:rsid w:val="00915D77"/>
    <w:rsid w:val="00915F91"/>
    <w:rsid w:val="0091606E"/>
    <w:rsid w:val="00916186"/>
    <w:rsid w:val="009167D0"/>
    <w:rsid w:val="00917064"/>
    <w:rsid w:val="00917066"/>
    <w:rsid w:val="009171DD"/>
    <w:rsid w:val="00917B3F"/>
    <w:rsid w:val="00917C5E"/>
    <w:rsid w:val="00917CD5"/>
    <w:rsid w:val="00917F07"/>
    <w:rsid w:val="00917FF3"/>
    <w:rsid w:val="0092011D"/>
    <w:rsid w:val="00920237"/>
    <w:rsid w:val="00920420"/>
    <w:rsid w:val="00920702"/>
    <w:rsid w:val="009207BD"/>
    <w:rsid w:val="00920F88"/>
    <w:rsid w:val="009211FC"/>
    <w:rsid w:val="00921D72"/>
    <w:rsid w:val="00921DD9"/>
    <w:rsid w:val="00921F64"/>
    <w:rsid w:val="0092290C"/>
    <w:rsid w:val="0092296F"/>
    <w:rsid w:val="00922F66"/>
    <w:rsid w:val="0092319E"/>
    <w:rsid w:val="009233BB"/>
    <w:rsid w:val="0092389C"/>
    <w:rsid w:val="0092392E"/>
    <w:rsid w:val="00923A1F"/>
    <w:rsid w:val="00923D07"/>
    <w:rsid w:val="00923E08"/>
    <w:rsid w:val="00923F38"/>
    <w:rsid w:val="009244F8"/>
    <w:rsid w:val="0092474E"/>
    <w:rsid w:val="00924C34"/>
    <w:rsid w:val="00925880"/>
    <w:rsid w:val="00925DBC"/>
    <w:rsid w:val="00925E5F"/>
    <w:rsid w:val="0092629F"/>
    <w:rsid w:val="009264BC"/>
    <w:rsid w:val="009269D0"/>
    <w:rsid w:val="00926B31"/>
    <w:rsid w:val="00927095"/>
    <w:rsid w:val="009273C8"/>
    <w:rsid w:val="00927E0B"/>
    <w:rsid w:val="00930436"/>
    <w:rsid w:val="00931616"/>
    <w:rsid w:val="009319EB"/>
    <w:rsid w:val="00931BA9"/>
    <w:rsid w:val="0093230E"/>
    <w:rsid w:val="009328C0"/>
    <w:rsid w:val="00932CCB"/>
    <w:rsid w:val="00932DD3"/>
    <w:rsid w:val="00933836"/>
    <w:rsid w:val="00933D5D"/>
    <w:rsid w:val="0093430F"/>
    <w:rsid w:val="009345D3"/>
    <w:rsid w:val="00934B43"/>
    <w:rsid w:val="0093564A"/>
    <w:rsid w:val="00935D5E"/>
    <w:rsid w:val="009363F4"/>
    <w:rsid w:val="00936999"/>
    <w:rsid w:val="00936FC9"/>
    <w:rsid w:val="00937817"/>
    <w:rsid w:val="00937FD8"/>
    <w:rsid w:val="009401B0"/>
    <w:rsid w:val="0094045A"/>
    <w:rsid w:val="00940A29"/>
    <w:rsid w:val="00940D1E"/>
    <w:rsid w:val="0094118A"/>
    <w:rsid w:val="0094139E"/>
    <w:rsid w:val="0094171C"/>
    <w:rsid w:val="00941CB3"/>
    <w:rsid w:val="00941E36"/>
    <w:rsid w:val="00941E55"/>
    <w:rsid w:val="00942432"/>
    <w:rsid w:val="00942683"/>
    <w:rsid w:val="00942933"/>
    <w:rsid w:val="00943227"/>
    <w:rsid w:val="00943356"/>
    <w:rsid w:val="009436A7"/>
    <w:rsid w:val="00943E91"/>
    <w:rsid w:val="00944C63"/>
    <w:rsid w:val="00944FF5"/>
    <w:rsid w:val="00945544"/>
    <w:rsid w:val="009457DF"/>
    <w:rsid w:val="00945A51"/>
    <w:rsid w:val="00945D71"/>
    <w:rsid w:val="00946170"/>
    <w:rsid w:val="0094625F"/>
    <w:rsid w:val="00946329"/>
    <w:rsid w:val="00946449"/>
    <w:rsid w:val="009472B8"/>
    <w:rsid w:val="009473DB"/>
    <w:rsid w:val="0094747C"/>
    <w:rsid w:val="00947578"/>
    <w:rsid w:val="009478B6"/>
    <w:rsid w:val="00947C31"/>
    <w:rsid w:val="00947CF9"/>
    <w:rsid w:val="00950107"/>
    <w:rsid w:val="009505C9"/>
    <w:rsid w:val="00950DDD"/>
    <w:rsid w:val="009516F1"/>
    <w:rsid w:val="009518EA"/>
    <w:rsid w:val="00951C05"/>
    <w:rsid w:val="00951F99"/>
    <w:rsid w:val="00951FEB"/>
    <w:rsid w:val="00952125"/>
    <w:rsid w:val="00952A47"/>
    <w:rsid w:val="00952B4E"/>
    <w:rsid w:val="00952E3D"/>
    <w:rsid w:val="00953C17"/>
    <w:rsid w:val="0095430D"/>
    <w:rsid w:val="009543F9"/>
    <w:rsid w:val="009547CB"/>
    <w:rsid w:val="00954ADF"/>
    <w:rsid w:val="00954E75"/>
    <w:rsid w:val="00954F22"/>
    <w:rsid w:val="009552A3"/>
    <w:rsid w:val="009553C6"/>
    <w:rsid w:val="00955662"/>
    <w:rsid w:val="009557F8"/>
    <w:rsid w:val="00955831"/>
    <w:rsid w:val="00955ADE"/>
    <w:rsid w:val="0095613D"/>
    <w:rsid w:val="00956B01"/>
    <w:rsid w:val="00957261"/>
    <w:rsid w:val="009575FF"/>
    <w:rsid w:val="0095780C"/>
    <w:rsid w:val="0095786B"/>
    <w:rsid w:val="00957951"/>
    <w:rsid w:val="009579F4"/>
    <w:rsid w:val="00957ADF"/>
    <w:rsid w:val="00957AE6"/>
    <w:rsid w:val="00960031"/>
    <w:rsid w:val="00960098"/>
    <w:rsid w:val="009605CB"/>
    <w:rsid w:val="00960700"/>
    <w:rsid w:val="00960850"/>
    <w:rsid w:val="00960A7C"/>
    <w:rsid w:val="00960B16"/>
    <w:rsid w:val="00960BEF"/>
    <w:rsid w:val="00960FB2"/>
    <w:rsid w:val="00962055"/>
    <w:rsid w:val="00962443"/>
    <w:rsid w:val="0096256C"/>
    <w:rsid w:val="00962F0C"/>
    <w:rsid w:val="0096301E"/>
    <w:rsid w:val="00963396"/>
    <w:rsid w:val="00963921"/>
    <w:rsid w:val="00963B40"/>
    <w:rsid w:val="00963E74"/>
    <w:rsid w:val="00963E8B"/>
    <w:rsid w:val="009642BA"/>
    <w:rsid w:val="00964799"/>
    <w:rsid w:val="00964B51"/>
    <w:rsid w:val="009654D1"/>
    <w:rsid w:val="00965548"/>
    <w:rsid w:val="009657E6"/>
    <w:rsid w:val="0096617F"/>
    <w:rsid w:val="00966238"/>
    <w:rsid w:val="009667B3"/>
    <w:rsid w:val="00967217"/>
    <w:rsid w:val="009672A6"/>
    <w:rsid w:val="009673D3"/>
    <w:rsid w:val="00967515"/>
    <w:rsid w:val="009677C9"/>
    <w:rsid w:val="009701A8"/>
    <w:rsid w:val="0097033D"/>
    <w:rsid w:val="00970ACB"/>
    <w:rsid w:val="00970C0B"/>
    <w:rsid w:val="00970C7A"/>
    <w:rsid w:val="00971087"/>
    <w:rsid w:val="0097126D"/>
    <w:rsid w:val="00971505"/>
    <w:rsid w:val="009716EF"/>
    <w:rsid w:val="009717B8"/>
    <w:rsid w:val="00971997"/>
    <w:rsid w:val="00972983"/>
    <w:rsid w:val="00972E07"/>
    <w:rsid w:val="00972E9C"/>
    <w:rsid w:val="00973113"/>
    <w:rsid w:val="00973447"/>
    <w:rsid w:val="00973C45"/>
    <w:rsid w:val="00973E85"/>
    <w:rsid w:val="00974140"/>
    <w:rsid w:val="00974242"/>
    <w:rsid w:val="00975512"/>
    <w:rsid w:val="009757F4"/>
    <w:rsid w:val="00975F44"/>
    <w:rsid w:val="0097636F"/>
    <w:rsid w:val="009763E2"/>
    <w:rsid w:val="009763E8"/>
    <w:rsid w:val="00977067"/>
    <w:rsid w:val="00977094"/>
    <w:rsid w:val="009775F9"/>
    <w:rsid w:val="00977D35"/>
    <w:rsid w:val="00980061"/>
    <w:rsid w:val="009800D7"/>
    <w:rsid w:val="00980284"/>
    <w:rsid w:val="00980E2A"/>
    <w:rsid w:val="00980E8E"/>
    <w:rsid w:val="00981419"/>
    <w:rsid w:val="00981581"/>
    <w:rsid w:val="009817B0"/>
    <w:rsid w:val="00981A22"/>
    <w:rsid w:val="00982334"/>
    <w:rsid w:val="00982840"/>
    <w:rsid w:val="00982986"/>
    <w:rsid w:val="00982B1A"/>
    <w:rsid w:val="00982D46"/>
    <w:rsid w:val="00982D92"/>
    <w:rsid w:val="009832B0"/>
    <w:rsid w:val="009834A8"/>
    <w:rsid w:val="009836B0"/>
    <w:rsid w:val="00984845"/>
    <w:rsid w:val="0098491E"/>
    <w:rsid w:val="00984C39"/>
    <w:rsid w:val="00984C3F"/>
    <w:rsid w:val="00984F33"/>
    <w:rsid w:val="00985F74"/>
    <w:rsid w:val="00985FA9"/>
    <w:rsid w:val="00986B5F"/>
    <w:rsid w:val="00987265"/>
    <w:rsid w:val="00987CB8"/>
    <w:rsid w:val="00987FB5"/>
    <w:rsid w:val="00990493"/>
    <w:rsid w:val="00990668"/>
    <w:rsid w:val="00990762"/>
    <w:rsid w:val="009907F6"/>
    <w:rsid w:val="00990AB3"/>
    <w:rsid w:val="00991424"/>
    <w:rsid w:val="00991928"/>
    <w:rsid w:val="00991C03"/>
    <w:rsid w:val="00991D37"/>
    <w:rsid w:val="0099228E"/>
    <w:rsid w:val="0099262B"/>
    <w:rsid w:val="00992AC3"/>
    <w:rsid w:val="00992CA1"/>
    <w:rsid w:val="00992DB9"/>
    <w:rsid w:val="009934CC"/>
    <w:rsid w:val="00993FE5"/>
    <w:rsid w:val="0099418B"/>
    <w:rsid w:val="00994381"/>
    <w:rsid w:val="00994817"/>
    <w:rsid w:val="00994FDD"/>
    <w:rsid w:val="009951CC"/>
    <w:rsid w:val="00995266"/>
    <w:rsid w:val="009955A7"/>
    <w:rsid w:val="00995725"/>
    <w:rsid w:val="00995894"/>
    <w:rsid w:val="00995B77"/>
    <w:rsid w:val="00995C5E"/>
    <w:rsid w:val="00995F64"/>
    <w:rsid w:val="00996235"/>
    <w:rsid w:val="009968B9"/>
    <w:rsid w:val="00996976"/>
    <w:rsid w:val="00996B2C"/>
    <w:rsid w:val="00997115"/>
    <w:rsid w:val="00997350"/>
    <w:rsid w:val="0099752B"/>
    <w:rsid w:val="00997698"/>
    <w:rsid w:val="00997BAA"/>
    <w:rsid w:val="00997C4F"/>
    <w:rsid w:val="009A03B8"/>
    <w:rsid w:val="009A03C0"/>
    <w:rsid w:val="009A044B"/>
    <w:rsid w:val="009A058C"/>
    <w:rsid w:val="009A0D5A"/>
    <w:rsid w:val="009A0F67"/>
    <w:rsid w:val="009A12A2"/>
    <w:rsid w:val="009A1419"/>
    <w:rsid w:val="009A1469"/>
    <w:rsid w:val="009A17AD"/>
    <w:rsid w:val="009A1850"/>
    <w:rsid w:val="009A1F65"/>
    <w:rsid w:val="009A2339"/>
    <w:rsid w:val="009A2A2F"/>
    <w:rsid w:val="009A2C24"/>
    <w:rsid w:val="009A2CC7"/>
    <w:rsid w:val="009A2D9C"/>
    <w:rsid w:val="009A3239"/>
    <w:rsid w:val="009A3A25"/>
    <w:rsid w:val="009A3BAE"/>
    <w:rsid w:val="009A3C3B"/>
    <w:rsid w:val="009A40CC"/>
    <w:rsid w:val="009A41AE"/>
    <w:rsid w:val="009A4531"/>
    <w:rsid w:val="009A465A"/>
    <w:rsid w:val="009A48BB"/>
    <w:rsid w:val="009A4C1C"/>
    <w:rsid w:val="009A4D38"/>
    <w:rsid w:val="009A518A"/>
    <w:rsid w:val="009A5FB6"/>
    <w:rsid w:val="009A5FF0"/>
    <w:rsid w:val="009A6038"/>
    <w:rsid w:val="009A611C"/>
    <w:rsid w:val="009A62F9"/>
    <w:rsid w:val="009A6ADF"/>
    <w:rsid w:val="009A6F48"/>
    <w:rsid w:val="009A72DE"/>
    <w:rsid w:val="009A79DF"/>
    <w:rsid w:val="009B1468"/>
    <w:rsid w:val="009B1B4D"/>
    <w:rsid w:val="009B1DDF"/>
    <w:rsid w:val="009B1E47"/>
    <w:rsid w:val="009B24E1"/>
    <w:rsid w:val="009B27BC"/>
    <w:rsid w:val="009B2AC2"/>
    <w:rsid w:val="009B2F4F"/>
    <w:rsid w:val="009B3013"/>
    <w:rsid w:val="009B3BFF"/>
    <w:rsid w:val="009B3E8A"/>
    <w:rsid w:val="009B430A"/>
    <w:rsid w:val="009B49B1"/>
    <w:rsid w:val="009B49CD"/>
    <w:rsid w:val="009B4A63"/>
    <w:rsid w:val="009B50BF"/>
    <w:rsid w:val="009B5194"/>
    <w:rsid w:val="009B52A8"/>
    <w:rsid w:val="009B5548"/>
    <w:rsid w:val="009B5D21"/>
    <w:rsid w:val="009B5E2F"/>
    <w:rsid w:val="009B63AB"/>
    <w:rsid w:val="009B6AD5"/>
    <w:rsid w:val="009B6EFC"/>
    <w:rsid w:val="009B7C3D"/>
    <w:rsid w:val="009B7E40"/>
    <w:rsid w:val="009C0A40"/>
    <w:rsid w:val="009C0C77"/>
    <w:rsid w:val="009C0F3E"/>
    <w:rsid w:val="009C17E5"/>
    <w:rsid w:val="009C23C4"/>
    <w:rsid w:val="009C2474"/>
    <w:rsid w:val="009C25F3"/>
    <w:rsid w:val="009C2FC1"/>
    <w:rsid w:val="009C38E3"/>
    <w:rsid w:val="009C3AE8"/>
    <w:rsid w:val="009C448D"/>
    <w:rsid w:val="009C4AAE"/>
    <w:rsid w:val="009C4C8D"/>
    <w:rsid w:val="009C58C5"/>
    <w:rsid w:val="009C5D0D"/>
    <w:rsid w:val="009C67AC"/>
    <w:rsid w:val="009C7184"/>
    <w:rsid w:val="009C746B"/>
    <w:rsid w:val="009C752E"/>
    <w:rsid w:val="009C76B1"/>
    <w:rsid w:val="009C778A"/>
    <w:rsid w:val="009C7A12"/>
    <w:rsid w:val="009D0A72"/>
    <w:rsid w:val="009D0EF6"/>
    <w:rsid w:val="009D1054"/>
    <w:rsid w:val="009D11B7"/>
    <w:rsid w:val="009D1800"/>
    <w:rsid w:val="009D18BA"/>
    <w:rsid w:val="009D1F88"/>
    <w:rsid w:val="009D1FCF"/>
    <w:rsid w:val="009D1FEE"/>
    <w:rsid w:val="009D24DF"/>
    <w:rsid w:val="009D27AD"/>
    <w:rsid w:val="009D341A"/>
    <w:rsid w:val="009D34A0"/>
    <w:rsid w:val="009D370A"/>
    <w:rsid w:val="009D3886"/>
    <w:rsid w:val="009D3887"/>
    <w:rsid w:val="009D3A3F"/>
    <w:rsid w:val="009D3FF1"/>
    <w:rsid w:val="009D4092"/>
    <w:rsid w:val="009D40F4"/>
    <w:rsid w:val="009D42B7"/>
    <w:rsid w:val="009D55A9"/>
    <w:rsid w:val="009D588A"/>
    <w:rsid w:val="009D5AD8"/>
    <w:rsid w:val="009D5C5A"/>
    <w:rsid w:val="009D62E2"/>
    <w:rsid w:val="009D63BE"/>
    <w:rsid w:val="009D645D"/>
    <w:rsid w:val="009D65A2"/>
    <w:rsid w:val="009D687C"/>
    <w:rsid w:val="009D7158"/>
    <w:rsid w:val="009D717A"/>
    <w:rsid w:val="009D72FB"/>
    <w:rsid w:val="009D7522"/>
    <w:rsid w:val="009D75F1"/>
    <w:rsid w:val="009D77FD"/>
    <w:rsid w:val="009D798D"/>
    <w:rsid w:val="009D7D2C"/>
    <w:rsid w:val="009E0096"/>
    <w:rsid w:val="009E0202"/>
    <w:rsid w:val="009E04E8"/>
    <w:rsid w:val="009E08B9"/>
    <w:rsid w:val="009E0D18"/>
    <w:rsid w:val="009E19AB"/>
    <w:rsid w:val="009E1BC2"/>
    <w:rsid w:val="009E25A3"/>
    <w:rsid w:val="009E28F7"/>
    <w:rsid w:val="009E2A28"/>
    <w:rsid w:val="009E3589"/>
    <w:rsid w:val="009E3725"/>
    <w:rsid w:val="009E3C5B"/>
    <w:rsid w:val="009E3EFF"/>
    <w:rsid w:val="009E4560"/>
    <w:rsid w:val="009E4B7F"/>
    <w:rsid w:val="009E4C0C"/>
    <w:rsid w:val="009E565B"/>
    <w:rsid w:val="009E5783"/>
    <w:rsid w:val="009E5FF9"/>
    <w:rsid w:val="009E65D3"/>
    <w:rsid w:val="009E67C5"/>
    <w:rsid w:val="009E67E6"/>
    <w:rsid w:val="009E71CE"/>
    <w:rsid w:val="009E74AC"/>
    <w:rsid w:val="009E7806"/>
    <w:rsid w:val="009E7F24"/>
    <w:rsid w:val="009F0058"/>
    <w:rsid w:val="009F01CE"/>
    <w:rsid w:val="009F02B6"/>
    <w:rsid w:val="009F02D3"/>
    <w:rsid w:val="009F0580"/>
    <w:rsid w:val="009F0DA3"/>
    <w:rsid w:val="009F10C3"/>
    <w:rsid w:val="009F1614"/>
    <w:rsid w:val="009F1969"/>
    <w:rsid w:val="009F1BA1"/>
    <w:rsid w:val="009F1E63"/>
    <w:rsid w:val="009F2679"/>
    <w:rsid w:val="009F26CC"/>
    <w:rsid w:val="009F377D"/>
    <w:rsid w:val="009F3B30"/>
    <w:rsid w:val="009F3DF3"/>
    <w:rsid w:val="009F4139"/>
    <w:rsid w:val="009F4751"/>
    <w:rsid w:val="009F4769"/>
    <w:rsid w:val="009F52E8"/>
    <w:rsid w:val="009F555C"/>
    <w:rsid w:val="009F57D6"/>
    <w:rsid w:val="009F57F4"/>
    <w:rsid w:val="009F5BDC"/>
    <w:rsid w:val="009F6511"/>
    <w:rsid w:val="009F6D10"/>
    <w:rsid w:val="009F6D2A"/>
    <w:rsid w:val="009F72CF"/>
    <w:rsid w:val="009F7687"/>
    <w:rsid w:val="009F7E03"/>
    <w:rsid w:val="00A007E7"/>
    <w:rsid w:val="00A013BA"/>
    <w:rsid w:val="00A01449"/>
    <w:rsid w:val="00A01F51"/>
    <w:rsid w:val="00A02522"/>
    <w:rsid w:val="00A03371"/>
    <w:rsid w:val="00A034F9"/>
    <w:rsid w:val="00A036CD"/>
    <w:rsid w:val="00A03FED"/>
    <w:rsid w:val="00A046B4"/>
    <w:rsid w:val="00A04775"/>
    <w:rsid w:val="00A04B34"/>
    <w:rsid w:val="00A04C1A"/>
    <w:rsid w:val="00A04C54"/>
    <w:rsid w:val="00A05C7F"/>
    <w:rsid w:val="00A05DE2"/>
    <w:rsid w:val="00A06101"/>
    <w:rsid w:val="00A06368"/>
    <w:rsid w:val="00A07375"/>
    <w:rsid w:val="00A07469"/>
    <w:rsid w:val="00A07571"/>
    <w:rsid w:val="00A07606"/>
    <w:rsid w:val="00A07B92"/>
    <w:rsid w:val="00A07CF1"/>
    <w:rsid w:val="00A07E76"/>
    <w:rsid w:val="00A1020B"/>
    <w:rsid w:val="00A116C6"/>
    <w:rsid w:val="00A11987"/>
    <w:rsid w:val="00A11D2B"/>
    <w:rsid w:val="00A11DF4"/>
    <w:rsid w:val="00A12268"/>
    <w:rsid w:val="00A12276"/>
    <w:rsid w:val="00A12A39"/>
    <w:rsid w:val="00A12F09"/>
    <w:rsid w:val="00A13105"/>
    <w:rsid w:val="00A13745"/>
    <w:rsid w:val="00A13796"/>
    <w:rsid w:val="00A13F44"/>
    <w:rsid w:val="00A143BC"/>
    <w:rsid w:val="00A143EC"/>
    <w:rsid w:val="00A148BF"/>
    <w:rsid w:val="00A14F21"/>
    <w:rsid w:val="00A153A3"/>
    <w:rsid w:val="00A159E4"/>
    <w:rsid w:val="00A15C4C"/>
    <w:rsid w:val="00A15E8B"/>
    <w:rsid w:val="00A1654F"/>
    <w:rsid w:val="00A16C62"/>
    <w:rsid w:val="00A16FE0"/>
    <w:rsid w:val="00A17149"/>
    <w:rsid w:val="00A17367"/>
    <w:rsid w:val="00A1758C"/>
    <w:rsid w:val="00A1767F"/>
    <w:rsid w:val="00A17680"/>
    <w:rsid w:val="00A177AD"/>
    <w:rsid w:val="00A205AF"/>
    <w:rsid w:val="00A20893"/>
    <w:rsid w:val="00A209D9"/>
    <w:rsid w:val="00A21068"/>
    <w:rsid w:val="00A21558"/>
    <w:rsid w:val="00A21682"/>
    <w:rsid w:val="00A2174D"/>
    <w:rsid w:val="00A21E77"/>
    <w:rsid w:val="00A22BB1"/>
    <w:rsid w:val="00A2303D"/>
    <w:rsid w:val="00A2375D"/>
    <w:rsid w:val="00A239F8"/>
    <w:rsid w:val="00A23C8A"/>
    <w:rsid w:val="00A23C91"/>
    <w:rsid w:val="00A23CF8"/>
    <w:rsid w:val="00A24C78"/>
    <w:rsid w:val="00A24D45"/>
    <w:rsid w:val="00A25D7B"/>
    <w:rsid w:val="00A25FB9"/>
    <w:rsid w:val="00A2621B"/>
    <w:rsid w:val="00A265AA"/>
    <w:rsid w:val="00A26764"/>
    <w:rsid w:val="00A26C6B"/>
    <w:rsid w:val="00A27485"/>
    <w:rsid w:val="00A27DA7"/>
    <w:rsid w:val="00A3017C"/>
    <w:rsid w:val="00A309BA"/>
    <w:rsid w:val="00A30AE8"/>
    <w:rsid w:val="00A31095"/>
    <w:rsid w:val="00A3113A"/>
    <w:rsid w:val="00A313ED"/>
    <w:rsid w:val="00A32474"/>
    <w:rsid w:val="00A3265E"/>
    <w:rsid w:val="00A327AF"/>
    <w:rsid w:val="00A32FD5"/>
    <w:rsid w:val="00A330E7"/>
    <w:rsid w:val="00A33AC8"/>
    <w:rsid w:val="00A33BC2"/>
    <w:rsid w:val="00A3429B"/>
    <w:rsid w:val="00A34B20"/>
    <w:rsid w:val="00A34D4D"/>
    <w:rsid w:val="00A34F2C"/>
    <w:rsid w:val="00A3549A"/>
    <w:rsid w:val="00A35BE7"/>
    <w:rsid w:val="00A35C29"/>
    <w:rsid w:val="00A35D59"/>
    <w:rsid w:val="00A35EE4"/>
    <w:rsid w:val="00A362A6"/>
    <w:rsid w:val="00A3671E"/>
    <w:rsid w:val="00A36746"/>
    <w:rsid w:val="00A36BEC"/>
    <w:rsid w:val="00A37027"/>
    <w:rsid w:val="00A3715D"/>
    <w:rsid w:val="00A37200"/>
    <w:rsid w:val="00A37488"/>
    <w:rsid w:val="00A376B1"/>
    <w:rsid w:val="00A378ED"/>
    <w:rsid w:val="00A37B91"/>
    <w:rsid w:val="00A4085B"/>
    <w:rsid w:val="00A40C5E"/>
    <w:rsid w:val="00A4155C"/>
    <w:rsid w:val="00A41B69"/>
    <w:rsid w:val="00A41C57"/>
    <w:rsid w:val="00A4284F"/>
    <w:rsid w:val="00A42EFD"/>
    <w:rsid w:val="00A430E5"/>
    <w:rsid w:val="00A434EC"/>
    <w:rsid w:val="00A437AA"/>
    <w:rsid w:val="00A43EBF"/>
    <w:rsid w:val="00A44087"/>
    <w:rsid w:val="00A44725"/>
    <w:rsid w:val="00A447BE"/>
    <w:rsid w:val="00A45495"/>
    <w:rsid w:val="00A45743"/>
    <w:rsid w:val="00A45B1D"/>
    <w:rsid w:val="00A45B36"/>
    <w:rsid w:val="00A45CE8"/>
    <w:rsid w:val="00A45EFB"/>
    <w:rsid w:val="00A460F4"/>
    <w:rsid w:val="00A4655C"/>
    <w:rsid w:val="00A46D78"/>
    <w:rsid w:val="00A46DE7"/>
    <w:rsid w:val="00A46E4E"/>
    <w:rsid w:val="00A47361"/>
    <w:rsid w:val="00A474A0"/>
    <w:rsid w:val="00A47556"/>
    <w:rsid w:val="00A4775E"/>
    <w:rsid w:val="00A50033"/>
    <w:rsid w:val="00A50271"/>
    <w:rsid w:val="00A50954"/>
    <w:rsid w:val="00A50B59"/>
    <w:rsid w:val="00A50C2E"/>
    <w:rsid w:val="00A50EEF"/>
    <w:rsid w:val="00A514AD"/>
    <w:rsid w:val="00A518F8"/>
    <w:rsid w:val="00A519C8"/>
    <w:rsid w:val="00A51F43"/>
    <w:rsid w:val="00A5281A"/>
    <w:rsid w:val="00A52C0B"/>
    <w:rsid w:val="00A52F11"/>
    <w:rsid w:val="00A53022"/>
    <w:rsid w:val="00A531B5"/>
    <w:rsid w:val="00A534EE"/>
    <w:rsid w:val="00A5399C"/>
    <w:rsid w:val="00A53C26"/>
    <w:rsid w:val="00A5413E"/>
    <w:rsid w:val="00A54318"/>
    <w:rsid w:val="00A54382"/>
    <w:rsid w:val="00A54F03"/>
    <w:rsid w:val="00A55622"/>
    <w:rsid w:val="00A55A9F"/>
    <w:rsid w:val="00A56271"/>
    <w:rsid w:val="00A56417"/>
    <w:rsid w:val="00A5671C"/>
    <w:rsid w:val="00A567F5"/>
    <w:rsid w:val="00A56AAB"/>
    <w:rsid w:val="00A56BCD"/>
    <w:rsid w:val="00A56C26"/>
    <w:rsid w:val="00A56D07"/>
    <w:rsid w:val="00A57B2D"/>
    <w:rsid w:val="00A57BCE"/>
    <w:rsid w:val="00A57C74"/>
    <w:rsid w:val="00A57DC7"/>
    <w:rsid w:val="00A57E5E"/>
    <w:rsid w:val="00A601EC"/>
    <w:rsid w:val="00A604B3"/>
    <w:rsid w:val="00A60B08"/>
    <w:rsid w:val="00A60DBE"/>
    <w:rsid w:val="00A612E9"/>
    <w:rsid w:val="00A61500"/>
    <w:rsid w:val="00A6195C"/>
    <w:rsid w:val="00A61A29"/>
    <w:rsid w:val="00A6201A"/>
    <w:rsid w:val="00A62047"/>
    <w:rsid w:val="00A620FE"/>
    <w:rsid w:val="00A627C4"/>
    <w:rsid w:val="00A62823"/>
    <w:rsid w:val="00A62AD2"/>
    <w:rsid w:val="00A62B3B"/>
    <w:rsid w:val="00A62B7B"/>
    <w:rsid w:val="00A62FA6"/>
    <w:rsid w:val="00A63580"/>
    <w:rsid w:val="00A6366E"/>
    <w:rsid w:val="00A638BE"/>
    <w:rsid w:val="00A63BC2"/>
    <w:rsid w:val="00A63F6A"/>
    <w:rsid w:val="00A649A5"/>
    <w:rsid w:val="00A649CC"/>
    <w:rsid w:val="00A64A69"/>
    <w:rsid w:val="00A64CBB"/>
    <w:rsid w:val="00A64FE3"/>
    <w:rsid w:val="00A651A9"/>
    <w:rsid w:val="00A65A61"/>
    <w:rsid w:val="00A65B7E"/>
    <w:rsid w:val="00A65ECF"/>
    <w:rsid w:val="00A6652C"/>
    <w:rsid w:val="00A66DBD"/>
    <w:rsid w:val="00A6716E"/>
    <w:rsid w:val="00A705CB"/>
    <w:rsid w:val="00A706E5"/>
    <w:rsid w:val="00A70A65"/>
    <w:rsid w:val="00A70D15"/>
    <w:rsid w:val="00A70DB8"/>
    <w:rsid w:val="00A70DC4"/>
    <w:rsid w:val="00A70FCE"/>
    <w:rsid w:val="00A7120F"/>
    <w:rsid w:val="00A71305"/>
    <w:rsid w:val="00A71B27"/>
    <w:rsid w:val="00A71BBE"/>
    <w:rsid w:val="00A71CE9"/>
    <w:rsid w:val="00A71E8A"/>
    <w:rsid w:val="00A72325"/>
    <w:rsid w:val="00A7275F"/>
    <w:rsid w:val="00A72E2E"/>
    <w:rsid w:val="00A72F29"/>
    <w:rsid w:val="00A731BD"/>
    <w:rsid w:val="00A731F1"/>
    <w:rsid w:val="00A737E2"/>
    <w:rsid w:val="00A7385D"/>
    <w:rsid w:val="00A73A84"/>
    <w:rsid w:val="00A73F36"/>
    <w:rsid w:val="00A7403B"/>
    <w:rsid w:val="00A742CE"/>
    <w:rsid w:val="00A74C8A"/>
    <w:rsid w:val="00A74DA2"/>
    <w:rsid w:val="00A7500C"/>
    <w:rsid w:val="00A7617D"/>
    <w:rsid w:val="00A763B0"/>
    <w:rsid w:val="00A768EE"/>
    <w:rsid w:val="00A76B82"/>
    <w:rsid w:val="00A77196"/>
    <w:rsid w:val="00A772A5"/>
    <w:rsid w:val="00A774D2"/>
    <w:rsid w:val="00A77603"/>
    <w:rsid w:val="00A77F3A"/>
    <w:rsid w:val="00A804AC"/>
    <w:rsid w:val="00A80624"/>
    <w:rsid w:val="00A80720"/>
    <w:rsid w:val="00A808E1"/>
    <w:rsid w:val="00A80A89"/>
    <w:rsid w:val="00A80F25"/>
    <w:rsid w:val="00A810A4"/>
    <w:rsid w:val="00A817DA"/>
    <w:rsid w:val="00A819DA"/>
    <w:rsid w:val="00A82157"/>
    <w:rsid w:val="00A822B8"/>
    <w:rsid w:val="00A82535"/>
    <w:rsid w:val="00A82E54"/>
    <w:rsid w:val="00A83125"/>
    <w:rsid w:val="00A83934"/>
    <w:rsid w:val="00A83968"/>
    <w:rsid w:val="00A8422F"/>
    <w:rsid w:val="00A8427B"/>
    <w:rsid w:val="00A847A0"/>
    <w:rsid w:val="00A849B2"/>
    <w:rsid w:val="00A84AB2"/>
    <w:rsid w:val="00A84B64"/>
    <w:rsid w:val="00A84E82"/>
    <w:rsid w:val="00A852F9"/>
    <w:rsid w:val="00A8554F"/>
    <w:rsid w:val="00A857E0"/>
    <w:rsid w:val="00A85B5D"/>
    <w:rsid w:val="00A85D1E"/>
    <w:rsid w:val="00A85EA5"/>
    <w:rsid w:val="00A862F7"/>
    <w:rsid w:val="00A8653E"/>
    <w:rsid w:val="00A86866"/>
    <w:rsid w:val="00A86B07"/>
    <w:rsid w:val="00A86CCA"/>
    <w:rsid w:val="00A87176"/>
    <w:rsid w:val="00A875BD"/>
    <w:rsid w:val="00A87975"/>
    <w:rsid w:val="00A87AE9"/>
    <w:rsid w:val="00A87B8C"/>
    <w:rsid w:val="00A90611"/>
    <w:rsid w:val="00A9091A"/>
    <w:rsid w:val="00A909AA"/>
    <w:rsid w:val="00A90CDC"/>
    <w:rsid w:val="00A928AA"/>
    <w:rsid w:val="00A92E49"/>
    <w:rsid w:val="00A94D69"/>
    <w:rsid w:val="00A96010"/>
    <w:rsid w:val="00A961B1"/>
    <w:rsid w:val="00A96BCF"/>
    <w:rsid w:val="00A97409"/>
    <w:rsid w:val="00A97790"/>
    <w:rsid w:val="00A978AE"/>
    <w:rsid w:val="00A979B6"/>
    <w:rsid w:val="00A97BF6"/>
    <w:rsid w:val="00A97EC8"/>
    <w:rsid w:val="00AA092B"/>
    <w:rsid w:val="00AA0AC9"/>
    <w:rsid w:val="00AA0B80"/>
    <w:rsid w:val="00AA1517"/>
    <w:rsid w:val="00AA1896"/>
    <w:rsid w:val="00AA1AFD"/>
    <w:rsid w:val="00AA2BCE"/>
    <w:rsid w:val="00AA2C62"/>
    <w:rsid w:val="00AA3005"/>
    <w:rsid w:val="00AA311B"/>
    <w:rsid w:val="00AA3422"/>
    <w:rsid w:val="00AA3E0A"/>
    <w:rsid w:val="00AA3E80"/>
    <w:rsid w:val="00AA422F"/>
    <w:rsid w:val="00AA4366"/>
    <w:rsid w:val="00AA45E7"/>
    <w:rsid w:val="00AA4A0F"/>
    <w:rsid w:val="00AA53C8"/>
    <w:rsid w:val="00AA53D0"/>
    <w:rsid w:val="00AA5863"/>
    <w:rsid w:val="00AA5E56"/>
    <w:rsid w:val="00AA640D"/>
    <w:rsid w:val="00AA6710"/>
    <w:rsid w:val="00AA6C75"/>
    <w:rsid w:val="00AA7684"/>
    <w:rsid w:val="00AA7711"/>
    <w:rsid w:val="00AA77E0"/>
    <w:rsid w:val="00AB0652"/>
    <w:rsid w:val="00AB0979"/>
    <w:rsid w:val="00AB0C9B"/>
    <w:rsid w:val="00AB12D9"/>
    <w:rsid w:val="00AB1852"/>
    <w:rsid w:val="00AB18A7"/>
    <w:rsid w:val="00AB1ABB"/>
    <w:rsid w:val="00AB1DB1"/>
    <w:rsid w:val="00AB29A4"/>
    <w:rsid w:val="00AB2E9F"/>
    <w:rsid w:val="00AB305E"/>
    <w:rsid w:val="00AB460E"/>
    <w:rsid w:val="00AB46FE"/>
    <w:rsid w:val="00AB49CC"/>
    <w:rsid w:val="00AB4C79"/>
    <w:rsid w:val="00AB4CDF"/>
    <w:rsid w:val="00AB4E0D"/>
    <w:rsid w:val="00AB6313"/>
    <w:rsid w:val="00AB69AE"/>
    <w:rsid w:val="00AB6BC9"/>
    <w:rsid w:val="00AB6F6A"/>
    <w:rsid w:val="00AB7020"/>
    <w:rsid w:val="00AB7037"/>
    <w:rsid w:val="00AB75CB"/>
    <w:rsid w:val="00AB7B09"/>
    <w:rsid w:val="00AC03E3"/>
    <w:rsid w:val="00AC0C82"/>
    <w:rsid w:val="00AC1121"/>
    <w:rsid w:val="00AC12DF"/>
    <w:rsid w:val="00AC2005"/>
    <w:rsid w:val="00AC213B"/>
    <w:rsid w:val="00AC2184"/>
    <w:rsid w:val="00AC2418"/>
    <w:rsid w:val="00AC24AD"/>
    <w:rsid w:val="00AC2BA5"/>
    <w:rsid w:val="00AC315B"/>
    <w:rsid w:val="00AC3331"/>
    <w:rsid w:val="00AC346B"/>
    <w:rsid w:val="00AC398D"/>
    <w:rsid w:val="00AC3A1F"/>
    <w:rsid w:val="00AC3ACD"/>
    <w:rsid w:val="00AC3AD8"/>
    <w:rsid w:val="00AC3D9E"/>
    <w:rsid w:val="00AC44CA"/>
    <w:rsid w:val="00AC4B92"/>
    <w:rsid w:val="00AC4F1B"/>
    <w:rsid w:val="00AC4F45"/>
    <w:rsid w:val="00AC54A7"/>
    <w:rsid w:val="00AC5854"/>
    <w:rsid w:val="00AC5996"/>
    <w:rsid w:val="00AC59A8"/>
    <w:rsid w:val="00AC64AC"/>
    <w:rsid w:val="00AC6EE5"/>
    <w:rsid w:val="00AC75A6"/>
    <w:rsid w:val="00AC79DC"/>
    <w:rsid w:val="00AC7B3F"/>
    <w:rsid w:val="00AC7BF7"/>
    <w:rsid w:val="00AC7D38"/>
    <w:rsid w:val="00AD0022"/>
    <w:rsid w:val="00AD0262"/>
    <w:rsid w:val="00AD03A0"/>
    <w:rsid w:val="00AD045C"/>
    <w:rsid w:val="00AD06C9"/>
    <w:rsid w:val="00AD09BE"/>
    <w:rsid w:val="00AD0E39"/>
    <w:rsid w:val="00AD0F41"/>
    <w:rsid w:val="00AD11EA"/>
    <w:rsid w:val="00AD1337"/>
    <w:rsid w:val="00AD1401"/>
    <w:rsid w:val="00AD1761"/>
    <w:rsid w:val="00AD1C75"/>
    <w:rsid w:val="00AD1D68"/>
    <w:rsid w:val="00AD1E3A"/>
    <w:rsid w:val="00AD209C"/>
    <w:rsid w:val="00AD217F"/>
    <w:rsid w:val="00AD28F2"/>
    <w:rsid w:val="00AD29F7"/>
    <w:rsid w:val="00AD3056"/>
    <w:rsid w:val="00AD305E"/>
    <w:rsid w:val="00AD3127"/>
    <w:rsid w:val="00AD317D"/>
    <w:rsid w:val="00AD3991"/>
    <w:rsid w:val="00AD3C7C"/>
    <w:rsid w:val="00AD4010"/>
    <w:rsid w:val="00AD4496"/>
    <w:rsid w:val="00AD4ADB"/>
    <w:rsid w:val="00AD4F08"/>
    <w:rsid w:val="00AD4F19"/>
    <w:rsid w:val="00AD5426"/>
    <w:rsid w:val="00AD5593"/>
    <w:rsid w:val="00AD55E3"/>
    <w:rsid w:val="00AD5BB7"/>
    <w:rsid w:val="00AD5DF7"/>
    <w:rsid w:val="00AD60F7"/>
    <w:rsid w:val="00AD648B"/>
    <w:rsid w:val="00AD695F"/>
    <w:rsid w:val="00AD6BE9"/>
    <w:rsid w:val="00AD717F"/>
    <w:rsid w:val="00AD7539"/>
    <w:rsid w:val="00AD7D0F"/>
    <w:rsid w:val="00AD7F3E"/>
    <w:rsid w:val="00AE0950"/>
    <w:rsid w:val="00AE0998"/>
    <w:rsid w:val="00AE0D50"/>
    <w:rsid w:val="00AE0E69"/>
    <w:rsid w:val="00AE1839"/>
    <w:rsid w:val="00AE194F"/>
    <w:rsid w:val="00AE1A91"/>
    <w:rsid w:val="00AE1E4A"/>
    <w:rsid w:val="00AE2506"/>
    <w:rsid w:val="00AE274E"/>
    <w:rsid w:val="00AE2852"/>
    <w:rsid w:val="00AE2853"/>
    <w:rsid w:val="00AE31A3"/>
    <w:rsid w:val="00AE32EE"/>
    <w:rsid w:val="00AE33E1"/>
    <w:rsid w:val="00AE35F0"/>
    <w:rsid w:val="00AE38EC"/>
    <w:rsid w:val="00AE3948"/>
    <w:rsid w:val="00AE413E"/>
    <w:rsid w:val="00AE4BD6"/>
    <w:rsid w:val="00AE55AA"/>
    <w:rsid w:val="00AE58F7"/>
    <w:rsid w:val="00AE5941"/>
    <w:rsid w:val="00AE5BFC"/>
    <w:rsid w:val="00AE5C6E"/>
    <w:rsid w:val="00AE6689"/>
    <w:rsid w:val="00AE68CC"/>
    <w:rsid w:val="00AE6F8D"/>
    <w:rsid w:val="00AE6FBB"/>
    <w:rsid w:val="00AE71AC"/>
    <w:rsid w:val="00AE7577"/>
    <w:rsid w:val="00AE7825"/>
    <w:rsid w:val="00AE7A9D"/>
    <w:rsid w:val="00AE7BD5"/>
    <w:rsid w:val="00AE7D4A"/>
    <w:rsid w:val="00AE7F23"/>
    <w:rsid w:val="00AF01FA"/>
    <w:rsid w:val="00AF0501"/>
    <w:rsid w:val="00AF05BD"/>
    <w:rsid w:val="00AF06F2"/>
    <w:rsid w:val="00AF0BB9"/>
    <w:rsid w:val="00AF0C1D"/>
    <w:rsid w:val="00AF0CB1"/>
    <w:rsid w:val="00AF16C8"/>
    <w:rsid w:val="00AF2B4A"/>
    <w:rsid w:val="00AF2C20"/>
    <w:rsid w:val="00AF2E5C"/>
    <w:rsid w:val="00AF336B"/>
    <w:rsid w:val="00AF3496"/>
    <w:rsid w:val="00AF3B4B"/>
    <w:rsid w:val="00AF3BE8"/>
    <w:rsid w:val="00AF3F02"/>
    <w:rsid w:val="00AF4045"/>
    <w:rsid w:val="00AF410F"/>
    <w:rsid w:val="00AF415E"/>
    <w:rsid w:val="00AF46F6"/>
    <w:rsid w:val="00AF486A"/>
    <w:rsid w:val="00AF4992"/>
    <w:rsid w:val="00AF4A32"/>
    <w:rsid w:val="00AF4C13"/>
    <w:rsid w:val="00AF59D4"/>
    <w:rsid w:val="00AF5DD3"/>
    <w:rsid w:val="00AF616E"/>
    <w:rsid w:val="00AF63BC"/>
    <w:rsid w:val="00AF6727"/>
    <w:rsid w:val="00AF6BDC"/>
    <w:rsid w:val="00AF7205"/>
    <w:rsid w:val="00AF743C"/>
    <w:rsid w:val="00AF74DE"/>
    <w:rsid w:val="00AF7BE5"/>
    <w:rsid w:val="00B0000B"/>
    <w:rsid w:val="00B0042C"/>
    <w:rsid w:val="00B004BE"/>
    <w:rsid w:val="00B004CD"/>
    <w:rsid w:val="00B00BB6"/>
    <w:rsid w:val="00B00C91"/>
    <w:rsid w:val="00B00C9B"/>
    <w:rsid w:val="00B011DD"/>
    <w:rsid w:val="00B01DDE"/>
    <w:rsid w:val="00B03638"/>
    <w:rsid w:val="00B0402A"/>
    <w:rsid w:val="00B0463E"/>
    <w:rsid w:val="00B056E1"/>
    <w:rsid w:val="00B05EDC"/>
    <w:rsid w:val="00B05EFC"/>
    <w:rsid w:val="00B05FEF"/>
    <w:rsid w:val="00B0617B"/>
    <w:rsid w:val="00B0655C"/>
    <w:rsid w:val="00B0688A"/>
    <w:rsid w:val="00B06ED3"/>
    <w:rsid w:val="00B06FEB"/>
    <w:rsid w:val="00B07381"/>
    <w:rsid w:val="00B074D2"/>
    <w:rsid w:val="00B075B4"/>
    <w:rsid w:val="00B07895"/>
    <w:rsid w:val="00B078BB"/>
    <w:rsid w:val="00B079A9"/>
    <w:rsid w:val="00B07B0F"/>
    <w:rsid w:val="00B07DB0"/>
    <w:rsid w:val="00B10B0B"/>
    <w:rsid w:val="00B10EC2"/>
    <w:rsid w:val="00B10EE3"/>
    <w:rsid w:val="00B11113"/>
    <w:rsid w:val="00B1111A"/>
    <w:rsid w:val="00B11266"/>
    <w:rsid w:val="00B1186C"/>
    <w:rsid w:val="00B118B9"/>
    <w:rsid w:val="00B11951"/>
    <w:rsid w:val="00B11C59"/>
    <w:rsid w:val="00B11E1A"/>
    <w:rsid w:val="00B11EEE"/>
    <w:rsid w:val="00B1232A"/>
    <w:rsid w:val="00B124B8"/>
    <w:rsid w:val="00B1298D"/>
    <w:rsid w:val="00B12A88"/>
    <w:rsid w:val="00B12F0E"/>
    <w:rsid w:val="00B1304E"/>
    <w:rsid w:val="00B13260"/>
    <w:rsid w:val="00B13740"/>
    <w:rsid w:val="00B13998"/>
    <w:rsid w:val="00B13E4B"/>
    <w:rsid w:val="00B146D7"/>
    <w:rsid w:val="00B1498D"/>
    <w:rsid w:val="00B14AFD"/>
    <w:rsid w:val="00B15500"/>
    <w:rsid w:val="00B1571B"/>
    <w:rsid w:val="00B15F0A"/>
    <w:rsid w:val="00B1607E"/>
    <w:rsid w:val="00B16AFE"/>
    <w:rsid w:val="00B16E2F"/>
    <w:rsid w:val="00B174C2"/>
    <w:rsid w:val="00B177BC"/>
    <w:rsid w:val="00B178ED"/>
    <w:rsid w:val="00B17BB1"/>
    <w:rsid w:val="00B17BD2"/>
    <w:rsid w:val="00B17EEA"/>
    <w:rsid w:val="00B203AD"/>
    <w:rsid w:val="00B2043D"/>
    <w:rsid w:val="00B2057F"/>
    <w:rsid w:val="00B20721"/>
    <w:rsid w:val="00B20AB0"/>
    <w:rsid w:val="00B20BB9"/>
    <w:rsid w:val="00B21254"/>
    <w:rsid w:val="00B213CE"/>
    <w:rsid w:val="00B21903"/>
    <w:rsid w:val="00B21BEC"/>
    <w:rsid w:val="00B21CBB"/>
    <w:rsid w:val="00B21DDA"/>
    <w:rsid w:val="00B2219F"/>
    <w:rsid w:val="00B22414"/>
    <w:rsid w:val="00B2263C"/>
    <w:rsid w:val="00B22C4E"/>
    <w:rsid w:val="00B2369F"/>
    <w:rsid w:val="00B24177"/>
    <w:rsid w:val="00B243E9"/>
    <w:rsid w:val="00B246A6"/>
    <w:rsid w:val="00B24942"/>
    <w:rsid w:val="00B24962"/>
    <w:rsid w:val="00B24CE7"/>
    <w:rsid w:val="00B25C71"/>
    <w:rsid w:val="00B2624B"/>
    <w:rsid w:val="00B26676"/>
    <w:rsid w:val="00B26CD0"/>
    <w:rsid w:val="00B26FBC"/>
    <w:rsid w:val="00B27085"/>
    <w:rsid w:val="00B2736B"/>
    <w:rsid w:val="00B27562"/>
    <w:rsid w:val="00B275B2"/>
    <w:rsid w:val="00B27706"/>
    <w:rsid w:val="00B27C05"/>
    <w:rsid w:val="00B27C12"/>
    <w:rsid w:val="00B27FE4"/>
    <w:rsid w:val="00B30AED"/>
    <w:rsid w:val="00B30C6A"/>
    <w:rsid w:val="00B31429"/>
    <w:rsid w:val="00B31720"/>
    <w:rsid w:val="00B31B37"/>
    <w:rsid w:val="00B32112"/>
    <w:rsid w:val="00B322C7"/>
    <w:rsid w:val="00B3246A"/>
    <w:rsid w:val="00B325F3"/>
    <w:rsid w:val="00B328B4"/>
    <w:rsid w:val="00B32908"/>
    <w:rsid w:val="00B32E76"/>
    <w:rsid w:val="00B32F41"/>
    <w:rsid w:val="00B3309A"/>
    <w:rsid w:val="00B331EF"/>
    <w:rsid w:val="00B33798"/>
    <w:rsid w:val="00B338B7"/>
    <w:rsid w:val="00B33D22"/>
    <w:rsid w:val="00B344B9"/>
    <w:rsid w:val="00B34D5C"/>
    <w:rsid w:val="00B34FCA"/>
    <w:rsid w:val="00B35316"/>
    <w:rsid w:val="00B35475"/>
    <w:rsid w:val="00B35588"/>
    <w:rsid w:val="00B35C4B"/>
    <w:rsid w:val="00B35EF4"/>
    <w:rsid w:val="00B36095"/>
    <w:rsid w:val="00B36CF5"/>
    <w:rsid w:val="00B36DE1"/>
    <w:rsid w:val="00B36F61"/>
    <w:rsid w:val="00B37269"/>
    <w:rsid w:val="00B377EC"/>
    <w:rsid w:val="00B37CD1"/>
    <w:rsid w:val="00B40055"/>
    <w:rsid w:val="00B409ED"/>
    <w:rsid w:val="00B410A0"/>
    <w:rsid w:val="00B4146F"/>
    <w:rsid w:val="00B419B9"/>
    <w:rsid w:val="00B419FE"/>
    <w:rsid w:val="00B41A4E"/>
    <w:rsid w:val="00B41BBC"/>
    <w:rsid w:val="00B41E21"/>
    <w:rsid w:val="00B41F24"/>
    <w:rsid w:val="00B4204B"/>
    <w:rsid w:val="00B420BD"/>
    <w:rsid w:val="00B4216F"/>
    <w:rsid w:val="00B421D1"/>
    <w:rsid w:val="00B4289B"/>
    <w:rsid w:val="00B42A50"/>
    <w:rsid w:val="00B42EC2"/>
    <w:rsid w:val="00B431F4"/>
    <w:rsid w:val="00B4324A"/>
    <w:rsid w:val="00B4387D"/>
    <w:rsid w:val="00B44339"/>
    <w:rsid w:val="00B44B71"/>
    <w:rsid w:val="00B44BF6"/>
    <w:rsid w:val="00B45022"/>
    <w:rsid w:val="00B452DD"/>
    <w:rsid w:val="00B45344"/>
    <w:rsid w:val="00B45A9D"/>
    <w:rsid w:val="00B45B19"/>
    <w:rsid w:val="00B45DD8"/>
    <w:rsid w:val="00B4679A"/>
    <w:rsid w:val="00B46C48"/>
    <w:rsid w:val="00B47219"/>
    <w:rsid w:val="00B47325"/>
    <w:rsid w:val="00B479DB"/>
    <w:rsid w:val="00B47FA6"/>
    <w:rsid w:val="00B500C2"/>
    <w:rsid w:val="00B50552"/>
    <w:rsid w:val="00B50DE4"/>
    <w:rsid w:val="00B50F77"/>
    <w:rsid w:val="00B5162C"/>
    <w:rsid w:val="00B5198A"/>
    <w:rsid w:val="00B51A3D"/>
    <w:rsid w:val="00B51BD9"/>
    <w:rsid w:val="00B51DC0"/>
    <w:rsid w:val="00B521CC"/>
    <w:rsid w:val="00B52AE3"/>
    <w:rsid w:val="00B52B94"/>
    <w:rsid w:val="00B5300A"/>
    <w:rsid w:val="00B53343"/>
    <w:rsid w:val="00B53417"/>
    <w:rsid w:val="00B534A3"/>
    <w:rsid w:val="00B535D9"/>
    <w:rsid w:val="00B537E5"/>
    <w:rsid w:val="00B53CF6"/>
    <w:rsid w:val="00B53F6A"/>
    <w:rsid w:val="00B54327"/>
    <w:rsid w:val="00B54A6F"/>
    <w:rsid w:val="00B54FAC"/>
    <w:rsid w:val="00B55169"/>
    <w:rsid w:val="00B551AF"/>
    <w:rsid w:val="00B557C9"/>
    <w:rsid w:val="00B558C0"/>
    <w:rsid w:val="00B559F2"/>
    <w:rsid w:val="00B55E02"/>
    <w:rsid w:val="00B5613E"/>
    <w:rsid w:val="00B568D5"/>
    <w:rsid w:val="00B56C20"/>
    <w:rsid w:val="00B56D9D"/>
    <w:rsid w:val="00B60087"/>
    <w:rsid w:val="00B601C3"/>
    <w:rsid w:val="00B60340"/>
    <w:rsid w:val="00B60825"/>
    <w:rsid w:val="00B60C19"/>
    <w:rsid w:val="00B60C42"/>
    <w:rsid w:val="00B60EEA"/>
    <w:rsid w:val="00B613A8"/>
    <w:rsid w:val="00B61839"/>
    <w:rsid w:val="00B61F9B"/>
    <w:rsid w:val="00B6244C"/>
    <w:rsid w:val="00B631B8"/>
    <w:rsid w:val="00B63CE4"/>
    <w:rsid w:val="00B644D3"/>
    <w:rsid w:val="00B6472F"/>
    <w:rsid w:val="00B64A3C"/>
    <w:rsid w:val="00B64E45"/>
    <w:rsid w:val="00B64FDF"/>
    <w:rsid w:val="00B65517"/>
    <w:rsid w:val="00B65642"/>
    <w:rsid w:val="00B663F2"/>
    <w:rsid w:val="00B6658E"/>
    <w:rsid w:val="00B668F2"/>
    <w:rsid w:val="00B67379"/>
    <w:rsid w:val="00B6760E"/>
    <w:rsid w:val="00B67954"/>
    <w:rsid w:val="00B67DC3"/>
    <w:rsid w:val="00B67EA5"/>
    <w:rsid w:val="00B67FF8"/>
    <w:rsid w:val="00B701BA"/>
    <w:rsid w:val="00B708A4"/>
    <w:rsid w:val="00B709A1"/>
    <w:rsid w:val="00B7106D"/>
    <w:rsid w:val="00B71185"/>
    <w:rsid w:val="00B7153B"/>
    <w:rsid w:val="00B7173B"/>
    <w:rsid w:val="00B72184"/>
    <w:rsid w:val="00B725ED"/>
    <w:rsid w:val="00B72705"/>
    <w:rsid w:val="00B729BD"/>
    <w:rsid w:val="00B72F8F"/>
    <w:rsid w:val="00B73406"/>
    <w:rsid w:val="00B73589"/>
    <w:rsid w:val="00B736BB"/>
    <w:rsid w:val="00B7388D"/>
    <w:rsid w:val="00B738DA"/>
    <w:rsid w:val="00B73999"/>
    <w:rsid w:val="00B73A0F"/>
    <w:rsid w:val="00B73B54"/>
    <w:rsid w:val="00B73DDA"/>
    <w:rsid w:val="00B745CE"/>
    <w:rsid w:val="00B746A8"/>
    <w:rsid w:val="00B74FCB"/>
    <w:rsid w:val="00B75513"/>
    <w:rsid w:val="00B75543"/>
    <w:rsid w:val="00B7579D"/>
    <w:rsid w:val="00B75823"/>
    <w:rsid w:val="00B758B6"/>
    <w:rsid w:val="00B75DDF"/>
    <w:rsid w:val="00B75E06"/>
    <w:rsid w:val="00B76410"/>
    <w:rsid w:val="00B7642F"/>
    <w:rsid w:val="00B76531"/>
    <w:rsid w:val="00B76565"/>
    <w:rsid w:val="00B76675"/>
    <w:rsid w:val="00B769AF"/>
    <w:rsid w:val="00B76B67"/>
    <w:rsid w:val="00B76BA8"/>
    <w:rsid w:val="00B76BD9"/>
    <w:rsid w:val="00B76CBA"/>
    <w:rsid w:val="00B7727E"/>
    <w:rsid w:val="00B773B7"/>
    <w:rsid w:val="00B7741B"/>
    <w:rsid w:val="00B7764E"/>
    <w:rsid w:val="00B77B58"/>
    <w:rsid w:val="00B77CF7"/>
    <w:rsid w:val="00B77D1A"/>
    <w:rsid w:val="00B77D84"/>
    <w:rsid w:val="00B77F54"/>
    <w:rsid w:val="00B80100"/>
    <w:rsid w:val="00B803BD"/>
    <w:rsid w:val="00B8051B"/>
    <w:rsid w:val="00B80784"/>
    <w:rsid w:val="00B8106F"/>
    <w:rsid w:val="00B811E3"/>
    <w:rsid w:val="00B81253"/>
    <w:rsid w:val="00B812CF"/>
    <w:rsid w:val="00B8146E"/>
    <w:rsid w:val="00B8166E"/>
    <w:rsid w:val="00B81C47"/>
    <w:rsid w:val="00B8201D"/>
    <w:rsid w:val="00B82113"/>
    <w:rsid w:val="00B821A4"/>
    <w:rsid w:val="00B82335"/>
    <w:rsid w:val="00B82CBF"/>
    <w:rsid w:val="00B82CD0"/>
    <w:rsid w:val="00B830CA"/>
    <w:rsid w:val="00B8318E"/>
    <w:rsid w:val="00B835AC"/>
    <w:rsid w:val="00B838EE"/>
    <w:rsid w:val="00B83A0F"/>
    <w:rsid w:val="00B83E71"/>
    <w:rsid w:val="00B8408B"/>
    <w:rsid w:val="00B8415F"/>
    <w:rsid w:val="00B8483F"/>
    <w:rsid w:val="00B84AB8"/>
    <w:rsid w:val="00B84F83"/>
    <w:rsid w:val="00B85137"/>
    <w:rsid w:val="00B8521E"/>
    <w:rsid w:val="00B853C3"/>
    <w:rsid w:val="00B85C1B"/>
    <w:rsid w:val="00B85DDB"/>
    <w:rsid w:val="00B86646"/>
    <w:rsid w:val="00B8698E"/>
    <w:rsid w:val="00B8713A"/>
    <w:rsid w:val="00B8756C"/>
    <w:rsid w:val="00B87A46"/>
    <w:rsid w:val="00B87BA6"/>
    <w:rsid w:val="00B9041D"/>
    <w:rsid w:val="00B9088C"/>
    <w:rsid w:val="00B90D89"/>
    <w:rsid w:val="00B90DDE"/>
    <w:rsid w:val="00B914CB"/>
    <w:rsid w:val="00B9155E"/>
    <w:rsid w:val="00B9175C"/>
    <w:rsid w:val="00B91811"/>
    <w:rsid w:val="00B91834"/>
    <w:rsid w:val="00B91C0D"/>
    <w:rsid w:val="00B91DC3"/>
    <w:rsid w:val="00B92177"/>
    <w:rsid w:val="00B921A5"/>
    <w:rsid w:val="00B92423"/>
    <w:rsid w:val="00B924D1"/>
    <w:rsid w:val="00B92804"/>
    <w:rsid w:val="00B928EB"/>
    <w:rsid w:val="00B929CE"/>
    <w:rsid w:val="00B92BA3"/>
    <w:rsid w:val="00B93741"/>
    <w:rsid w:val="00B937AA"/>
    <w:rsid w:val="00B941E8"/>
    <w:rsid w:val="00B94443"/>
    <w:rsid w:val="00B9448D"/>
    <w:rsid w:val="00B9499B"/>
    <w:rsid w:val="00B94C48"/>
    <w:rsid w:val="00B94DFC"/>
    <w:rsid w:val="00B94E04"/>
    <w:rsid w:val="00B94EEB"/>
    <w:rsid w:val="00B951EC"/>
    <w:rsid w:val="00B952C1"/>
    <w:rsid w:val="00B95833"/>
    <w:rsid w:val="00B95EFD"/>
    <w:rsid w:val="00B95F6F"/>
    <w:rsid w:val="00B9619D"/>
    <w:rsid w:val="00B9627C"/>
    <w:rsid w:val="00B9633B"/>
    <w:rsid w:val="00B96C32"/>
    <w:rsid w:val="00B96D99"/>
    <w:rsid w:val="00B9719F"/>
    <w:rsid w:val="00B972F9"/>
    <w:rsid w:val="00B9734D"/>
    <w:rsid w:val="00B973B4"/>
    <w:rsid w:val="00B975AB"/>
    <w:rsid w:val="00B97635"/>
    <w:rsid w:val="00BA0286"/>
    <w:rsid w:val="00BA06EA"/>
    <w:rsid w:val="00BA0A23"/>
    <w:rsid w:val="00BA14D2"/>
    <w:rsid w:val="00BA1EAE"/>
    <w:rsid w:val="00BA20C7"/>
    <w:rsid w:val="00BA2177"/>
    <w:rsid w:val="00BA220C"/>
    <w:rsid w:val="00BA24D9"/>
    <w:rsid w:val="00BA2623"/>
    <w:rsid w:val="00BA2937"/>
    <w:rsid w:val="00BA2E30"/>
    <w:rsid w:val="00BA38F5"/>
    <w:rsid w:val="00BA3DC4"/>
    <w:rsid w:val="00BA403A"/>
    <w:rsid w:val="00BA440D"/>
    <w:rsid w:val="00BA4504"/>
    <w:rsid w:val="00BA463F"/>
    <w:rsid w:val="00BA46A5"/>
    <w:rsid w:val="00BA4E8A"/>
    <w:rsid w:val="00BA517E"/>
    <w:rsid w:val="00BA5282"/>
    <w:rsid w:val="00BA5657"/>
    <w:rsid w:val="00BA599A"/>
    <w:rsid w:val="00BA59C2"/>
    <w:rsid w:val="00BA5A4A"/>
    <w:rsid w:val="00BA5ABC"/>
    <w:rsid w:val="00BA5D3D"/>
    <w:rsid w:val="00BA5F37"/>
    <w:rsid w:val="00BA63C8"/>
    <w:rsid w:val="00BA6549"/>
    <w:rsid w:val="00BA66EF"/>
    <w:rsid w:val="00BA66F1"/>
    <w:rsid w:val="00BA6829"/>
    <w:rsid w:val="00BA6A6B"/>
    <w:rsid w:val="00BA7298"/>
    <w:rsid w:val="00BA7E36"/>
    <w:rsid w:val="00BB0A1D"/>
    <w:rsid w:val="00BB0A97"/>
    <w:rsid w:val="00BB0B9A"/>
    <w:rsid w:val="00BB11AD"/>
    <w:rsid w:val="00BB1C0C"/>
    <w:rsid w:val="00BB239C"/>
    <w:rsid w:val="00BB2571"/>
    <w:rsid w:val="00BB2899"/>
    <w:rsid w:val="00BB2C85"/>
    <w:rsid w:val="00BB3286"/>
    <w:rsid w:val="00BB34D4"/>
    <w:rsid w:val="00BB3943"/>
    <w:rsid w:val="00BB46E9"/>
    <w:rsid w:val="00BB47BF"/>
    <w:rsid w:val="00BB4969"/>
    <w:rsid w:val="00BB4E2F"/>
    <w:rsid w:val="00BB5334"/>
    <w:rsid w:val="00BB53D2"/>
    <w:rsid w:val="00BB56CB"/>
    <w:rsid w:val="00BB56CD"/>
    <w:rsid w:val="00BB5906"/>
    <w:rsid w:val="00BB5A69"/>
    <w:rsid w:val="00BB67C8"/>
    <w:rsid w:val="00BB6B78"/>
    <w:rsid w:val="00BB6FEA"/>
    <w:rsid w:val="00BB729B"/>
    <w:rsid w:val="00BB7B41"/>
    <w:rsid w:val="00BB7B4F"/>
    <w:rsid w:val="00BB7F39"/>
    <w:rsid w:val="00BC0781"/>
    <w:rsid w:val="00BC08E3"/>
    <w:rsid w:val="00BC0DF9"/>
    <w:rsid w:val="00BC114D"/>
    <w:rsid w:val="00BC115D"/>
    <w:rsid w:val="00BC1202"/>
    <w:rsid w:val="00BC17BC"/>
    <w:rsid w:val="00BC187E"/>
    <w:rsid w:val="00BC1C6A"/>
    <w:rsid w:val="00BC1DFD"/>
    <w:rsid w:val="00BC1E16"/>
    <w:rsid w:val="00BC2A70"/>
    <w:rsid w:val="00BC2E32"/>
    <w:rsid w:val="00BC3558"/>
    <w:rsid w:val="00BC37E1"/>
    <w:rsid w:val="00BC467D"/>
    <w:rsid w:val="00BC47BC"/>
    <w:rsid w:val="00BC4B08"/>
    <w:rsid w:val="00BC4B9A"/>
    <w:rsid w:val="00BC6862"/>
    <w:rsid w:val="00BC68D8"/>
    <w:rsid w:val="00BC6D35"/>
    <w:rsid w:val="00BC6D6F"/>
    <w:rsid w:val="00BC76F9"/>
    <w:rsid w:val="00BC798C"/>
    <w:rsid w:val="00BC7996"/>
    <w:rsid w:val="00BC7C15"/>
    <w:rsid w:val="00BD01B7"/>
    <w:rsid w:val="00BD0458"/>
    <w:rsid w:val="00BD06FB"/>
    <w:rsid w:val="00BD07B0"/>
    <w:rsid w:val="00BD13CE"/>
    <w:rsid w:val="00BD1663"/>
    <w:rsid w:val="00BD18F6"/>
    <w:rsid w:val="00BD19B0"/>
    <w:rsid w:val="00BD1E8D"/>
    <w:rsid w:val="00BD28B3"/>
    <w:rsid w:val="00BD2DD0"/>
    <w:rsid w:val="00BD2F21"/>
    <w:rsid w:val="00BD3313"/>
    <w:rsid w:val="00BD366B"/>
    <w:rsid w:val="00BD3908"/>
    <w:rsid w:val="00BD3C9C"/>
    <w:rsid w:val="00BD3D6A"/>
    <w:rsid w:val="00BD4BF7"/>
    <w:rsid w:val="00BD4DBB"/>
    <w:rsid w:val="00BD4FF1"/>
    <w:rsid w:val="00BD5590"/>
    <w:rsid w:val="00BD57CE"/>
    <w:rsid w:val="00BD5883"/>
    <w:rsid w:val="00BD5ABA"/>
    <w:rsid w:val="00BD5ABE"/>
    <w:rsid w:val="00BD5CC7"/>
    <w:rsid w:val="00BD6A2A"/>
    <w:rsid w:val="00BD6A9E"/>
    <w:rsid w:val="00BD6BA8"/>
    <w:rsid w:val="00BD71A2"/>
    <w:rsid w:val="00BD796F"/>
    <w:rsid w:val="00BD7CC3"/>
    <w:rsid w:val="00BD7DC1"/>
    <w:rsid w:val="00BD7F96"/>
    <w:rsid w:val="00BE00D4"/>
    <w:rsid w:val="00BE0217"/>
    <w:rsid w:val="00BE0222"/>
    <w:rsid w:val="00BE02F5"/>
    <w:rsid w:val="00BE03E0"/>
    <w:rsid w:val="00BE040C"/>
    <w:rsid w:val="00BE05AA"/>
    <w:rsid w:val="00BE07B2"/>
    <w:rsid w:val="00BE0CA4"/>
    <w:rsid w:val="00BE14AF"/>
    <w:rsid w:val="00BE155E"/>
    <w:rsid w:val="00BE167F"/>
    <w:rsid w:val="00BE18B9"/>
    <w:rsid w:val="00BE18FF"/>
    <w:rsid w:val="00BE2225"/>
    <w:rsid w:val="00BE24CF"/>
    <w:rsid w:val="00BE27D9"/>
    <w:rsid w:val="00BE2C7D"/>
    <w:rsid w:val="00BE2DEE"/>
    <w:rsid w:val="00BE3D9C"/>
    <w:rsid w:val="00BE4281"/>
    <w:rsid w:val="00BE4D21"/>
    <w:rsid w:val="00BE556F"/>
    <w:rsid w:val="00BE559C"/>
    <w:rsid w:val="00BE55C4"/>
    <w:rsid w:val="00BE5A2D"/>
    <w:rsid w:val="00BE5EB6"/>
    <w:rsid w:val="00BE65CE"/>
    <w:rsid w:val="00BE669A"/>
    <w:rsid w:val="00BE69E1"/>
    <w:rsid w:val="00BE6AC7"/>
    <w:rsid w:val="00BE6DA3"/>
    <w:rsid w:val="00BE6ED4"/>
    <w:rsid w:val="00BE719C"/>
    <w:rsid w:val="00BE73E0"/>
    <w:rsid w:val="00BE7748"/>
    <w:rsid w:val="00BE7898"/>
    <w:rsid w:val="00BE7B11"/>
    <w:rsid w:val="00BE7E69"/>
    <w:rsid w:val="00BF0576"/>
    <w:rsid w:val="00BF0AC2"/>
    <w:rsid w:val="00BF0F0B"/>
    <w:rsid w:val="00BF1137"/>
    <w:rsid w:val="00BF1AD3"/>
    <w:rsid w:val="00BF1CB1"/>
    <w:rsid w:val="00BF232E"/>
    <w:rsid w:val="00BF27BC"/>
    <w:rsid w:val="00BF285A"/>
    <w:rsid w:val="00BF2954"/>
    <w:rsid w:val="00BF2BB2"/>
    <w:rsid w:val="00BF2C1B"/>
    <w:rsid w:val="00BF3293"/>
    <w:rsid w:val="00BF358C"/>
    <w:rsid w:val="00BF3DA0"/>
    <w:rsid w:val="00BF4080"/>
    <w:rsid w:val="00BF4179"/>
    <w:rsid w:val="00BF4A42"/>
    <w:rsid w:val="00BF4C65"/>
    <w:rsid w:val="00BF4CC2"/>
    <w:rsid w:val="00BF4D50"/>
    <w:rsid w:val="00BF579A"/>
    <w:rsid w:val="00BF5803"/>
    <w:rsid w:val="00BF5A32"/>
    <w:rsid w:val="00BF5E5E"/>
    <w:rsid w:val="00BF622F"/>
    <w:rsid w:val="00BF68A0"/>
    <w:rsid w:val="00BF6956"/>
    <w:rsid w:val="00BF7154"/>
    <w:rsid w:val="00BF7558"/>
    <w:rsid w:val="00BF7911"/>
    <w:rsid w:val="00BF7A41"/>
    <w:rsid w:val="00BF7B98"/>
    <w:rsid w:val="00C00772"/>
    <w:rsid w:val="00C00933"/>
    <w:rsid w:val="00C01120"/>
    <w:rsid w:val="00C0126E"/>
    <w:rsid w:val="00C0138E"/>
    <w:rsid w:val="00C01512"/>
    <w:rsid w:val="00C015AE"/>
    <w:rsid w:val="00C017F8"/>
    <w:rsid w:val="00C01E10"/>
    <w:rsid w:val="00C020F5"/>
    <w:rsid w:val="00C023C8"/>
    <w:rsid w:val="00C025EC"/>
    <w:rsid w:val="00C02760"/>
    <w:rsid w:val="00C02891"/>
    <w:rsid w:val="00C02AB1"/>
    <w:rsid w:val="00C03B73"/>
    <w:rsid w:val="00C03BBB"/>
    <w:rsid w:val="00C0429E"/>
    <w:rsid w:val="00C043AA"/>
    <w:rsid w:val="00C043D9"/>
    <w:rsid w:val="00C04968"/>
    <w:rsid w:val="00C05E14"/>
    <w:rsid w:val="00C0639C"/>
    <w:rsid w:val="00C0661A"/>
    <w:rsid w:val="00C06D6E"/>
    <w:rsid w:val="00C07166"/>
    <w:rsid w:val="00C07280"/>
    <w:rsid w:val="00C07374"/>
    <w:rsid w:val="00C07881"/>
    <w:rsid w:val="00C0799E"/>
    <w:rsid w:val="00C07C83"/>
    <w:rsid w:val="00C07DC3"/>
    <w:rsid w:val="00C07E07"/>
    <w:rsid w:val="00C07F28"/>
    <w:rsid w:val="00C10078"/>
    <w:rsid w:val="00C10459"/>
    <w:rsid w:val="00C10817"/>
    <w:rsid w:val="00C1120A"/>
    <w:rsid w:val="00C11B6D"/>
    <w:rsid w:val="00C11D48"/>
    <w:rsid w:val="00C11FCF"/>
    <w:rsid w:val="00C127C7"/>
    <w:rsid w:val="00C12AD0"/>
    <w:rsid w:val="00C12E70"/>
    <w:rsid w:val="00C12EF5"/>
    <w:rsid w:val="00C1394E"/>
    <w:rsid w:val="00C140F9"/>
    <w:rsid w:val="00C157A7"/>
    <w:rsid w:val="00C15948"/>
    <w:rsid w:val="00C1598D"/>
    <w:rsid w:val="00C15C1D"/>
    <w:rsid w:val="00C164E5"/>
    <w:rsid w:val="00C16952"/>
    <w:rsid w:val="00C16CBB"/>
    <w:rsid w:val="00C1742C"/>
    <w:rsid w:val="00C1744F"/>
    <w:rsid w:val="00C174FB"/>
    <w:rsid w:val="00C17A77"/>
    <w:rsid w:val="00C17F3D"/>
    <w:rsid w:val="00C20386"/>
    <w:rsid w:val="00C20641"/>
    <w:rsid w:val="00C20F61"/>
    <w:rsid w:val="00C20FD7"/>
    <w:rsid w:val="00C213F1"/>
    <w:rsid w:val="00C21403"/>
    <w:rsid w:val="00C21548"/>
    <w:rsid w:val="00C2195D"/>
    <w:rsid w:val="00C21963"/>
    <w:rsid w:val="00C2208B"/>
    <w:rsid w:val="00C220A7"/>
    <w:rsid w:val="00C22223"/>
    <w:rsid w:val="00C22FCD"/>
    <w:rsid w:val="00C2315B"/>
    <w:rsid w:val="00C2326B"/>
    <w:rsid w:val="00C234A1"/>
    <w:rsid w:val="00C23812"/>
    <w:rsid w:val="00C23A09"/>
    <w:rsid w:val="00C23A25"/>
    <w:rsid w:val="00C246B6"/>
    <w:rsid w:val="00C246DE"/>
    <w:rsid w:val="00C24D37"/>
    <w:rsid w:val="00C24E8E"/>
    <w:rsid w:val="00C24EEB"/>
    <w:rsid w:val="00C253BA"/>
    <w:rsid w:val="00C25E14"/>
    <w:rsid w:val="00C25FAF"/>
    <w:rsid w:val="00C260EF"/>
    <w:rsid w:val="00C26479"/>
    <w:rsid w:val="00C2648A"/>
    <w:rsid w:val="00C265B3"/>
    <w:rsid w:val="00C2677A"/>
    <w:rsid w:val="00C267E7"/>
    <w:rsid w:val="00C268A9"/>
    <w:rsid w:val="00C26C66"/>
    <w:rsid w:val="00C27438"/>
    <w:rsid w:val="00C27514"/>
    <w:rsid w:val="00C27714"/>
    <w:rsid w:val="00C30105"/>
    <w:rsid w:val="00C305A8"/>
    <w:rsid w:val="00C30DD0"/>
    <w:rsid w:val="00C311E2"/>
    <w:rsid w:val="00C31B70"/>
    <w:rsid w:val="00C31C1D"/>
    <w:rsid w:val="00C3208F"/>
    <w:rsid w:val="00C3209B"/>
    <w:rsid w:val="00C3286C"/>
    <w:rsid w:val="00C32AFF"/>
    <w:rsid w:val="00C32BB6"/>
    <w:rsid w:val="00C32E1F"/>
    <w:rsid w:val="00C3393F"/>
    <w:rsid w:val="00C3396A"/>
    <w:rsid w:val="00C33A16"/>
    <w:rsid w:val="00C3508B"/>
    <w:rsid w:val="00C3533C"/>
    <w:rsid w:val="00C3544A"/>
    <w:rsid w:val="00C357EF"/>
    <w:rsid w:val="00C36173"/>
    <w:rsid w:val="00C362FA"/>
    <w:rsid w:val="00C36A4C"/>
    <w:rsid w:val="00C36BD8"/>
    <w:rsid w:val="00C37472"/>
    <w:rsid w:val="00C378DA"/>
    <w:rsid w:val="00C37CC3"/>
    <w:rsid w:val="00C37FA0"/>
    <w:rsid w:val="00C401F8"/>
    <w:rsid w:val="00C40A5E"/>
    <w:rsid w:val="00C41166"/>
    <w:rsid w:val="00C413FA"/>
    <w:rsid w:val="00C41639"/>
    <w:rsid w:val="00C416AE"/>
    <w:rsid w:val="00C41709"/>
    <w:rsid w:val="00C4224A"/>
    <w:rsid w:val="00C423AA"/>
    <w:rsid w:val="00C42524"/>
    <w:rsid w:val="00C428C1"/>
    <w:rsid w:val="00C42E1B"/>
    <w:rsid w:val="00C4376F"/>
    <w:rsid w:val="00C4384A"/>
    <w:rsid w:val="00C43974"/>
    <w:rsid w:val="00C43B6C"/>
    <w:rsid w:val="00C43BE8"/>
    <w:rsid w:val="00C4415E"/>
    <w:rsid w:val="00C44517"/>
    <w:rsid w:val="00C44744"/>
    <w:rsid w:val="00C447AF"/>
    <w:rsid w:val="00C44F95"/>
    <w:rsid w:val="00C45EA2"/>
    <w:rsid w:val="00C46512"/>
    <w:rsid w:val="00C46F43"/>
    <w:rsid w:val="00C47A52"/>
    <w:rsid w:val="00C47B85"/>
    <w:rsid w:val="00C47D54"/>
    <w:rsid w:val="00C47F6B"/>
    <w:rsid w:val="00C47F7A"/>
    <w:rsid w:val="00C50BC9"/>
    <w:rsid w:val="00C5133F"/>
    <w:rsid w:val="00C51527"/>
    <w:rsid w:val="00C5203C"/>
    <w:rsid w:val="00C523D5"/>
    <w:rsid w:val="00C527A7"/>
    <w:rsid w:val="00C52CAC"/>
    <w:rsid w:val="00C52D5B"/>
    <w:rsid w:val="00C5321A"/>
    <w:rsid w:val="00C540B4"/>
    <w:rsid w:val="00C54246"/>
    <w:rsid w:val="00C54A74"/>
    <w:rsid w:val="00C54D11"/>
    <w:rsid w:val="00C54D1C"/>
    <w:rsid w:val="00C551FA"/>
    <w:rsid w:val="00C5541B"/>
    <w:rsid w:val="00C555A5"/>
    <w:rsid w:val="00C55695"/>
    <w:rsid w:val="00C55776"/>
    <w:rsid w:val="00C55AD4"/>
    <w:rsid w:val="00C55B4B"/>
    <w:rsid w:val="00C55CAE"/>
    <w:rsid w:val="00C56DCE"/>
    <w:rsid w:val="00C57394"/>
    <w:rsid w:val="00C57460"/>
    <w:rsid w:val="00C57A1A"/>
    <w:rsid w:val="00C57BBD"/>
    <w:rsid w:val="00C57D60"/>
    <w:rsid w:val="00C6039D"/>
    <w:rsid w:val="00C60F15"/>
    <w:rsid w:val="00C60F72"/>
    <w:rsid w:val="00C6113B"/>
    <w:rsid w:val="00C620AD"/>
    <w:rsid w:val="00C62148"/>
    <w:rsid w:val="00C6223C"/>
    <w:rsid w:val="00C62911"/>
    <w:rsid w:val="00C62A25"/>
    <w:rsid w:val="00C62D22"/>
    <w:rsid w:val="00C62DCE"/>
    <w:rsid w:val="00C63485"/>
    <w:rsid w:val="00C63A63"/>
    <w:rsid w:val="00C641C7"/>
    <w:rsid w:val="00C646A1"/>
    <w:rsid w:val="00C65757"/>
    <w:rsid w:val="00C6582D"/>
    <w:rsid w:val="00C65CC7"/>
    <w:rsid w:val="00C66037"/>
    <w:rsid w:val="00C662E7"/>
    <w:rsid w:val="00C66479"/>
    <w:rsid w:val="00C667EF"/>
    <w:rsid w:val="00C66801"/>
    <w:rsid w:val="00C66832"/>
    <w:rsid w:val="00C66B02"/>
    <w:rsid w:val="00C66D96"/>
    <w:rsid w:val="00C67DA4"/>
    <w:rsid w:val="00C67F40"/>
    <w:rsid w:val="00C67FBF"/>
    <w:rsid w:val="00C67FD3"/>
    <w:rsid w:val="00C7037A"/>
    <w:rsid w:val="00C708BA"/>
    <w:rsid w:val="00C70C07"/>
    <w:rsid w:val="00C70C93"/>
    <w:rsid w:val="00C70DE6"/>
    <w:rsid w:val="00C712D8"/>
    <w:rsid w:val="00C714DF"/>
    <w:rsid w:val="00C71590"/>
    <w:rsid w:val="00C715E7"/>
    <w:rsid w:val="00C71784"/>
    <w:rsid w:val="00C71859"/>
    <w:rsid w:val="00C71C4C"/>
    <w:rsid w:val="00C72557"/>
    <w:rsid w:val="00C72B94"/>
    <w:rsid w:val="00C73BB8"/>
    <w:rsid w:val="00C73F16"/>
    <w:rsid w:val="00C74105"/>
    <w:rsid w:val="00C74314"/>
    <w:rsid w:val="00C744B4"/>
    <w:rsid w:val="00C74592"/>
    <w:rsid w:val="00C74C4C"/>
    <w:rsid w:val="00C751DF"/>
    <w:rsid w:val="00C752FB"/>
    <w:rsid w:val="00C7544F"/>
    <w:rsid w:val="00C75C3B"/>
    <w:rsid w:val="00C75D55"/>
    <w:rsid w:val="00C75F96"/>
    <w:rsid w:val="00C760E9"/>
    <w:rsid w:val="00C76A33"/>
    <w:rsid w:val="00C76B03"/>
    <w:rsid w:val="00C76E1B"/>
    <w:rsid w:val="00C7720A"/>
    <w:rsid w:val="00C772BD"/>
    <w:rsid w:val="00C775CB"/>
    <w:rsid w:val="00C77AC0"/>
    <w:rsid w:val="00C77C9E"/>
    <w:rsid w:val="00C77DBF"/>
    <w:rsid w:val="00C77F7A"/>
    <w:rsid w:val="00C80421"/>
    <w:rsid w:val="00C805E1"/>
    <w:rsid w:val="00C80C17"/>
    <w:rsid w:val="00C80C19"/>
    <w:rsid w:val="00C81A78"/>
    <w:rsid w:val="00C81D84"/>
    <w:rsid w:val="00C82079"/>
    <w:rsid w:val="00C8214A"/>
    <w:rsid w:val="00C824BA"/>
    <w:rsid w:val="00C82671"/>
    <w:rsid w:val="00C82B95"/>
    <w:rsid w:val="00C83357"/>
    <w:rsid w:val="00C8343A"/>
    <w:rsid w:val="00C836D0"/>
    <w:rsid w:val="00C836EE"/>
    <w:rsid w:val="00C83B7C"/>
    <w:rsid w:val="00C83E24"/>
    <w:rsid w:val="00C83E98"/>
    <w:rsid w:val="00C84493"/>
    <w:rsid w:val="00C8468A"/>
    <w:rsid w:val="00C8468F"/>
    <w:rsid w:val="00C84F48"/>
    <w:rsid w:val="00C85AFA"/>
    <w:rsid w:val="00C85BFC"/>
    <w:rsid w:val="00C8659F"/>
    <w:rsid w:val="00C874C2"/>
    <w:rsid w:val="00C876FB"/>
    <w:rsid w:val="00C87939"/>
    <w:rsid w:val="00C901FB"/>
    <w:rsid w:val="00C9028A"/>
    <w:rsid w:val="00C90F3E"/>
    <w:rsid w:val="00C9103A"/>
    <w:rsid w:val="00C91045"/>
    <w:rsid w:val="00C911C6"/>
    <w:rsid w:val="00C91379"/>
    <w:rsid w:val="00C9161D"/>
    <w:rsid w:val="00C916FC"/>
    <w:rsid w:val="00C917B3"/>
    <w:rsid w:val="00C919A1"/>
    <w:rsid w:val="00C91A99"/>
    <w:rsid w:val="00C926A2"/>
    <w:rsid w:val="00C92913"/>
    <w:rsid w:val="00C92B2B"/>
    <w:rsid w:val="00C92D9B"/>
    <w:rsid w:val="00C937F8"/>
    <w:rsid w:val="00C93806"/>
    <w:rsid w:val="00C93A22"/>
    <w:rsid w:val="00C942C0"/>
    <w:rsid w:val="00C949B9"/>
    <w:rsid w:val="00C950C0"/>
    <w:rsid w:val="00C9510A"/>
    <w:rsid w:val="00C955C1"/>
    <w:rsid w:val="00C95835"/>
    <w:rsid w:val="00C9607E"/>
    <w:rsid w:val="00C96670"/>
    <w:rsid w:val="00C96771"/>
    <w:rsid w:val="00C9798C"/>
    <w:rsid w:val="00C979CD"/>
    <w:rsid w:val="00C97C61"/>
    <w:rsid w:val="00CA0012"/>
    <w:rsid w:val="00CA02FA"/>
    <w:rsid w:val="00CA0801"/>
    <w:rsid w:val="00CA0E4A"/>
    <w:rsid w:val="00CA1023"/>
    <w:rsid w:val="00CA12F0"/>
    <w:rsid w:val="00CA1503"/>
    <w:rsid w:val="00CA15AD"/>
    <w:rsid w:val="00CA15BC"/>
    <w:rsid w:val="00CA16C0"/>
    <w:rsid w:val="00CA178A"/>
    <w:rsid w:val="00CA181F"/>
    <w:rsid w:val="00CA20E4"/>
    <w:rsid w:val="00CA2655"/>
    <w:rsid w:val="00CA28D0"/>
    <w:rsid w:val="00CA2BAA"/>
    <w:rsid w:val="00CA2F5A"/>
    <w:rsid w:val="00CA2F61"/>
    <w:rsid w:val="00CA324E"/>
    <w:rsid w:val="00CA335D"/>
    <w:rsid w:val="00CA3378"/>
    <w:rsid w:val="00CA3772"/>
    <w:rsid w:val="00CA3A84"/>
    <w:rsid w:val="00CA4141"/>
    <w:rsid w:val="00CA4263"/>
    <w:rsid w:val="00CA45F5"/>
    <w:rsid w:val="00CA4616"/>
    <w:rsid w:val="00CA4B8D"/>
    <w:rsid w:val="00CA4D71"/>
    <w:rsid w:val="00CA4EDC"/>
    <w:rsid w:val="00CA50F2"/>
    <w:rsid w:val="00CA52A3"/>
    <w:rsid w:val="00CA5435"/>
    <w:rsid w:val="00CA5656"/>
    <w:rsid w:val="00CA5881"/>
    <w:rsid w:val="00CA5899"/>
    <w:rsid w:val="00CA596A"/>
    <w:rsid w:val="00CA6112"/>
    <w:rsid w:val="00CA6F11"/>
    <w:rsid w:val="00CA764C"/>
    <w:rsid w:val="00CA765A"/>
    <w:rsid w:val="00CA7CF5"/>
    <w:rsid w:val="00CA7D55"/>
    <w:rsid w:val="00CB035F"/>
    <w:rsid w:val="00CB04E4"/>
    <w:rsid w:val="00CB12EF"/>
    <w:rsid w:val="00CB12F9"/>
    <w:rsid w:val="00CB15C3"/>
    <w:rsid w:val="00CB23B9"/>
    <w:rsid w:val="00CB254C"/>
    <w:rsid w:val="00CB2A4B"/>
    <w:rsid w:val="00CB2E7C"/>
    <w:rsid w:val="00CB3120"/>
    <w:rsid w:val="00CB3751"/>
    <w:rsid w:val="00CB397C"/>
    <w:rsid w:val="00CB3986"/>
    <w:rsid w:val="00CB455E"/>
    <w:rsid w:val="00CB531A"/>
    <w:rsid w:val="00CB5D9B"/>
    <w:rsid w:val="00CB6563"/>
    <w:rsid w:val="00CB66E0"/>
    <w:rsid w:val="00CB6B59"/>
    <w:rsid w:val="00CB6CAE"/>
    <w:rsid w:val="00CB6F06"/>
    <w:rsid w:val="00CB6FC6"/>
    <w:rsid w:val="00CB741A"/>
    <w:rsid w:val="00CB7422"/>
    <w:rsid w:val="00CB77B4"/>
    <w:rsid w:val="00CB7989"/>
    <w:rsid w:val="00CB7D99"/>
    <w:rsid w:val="00CC02BB"/>
    <w:rsid w:val="00CC0609"/>
    <w:rsid w:val="00CC09ED"/>
    <w:rsid w:val="00CC0B22"/>
    <w:rsid w:val="00CC0FED"/>
    <w:rsid w:val="00CC1183"/>
    <w:rsid w:val="00CC12F0"/>
    <w:rsid w:val="00CC13F4"/>
    <w:rsid w:val="00CC1D53"/>
    <w:rsid w:val="00CC1FBF"/>
    <w:rsid w:val="00CC26C5"/>
    <w:rsid w:val="00CC29BC"/>
    <w:rsid w:val="00CC2A93"/>
    <w:rsid w:val="00CC3430"/>
    <w:rsid w:val="00CC37AD"/>
    <w:rsid w:val="00CC3800"/>
    <w:rsid w:val="00CC48C0"/>
    <w:rsid w:val="00CC4F89"/>
    <w:rsid w:val="00CC50AB"/>
    <w:rsid w:val="00CC5B63"/>
    <w:rsid w:val="00CC6016"/>
    <w:rsid w:val="00CC6093"/>
    <w:rsid w:val="00CC6567"/>
    <w:rsid w:val="00CC6858"/>
    <w:rsid w:val="00CC6983"/>
    <w:rsid w:val="00CC6E6D"/>
    <w:rsid w:val="00CC6FF0"/>
    <w:rsid w:val="00CC71ED"/>
    <w:rsid w:val="00CC7391"/>
    <w:rsid w:val="00CC7975"/>
    <w:rsid w:val="00CC7ADB"/>
    <w:rsid w:val="00CC7CF7"/>
    <w:rsid w:val="00CD00F7"/>
    <w:rsid w:val="00CD0309"/>
    <w:rsid w:val="00CD0517"/>
    <w:rsid w:val="00CD0AA6"/>
    <w:rsid w:val="00CD1C0E"/>
    <w:rsid w:val="00CD1D69"/>
    <w:rsid w:val="00CD1E41"/>
    <w:rsid w:val="00CD1E4E"/>
    <w:rsid w:val="00CD1EF1"/>
    <w:rsid w:val="00CD24EB"/>
    <w:rsid w:val="00CD29A9"/>
    <w:rsid w:val="00CD30F2"/>
    <w:rsid w:val="00CD3457"/>
    <w:rsid w:val="00CD3A7E"/>
    <w:rsid w:val="00CD3EB6"/>
    <w:rsid w:val="00CD42AA"/>
    <w:rsid w:val="00CD4694"/>
    <w:rsid w:val="00CD4FBC"/>
    <w:rsid w:val="00CD51EC"/>
    <w:rsid w:val="00CD5278"/>
    <w:rsid w:val="00CD533F"/>
    <w:rsid w:val="00CD5A52"/>
    <w:rsid w:val="00CD6863"/>
    <w:rsid w:val="00CD6C5A"/>
    <w:rsid w:val="00CD6D18"/>
    <w:rsid w:val="00CD6E5A"/>
    <w:rsid w:val="00CD754A"/>
    <w:rsid w:val="00CD774F"/>
    <w:rsid w:val="00CD782A"/>
    <w:rsid w:val="00CD7A85"/>
    <w:rsid w:val="00CD7C8A"/>
    <w:rsid w:val="00CD7DDD"/>
    <w:rsid w:val="00CD7E22"/>
    <w:rsid w:val="00CE00DC"/>
    <w:rsid w:val="00CE01D7"/>
    <w:rsid w:val="00CE0C35"/>
    <w:rsid w:val="00CE1ABB"/>
    <w:rsid w:val="00CE1D0E"/>
    <w:rsid w:val="00CE2007"/>
    <w:rsid w:val="00CE215F"/>
    <w:rsid w:val="00CE23C5"/>
    <w:rsid w:val="00CE25D3"/>
    <w:rsid w:val="00CE2A6D"/>
    <w:rsid w:val="00CE2C17"/>
    <w:rsid w:val="00CE2DB9"/>
    <w:rsid w:val="00CE2DDD"/>
    <w:rsid w:val="00CE315E"/>
    <w:rsid w:val="00CE3309"/>
    <w:rsid w:val="00CE3506"/>
    <w:rsid w:val="00CE35EF"/>
    <w:rsid w:val="00CE380E"/>
    <w:rsid w:val="00CE3A15"/>
    <w:rsid w:val="00CE3D29"/>
    <w:rsid w:val="00CE3FA0"/>
    <w:rsid w:val="00CE3FD2"/>
    <w:rsid w:val="00CE4567"/>
    <w:rsid w:val="00CE4ACB"/>
    <w:rsid w:val="00CE4C22"/>
    <w:rsid w:val="00CE4DF6"/>
    <w:rsid w:val="00CE503F"/>
    <w:rsid w:val="00CE5251"/>
    <w:rsid w:val="00CE53BD"/>
    <w:rsid w:val="00CE5A00"/>
    <w:rsid w:val="00CE5B8F"/>
    <w:rsid w:val="00CE63E9"/>
    <w:rsid w:val="00CE6BAD"/>
    <w:rsid w:val="00CE6E20"/>
    <w:rsid w:val="00CE702E"/>
    <w:rsid w:val="00CE7C85"/>
    <w:rsid w:val="00CE7EC4"/>
    <w:rsid w:val="00CF1018"/>
    <w:rsid w:val="00CF1775"/>
    <w:rsid w:val="00CF1966"/>
    <w:rsid w:val="00CF20D5"/>
    <w:rsid w:val="00CF22DA"/>
    <w:rsid w:val="00CF2309"/>
    <w:rsid w:val="00CF2430"/>
    <w:rsid w:val="00CF2D6E"/>
    <w:rsid w:val="00CF3154"/>
    <w:rsid w:val="00CF424F"/>
    <w:rsid w:val="00CF431A"/>
    <w:rsid w:val="00CF475F"/>
    <w:rsid w:val="00CF4D01"/>
    <w:rsid w:val="00CF4D88"/>
    <w:rsid w:val="00CF559B"/>
    <w:rsid w:val="00CF5C43"/>
    <w:rsid w:val="00CF5E28"/>
    <w:rsid w:val="00CF5FAB"/>
    <w:rsid w:val="00CF629F"/>
    <w:rsid w:val="00CF675D"/>
    <w:rsid w:val="00CF6ACE"/>
    <w:rsid w:val="00CF6B95"/>
    <w:rsid w:val="00CF72EE"/>
    <w:rsid w:val="00CF7572"/>
    <w:rsid w:val="00CF7B25"/>
    <w:rsid w:val="00CF7C06"/>
    <w:rsid w:val="00CF7C74"/>
    <w:rsid w:val="00D00361"/>
    <w:rsid w:val="00D00443"/>
    <w:rsid w:val="00D005DF"/>
    <w:rsid w:val="00D0084A"/>
    <w:rsid w:val="00D00D99"/>
    <w:rsid w:val="00D0124A"/>
    <w:rsid w:val="00D01748"/>
    <w:rsid w:val="00D0196B"/>
    <w:rsid w:val="00D01B1C"/>
    <w:rsid w:val="00D024FA"/>
    <w:rsid w:val="00D030FD"/>
    <w:rsid w:val="00D03198"/>
    <w:rsid w:val="00D0329E"/>
    <w:rsid w:val="00D0335F"/>
    <w:rsid w:val="00D03433"/>
    <w:rsid w:val="00D034F0"/>
    <w:rsid w:val="00D0364A"/>
    <w:rsid w:val="00D037B5"/>
    <w:rsid w:val="00D03A9A"/>
    <w:rsid w:val="00D03D8B"/>
    <w:rsid w:val="00D04588"/>
    <w:rsid w:val="00D04642"/>
    <w:rsid w:val="00D04811"/>
    <w:rsid w:val="00D04952"/>
    <w:rsid w:val="00D04AAE"/>
    <w:rsid w:val="00D05112"/>
    <w:rsid w:val="00D05B38"/>
    <w:rsid w:val="00D06178"/>
    <w:rsid w:val="00D0646F"/>
    <w:rsid w:val="00D06500"/>
    <w:rsid w:val="00D0652A"/>
    <w:rsid w:val="00D0674A"/>
    <w:rsid w:val="00D06989"/>
    <w:rsid w:val="00D06C6B"/>
    <w:rsid w:val="00D0793F"/>
    <w:rsid w:val="00D07D5F"/>
    <w:rsid w:val="00D102F6"/>
    <w:rsid w:val="00D10365"/>
    <w:rsid w:val="00D1050E"/>
    <w:rsid w:val="00D106E2"/>
    <w:rsid w:val="00D10D7C"/>
    <w:rsid w:val="00D10F6B"/>
    <w:rsid w:val="00D11CFE"/>
    <w:rsid w:val="00D11E4F"/>
    <w:rsid w:val="00D1239F"/>
    <w:rsid w:val="00D123BE"/>
    <w:rsid w:val="00D127D0"/>
    <w:rsid w:val="00D1383D"/>
    <w:rsid w:val="00D1386E"/>
    <w:rsid w:val="00D140D2"/>
    <w:rsid w:val="00D145A0"/>
    <w:rsid w:val="00D145D3"/>
    <w:rsid w:val="00D14C62"/>
    <w:rsid w:val="00D15325"/>
    <w:rsid w:val="00D154B2"/>
    <w:rsid w:val="00D154FA"/>
    <w:rsid w:val="00D15757"/>
    <w:rsid w:val="00D15804"/>
    <w:rsid w:val="00D165BB"/>
    <w:rsid w:val="00D16CAC"/>
    <w:rsid w:val="00D1706D"/>
    <w:rsid w:val="00D1710D"/>
    <w:rsid w:val="00D173B3"/>
    <w:rsid w:val="00D176DF"/>
    <w:rsid w:val="00D17B22"/>
    <w:rsid w:val="00D17C6D"/>
    <w:rsid w:val="00D17D00"/>
    <w:rsid w:val="00D17FE3"/>
    <w:rsid w:val="00D2007A"/>
    <w:rsid w:val="00D200C9"/>
    <w:rsid w:val="00D208D3"/>
    <w:rsid w:val="00D2146A"/>
    <w:rsid w:val="00D22B4A"/>
    <w:rsid w:val="00D22E8D"/>
    <w:rsid w:val="00D239C7"/>
    <w:rsid w:val="00D240D2"/>
    <w:rsid w:val="00D24562"/>
    <w:rsid w:val="00D2483E"/>
    <w:rsid w:val="00D24957"/>
    <w:rsid w:val="00D24D9C"/>
    <w:rsid w:val="00D24FFD"/>
    <w:rsid w:val="00D2528F"/>
    <w:rsid w:val="00D25D7A"/>
    <w:rsid w:val="00D25E42"/>
    <w:rsid w:val="00D25EDF"/>
    <w:rsid w:val="00D26159"/>
    <w:rsid w:val="00D26A96"/>
    <w:rsid w:val="00D26BCB"/>
    <w:rsid w:val="00D27122"/>
    <w:rsid w:val="00D275DC"/>
    <w:rsid w:val="00D27637"/>
    <w:rsid w:val="00D276F5"/>
    <w:rsid w:val="00D27B66"/>
    <w:rsid w:val="00D27CEA"/>
    <w:rsid w:val="00D27E91"/>
    <w:rsid w:val="00D3024C"/>
    <w:rsid w:val="00D30481"/>
    <w:rsid w:val="00D308A2"/>
    <w:rsid w:val="00D30E76"/>
    <w:rsid w:val="00D30FEB"/>
    <w:rsid w:val="00D3131B"/>
    <w:rsid w:val="00D3189B"/>
    <w:rsid w:val="00D319A9"/>
    <w:rsid w:val="00D319F6"/>
    <w:rsid w:val="00D31B71"/>
    <w:rsid w:val="00D32259"/>
    <w:rsid w:val="00D322A2"/>
    <w:rsid w:val="00D32410"/>
    <w:rsid w:val="00D324B6"/>
    <w:rsid w:val="00D33DEF"/>
    <w:rsid w:val="00D33F19"/>
    <w:rsid w:val="00D343F9"/>
    <w:rsid w:val="00D348EA"/>
    <w:rsid w:val="00D349D7"/>
    <w:rsid w:val="00D34A7E"/>
    <w:rsid w:val="00D34AB8"/>
    <w:rsid w:val="00D35CC1"/>
    <w:rsid w:val="00D360BE"/>
    <w:rsid w:val="00D36134"/>
    <w:rsid w:val="00D363E9"/>
    <w:rsid w:val="00D36E88"/>
    <w:rsid w:val="00D3727D"/>
    <w:rsid w:val="00D37636"/>
    <w:rsid w:val="00D37C05"/>
    <w:rsid w:val="00D400AF"/>
    <w:rsid w:val="00D409F4"/>
    <w:rsid w:val="00D41007"/>
    <w:rsid w:val="00D4119D"/>
    <w:rsid w:val="00D41863"/>
    <w:rsid w:val="00D420E7"/>
    <w:rsid w:val="00D4253D"/>
    <w:rsid w:val="00D426C6"/>
    <w:rsid w:val="00D428F2"/>
    <w:rsid w:val="00D42C61"/>
    <w:rsid w:val="00D42E0D"/>
    <w:rsid w:val="00D43D78"/>
    <w:rsid w:val="00D440B9"/>
    <w:rsid w:val="00D44141"/>
    <w:rsid w:val="00D4456E"/>
    <w:rsid w:val="00D4458E"/>
    <w:rsid w:val="00D446B1"/>
    <w:rsid w:val="00D447CF"/>
    <w:rsid w:val="00D44CCB"/>
    <w:rsid w:val="00D44E49"/>
    <w:rsid w:val="00D45067"/>
    <w:rsid w:val="00D450B2"/>
    <w:rsid w:val="00D450D1"/>
    <w:rsid w:val="00D45336"/>
    <w:rsid w:val="00D45836"/>
    <w:rsid w:val="00D45B95"/>
    <w:rsid w:val="00D46B93"/>
    <w:rsid w:val="00D47045"/>
    <w:rsid w:val="00D470C3"/>
    <w:rsid w:val="00D4721A"/>
    <w:rsid w:val="00D47B4E"/>
    <w:rsid w:val="00D47B93"/>
    <w:rsid w:val="00D5065B"/>
    <w:rsid w:val="00D5095E"/>
    <w:rsid w:val="00D523E6"/>
    <w:rsid w:val="00D524CA"/>
    <w:rsid w:val="00D5282E"/>
    <w:rsid w:val="00D52868"/>
    <w:rsid w:val="00D5290C"/>
    <w:rsid w:val="00D52C75"/>
    <w:rsid w:val="00D52C7A"/>
    <w:rsid w:val="00D52E3E"/>
    <w:rsid w:val="00D53273"/>
    <w:rsid w:val="00D53509"/>
    <w:rsid w:val="00D535B8"/>
    <w:rsid w:val="00D53692"/>
    <w:rsid w:val="00D538E9"/>
    <w:rsid w:val="00D53993"/>
    <w:rsid w:val="00D540B2"/>
    <w:rsid w:val="00D5441D"/>
    <w:rsid w:val="00D5476F"/>
    <w:rsid w:val="00D54CFB"/>
    <w:rsid w:val="00D54EC4"/>
    <w:rsid w:val="00D55150"/>
    <w:rsid w:val="00D552B4"/>
    <w:rsid w:val="00D55A51"/>
    <w:rsid w:val="00D55B45"/>
    <w:rsid w:val="00D560AC"/>
    <w:rsid w:val="00D565BB"/>
    <w:rsid w:val="00D5660B"/>
    <w:rsid w:val="00D56672"/>
    <w:rsid w:val="00D5667C"/>
    <w:rsid w:val="00D5669C"/>
    <w:rsid w:val="00D57074"/>
    <w:rsid w:val="00D570A0"/>
    <w:rsid w:val="00D57433"/>
    <w:rsid w:val="00D57600"/>
    <w:rsid w:val="00D6017D"/>
    <w:rsid w:val="00D6091D"/>
    <w:rsid w:val="00D60C4B"/>
    <w:rsid w:val="00D60CEA"/>
    <w:rsid w:val="00D60ED5"/>
    <w:rsid w:val="00D6116D"/>
    <w:rsid w:val="00D61214"/>
    <w:rsid w:val="00D6123F"/>
    <w:rsid w:val="00D613F8"/>
    <w:rsid w:val="00D61879"/>
    <w:rsid w:val="00D61896"/>
    <w:rsid w:val="00D61CD0"/>
    <w:rsid w:val="00D62578"/>
    <w:rsid w:val="00D629A3"/>
    <w:rsid w:val="00D62A72"/>
    <w:rsid w:val="00D63624"/>
    <w:rsid w:val="00D63C26"/>
    <w:rsid w:val="00D63CC8"/>
    <w:rsid w:val="00D6407D"/>
    <w:rsid w:val="00D643B0"/>
    <w:rsid w:val="00D64423"/>
    <w:rsid w:val="00D64563"/>
    <w:rsid w:val="00D646D9"/>
    <w:rsid w:val="00D6470D"/>
    <w:rsid w:val="00D6491D"/>
    <w:rsid w:val="00D651D1"/>
    <w:rsid w:val="00D65851"/>
    <w:rsid w:val="00D65AD3"/>
    <w:rsid w:val="00D65D02"/>
    <w:rsid w:val="00D65F28"/>
    <w:rsid w:val="00D65FD3"/>
    <w:rsid w:val="00D66361"/>
    <w:rsid w:val="00D667D6"/>
    <w:rsid w:val="00D6691F"/>
    <w:rsid w:val="00D66965"/>
    <w:rsid w:val="00D66B15"/>
    <w:rsid w:val="00D66DCF"/>
    <w:rsid w:val="00D6706E"/>
    <w:rsid w:val="00D67310"/>
    <w:rsid w:val="00D676F8"/>
    <w:rsid w:val="00D67750"/>
    <w:rsid w:val="00D6798D"/>
    <w:rsid w:val="00D67CDB"/>
    <w:rsid w:val="00D67F52"/>
    <w:rsid w:val="00D6D776"/>
    <w:rsid w:val="00D70016"/>
    <w:rsid w:val="00D7035F"/>
    <w:rsid w:val="00D70500"/>
    <w:rsid w:val="00D70EBC"/>
    <w:rsid w:val="00D710AD"/>
    <w:rsid w:val="00D71D6F"/>
    <w:rsid w:val="00D71F8D"/>
    <w:rsid w:val="00D720C4"/>
    <w:rsid w:val="00D724BC"/>
    <w:rsid w:val="00D7250B"/>
    <w:rsid w:val="00D728AB"/>
    <w:rsid w:val="00D72CAC"/>
    <w:rsid w:val="00D72E89"/>
    <w:rsid w:val="00D7351F"/>
    <w:rsid w:val="00D73520"/>
    <w:rsid w:val="00D7392E"/>
    <w:rsid w:val="00D73E5D"/>
    <w:rsid w:val="00D73F20"/>
    <w:rsid w:val="00D7421A"/>
    <w:rsid w:val="00D74314"/>
    <w:rsid w:val="00D7482D"/>
    <w:rsid w:val="00D74BDD"/>
    <w:rsid w:val="00D74DA8"/>
    <w:rsid w:val="00D74E42"/>
    <w:rsid w:val="00D74EE9"/>
    <w:rsid w:val="00D751AD"/>
    <w:rsid w:val="00D75BA9"/>
    <w:rsid w:val="00D75E11"/>
    <w:rsid w:val="00D76040"/>
    <w:rsid w:val="00D766B7"/>
    <w:rsid w:val="00D7676D"/>
    <w:rsid w:val="00D76779"/>
    <w:rsid w:val="00D770F7"/>
    <w:rsid w:val="00D77B59"/>
    <w:rsid w:val="00D77DD9"/>
    <w:rsid w:val="00D8033E"/>
    <w:rsid w:val="00D8041D"/>
    <w:rsid w:val="00D807A7"/>
    <w:rsid w:val="00D80AA4"/>
    <w:rsid w:val="00D80EAA"/>
    <w:rsid w:val="00D80F0D"/>
    <w:rsid w:val="00D812AC"/>
    <w:rsid w:val="00D817F1"/>
    <w:rsid w:val="00D81E16"/>
    <w:rsid w:val="00D82100"/>
    <w:rsid w:val="00D82473"/>
    <w:rsid w:val="00D82ABC"/>
    <w:rsid w:val="00D83391"/>
    <w:rsid w:val="00D839EE"/>
    <w:rsid w:val="00D83A16"/>
    <w:rsid w:val="00D83F75"/>
    <w:rsid w:val="00D842B5"/>
    <w:rsid w:val="00D8454D"/>
    <w:rsid w:val="00D84829"/>
    <w:rsid w:val="00D848C8"/>
    <w:rsid w:val="00D852E2"/>
    <w:rsid w:val="00D8546A"/>
    <w:rsid w:val="00D858EF"/>
    <w:rsid w:val="00D85E02"/>
    <w:rsid w:val="00D862A5"/>
    <w:rsid w:val="00D8634B"/>
    <w:rsid w:val="00D874BA"/>
    <w:rsid w:val="00D87994"/>
    <w:rsid w:val="00D87D9F"/>
    <w:rsid w:val="00D905E8"/>
    <w:rsid w:val="00D90633"/>
    <w:rsid w:val="00D90697"/>
    <w:rsid w:val="00D9075D"/>
    <w:rsid w:val="00D90D34"/>
    <w:rsid w:val="00D90E62"/>
    <w:rsid w:val="00D91162"/>
    <w:rsid w:val="00D91668"/>
    <w:rsid w:val="00D917D6"/>
    <w:rsid w:val="00D917E3"/>
    <w:rsid w:val="00D91C75"/>
    <w:rsid w:val="00D92028"/>
    <w:rsid w:val="00D92BA1"/>
    <w:rsid w:val="00D92E53"/>
    <w:rsid w:val="00D92EA1"/>
    <w:rsid w:val="00D93CFF"/>
    <w:rsid w:val="00D93DAC"/>
    <w:rsid w:val="00D941B9"/>
    <w:rsid w:val="00D946A6"/>
    <w:rsid w:val="00D9485A"/>
    <w:rsid w:val="00D94AA1"/>
    <w:rsid w:val="00D94BBC"/>
    <w:rsid w:val="00D95949"/>
    <w:rsid w:val="00D967F8"/>
    <w:rsid w:val="00D9737D"/>
    <w:rsid w:val="00D97388"/>
    <w:rsid w:val="00DA0451"/>
    <w:rsid w:val="00DA05A9"/>
    <w:rsid w:val="00DA05CB"/>
    <w:rsid w:val="00DA19ED"/>
    <w:rsid w:val="00DA1B8A"/>
    <w:rsid w:val="00DA200F"/>
    <w:rsid w:val="00DA265B"/>
    <w:rsid w:val="00DA29BF"/>
    <w:rsid w:val="00DA2C10"/>
    <w:rsid w:val="00DA2E61"/>
    <w:rsid w:val="00DA326C"/>
    <w:rsid w:val="00DA328A"/>
    <w:rsid w:val="00DA32C9"/>
    <w:rsid w:val="00DA4181"/>
    <w:rsid w:val="00DA479B"/>
    <w:rsid w:val="00DA4BA4"/>
    <w:rsid w:val="00DA4CC2"/>
    <w:rsid w:val="00DA519E"/>
    <w:rsid w:val="00DA56DE"/>
    <w:rsid w:val="00DA5870"/>
    <w:rsid w:val="00DA5A4B"/>
    <w:rsid w:val="00DA5ADF"/>
    <w:rsid w:val="00DA5C4A"/>
    <w:rsid w:val="00DA64CA"/>
    <w:rsid w:val="00DA6650"/>
    <w:rsid w:val="00DA6A56"/>
    <w:rsid w:val="00DA7976"/>
    <w:rsid w:val="00DA7C31"/>
    <w:rsid w:val="00DA7DD2"/>
    <w:rsid w:val="00DA7E99"/>
    <w:rsid w:val="00DB0318"/>
    <w:rsid w:val="00DB034A"/>
    <w:rsid w:val="00DB04A1"/>
    <w:rsid w:val="00DB04BE"/>
    <w:rsid w:val="00DB0869"/>
    <w:rsid w:val="00DB0938"/>
    <w:rsid w:val="00DB0A95"/>
    <w:rsid w:val="00DB1386"/>
    <w:rsid w:val="00DB1A61"/>
    <w:rsid w:val="00DB1C10"/>
    <w:rsid w:val="00DB1E23"/>
    <w:rsid w:val="00DB1EE0"/>
    <w:rsid w:val="00DB2B3D"/>
    <w:rsid w:val="00DB2BC6"/>
    <w:rsid w:val="00DB3701"/>
    <w:rsid w:val="00DB38CE"/>
    <w:rsid w:val="00DB39E3"/>
    <w:rsid w:val="00DB3AF4"/>
    <w:rsid w:val="00DB3D99"/>
    <w:rsid w:val="00DB40DF"/>
    <w:rsid w:val="00DB4B5A"/>
    <w:rsid w:val="00DB4F90"/>
    <w:rsid w:val="00DB5036"/>
    <w:rsid w:val="00DB5770"/>
    <w:rsid w:val="00DB5A75"/>
    <w:rsid w:val="00DB5C09"/>
    <w:rsid w:val="00DB6232"/>
    <w:rsid w:val="00DB685E"/>
    <w:rsid w:val="00DB6E75"/>
    <w:rsid w:val="00DB754E"/>
    <w:rsid w:val="00DC01B1"/>
    <w:rsid w:val="00DC0422"/>
    <w:rsid w:val="00DC05D2"/>
    <w:rsid w:val="00DC1127"/>
    <w:rsid w:val="00DC13CD"/>
    <w:rsid w:val="00DC1617"/>
    <w:rsid w:val="00DC225D"/>
    <w:rsid w:val="00DC229D"/>
    <w:rsid w:val="00DC262D"/>
    <w:rsid w:val="00DC29E5"/>
    <w:rsid w:val="00DC2BF3"/>
    <w:rsid w:val="00DC2D8A"/>
    <w:rsid w:val="00DC33AA"/>
    <w:rsid w:val="00DC3BB4"/>
    <w:rsid w:val="00DC3D36"/>
    <w:rsid w:val="00DC3EA3"/>
    <w:rsid w:val="00DC4408"/>
    <w:rsid w:val="00DC4B97"/>
    <w:rsid w:val="00DC4C54"/>
    <w:rsid w:val="00DC4F99"/>
    <w:rsid w:val="00DC524C"/>
    <w:rsid w:val="00DC5372"/>
    <w:rsid w:val="00DC53C1"/>
    <w:rsid w:val="00DC53CD"/>
    <w:rsid w:val="00DC599E"/>
    <w:rsid w:val="00DC64C6"/>
    <w:rsid w:val="00DC69A0"/>
    <w:rsid w:val="00DC69BB"/>
    <w:rsid w:val="00DC6B26"/>
    <w:rsid w:val="00DC6B5F"/>
    <w:rsid w:val="00DC6CD4"/>
    <w:rsid w:val="00DC7100"/>
    <w:rsid w:val="00DC74CA"/>
    <w:rsid w:val="00DC7F9D"/>
    <w:rsid w:val="00DD0150"/>
    <w:rsid w:val="00DD02B1"/>
    <w:rsid w:val="00DD06C5"/>
    <w:rsid w:val="00DD1427"/>
    <w:rsid w:val="00DD167D"/>
    <w:rsid w:val="00DD20B7"/>
    <w:rsid w:val="00DD2793"/>
    <w:rsid w:val="00DD27C6"/>
    <w:rsid w:val="00DD2B91"/>
    <w:rsid w:val="00DD2E96"/>
    <w:rsid w:val="00DD2EB7"/>
    <w:rsid w:val="00DD3074"/>
    <w:rsid w:val="00DD373B"/>
    <w:rsid w:val="00DD3A54"/>
    <w:rsid w:val="00DD3AF0"/>
    <w:rsid w:val="00DD3CDD"/>
    <w:rsid w:val="00DD3EE2"/>
    <w:rsid w:val="00DD3F8B"/>
    <w:rsid w:val="00DD492A"/>
    <w:rsid w:val="00DD4A02"/>
    <w:rsid w:val="00DD4ABD"/>
    <w:rsid w:val="00DD4DE1"/>
    <w:rsid w:val="00DD4F87"/>
    <w:rsid w:val="00DD503F"/>
    <w:rsid w:val="00DD51D3"/>
    <w:rsid w:val="00DD5F2A"/>
    <w:rsid w:val="00DD5FA3"/>
    <w:rsid w:val="00DD632E"/>
    <w:rsid w:val="00DD637A"/>
    <w:rsid w:val="00DD6482"/>
    <w:rsid w:val="00DD6E20"/>
    <w:rsid w:val="00DD6F15"/>
    <w:rsid w:val="00DD71C9"/>
    <w:rsid w:val="00DD75C8"/>
    <w:rsid w:val="00DD785B"/>
    <w:rsid w:val="00DD7877"/>
    <w:rsid w:val="00DD789B"/>
    <w:rsid w:val="00DD78F0"/>
    <w:rsid w:val="00DD799B"/>
    <w:rsid w:val="00DD7CAE"/>
    <w:rsid w:val="00DE044B"/>
    <w:rsid w:val="00DE07A9"/>
    <w:rsid w:val="00DE0AA8"/>
    <w:rsid w:val="00DE0F3B"/>
    <w:rsid w:val="00DE134D"/>
    <w:rsid w:val="00DE1898"/>
    <w:rsid w:val="00DE1C0A"/>
    <w:rsid w:val="00DE1CE3"/>
    <w:rsid w:val="00DE1D69"/>
    <w:rsid w:val="00DE206D"/>
    <w:rsid w:val="00DE246E"/>
    <w:rsid w:val="00DE24BE"/>
    <w:rsid w:val="00DE26E2"/>
    <w:rsid w:val="00DE2835"/>
    <w:rsid w:val="00DE288A"/>
    <w:rsid w:val="00DE2BB6"/>
    <w:rsid w:val="00DE2EE1"/>
    <w:rsid w:val="00DE3ACF"/>
    <w:rsid w:val="00DE3EB2"/>
    <w:rsid w:val="00DE3ED4"/>
    <w:rsid w:val="00DE453C"/>
    <w:rsid w:val="00DE495D"/>
    <w:rsid w:val="00DE4CFF"/>
    <w:rsid w:val="00DE4DBD"/>
    <w:rsid w:val="00DE5766"/>
    <w:rsid w:val="00DE5AC8"/>
    <w:rsid w:val="00DE5BE3"/>
    <w:rsid w:val="00DE6532"/>
    <w:rsid w:val="00DE68F4"/>
    <w:rsid w:val="00DE6979"/>
    <w:rsid w:val="00DE71FE"/>
    <w:rsid w:val="00DE7E32"/>
    <w:rsid w:val="00DF019B"/>
    <w:rsid w:val="00DF04A7"/>
    <w:rsid w:val="00DF0EC3"/>
    <w:rsid w:val="00DF107B"/>
    <w:rsid w:val="00DF10F7"/>
    <w:rsid w:val="00DF1893"/>
    <w:rsid w:val="00DF28F6"/>
    <w:rsid w:val="00DF2902"/>
    <w:rsid w:val="00DF2B71"/>
    <w:rsid w:val="00DF2E84"/>
    <w:rsid w:val="00DF307A"/>
    <w:rsid w:val="00DF30A1"/>
    <w:rsid w:val="00DF3744"/>
    <w:rsid w:val="00DF3937"/>
    <w:rsid w:val="00DF3A36"/>
    <w:rsid w:val="00DF406B"/>
    <w:rsid w:val="00DF406E"/>
    <w:rsid w:val="00DF4502"/>
    <w:rsid w:val="00DF49A0"/>
    <w:rsid w:val="00DF4A3F"/>
    <w:rsid w:val="00DF4D69"/>
    <w:rsid w:val="00DF5A28"/>
    <w:rsid w:val="00DF5AC9"/>
    <w:rsid w:val="00DF5B65"/>
    <w:rsid w:val="00DF60BF"/>
    <w:rsid w:val="00DF64CA"/>
    <w:rsid w:val="00DF678A"/>
    <w:rsid w:val="00DF6CD1"/>
    <w:rsid w:val="00DF7492"/>
    <w:rsid w:val="00DF75B1"/>
    <w:rsid w:val="00DF770A"/>
    <w:rsid w:val="00DF782B"/>
    <w:rsid w:val="00E0055A"/>
    <w:rsid w:val="00E0068A"/>
    <w:rsid w:val="00E01152"/>
    <w:rsid w:val="00E01E30"/>
    <w:rsid w:val="00E02B07"/>
    <w:rsid w:val="00E02E86"/>
    <w:rsid w:val="00E03190"/>
    <w:rsid w:val="00E033E7"/>
    <w:rsid w:val="00E03522"/>
    <w:rsid w:val="00E03799"/>
    <w:rsid w:val="00E03F2D"/>
    <w:rsid w:val="00E03FFC"/>
    <w:rsid w:val="00E04120"/>
    <w:rsid w:val="00E0476E"/>
    <w:rsid w:val="00E04AF4"/>
    <w:rsid w:val="00E04B51"/>
    <w:rsid w:val="00E04FDA"/>
    <w:rsid w:val="00E05384"/>
    <w:rsid w:val="00E05DBB"/>
    <w:rsid w:val="00E05E35"/>
    <w:rsid w:val="00E061E8"/>
    <w:rsid w:val="00E06313"/>
    <w:rsid w:val="00E0688F"/>
    <w:rsid w:val="00E06EC9"/>
    <w:rsid w:val="00E07222"/>
    <w:rsid w:val="00E07B85"/>
    <w:rsid w:val="00E07BA2"/>
    <w:rsid w:val="00E07D39"/>
    <w:rsid w:val="00E10171"/>
    <w:rsid w:val="00E102D7"/>
    <w:rsid w:val="00E103B7"/>
    <w:rsid w:val="00E107E5"/>
    <w:rsid w:val="00E10A7D"/>
    <w:rsid w:val="00E10D4E"/>
    <w:rsid w:val="00E11B09"/>
    <w:rsid w:val="00E11FEF"/>
    <w:rsid w:val="00E12067"/>
    <w:rsid w:val="00E129BF"/>
    <w:rsid w:val="00E13197"/>
    <w:rsid w:val="00E13251"/>
    <w:rsid w:val="00E132F1"/>
    <w:rsid w:val="00E13589"/>
    <w:rsid w:val="00E13B73"/>
    <w:rsid w:val="00E14570"/>
    <w:rsid w:val="00E146A8"/>
    <w:rsid w:val="00E14BEF"/>
    <w:rsid w:val="00E14D07"/>
    <w:rsid w:val="00E14D99"/>
    <w:rsid w:val="00E1582A"/>
    <w:rsid w:val="00E16502"/>
    <w:rsid w:val="00E17364"/>
    <w:rsid w:val="00E17819"/>
    <w:rsid w:val="00E1790A"/>
    <w:rsid w:val="00E17924"/>
    <w:rsid w:val="00E2044D"/>
    <w:rsid w:val="00E20B9D"/>
    <w:rsid w:val="00E20DD0"/>
    <w:rsid w:val="00E213C8"/>
    <w:rsid w:val="00E218DB"/>
    <w:rsid w:val="00E2226C"/>
    <w:rsid w:val="00E2283A"/>
    <w:rsid w:val="00E22A65"/>
    <w:rsid w:val="00E22BE2"/>
    <w:rsid w:val="00E22CA1"/>
    <w:rsid w:val="00E22F74"/>
    <w:rsid w:val="00E23032"/>
    <w:rsid w:val="00E233F3"/>
    <w:rsid w:val="00E2399A"/>
    <w:rsid w:val="00E23CD9"/>
    <w:rsid w:val="00E24279"/>
    <w:rsid w:val="00E242F1"/>
    <w:rsid w:val="00E243D8"/>
    <w:rsid w:val="00E24600"/>
    <w:rsid w:val="00E249C2"/>
    <w:rsid w:val="00E24E69"/>
    <w:rsid w:val="00E2546D"/>
    <w:rsid w:val="00E255A6"/>
    <w:rsid w:val="00E255AF"/>
    <w:rsid w:val="00E25718"/>
    <w:rsid w:val="00E25C07"/>
    <w:rsid w:val="00E26064"/>
    <w:rsid w:val="00E267D6"/>
    <w:rsid w:val="00E269B3"/>
    <w:rsid w:val="00E269F3"/>
    <w:rsid w:val="00E26AB0"/>
    <w:rsid w:val="00E26D78"/>
    <w:rsid w:val="00E26FE4"/>
    <w:rsid w:val="00E273D5"/>
    <w:rsid w:val="00E27899"/>
    <w:rsid w:val="00E278E9"/>
    <w:rsid w:val="00E27F6B"/>
    <w:rsid w:val="00E2B6D6"/>
    <w:rsid w:val="00E3015B"/>
    <w:rsid w:val="00E3061D"/>
    <w:rsid w:val="00E3087B"/>
    <w:rsid w:val="00E30987"/>
    <w:rsid w:val="00E310DD"/>
    <w:rsid w:val="00E3135E"/>
    <w:rsid w:val="00E31462"/>
    <w:rsid w:val="00E31719"/>
    <w:rsid w:val="00E31B09"/>
    <w:rsid w:val="00E324B0"/>
    <w:rsid w:val="00E32535"/>
    <w:rsid w:val="00E3258B"/>
    <w:rsid w:val="00E32C48"/>
    <w:rsid w:val="00E33121"/>
    <w:rsid w:val="00E33359"/>
    <w:rsid w:val="00E335ED"/>
    <w:rsid w:val="00E33A65"/>
    <w:rsid w:val="00E33BBE"/>
    <w:rsid w:val="00E33DCB"/>
    <w:rsid w:val="00E340F7"/>
    <w:rsid w:val="00E34589"/>
    <w:rsid w:val="00E34C7C"/>
    <w:rsid w:val="00E34CFD"/>
    <w:rsid w:val="00E358E8"/>
    <w:rsid w:val="00E35FA9"/>
    <w:rsid w:val="00E361AC"/>
    <w:rsid w:val="00E3643B"/>
    <w:rsid w:val="00E36A44"/>
    <w:rsid w:val="00E36D5B"/>
    <w:rsid w:val="00E3730B"/>
    <w:rsid w:val="00E3732F"/>
    <w:rsid w:val="00E3762E"/>
    <w:rsid w:val="00E376E8"/>
    <w:rsid w:val="00E37848"/>
    <w:rsid w:val="00E4026D"/>
    <w:rsid w:val="00E4050B"/>
    <w:rsid w:val="00E4061E"/>
    <w:rsid w:val="00E406E1"/>
    <w:rsid w:val="00E4074B"/>
    <w:rsid w:val="00E408EC"/>
    <w:rsid w:val="00E40C15"/>
    <w:rsid w:val="00E41378"/>
    <w:rsid w:val="00E418DC"/>
    <w:rsid w:val="00E41C6E"/>
    <w:rsid w:val="00E41EB5"/>
    <w:rsid w:val="00E4246F"/>
    <w:rsid w:val="00E425CF"/>
    <w:rsid w:val="00E42AB0"/>
    <w:rsid w:val="00E42C30"/>
    <w:rsid w:val="00E42D78"/>
    <w:rsid w:val="00E42EBB"/>
    <w:rsid w:val="00E43005"/>
    <w:rsid w:val="00E4336E"/>
    <w:rsid w:val="00E433A2"/>
    <w:rsid w:val="00E436F1"/>
    <w:rsid w:val="00E43B14"/>
    <w:rsid w:val="00E43BAD"/>
    <w:rsid w:val="00E43BC2"/>
    <w:rsid w:val="00E43D72"/>
    <w:rsid w:val="00E43F5D"/>
    <w:rsid w:val="00E44547"/>
    <w:rsid w:val="00E445AB"/>
    <w:rsid w:val="00E445E3"/>
    <w:rsid w:val="00E44682"/>
    <w:rsid w:val="00E45078"/>
    <w:rsid w:val="00E45430"/>
    <w:rsid w:val="00E45601"/>
    <w:rsid w:val="00E4564E"/>
    <w:rsid w:val="00E45679"/>
    <w:rsid w:val="00E45BA6"/>
    <w:rsid w:val="00E45C24"/>
    <w:rsid w:val="00E46401"/>
    <w:rsid w:val="00E464AB"/>
    <w:rsid w:val="00E4671B"/>
    <w:rsid w:val="00E46855"/>
    <w:rsid w:val="00E47199"/>
    <w:rsid w:val="00E47239"/>
    <w:rsid w:val="00E4791D"/>
    <w:rsid w:val="00E50DF1"/>
    <w:rsid w:val="00E50F6A"/>
    <w:rsid w:val="00E51225"/>
    <w:rsid w:val="00E52408"/>
    <w:rsid w:val="00E5268E"/>
    <w:rsid w:val="00E54031"/>
    <w:rsid w:val="00E55036"/>
    <w:rsid w:val="00E55121"/>
    <w:rsid w:val="00E551D4"/>
    <w:rsid w:val="00E55649"/>
    <w:rsid w:val="00E5573E"/>
    <w:rsid w:val="00E55AA2"/>
    <w:rsid w:val="00E55ABC"/>
    <w:rsid w:val="00E55D2E"/>
    <w:rsid w:val="00E56E06"/>
    <w:rsid w:val="00E57366"/>
    <w:rsid w:val="00E577EF"/>
    <w:rsid w:val="00E5788C"/>
    <w:rsid w:val="00E600F9"/>
    <w:rsid w:val="00E602E9"/>
    <w:rsid w:val="00E6043E"/>
    <w:rsid w:val="00E60788"/>
    <w:rsid w:val="00E60ABF"/>
    <w:rsid w:val="00E60FB5"/>
    <w:rsid w:val="00E61479"/>
    <w:rsid w:val="00E617A7"/>
    <w:rsid w:val="00E61A5A"/>
    <w:rsid w:val="00E61BE1"/>
    <w:rsid w:val="00E61F67"/>
    <w:rsid w:val="00E6208B"/>
    <w:rsid w:val="00E62175"/>
    <w:rsid w:val="00E62806"/>
    <w:rsid w:val="00E62856"/>
    <w:rsid w:val="00E628B7"/>
    <w:rsid w:val="00E62C22"/>
    <w:rsid w:val="00E62C5F"/>
    <w:rsid w:val="00E62E81"/>
    <w:rsid w:val="00E62EEC"/>
    <w:rsid w:val="00E6343E"/>
    <w:rsid w:val="00E63F5D"/>
    <w:rsid w:val="00E64A22"/>
    <w:rsid w:val="00E64CDC"/>
    <w:rsid w:val="00E64D3A"/>
    <w:rsid w:val="00E65598"/>
    <w:rsid w:val="00E659F5"/>
    <w:rsid w:val="00E65DBF"/>
    <w:rsid w:val="00E65FAD"/>
    <w:rsid w:val="00E66414"/>
    <w:rsid w:val="00E666B8"/>
    <w:rsid w:val="00E66853"/>
    <w:rsid w:val="00E66ABF"/>
    <w:rsid w:val="00E66D8E"/>
    <w:rsid w:val="00E67079"/>
    <w:rsid w:val="00E679D2"/>
    <w:rsid w:val="00E67A2F"/>
    <w:rsid w:val="00E67DD7"/>
    <w:rsid w:val="00E70079"/>
    <w:rsid w:val="00E709FC"/>
    <w:rsid w:val="00E70BF2"/>
    <w:rsid w:val="00E7120A"/>
    <w:rsid w:val="00E712DD"/>
    <w:rsid w:val="00E714E0"/>
    <w:rsid w:val="00E71937"/>
    <w:rsid w:val="00E71A08"/>
    <w:rsid w:val="00E721B2"/>
    <w:rsid w:val="00E72652"/>
    <w:rsid w:val="00E72B8A"/>
    <w:rsid w:val="00E7311A"/>
    <w:rsid w:val="00E731A5"/>
    <w:rsid w:val="00E7329A"/>
    <w:rsid w:val="00E732D2"/>
    <w:rsid w:val="00E73332"/>
    <w:rsid w:val="00E73452"/>
    <w:rsid w:val="00E73467"/>
    <w:rsid w:val="00E7354E"/>
    <w:rsid w:val="00E7358B"/>
    <w:rsid w:val="00E73C77"/>
    <w:rsid w:val="00E73CE8"/>
    <w:rsid w:val="00E7438B"/>
    <w:rsid w:val="00E74622"/>
    <w:rsid w:val="00E74666"/>
    <w:rsid w:val="00E74939"/>
    <w:rsid w:val="00E74B7E"/>
    <w:rsid w:val="00E7514D"/>
    <w:rsid w:val="00E753F1"/>
    <w:rsid w:val="00E75755"/>
    <w:rsid w:val="00E761AE"/>
    <w:rsid w:val="00E76213"/>
    <w:rsid w:val="00E764A1"/>
    <w:rsid w:val="00E77007"/>
    <w:rsid w:val="00E772C6"/>
    <w:rsid w:val="00E7759A"/>
    <w:rsid w:val="00E77720"/>
    <w:rsid w:val="00E800D4"/>
    <w:rsid w:val="00E80351"/>
    <w:rsid w:val="00E80CA3"/>
    <w:rsid w:val="00E80F06"/>
    <w:rsid w:val="00E81D1F"/>
    <w:rsid w:val="00E82793"/>
    <w:rsid w:val="00E82817"/>
    <w:rsid w:val="00E82AA1"/>
    <w:rsid w:val="00E82B84"/>
    <w:rsid w:val="00E83065"/>
    <w:rsid w:val="00E83074"/>
    <w:rsid w:val="00E830D1"/>
    <w:rsid w:val="00E834DD"/>
    <w:rsid w:val="00E835D0"/>
    <w:rsid w:val="00E83C75"/>
    <w:rsid w:val="00E83CD0"/>
    <w:rsid w:val="00E841AE"/>
    <w:rsid w:val="00E8426A"/>
    <w:rsid w:val="00E84324"/>
    <w:rsid w:val="00E84865"/>
    <w:rsid w:val="00E84CE0"/>
    <w:rsid w:val="00E8529E"/>
    <w:rsid w:val="00E856FE"/>
    <w:rsid w:val="00E857EF"/>
    <w:rsid w:val="00E85A3E"/>
    <w:rsid w:val="00E85BBF"/>
    <w:rsid w:val="00E86791"/>
    <w:rsid w:val="00E86B12"/>
    <w:rsid w:val="00E87532"/>
    <w:rsid w:val="00E87871"/>
    <w:rsid w:val="00E87E47"/>
    <w:rsid w:val="00E9037B"/>
    <w:rsid w:val="00E9052C"/>
    <w:rsid w:val="00E9102A"/>
    <w:rsid w:val="00E91198"/>
    <w:rsid w:val="00E912EB"/>
    <w:rsid w:val="00E916D2"/>
    <w:rsid w:val="00E916FE"/>
    <w:rsid w:val="00E91844"/>
    <w:rsid w:val="00E91D11"/>
    <w:rsid w:val="00E91D24"/>
    <w:rsid w:val="00E91F1D"/>
    <w:rsid w:val="00E92154"/>
    <w:rsid w:val="00E92191"/>
    <w:rsid w:val="00E9281A"/>
    <w:rsid w:val="00E928AA"/>
    <w:rsid w:val="00E92E6E"/>
    <w:rsid w:val="00E92F8E"/>
    <w:rsid w:val="00E93904"/>
    <w:rsid w:val="00E93CDE"/>
    <w:rsid w:val="00E94169"/>
    <w:rsid w:val="00E94700"/>
    <w:rsid w:val="00E948BC"/>
    <w:rsid w:val="00E94A81"/>
    <w:rsid w:val="00E94C9C"/>
    <w:rsid w:val="00E94F85"/>
    <w:rsid w:val="00E9570A"/>
    <w:rsid w:val="00E962FE"/>
    <w:rsid w:val="00E9662A"/>
    <w:rsid w:val="00E96C4D"/>
    <w:rsid w:val="00E96EE3"/>
    <w:rsid w:val="00E9700E"/>
    <w:rsid w:val="00E9719F"/>
    <w:rsid w:val="00E9735A"/>
    <w:rsid w:val="00E979A0"/>
    <w:rsid w:val="00E97EE5"/>
    <w:rsid w:val="00EA00D7"/>
    <w:rsid w:val="00EA08FB"/>
    <w:rsid w:val="00EA0A16"/>
    <w:rsid w:val="00EA0D82"/>
    <w:rsid w:val="00EA124C"/>
    <w:rsid w:val="00EA25BF"/>
    <w:rsid w:val="00EA3B7F"/>
    <w:rsid w:val="00EA3B9D"/>
    <w:rsid w:val="00EA3CE4"/>
    <w:rsid w:val="00EA4447"/>
    <w:rsid w:val="00EA44B6"/>
    <w:rsid w:val="00EA47D0"/>
    <w:rsid w:val="00EA481D"/>
    <w:rsid w:val="00EA4CE1"/>
    <w:rsid w:val="00EA4CE3"/>
    <w:rsid w:val="00EA5112"/>
    <w:rsid w:val="00EA5789"/>
    <w:rsid w:val="00EA59DB"/>
    <w:rsid w:val="00EA5AD2"/>
    <w:rsid w:val="00EA5B71"/>
    <w:rsid w:val="00EA5FA8"/>
    <w:rsid w:val="00EA622E"/>
    <w:rsid w:val="00EA62B4"/>
    <w:rsid w:val="00EA6429"/>
    <w:rsid w:val="00EA650A"/>
    <w:rsid w:val="00EA7127"/>
    <w:rsid w:val="00EA719C"/>
    <w:rsid w:val="00EA71B9"/>
    <w:rsid w:val="00EA741A"/>
    <w:rsid w:val="00EA78FD"/>
    <w:rsid w:val="00EA7B71"/>
    <w:rsid w:val="00EB0183"/>
    <w:rsid w:val="00EB01C2"/>
    <w:rsid w:val="00EB0ACA"/>
    <w:rsid w:val="00EB0C49"/>
    <w:rsid w:val="00EB0CD3"/>
    <w:rsid w:val="00EB0D0D"/>
    <w:rsid w:val="00EB0EA5"/>
    <w:rsid w:val="00EB0F28"/>
    <w:rsid w:val="00EB1002"/>
    <w:rsid w:val="00EB102D"/>
    <w:rsid w:val="00EB1129"/>
    <w:rsid w:val="00EB13A6"/>
    <w:rsid w:val="00EB1997"/>
    <w:rsid w:val="00EB1AEE"/>
    <w:rsid w:val="00EB1C45"/>
    <w:rsid w:val="00EB1F58"/>
    <w:rsid w:val="00EB2937"/>
    <w:rsid w:val="00EB2B77"/>
    <w:rsid w:val="00EB2CBC"/>
    <w:rsid w:val="00EB2DC5"/>
    <w:rsid w:val="00EB2E2C"/>
    <w:rsid w:val="00EB3053"/>
    <w:rsid w:val="00EB32CE"/>
    <w:rsid w:val="00EB3A8E"/>
    <w:rsid w:val="00EB42D8"/>
    <w:rsid w:val="00EB4502"/>
    <w:rsid w:val="00EB45DE"/>
    <w:rsid w:val="00EB4639"/>
    <w:rsid w:val="00EB4C0D"/>
    <w:rsid w:val="00EB5040"/>
    <w:rsid w:val="00EB56C1"/>
    <w:rsid w:val="00EB5BDD"/>
    <w:rsid w:val="00EB5E9E"/>
    <w:rsid w:val="00EB6E40"/>
    <w:rsid w:val="00EB71B0"/>
    <w:rsid w:val="00EB7209"/>
    <w:rsid w:val="00EB730F"/>
    <w:rsid w:val="00EB731C"/>
    <w:rsid w:val="00EB74A6"/>
    <w:rsid w:val="00EB76BC"/>
    <w:rsid w:val="00EC09A7"/>
    <w:rsid w:val="00EC0B81"/>
    <w:rsid w:val="00EC0E28"/>
    <w:rsid w:val="00EC16AA"/>
    <w:rsid w:val="00EC18DE"/>
    <w:rsid w:val="00EC1B20"/>
    <w:rsid w:val="00EC1E44"/>
    <w:rsid w:val="00EC2154"/>
    <w:rsid w:val="00EC21ED"/>
    <w:rsid w:val="00EC271F"/>
    <w:rsid w:val="00EC28EE"/>
    <w:rsid w:val="00EC3150"/>
    <w:rsid w:val="00EC3322"/>
    <w:rsid w:val="00EC33C5"/>
    <w:rsid w:val="00EC396A"/>
    <w:rsid w:val="00EC3F7B"/>
    <w:rsid w:val="00EC4397"/>
    <w:rsid w:val="00EC4B3C"/>
    <w:rsid w:val="00EC51F4"/>
    <w:rsid w:val="00EC52C3"/>
    <w:rsid w:val="00EC546E"/>
    <w:rsid w:val="00EC5672"/>
    <w:rsid w:val="00EC588D"/>
    <w:rsid w:val="00EC61CD"/>
    <w:rsid w:val="00EC629C"/>
    <w:rsid w:val="00EC652E"/>
    <w:rsid w:val="00EC6D04"/>
    <w:rsid w:val="00EC72E7"/>
    <w:rsid w:val="00EC74D3"/>
    <w:rsid w:val="00EC7CE1"/>
    <w:rsid w:val="00ED021A"/>
    <w:rsid w:val="00ED0380"/>
    <w:rsid w:val="00ED064B"/>
    <w:rsid w:val="00ED07F3"/>
    <w:rsid w:val="00ED12D1"/>
    <w:rsid w:val="00ED139B"/>
    <w:rsid w:val="00ED1506"/>
    <w:rsid w:val="00ED150D"/>
    <w:rsid w:val="00ED17C9"/>
    <w:rsid w:val="00ED183C"/>
    <w:rsid w:val="00ED26D6"/>
    <w:rsid w:val="00ED31A1"/>
    <w:rsid w:val="00ED34D6"/>
    <w:rsid w:val="00ED37E9"/>
    <w:rsid w:val="00ED3948"/>
    <w:rsid w:val="00ED39F9"/>
    <w:rsid w:val="00ED42DB"/>
    <w:rsid w:val="00ED45B5"/>
    <w:rsid w:val="00ED4BC4"/>
    <w:rsid w:val="00ED5079"/>
    <w:rsid w:val="00ED5874"/>
    <w:rsid w:val="00ED5BF0"/>
    <w:rsid w:val="00ED5C15"/>
    <w:rsid w:val="00ED5FD8"/>
    <w:rsid w:val="00ED627B"/>
    <w:rsid w:val="00ED64B7"/>
    <w:rsid w:val="00ED656A"/>
    <w:rsid w:val="00ED6A13"/>
    <w:rsid w:val="00ED6C06"/>
    <w:rsid w:val="00ED6F74"/>
    <w:rsid w:val="00ED70BD"/>
    <w:rsid w:val="00ED719F"/>
    <w:rsid w:val="00ED762F"/>
    <w:rsid w:val="00ED79FC"/>
    <w:rsid w:val="00ED7F3A"/>
    <w:rsid w:val="00EE0386"/>
    <w:rsid w:val="00EE04C9"/>
    <w:rsid w:val="00EE0798"/>
    <w:rsid w:val="00EE098F"/>
    <w:rsid w:val="00EE1195"/>
    <w:rsid w:val="00EE14CC"/>
    <w:rsid w:val="00EE16E6"/>
    <w:rsid w:val="00EE1A94"/>
    <w:rsid w:val="00EE1B1B"/>
    <w:rsid w:val="00EE2016"/>
    <w:rsid w:val="00EE284A"/>
    <w:rsid w:val="00EE2AF4"/>
    <w:rsid w:val="00EE2C32"/>
    <w:rsid w:val="00EE2E84"/>
    <w:rsid w:val="00EE39A7"/>
    <w:rsid w:val="00EE3C8B"/>
    <w:rsid w:val="00EE3D0F"/>
    <w:rsid w:val="00EE3D43"/>
    <w:rsid w:val="00EE441F"/>
    <w:rsid w:val="00EE4D30"/>
    <w:rsid w:val="00EE4F34"/>
    <w:rsid w:val="00EE5024"/>
    <w:rsid w:val="00EE564B"/>
    <w:rsid w:val="00EE56C1"/>
    <w:rsid w:val="00EE5A28"/>
    <w:rsid w:val="00EE5AB4"/>
    <w:rsid w:val="00EE5C3C"/>
    <w:rsid w:val="00EE612A"/>
    <w:rsid w:val="00EE64D6"/>
    <w:rsid w:val="00EE679D"/>
    <w:rsid w:val="00EE68B7"/>
    <w:rsid w:val="00EE717D"/>
    <w:rsid w:val="00EE7501"/>
    <w:rsid w:val="00EE79D2"/>
    <w:rsid w:val="00EF083F"/>
    <w:rsid w:val="00EF0B12"/>
    <w:rsid w:val="00EF0EA7"/>
    <w:rsid w:val="00EF1875"/>
    <w:rsid w:val="00EF19A0"/>
    <w:rsid w:val="00EF1B86"/>
    <w:rsid w:val="00EF1E80"/>
    <w:rsid w:val="00EF1F63"/>
    <w:rsid w:val="00EF2195"/>
    <w:rsid w:val="00EF229C"/>
    <w:rsid w:val="00EF22B1"/>
    <w:rsid w:val="00EF2988"/>
    <w:rsid w:val="00EF2AD1"/>
    <w:rsid w:val="00EF2E50"/>
    <w:rsid w:val="00EF3243"/>
    <w:rsid w:val="00EF324C"/>
    <w:rsid w:val="00EF3819"/>
    <w:rsid w:val="00EF3D57"/>
    <w:rsid w:val="00EF3D85"/>
    <w:rsid w:val="00EF3EDB"/>
    <w:rsid w:val="00EF4217"/>
    <w:rsid w:val="00EF44DA"/>
    <w:rsid w:val="00EF46B4"/>
    <w:rsid w:val="00EF4B1A"/>
    <w:rsid w:val="00EF55CF"/>
    <w:rsid w:val="00EF564D"/>
    <w:rsid w:val="00EF5744"/>
    <w:rsid w:val="00EF57D6"/>
    <w:rsid w:val="00EF5801"/>
    <w:rsid w:val="00EF58CD"/>
    <w:rsid w:val="00EF5F17"/>
    <w:rsid w:val="00EF6B6C"/>
    <w:rsid w:val="00EF6D76"/>
    <w:rsid w:val="00EF718C"/>
    <w:rsid w:val="00EF73AE"/>
    <w:rsid w:val="00EF764D"/>
    <w:rsid w:val="00EF7933"/>
    <w:rsid w:val="00EF7A79"/>
    <w:rsid w:val="00F00059"/>
    <w:rsid w:val="00F008F0"/>
    <w:rsid w:val="00F01679"/>
    <w:rsid w:val="00F018FF"/>
    <w:rsid w:val="00F02079"/>
    <w:rsid w:val="00F02570"/>
    <w:rsid w:val="00F0260A"/>
    <w:rsid w:val="00F02A05"/>
    <w:rsid w:val="00F02CE9"/>
    <w:rsid w:val="00F03341"/>
    <w:rsid w:val="00F03375"/>
    <w:rsid w:val="00F03906"/>
    <w:rsid w:val="00F03AD5"/>
    <w:rsid w:val="00F03D3B"/>
    <w:rsid w:val="00F03E17"/>
    <w:rsid w:val="00F0405D"/>
    <w:rsid w:val="00F0424E"/>
    <w:rsid w:val="00F0432E"/>
    <w:rsid w:val="00F04545"/>
    <w:rsid w:val="00F0458A"/>
    <w:rsid w:val="00F048D6"/>
    <w:rsid w:val="00F04D50"/>
    <w:rsid w:val="00F04DA7"/>
    <w:rsid w:val="00F0500C"/>
    <w:rsid w:val="00F05D3D"/>
    <w:rsid w:val="00F05E6C"/>
    <w:rsid w:val="00F05E75"/>
    <w:rsid w:val="00F0655C"/>
    <w:rsid w:val="00F0672A"/>
    <w:rsid w:val="00F069C3"/>
    <w:rsid w:val="00F06D00"/>
    <w:rsid w:val="00F073B9"/>
    <w:rsid w:val="00F076D1"/>
    <w:rsid w:val="00F07791"/>
    <w:rsid w:val="00F07A8D"/>
    <w:rsid w:val="00F10282"/>
    <w:rsid w:val="00F1029B"/>
    <w:rsid w:val="00F1046B"/>
    <w:rsid w:val="00F105E3"/>
    <w:rsid w:val="00F10C71"/>
    <w:rsid w:val="00F114B5"/>
    <w:rsid w:val="00F11626"/>
    <w:rsid w:val="00F1182E"/>
    <w:rsid w:val="00F11A05"/>
    <w:rsid w:val="00F11DEF"/>
    <w:rsid w:val="00F11F71"/>
    <w:rsid w:val="00F11F8A"/>
    <w:rsid w:val="00F12327"/>
    <w:rsid w:val="00F12B95"/>
    <w:rsid w:val="00F12D2F"/>
    <w:rsid w:val="00F131C2"/>
    <w:rsid w:val="00F13495"/>
    <w:rsid w:val="00F13708"/>
    <w:rsid w:val="00F13CA1"/>
    <w:rsid w:val="00F14088"/>
    <w:rsid w:val="00F141D7"/>
    <w:rsid w:val="00F1490F"/>
    <w:rsid w:val="00F14DE1"/>
    <w:rsid w:val="00F14E86"/>
    <w:rsid w:val="00F14E9B"/>
    <w:rsid w:val="00F1528A"/>
    <w:rsid w:val="00F1570B"/>
    <w:rsid w:val="00F15B97"/>
    <w:rsid w:val="00F15BCF"/>
    <w:rsid w:val="00F16101"/>
    <w:rsid w:val="00F1638E"/>
    <w:rsid w:val="00F16B3F"/>
    <w:rsid w:val="00F16EC5"/>
    <w:rsid w:val="00F17654"/>
    <w:rsid w:val="00F17712"/>
    <w:rsid w:val="00F1791E"/>
    <w:rsid w:val="00F17CA7"/>
    <w:rsid w:val="00F17D48"/>
    <w:rsid w:val="00F2012F"/>
    <w:rsid w:val="00F203C0"/>
    <w:rsid w:val="00F203F6"/>
    <w:rsid w:val="00F2051F"/>
    <w:rsid w:val="00F20CBA"/>
    <w:rsid w:val="00F20D39"/>
    <w:rsid w:val="00F218AD"/>
    <w:rsid w:val="00F21AF7"/>
    <w:rsid w:val="00F21C89"/>
    <w:rsid w:val="00F21DC1"/>
    <w:rsid w:val="00F21DFA"/>
    <w:rsid w:val="00F227C9"/>
    <w:rsid w:val="00F229A8"/>
    <w:rsid w:val="00F22BAF"/>
    <w:rsid w:val="00F22C5D"/>
    <w:rsid w:val="00F22C68"/>
    <w:rsid w:val="00F22D38"/>
    <w:rsid w:val="00F2323C"/>
    <w:rsid w:val="00F2339E"/>
    <w:rsid w:val="00F236BD"/>
    <w:rsid w:val="00F237F4"/>
    <w:rsid w:val="00F23875"/>
    <w:rsid w:val="00F23A7F"/>
    <w:rsid w:val="00F23D76"/>
    <w:rsid w:val="00F24CBE"/>
    <w:rsid w:val="00F251D3"/>
    <w:rsid w:val="00F2526B"/>
    <w:rsid w:val="00F254D7"/>
    <w:rsid w:val="00F2563D"/>
    <w:rsid w:val="00F256CE"/>
    <w:rsid w:val="00F2570A"/>
    <w:rsid w:val="00F2580D"/>
    <w:rsid w:val="00F25A8A"/>
    <w:rsid w:val="00F25B71"/>
    <w:rsid w:val="00F25BCD"/>
    <w:rsid w:val="00F25DC5"/>
    <w:rsid w:val="00F25FE9"/>
    <w:rsid w:val="00F263F2"/>
    <w:rsid w:val="00F26B14"/>
    <w:rsid w:val="00F26B7F"/>
    <w:rsid w:val="00F26E31"/>
    <w:rsid w:val="00F27468"/>
    <w:rsid w:val="00F27BA8"/>
    <w:rsid w:val="00F27D9C"/>
    <w:rsid w:val="00F27EC7"/>
    <w:rsid w:val="00F27EEA"/>
    <w:rsid w:val="00F27F56"/>
    <w:rsid w:val="00F30089"/>
    <w:rsid w:val="00F302D4"/>
    <w:rsid w:val="00F308C7"/>
    <w:rsid w:val="00F30BB9"/>
    <w:rsid w:val="00F30E0C"/>
    <w:rsid w:val="00F31125"/>
    <w:rsid w:val="00F311CC"/>
    <w:rsid w:val="00F311EA"/>
    <w:rsid w:val="00F31596"/>
    <w:rsid w:val="00F318F7"/>
    <w:rsid w:val="00F3192A"/>
    <w:rsid w:val="00F320E2"/>
    <w:rsid w:val="00F3229B"/>
    <w:rsid w:val="00F32A45"/>
    <w:rsid w:val="00F32CF3"/>
    <w:rsid w:val="00F32EEE"/>
    <w:rsid w:val="00F330BB"/>
    <w:rsid w:val="00F330F3"/>
    <w:rsid w:val="00F335F6"/>
    <w:rsid w:val="00F33DB3"/>
    <w:rsid w:val="00F33F35"/>
    <w:rsid w:val="00F3498F"/>
    <w:rsid w:val="00F349E4"/>
    <w:rsid w:val="00F35A36"/>
    <w:rsid w:val="00F35DAC"/>
    <w:rsid w:val="00F366BC"/>
    <w:rsid w:val="00F36A88"/>
    <w:rsid w:val="00F37405"/>
    <w:rsid w:val="00F37E57"/>
    <w:rsid w:val="00F37EF4"/>
    <w:rsid w:val="00F4009E"/>
    <w:rsid w:val="00F4028B"/>
    <w:rsid w:val="00F40357"/>
    <w:rsid w:val="00F405F2"/>
    <w:rsid w:val="00F40616"/>
    <w:rsid w:val="00F40886"/>
    <w:rsid w:val="00F40D57"/>
    <w:rsid w:val="00F40FEE"/>
    <w:rsid w:val="00F4147D"/>
    <w:rsid w:val="00F41A92"/>
    <w:rsid w:val="00F41C19"/>
    <w:rsid w:val="00F41C99"/>
    <w:rsid w:val="00F4201A"/>
    <w:rsid w:val="00F42483"/>
    <w:rsid w:val="00F42516"/>
    <w:rsid w:val="00F42640"/>
    <w:rsid w:val="00F42C93"/>
    <w:rsid w:val="00F42F64"/>
    <w:rsid w:val="00F43043"/>
    <w:rsid w:val="00F4305D"/>
    <w:rsid w:val="00F4377A"/>
    <w:rsid w:val="00F43AA3"/>
    <w:rsid w:val="00F43DB9"/>
    <w:rsid w:val="00F4448E"/>
    <w:rsid w:val="00F447FE"/>
    <w:rsid w:val="00F44911"/>
    <w:rsid w:val="00F449E0"/>
    <w:rsid w:val="00F44A65"/>
    <w:rsid w:val="00F44C3C"/>
    <w:rsid w:val="00F44D40"/>
    <w:rsid w:val="00F45032"/>
    <w:rsid w:val="00F451AA"/>
    <w:rsid w:val="00F45CC2"/>
    <w:rsid w:val="00F46259"/>
    <w:rsid w:val="00F4627C"/>
    <w:rsid w:val="00F46353"/>
    <w:rsid w:val="00F46660"/>
    <w:rsid w:val="00F4725B"/>
    <w:rsid w:val="00F47447"/>
    <w:rsid w:val="00F47866"/>
    <w:rsid w:val="00F47B29"/>
    <w:rsid w:val="00F47ECF"/>
    <w:rsid w:val="00F50D9D"/>
    <w:rsid w:val="00F51057"/>
    <w:rsid w:val="00F51447"/>
    <w:rsid w:val="00F514FF"/>
    <w:rsid w:val="00F51948"/>
    <w:rsid w:val="00F52A72"/>
    <w:rsid w:val="00F52B6A"/>
    <w:rsid w:val="00F52B9F"/>
    <w:rsid w:val="00F52CA0"/>
    <w:rsid w:val="00F52D48"/>
    <w:rsid w:val="00F52DA9"/>
    <w:rsid w:val="00F537B1"/>
    <w:rsid w:val="00F54380"/>
    <w:rsid w:val="00F557AA"/>
    <w:rsid w:val="00F5589D"/>
    <w:rsid w:val="00F56733"/>
    <w:rsid w:val="00F5681D"/>
    <w:rsid w:val="00F56C1D"/>
    <w:rsid w:val="00F56FC0"/>
    <w:rsid w:val="00F57599"/>
    <w:rsid w:val="00F57AC6"/>
    <w:rsid w:val="00F57CEA"/>
    <w:rsid w:val="00F6008D"/>
    <w:rsid w:val="00F60109"/>
    <w:rsid w:val="00F60298"/>
    <w:rsid w:val="00F60507"/>
    <w:rsid w:val="00F609E1"/>
    <w:rsid w:val="00F60F88"/>
    <w:rsid w:val="00F61011"/>
    <w:rsid w:val="00F61302"/>
    <w:rsid w:val="00F61980"/>
    <w:rsid w:val="00F61A0C"/>
    <w:rsid w:val="00F61D7D"/>
    <w:rsid w:val="00F620AC"/>
    <w:rsid w:val="00F6215D"/>
    <w:rsid w:val="00F6244A"/>
    <w:rsid w:val="00F6292F"/>
    <w:rsid w:val="00F62A35"/>
    <w:rsid w:val="00F62F3D"/>
    <w:rsid w:val="00F62FA3"/>
    <w:rsid w:val="00F630AD"/>
    <w:rsid w:val="00F63195"/>
    <w:rsid w:val="00F6341C"/>
    <w:rsid w:val="00F634CE"/>
    <w:rsid w:val="00F63AE5"/>
    <w:rsid w:val="00F63D3C"/>
    <w:rsid w:val="00F64144"/>
    <w:rsid w:val="00F644CA"/>
    <w:rsid w:val="00F64931"/>
    <w:rsid w:val="00F651B8"/>
    <w:rsid w:val="00F65214"/>
    <w:rsid w:val="00F658CA"/>
    <w:rsid w:val="00F65BAB"/>
    <w:rsid w:val="00F65C32"/>
    <w:rsid w:val="00F6610D"/>
    <w:rsid w:val="00F66496"/>
    <w:rsid w:val="00F665DD"/>
    <w:rsid w:val="00F66ADA"/>
    <w:rsid w:val="00F66D1C"/>
    <w:rsid w:val="00F66F81"/>
    <w:rsid w:val="00F67758"/>
    <w:rsid w:val="00F67BF2"/>
    <w:rsid w:val="00F67D32"/>
    <w:rsid w:val="00F70191"/>
    <w:rsid w:val="00F70411"/>
    <w:rsid w:val="00F706C0"/>
    <w:rsid w:val="00F71536"/>
    <w:rsid w:val="00F71742"/>
    <w:rsid w:val="00F72425"/>
    <w:rsid w:val="00F72865"/>
    <w:rsid w:val="00F72DF3"/>
    <w:rsid w:val="00F730B6"/>
    <w:rsid w:val="00F7388F"/>
    <w:rsid w:val="00F7393F"/>
    <w:rsid w:val="00F740A3"/>
    <w:rsid w:val="00F7439A"/>
    <w:rsid w:val="00F74552"/>
    <w:rsid w:val="00F74696"/>
    <w:rsid w:val="00F74941"/>
    <w:rsid w:val="00F74B30"/>
    <w:rsid w:val="00F74BD9"/>
    <w:rsid w:val="00F75147"/>
    <w:rsid w:val="00F75148"/>
    <w:rsid w:val="00F75249"/>
    <w:rsid w:val="00F75BC2"/>
    <w:rsid w:val="00F75DAE"/>
    <w:rsid w:val="00F7619F"/>
    <w:rsid w:val="00F767B2"/>
    <w:rsid w:val="00F76B27"/>
    <w:rsid w:val="00F76BAA"/>
    <w:rsid w:val="00F76D65"/>
    <w:rsid w:val="00F76D7D"/>
    <w:rsid w:val="00F77192"/>
    <w:rsid w:val="00F77520"/>
    <w:rsid w:val="00F77793"/>
    <w:rsid w:val="00F77B07"/>
    <w:rsid w:val="00F77DC9"/>
    <w:rsid w:val="00F80209"/>
    <w:rsid w:val="00F8024C"/>
    <w:rsid w:val="00F80336"/>
    <w:rsid w:val="00F806AB"/>
    <w:rsid w:val="00F809BB"/>
    <w:rsid w:val="00F80E30"/>
    <w:rsid w:val="00F80FA9"/>
    <w:rsid w:val="00F81217"/>
    <w:rsid w:val="00F812E1"/>
    <w:rsid w:val="00F817C4"/>
    <w:rsid w:val="00F81A1F"/>
    <w:rsid w:val="00F81BB1"/>
    <w:rsid w:val="00F82130"/>
    <w:rsid w:val="00F82449"/>
    <w:rsid w:val="00F826BC"/>
    <w:rsid w:val="00F82D79"/>
    <w:rsid w:val="00F82EA5"/>
    <w:rsid w:val="00F8336B"/>
    <w:rsid w:val="00F834F4"/>
    <w:rsid w:val="00F8398A"/>
    <w:rsid w:val="00F83AA2"/>
    <w:rsid w:val="00F84251"/>
    <w:rsid w:val="00F843F1"/>
    <w:rsid w:val="00F8469E"/>
    <w:rsid w:val="00F847FC"/>
    <w:rsid w:val="00F848E2"/>
    <w:rsid w:val="00F84C8E"/>
    <w:rsid w:val="00F84CA3"/>
    <w:rsid w:val="00F85099"/>
    <w:rsid w:val="00F85228"/>
    <w:rsid w:val="00F85A6C"/>
    <w:rsid w:val="00F85AEB"/>
    <w:rsid w:val="00F85C7C"/>
    <w:rsid w:val="00F860CF"/>
    <w:rsid w:val="00F870CE"/>
    <w:rsid w:val="00F87232"/>
    <w:rsid w:val="00F87C91"/>
    <w:rsid w:val="00F87F13"/>
    <w:rsid w:val="00F900A2"/>
    <w:rsid w:val="00F90526"/>
    <w:rsid w:val="00F905CB"/>
    <w:rsid w:val="00F90AE1"/>
    <w:rsid w:val="00F91031"/>
    <w:rsid w:val="00F91153"/>
    <w:rsid w:val="00F923D3"/>
    <w:rsid w:val="00F93269"/>
    <w:rsid w:val="00F932D3"/>
    <w:rsid w:val="00F9369C"/>
    <w:rsid w:val="00F93AF9"/>
    <w:rsid w:val="00F94390"/>
    <w:rsid w:val="00F94536"/>
    <w:rsid w:val="00F945E3"/>
    <w:rsid w:val="00F94E4D"/>
    <w:rsid w:val="00F94F32"/>
    <w:rsid w:val="00F95294"/>
    <w:rsid w:val="00F956C4"/>
    <w:rsid w:val="00F9586A"/>
    <w:rsid w:val="00F95D21"/>
    <w:rsid w:val="00F95F89"/>
    <w:rsid w:val="00F96897"/>
    <w:rsid w:val="00F96FD8"/>
    <w:rsid w:val="00F97C9B"/>
    <w:rsid w:val="00F97DAE"/>
    <w:rsid w:val="00FA03C8"/>
    <w:rsid w:val="00FA0902"/>
    <w:rsid w:val="00FA10EA"/>
    <w:rsid w:val="00FA1371"/>
    <w:rsid w:val="00FA1430"/>
    <w:rsid w:val="00FA1443"/>
    <w:rsid w:val="00FA1451"/>
    <w:rsid w:val="00FA14E2"/>
    <w:rsid w:val="00FA1C1A"/>
    <w:rsid w:val="00FA1C6C"/>
    <w:rsid w:val="00FA2005"/>
    <w:rsid w:val="00FA2388"/>
    <w:rsid w:val="00FA2A9E"/>
    <w:rsid w:val="00FA2BBC"/>
    <w:rsid w:val="00FA328D"/>
    <w:rsid w:val="00FA36B4"/>
    <w:rsid w:val="00FA3711"/>
    <w:rsid w:val="00FA391C"/>
    <w:rsid w:val="00FA41CE"/>
    <w:rsid w:val="00FA43D7"/>
    <w:rsid w:val="00FA46FD"/>
    <w:rsid w:val="00FA4A6D"/>
    <w:rsid w:val="00FA4C49"/>
    <w:rsid w:val="00FA4D9E"/>
    <w:rsid w:val="00FA585E"/>
    <w:rsid w:val="00FA59B6"/>
    <w:rsid w:val="00FA5A09"/>
    <w:rsid w:val="00FA60DD"/>
    <w:rsid w:val="00FA6322"/>
    <w:rsid w:val="00FA641A"/>
    <w:rsid w:val="00FA6DC1"/>
    <w:rsid w:val="00FA773E"/>
    <w:rsid w:val="00FB03CF"/>
    <w:rsid w:val="00FB0FE5"/>
    <w:rsid w:val="00FB126A"/>
    <w:rsid w:val="00FB1E0E"/>
    <w:rsid w:val="00FB2353"/>
    <w:rsid w:val="00FB2CD3"/>
    <w:rsid w:val="00FB2CF7"/>
    <w:rsid w:val="00FB360C"/>
    <w:rsid w:val="00FB36C5"/>
    <w:rsid w:val="00FB3B7A"/>
    <w:rsid w:val="00FB3FC4"/>
    <w:rsid w:val="00FB42B3"/>
    <w:rsid w:val="00FB4C72"/>
    <w:rsid w:val="00FB4ED7"/>
    <w:rsid w:val="00FB5632"/>
    <w:rsid w:val="00FB6153"/>
    <w:rsid w:val="00FB62A2"/>
    <w:rsid w:val="00FB6588"/>
    <w:rsid w:val="00FB65FC"/>
    <w:rsid w:val="00FB660B"/>
    <w:rsid w:val="00FB6771"/>
    <w:rsid w:val="00FB69EC"/>
    <w:rsid w:val="00FB760E"/>
    <w:rsid w:val="00FB79CB"/>
    <w:rsid w:val="00FB7D85"/>
    <w:rsid w:val="00FC0432"/>
    <w:rsid w:val="00FC06FB"/>
    <w:rsid w:val="00FC0B85"/>
    <w:rsid w:val="00FC0BF5"/>
    <w:rsid w:val="00FC14EF"/>
    <w:rsid w:val="00FC1711"/>
    <w:rsid w:val="00FC18D5"/>
    <w:rsid w:val="00FC1B37"/>
    <w:rsid w:val="00FC2662"/>
    <w:rsid w:val="00FC2986"/>
    <w:rsid w:val="00FC2CBC"/>
    <w:rsid w:val="00FC3AD9"/>
    <w:rsid w:val="00FC3C45"/>
    <w:rsid w:val="00FC3CD3"/>
    <w:rsid w:val="00FC4759"/>
    <w:rsid w:val="00FC4F74"/>
    <w:rsid w:val="00FC51F7"/>
    <w:rsid w:val="00FC52C7"/>
    <w:rsid w:val="00FC544D"/>
    <w:rsid w:val="00FC5617"/>
    <w:rsid w:val="00FC5683"/>
    <w:rsid w:val="00FC5DA2"/>
    <w:rsid w:val="00FC615C"/>
    <w:rsid w:val="00FC6211"/>
    <w:rsid w:val="00FC74FC"/>
    <w:rsid w:val="00FC78B2"/>
    <w:rsid w:val="00FD062F"/>
    <w:rsid w:val="00FD0669"/>
    <w:rsid w:val="00FD13C7"/>
    <w:rsid w:val="00FD14BF"/>
    <w:rsid w:val="00FD15FD"/>
    <w:rsid w:val="00FD1C0F"/>
    <w:rsid w:val="00FD23AE"/>
    <w:rsid w:val="00FD24D8"/>
    <w:rsid w:val="00FD259E"/>
    <w:rsid w:val="00FD25CF"/>
    <w:rsid w:val="00FD2CC8"/>
    <w:rsid w:val="00FD2EC0"/>
    <w:rsid w:val="00FD2EDF"/>
    <w:rsid w:val="00FD3673"/>
    <w:rsid w:val="00FD367B"/>
    <w:rsid w:val="00FD3BFB"/>
    <w:rsid w:val="00FD40A8"/>
    <w:rsid w:val="00FD40BE"/>
    <w:rsid w:val="00FD481A"/>
    <w:rsid w:val="00FD49D9"/>
    <w:rsid w:val="00FD5951"/>
    <w:rsid w:val="00FD5C8A"/>
    <w:rsid w:val="00FD5DCB"/>
    <w:rsid w:val="00FD6148"/>
    <w:rsid w:val="00FD62C8"/>
    <w:rsid w:val="00FD62CA"/>
    <w:rsid w:val="00FD6476"/>
    <w:rsid w:val="00FD6CF7"/>
    <w:rsid w:val="00FD70DC"/>
    <w:rsid w:val="00FD726F"/>
    <w:rsid w:val="00FD75C4"/>
    <w:rsid w:val="00FD77E4"/>
    <w:rsid w:val="00FD7FA0"/>
    <w:rsid w:val="00FE0708"/>
    <w:rsid w:val="00FE0985"/>
    <w:rsid w:val="00FE0AA5"/>
    <w:rsid w:val="00FE0DF8"/>
    <w:rsid w:val="00FE10FA"/>
    <w:rsid w:val="00FE110E"/>
    <w:rsid w:val="00FE1491"/>
    <w:rsid w:val="00FE15D9"/>
    <w:rsid w:val="00FE1866"/>
    <w:rsid w:val="00FE1996"/>
    <w:rsid w:val="00FE2089"/>
    <w:rsid w:val="00FE2368"/>
    <w:rsid w:val="00FE30E0"/>
    <w:rsid w:val="00FE32DD"/>
    <w:rsid w:val="00FE356C"/>
    <w:rsid w:val="00FE3988"/>
    <w:rsid w:val="00FE3B3F"/>
    <w:rsid w:val="00FE3EAC"/>
    <w:rsid w:val="00FE4089"/>
    <w:rsid w:val="00FE4206"/>
    <w:rsid w:val="00FE4283"/>
    <w:rsid w:val="00FE44A2"/>
    <w:rsid w:val="00FE4916"/>
    <w:rsid w:val="00FE5001"/>
    <w:rsid w:val="00FE5A8E"/>
    <w:rsid w:val="00FE5EA9"/>
    <w:rsid w:val="00FE67F6"/>
    <w:rsid w:val="00FE686A"/>
    <w:rsid w:val="00FE69E3"/>
    <w:rsid w:val="00FE6B6A"/>
    <w:rsid w:val="00FE6C68"/>
    <w:rsid w:val="00FE6D7D"/>
    <w:rsid w:val="00FE6E46"/>
    <w:rsid w:val="00FE7114"/>
    <w:rsid w:val="00FE75B1"/>
    <w:rsid w:val="00FE7FD9"/>
    <w:rsid w:val="00FF036C"/>
    <w:rsid w:val="00FF0531"/>
    <w:rsid w:val="00FF06C2"/>
    <w:rsid w:val="00FF07AB"/>
    <w:rsid w:val="00FF0A4D"/>
    <w:rsid w:val="00FF1147"/>
    <w:rsid w:val="00FF15CA"/>
    <w:rsid w:val="00FF236C"/>
    <w:rsid w:val="00FF268F"/>
    <w:rsid w:val="00FF29A7"/>
    <w:rsid w:val="00FF31CB"/>
    <w:rsid w:val="00FF39D1"/>
    <w:rsid w:val="00FF4265"/>
    <w:rsid w:val="00FF4641"/>
    <w:rsid w:val="00FF4FF5"/>
    <w:rsid w:val="00FF5039"/>
    <w:rsid w:val="00FF51B1"/>
    <w:rsid w:val="00FF524A"/>
    <w:rsid w:val="00FF5845"/>
    <w:rsid w:val="00FF5F4E"/>
    <w:rsid w:val="00FF5F92"/>
    <w:rsid w:val="00FF61FA"/>
    <w:rsid w:val="00FF6219"/>
    <w:rsid w:val="00FF6452"/>
    <w:rsid w:val="00FF6753"/>
    <w:rsid w:val="00FF67A4"/>
    <w:rsid w:val="00FF6B18"/>
    <w:rsid w:val="00FF70B5"/>
    <w:rsid w:val="00FF725D"/>
    <w:rsid w:val="00FF7321"/>
    <w:rsid w:val="00FF73E6"/>
    <w:rsid w:val="00FF761C"/>
    <w:rsid w:val="00FF792C"/>
    <w:rsid w:val="00FF7F9C"/>
    <w:rsid w:val="01062815"/>
    <w:rsid w:val="0132E5D4"/>
    <w:rsid w:val="013E2E8D"/>
    <w:rsid w:val="01435F81"/>
    <w:rsid w:val="014570B4"/>
    <w:rsid w:val="01490267"/>
    <w:rsid w:val="014BB130"/>
    <w:rsid w:val="014F5B5B"/>
    <w:rsid w:val="0168A80D"/>
    <w:rsid w:val="016CF26A"/>
    <w:rsid w:val="016D69C6"/>
    <w:rsid w:val="0175A262"/>
    <w:rsid w:val="0185B5F2"/>
    <w:rsid w:val="01876A5A"/>
    <w:rsid w:val="018AA4D9"/>
    <w:rsid w:val="018BF720"/>
    <w:rsid w:val="018EFDC2"/>
    <w:rsid w:val="0192EE3B"/>
    <w:rsid w:val="019FFA94"/>
    <w:rsid w:val="01A22486"/>
    <w:rsid w:val="01A6ADEE"/>
    <w:rsid w:val="01B97FE1"/>
    <w:rsid w:val="01C66229"/>
    <w:rsid w:val="01C6C0A7"/>
    <w:rsid w:val="01DAE768"/>
    <w:rsid w:val="01E4D88D"/>
    <w:rsid w:val="01F0811D"/>
    <w:rsid w:val="01FF1214"/>
    <w:rsid w:val="022EEFBE"/>
    <w:rsid w:val="022FFE8C"/>
    <w:rsid w:val="023A32D1"/>
    <w:rsid w:val="02521239"/>
    <w:rsid w:val="0264DCC2"/>
    <w:rsid w:val="027050EE"/>
    <w:rsid w:val="0283251B"/>
    <w:rsid w:val="028BA27F"/>
    <w:rsid w:val="0295B842"/>
    <w:rsid w:val="029BBE59"/>
    <w:rsid w:val="02AD65ED"/>
    <w:rsid w:val="02AE645F"/>
    <w:rsid w:val="02C41901"/>
    <w:rsid w:val="02CD8E08"/>
    <w:rsid w:val="02D7E658"/>
    <w:rsid w:val="02DE93FD"/>
    <w:rsid w:val="02EB85FF"/>
    <w:rsid w:val="02F0AE59"/>
    <w:rsid w:val="02F72738"/>
    <w:rsid w:val="02FB1AFB"/>
    <w:rsid w:val="02FD6C6D"/>
    <w:rsid w:val="031E6660"/>
    <w:rsid w:val="032697B6"/>
    <w:rsid w:val="033C8023"/>
    <w:rsid w:val="03583C7C"/>
    <w:rsid w:val="035E849F"/>
    <w:rsid w:val="0365BFBE"/>
    <w:rsid w:val="036BEBC5"/>
    <w:rsid w:val="036D4B62"/>
    <w:rsid w:val="0386CBB8"/>
    <w:rsid w:val="03875017"/>
    <w:rsid w:val="038B5F05"/>
    <w:rsid w:val="039F86B2"/>
    <w:rsid w:val="03AE3DF7"/>
    <w:rsid w:val="03C2662C"/>
    <w:rsid w:val="03D3E8E1"/>
    <w:rsid w:val="03D5458A"/>
    <w:rsid w:val="03E43587"/>
    <w:rsid w:val="03E62E09"/>
    <w:rsid w:val="03EA9BD1"/>
    <w:rsid w:val="03F33CAC"/>
    <w:rsid w:val="03FA1AED"/>
    <w:rsid w:val="04050454"/>
    <w:rsid w:val="04194892"/>
    <w:rsid w:val="041A0607"/>
    <w:rsid w:val="041AD127"/>
    <w:rsid w:val="042BDF1C"/>
    <w:rsid w:val="0431D895"/>
    <w:rsid w:val="043E97BF"/>
    <w:rsid w:val="04445B39"/>
    <w:rsid w:val="04487345"/>
    <w:rsid w:val="044B6992"/>
    <w:rsid w:val="0457E99D"/>
    <w:rsid w:val="046C38C8"/>
    <w:rsid w:val="046D90CF"/>
    <w:rsid w:val="046EB5E8"/>
    <w:rsid w:val="0493F3D7"/>
    <w:rsid w:val="049C7BCD"/>
    <w:rsid w:val="049D3DF5"/>
    <w:rsid w:val="04A5B726"/>
    <w:rsid w:val="04DE9864"/>
    <w:rsid w:val="04E54AAC"/>
    <w:rsid w:val="04EC9375"/>
    <w:rsid w:val="04ED108F"/>
    <w:rsid w:val="04F088A8"/>
    <w:rsid w:val="0505307E"/>
    <w:rsid w:val="05091831"/>
    <w:rsid w:val="0513BF04"/>
    <w:rsid w:val="0517DA67"/>
    <w:rsid w:val="05245798"/>
    <w:rsid w:val="053243A0"/>
    <w:rsid w:val="054AC1E3"/>
    <w:rsid w:val="05558839"/>
    <w:rsid w:val="0559567D"/>
    <w:rsid w:val="055DC4AF"/>
    <w:rsid w:val="055F8D16"/>
    <w:rsid w:val="056B1F66"/>
    <w:rsid w:val="056BE7D2"/>
    <w:rsid w:val="0577257D"/>
    <w:rsid w:val="0580DE54"/>
    <w:rsid w:val="05B06BA9"/>
    <w:rsid w:val="05D21357"/>
    <w:rsid w:val="05DA9A0A"/>
    <w:rsid w:val="05DAEC93"/>
    <w:rsid w:val="05FB3969"/>
    <w:rsid w:val="05FD125F"/>
    <w:rsid w:val="05FD21C4"/>
    <w:rsid w:val="06111F2B"/>
    <w:rsid w:val="061EE5D4"/>
    <w:rsid w:val="06350D2F"/>
    <w:rsid w:val="06455F71"/>
    <w:rsid w:val="064F7143"/>
    <w:rsid w:val="06663470"/>
    <w:rsid w:val="067A68C5"/>
    <w:rsid w:val="068DE7A9"/>
    <w:rsid w:val="06BB4166"/>
    <w:rsid w:val="06C5AA6F"/>
    <w:rsid w:val="06CB235E"/>
    <w:rsid w:val="06CEFE11"/>
    <w:rsid w:val="06D10FF4"/>
    <w:rsid w:val="06DBE2A9"/>
    <w:rsid w:val="06DBFE7E"/>
    <w:rsid w:val="06F523DE"/>
    <w:rsid w:val="06F9C787"/>
    <w:rsid w:val="06FBCF33"/>
    <w:rsid w:val="071C0293"/>
    <w:rsid w:val="071E222D"/>
    <w:rsid w:val="072B6A19"/>
    <w:rsid w:val="0738ED1C"/>
    <w:rsid w:val="07436AC3"/>
    <w:rsid w:val="074CE417"/>
    <w:rsid w:val="0769448D"/>
    <w:rsid w:val="076AA152"/>
    <w:rsid w:val="078755A2"/>
    <w:rsid w:val="078A80BD"/>
    <w:rsid w:val="07918088"/>
    <w:rsid w:val="079738E9"/>
    <w:rsid w:val="079750FC"/>
    <w:rsid w:val="07A6D59A"/>
    <w:rsid w:val="07ABB163"/>
    <w:rsid w:val="07AEB4CD"/>
    <w:rsid w:val="07BED65B"/>
    <w:rsid w:val="07CA74FF"/>
    <w:rsid w:val="07D547B3"/>
    <w:rsid w:val="07D75DAA"/>
    <w:rsid w:val="07F12284"/>
    <w:rsid w:val="07F421B2"/>
    <w:rsid w:val="07FE0341"/>
    <w:rsid w:val="080B4707"/>
    <w:rsid w:val="0813EF84"/>
    <w:rsid w:val="081C8A19"/>
    <w:rsid w:val="08281DBE"/>
    <w:rsid w:val="082E9E91"/>
    <w:rsid w:val="0831B4EF"/>
    <w:rsid w:val="083D0496"/>
    <w:rsid w:val="0846ABDF"/>
    <w:rsid w:val="084B6ECC"/>
    <w:rsid w:val="084B823A"/>
    <w:rsid w:val="0850D97D"/>
    <w:rsid w:val="08553D74"/>
    <w:rsid w:val="085A91D8"/>
    <w:rsid w:val="0868E876"/>
    <w:rsid w:val="0886E909"/>
    <w:rsid w:val="088B706B"/>
    <w:rsid w:val="0894F6D8"/>
    <w:rsid w:val="0899D763"/>
    <w:rsid w:val="08A5939A"/>
    <w:rsid w:val="08B33E99"/>
    <w:rsid w:val="08B6920D"/>
    <w:rsid w:val="08BBB8C8"/>
    <w:rsid w:val="08E38305"/>
    <w:rsid w:val="08E8710C"/>
    <w:rsid w:val="08EBA55C"/>
    <w:rsid w:val="08FBE503"/>
    <w:rsid w:val="0903E3A7"/>
    <w:rsid w:val="0906AC23"/>
    <w:rsid w:val="09114526"/>
    <w:rsid w:val="091150C6"/>
    <w:rsid w:val="0924BF18"/>
    <w:rsid w:val="09288784"/>
    <w:rsid w:val="0928E7AA"/>
    <w:rsid w:val="092C40CE"/>
    <w:rsid w:val="092CB5AD"/>
    <w:rsid w:val="09396317"/>
    <w:rsid w:val="0946823F"/>
    <w:rsid w:val="0953E442"/>
    <w:rsid w:val="095936BC"/>
    <w:rsid w:val="09667901"/>
    <w:rsid w:val="097275E6"/>
    <w:rsid w:val="09791C9F"/>
    <w:rsid w:val="097CF9A2"/>
    <w:rsid w:val="09868868"/>
    <w:rsid w:val="09938857"/>
    <w:rsid w:val="099BE601"/>
    <w:rsid w:val="09A4657B"/>
    <w:rsid w:val="09B1764A"/>
    <w:rsid w:val="09B95D2D"/>
    <w:rsid w:val="09B995C8"/>
    <w:rsid w:val="09C5AF5A"/>
    <w:rsid w:val="09E0CE69"/>
    <w:rsid w:val="09EE6987"/>
    <w:rsid w:val="09F6D736"/>
    <w:rsid w:val="09FAA517"/>
    <w:rsid w:val="0A0C24D4"/>
    <w:rsid w:val="0A141EAB"/>
    <w:rsid w:val="0A1DBD65"/>
    <w:rsid w:val="0A1E6BB9"/>
    <w:rsid w:val="0A291D64"/>
    <w:rsid w:val="0A2B40EF"/>
    <w:rsid w:val="0A3BFB71"/>
    <w:rsid w:val="0A41F511"/>
    <w:rsid w:val="0A4B36EF"/>
    <w:rsid w:val="0A52E2EC"/>
    <w:rsid w:val="0A53F598"/>
    <w:rsid w:val="0A5D0CB9"/>
    <w:rsid w:val="0A926ABD"/>
    <w:rsid w:val="0A95792F"/>
    <w:rsid w:val="0A9C8314"/>
    <w:rsid w:val="0AAB881F"/>
    <w:rsid w:val="0ABE17C9"/>
    <w:rsid w:val="0ACB67E5"/>
    <w:rsid w:val="0AD9104A"/>
    <w:rsid w:val="0ADC8EA1"/>
    <w:rsid w:val="0AF8636B"/>
    <w:rsid w:val="0AF9D33C"/>
    <w:rsid w:val="0B02F73A"/>
    <w:rsid w:val="0B03355B"/>
    <w:rsid w:val="0B0D90B1"/>
    <w:rsid w:val="0B1E856D"/>
    <w:rsid w:val="0B230E5F"/>
    <w:rsid w:val="0B34534A"/>
    <w:rsid w:val="0B4354CB"/>
    <w:rsid w:val="0B43C718"/>
    <w:rsid w:val="0B446A67"/>
    <w:rsid w:val="0B525DAC"/>
    <w:rsid w:val="0B63DE6F"/>
    <w:rsid w:val="0B75DC00"/>
    <w:rsid w:val="0B779D71"/>
    <w:rsid w:val="0B79B437"/>
    <w:rsid w:val="0B7D80A2"/>
    <w:rsid w:val="0B8F5151"/>
    <w:rsid w:val="0B9BAF80"/>
    <w:rsid w:val="0BAEEE65"/>
    <w:rsid w:val="0BB63638"/>
    <w:rsid w:val="0BCCF333"/>
    <w:rsid w:val="0BCD5C8D"/>
    <w:rsid w:val="0BCD72BB"/>
    <w:rsid w:val="0BD2E34B"/>
    <w:rsid w:val="0BD613D7"/>
    <w:rsid w:val="0BEAC9BB"/>
    <w:rsid w:val="0BF04A71"/>
    <w:rsid w:val="0BF0562F"/>
    <w:rsid w:val="0BF5607E"/>
    <w:rsid w:val="0BFA76C8"/>
    <w:rsid w:val="0C04FDED"/>
    <w:rsid w:val="0C086CD7"/>
    <w:rsid w:val="0C0E6C84"/>
    <w:rsid w:val="0C113A02"/>
    <w:rsid w:val="0C1C59E3"/>
    <w:rsid w:val="0C1EF356"/>
    <w:rsid w:val="0C3360BD"/>
    <w:rsid w:val="0C396D96"/>
    <w:rsid w:val="0C3AF93D"/>
    <w:rsid w:val="0C45BEA3"/>
    <w:rsid w:val="0C466274"/>
    <w:rsid w:val="0C4FD62D"/>
    <w:rsid w:val="0C5E0A5D"/>
    <w:rsid w:val="0C972FF0"/>
    <w:rsid w:val="0CA0C6ED"/>
    <w:rsid w:val="0CAD98CE"/>
    <w:rsid w:val="0CC1B68C"/>
    <w:rsid w:val="0CCA1B44"/>
    <w:rsid w:val="0CCE9798"/>
    <w:rsid w:val="0CE38465"/>
    <w:rsid w:val="0CF6E306"/>
    <w:rsid w:val="0D06BFB5"/>
    <w:rsid w:val="0D0CC016"/>
    <w:rsid w:val="0D0E3D61"/>
    <w:rsid w:val="0D2CBD20"/>
    <w:rsid w:val="0D3739FA"/>
    <w:rsid w:val="0D4500A2"/>
    <w:rsid w:val="0D5861BE"/>
    <w:rsid w:val="0D596587"/>
    <w:rsid w:val="0D6477BC"/>
    <w:rsid w:val="0D6F0F7E"/>
    <w:rsid w:val="0D845C31"/>
    <w:rsid w:val="0D8503AB"/>
    <w:rsid w:val="0DA50C9A"/>
    <w:rsid w:val="0DA5F7A6"/>
    <w:rsid w:val="0DB7F371"/>
    <w:rsid w:val="0DBF9B15"/>
    <w:rsid w:val="0DC54CB4"/>
    <w:rsid w:val="0DCCC356"/>
    <w:rsid w:val="0DD55ADC"/>
    <w:rsid w:val="0DE70E03"/>
    <w:rsid w:val="0DEDDB83"/>
    <w:rsid w:val="0DF279E4"/>
    <w:rsid w:val="0DFD428A"/>
    <w:rsid w:val="0E0704B9"/>
    <w:rsid w:val="0E1A9276"/>
    <w:rsid w:val="0E259EC0"/>
    <w:rsid w:val="0E3255A6"/>
    <w:rsid w:val="0E34534F"/>
    <w:rsid w:val="0E364048"/>
    <w:rsid w:val="0E47DC80"/>
    <w:rsid w:val="0E4879DE"/>
    <w:rsid w:val="0E58F7FA"/>
    <w:rsid w:val="0E6B17E6"/>
    <w:rsid w:val="0E6D58E1"/>
    <w:rsid w:val="0E71CBA8"/>
    <w:rsid w:val="0E7A2CD3"/>
    <w:rsid w:val="0E82075F"/>
    <w:rsid w:val="0E8D1971"/>
    <w:rsid w:val="0EAE8C7D"/>
    <w:rsid w:val="0EB154F9"/>
    <w:rsid w:val="0EBBB3DD"/>
    <w:rsid w:val="0EC59EEA"/>
    <w:rsid w:val="0ECDB6D4"/>
    <w:rsid w:val="0EE39AD3"/>
    <w:rsid w:val="0EFC94F3"/>
    <w:rsid w:val="0EFD37D4"/>
    <w:rsid w:val="0EFD4886"/>
    <w:rsid w:val="0F013E56"/>
    <w:rsid w:val="0F2FB231"/>
    <w:rsid w:val="0F33506B"/>
    <w:rsid w:val="0F34747D"/>
    <w:rsid w:val="0F393697"/>
    <w:rsid w:val="0F40E228"/>
    <w:rsid w:val="0F49BFB4"/>
    <w:rsid w:val="0F4A28EA"/>
    <w:rsid w:val="0F7D404C"/>
    <w:rsid w:val="0F827953"/>
    <w:rsid w:val="0F8E1814"/>
    <w:rsid w:val="0F9088C8"/>
    <w:rsid w:val="0F93453E"/>
    <w:rsid w:val="0F956886"/>
    <w:rsid w:val="0FAB1CE0"/>
    <w:rsid w:val="0FB0C9B1"/>
    <w:rsid w:val="0FB31718"/>
    <w:rsid w:val="0FC3E289"/>
    <w:rsid w:val="0FC874F5"/>
    <w:rsid w:val="0FD3E37F"/>
    <w:rsid w:val="0FE950E1"/>
    <w:rsid w:val="0FECCF9C"/>
    <w:rsid w:val="0FF12470"/>
    <w:rsid w:val="1004409A"/>
    <w:rsid w:val="101AB794"/>
    <w:rsid w:val="101E307B"/>
    <w:rsid w:val="101FE6D8"/>
    <w:rsid w:val="1022F375"/>
    <w:rsid w:val="1024E690"/>
    <w:rsid w:val="1034ECB4"/>
    <w:rsid w:val="10428E01"/>
    <w:rsid w:val="104A1799"/>
    <w:rsid w:val="10652DDA"/>
    <w:rsid w:val="106914F8"/>
    <w:rsid w:val="1078DF50"/>
    <w:rsid w:val="10792B9A"/>
    <w:rsid w:val="1089A79F"/>
    <w:rsid w:val="1093ADE8"/>
    <w:rsid w:val="10C0A57C"/>
    <w:rsid w:val="10C0BAE6"/>
    <w:rsid w:val="10C12CDC"/>
    <w:rsid w:val="10C3D844"/>
    <w:rsid w:val="10C7BCB6"/>
    <w:rsid w:val="10CA0F5A"/>
    <w:rsid w:val="10DB67EA"/>
    <w:rsid w:val="10DBCD9E"/>
    <w:rsid w:val="10E57533"/>
    <w:rsid w:val="111BA182"/>
    <w:rsid w:val="1123536A"/>
    <w:rsid w:val="1128EFB8"/>
    <w:rsid w:val="1131501D"/>
    <w:rsid w:val="113B242D"/>
    <w:rsid w:val="113F77CA"/>
    <w:rsid w:val="1149E0D8"/>
    <w:rsid w:val="1160FA3F"/>
    <w:rsid w:val="1172F2E0"/>
    <w:rsid w:val="11996162"/>
    <w:rsid w:val="1199B9FF"/>
    <w:rsid w:val="11A7FABF"/>
    <w:rsid w:val="11A8B0BD"/>
    <w:rsid w:val="11C1BFA4"/>
    <w:rsid w:val="11C5FDE2"/>
    <w:rsid w:val="11E12E52"/>
    <w:rsid w:val="11FC95E1"/>
    <w:rsid w:val="1218BDB7"/>
    <w:rsid w:val="121BA2A2"/>
    <w:rsid w:val="121C646E"/>
    <w:rsid w:val="122782D4"/>
    <w:rsid w:val="122F4021"/>
    <w:rsid w:val="1247EFD8"/>
    <w:rsid w:val="1255BC2C"/>
    <w:rsid w:val="12629293"/>
    <w:rsid w:val="12661097"/>
    <w:rsid w:val="1275A595"/>
    <w:rsid w:val="127F84BD"/>
    <w:rsid w:val="1287FECC"/>
    <w:rsid w:val="1288BB52"/>
    <w:rsid w:val="12898BA4"/>
    <w:rsid w:val="12904F98"/>
    <w:rsid w:val="12968103"/>
    <w:rsid w:val="129CDEB1"/>
    <w:rsid w:val="12AA4105"/>
    <w:rsid w:val="12B5D670"/>
    <w:rsid w:val="12C3C617"/>
    <w:rsid w:val="12CDF55A"/>
    <w:rsid w:val="12D2EBE4"/>
    <w:rsid w:val="12E100C7"/>
    <w:rsid w:val="13096245"/>
    <w:rsid w:val="130DFD84"/>
    <w:rsid w:val="132D0052"/>
    <w:rsid w:val="1331C4A0"/>
    <w:rsid w:val="133FF275"/>
    <w:rsid w:val="1348B2CC"/>
    <w:rsid w:val="135855F6"/>
    <w:rsid w:val="13657E41"/>
    <w:rsid w:val="1369A291"/>
    <w:rsid w:val="1371BAA9"/>
    <w:rsid w:val="137CC766"/>
    <w:rsid w:val="1380FA6C"/>
    <w:rsid w:val="138CE0A4"/>
    <w:rsid w:val="139180EB"/>
    <w:rsid w:val="139EDEAE"/>
    <w:rsid w:val="13AA17E1"/>
    <w:rsid w:val="13C48C1F"/>
    <w:rsid w:val="13D78BDD"/>
    <w:rsid w:val="13E40978"/>
    <w:rsid w:val="13ED4303"/>
    <w:rsid w:val="140B03B1"/>
    <w:rsid w:val="1411B074"/>
    <w:rsid w:val="14154603"/>
    <w:rsid w:val="1419A34E"/>
    <w:rsid w:val="141ED219"/>
    <w:rsid w:val="14280274"/>
    <w:rsid w:val="1430050C"/>
    <w:rsid w:val="1430FC89"/>
    <w:rsid w:val="1440D48D"/>
    <w:rsid w:val="144444B7"/>
    <w:rsid w:val="145B340D"/>
    <w:rsid w:val="146091CC"/>
    <w:rsid w:val="1462F159"/>
    <w:rsid w:val="147610E7"/>
    <w:rsid w:val="1478890F"/>
    <w:rsid w:val="1489584F"/>
    <w:rsid w:val="148CF272"/>
    <w:rsid w:val="14945623"/>
    <w:rsid w:val="1494D249"/>
    <w:rsid w:val="149B782C"/>
    <w:rsid w:val="14A28CF2"/>
    <w:rsid w:val="14D74CEB"/>
    <w:rsid w:val="14E94AAA"/>
    <w:rsid w:val="150056A2"/>
    <w:rsid w:val="15102AEA"/>
    <w:rsid w:val="15113383"/>
    <w:rsid w:val="152BAC24"/>
    <w:rsid w:val="1538B325"/>
    <w:rsid w:val="153CB7D6"/>
    <w:rsid w:val="1552E781"/>
    <w:rsid w:val="155DC4A9"/>
    <w:rsid w:val="155F8DCA"/>
    <w:rsid w:val="156FB5FC"/>
    <w:rsid w:val="157B0085"/>
    <w:rsid w:val="157B82AA"/>
    <w:rsid w:val="157F43E2"/>
    <w:rsid w:val="157FE83F"/>
    <w:rsid w:val="159C8712"/>
    <w:rsid w:val="15A49514"/>
    <w:rsid w:val="15A5DD18"/>
    <w:rsid w:val="15ABF896"/>
    <w:rsid w:val="15ACC2F2"/>
    <w:rsid w:val="15B26D25"/>
    <w:rsid w:val="15B7185D"/>
    <w:rsid w:val="15BA25B0"/>
    <w:rsid w:val="15C9F415"/>
    <w:rsid w:val="15DE61ED"/>
    <w:rsid w:val="15EDA0F2"/>
    <w:rsid w:val="15F6E223"/>
    <w:rsid w:val="15FB1E0C"/>
    <w:rsid w:val="161361B0"/>
    <w:rsid w:val="1613DA69"/>
    <w:rsid w:val="16167E8B"/>
    <w:rsid w:val="161849AA"/>
    <w:rsid w:val="16311F94"/>
    <w:rsid w:val="1646846B"/>
    <w:rsid w:val="164E1DA5"/>
    <w:rsid w:val="16513B1F"/>
    <w:rsid w:val="165B8B53"/>
    <w:rsid w:val="165C805F"/>
    <w:rsid w:val="165FA641"/>
    <w:rsid w:val="166E0EE0"/>
    <w:rsid w:val="1689E721"/>
    <w:rsid w:val="168AA232"/>
    <w:rsid w:val="169570A7"/>
    <w:rsid w:val="16970434"/>
    <w:rsid w:val="16C770B2"/>
    <w:rsid w:val="16DD72E8"/>
    <w:rsid w:val="16E177E9"/>
    <w:rsid w:val="16FCEC2F"/>
    <w:rsid w:val="16FE7A6F"/>
    <w:rsid w:val="1700B4D0"/>
    <w:rsid w:val="170CDF08"/>
    <w:rsid w:val="170FBAA9"/>
    <w:rsid w:val="17120B51"/>
    <w:rsid w:val="1719AB28"/>
    <w:rsid w:val="1725CD7A"/>
    <w:rsid w:val="17282ABB"/>
    <w:rsid w:val="172AECD3"/>
    <w:rsid w:val="1732D94C"/>
    <w:rsid w:val="1733B2A5"/>
    <w:rsid w:val="173FD5D5"/>
    <w:rsid w:val="17402E94"/>
    <w:rsid w:val="17497CD3"/>
    <w:rsid w:val="174BB068"/>
    <w:rsid w:val="175BDB9C"/>
    <w:rsid w:val="175CA1E1"/>
    <w:rsid w:val="175EDA46"/>
    <w:rsid w:val="17688710"/>
    <w:rsid w:val="1779692A"/>
    <w:rsid w:val="178A9140"/>
    <w:rsid w:val="178D9EC7"/>
    <w:rsid w:val="1790EEA8"/>
    <w:rsid w:val="1792EDB3"/>
    <w:rsid w:val="1795C78E"/>
    <w:rsid w:val="17AC5AB2"/>
    <w:rsid w:val="17B18712"/>
    <w:rsid w:val="17C07BAB"/>
    <w:rsid w:val="17EFC6AB"/>
    <w:rsid w:val="17F3E50A"/>
    <w:rsid w:val="17F6C821"/>
    <w:rsid w:val="17FC8488"/>
    <w:rsid w:val="180A38C1"/>
    <w:rsid w:val="181EEF9D"/>
    <w:rsid w:val="181FC4DD"/>
    <w:rsid w:val="1821447B"/>
    <w:rsid w:val="182D0F4B"/>
    <w:rsid w:val="1833891E"/>
    <w:rsid w:val="18370CF2"/>
    <w:rsid w:val="186B2148"/>
    <w:rsid w:val="186B3D78"/>
    <w:rsid w:val="18705713"/>
    <w:rsid w:val="1881E1ED"/>
    <w:rsid w:val="188E5E08"/>
    <w:rsid w:val="188F5B49"/>
    <w:rsid w:val="189B6D78"/>
    <w:rsid w:val="189FC3AA"/>
    <w:rsid w:val="18A60010"/>
    <w:rsid w:val="18B407FA"/>
    <w:rsid w:val="18B5D8D5"/>
    <w:rsid w:val="18CD7DDB"/>
    <w:rsid w:val="18D7C4A8"/>
    <w:rsid w:val="18F071FF"/>
    <w:rsid w:val="18F2EDC6"/>
    <w:rsid w:val="18F461A1"/>
    <w:rsid w:val="18F49A76"/>
    <w:rsid w:val="190811A4"/>
    <w:rsid w:val="19207649"/>
    <w:rsid w:val="192C89CA"/>
    <w:rsid w:val="193B3EF5"/>
    <w:rsid w:val="1943D4D7"/>
    <w:rsid w:val="194CE18B"/>
    <w:rsid w:val="19520337"/>
    <w:rsid w:val="1954BA46"/>
    <w:rsid w:val="197FB257"/>
    <w:rsid w:val="19A8CD2C"/>
    <w:rsid w:val="19BFD28F"/>
    <w:rsid w:val="19CE0BB1"/>
    <w:rsid w:val="19CE4522"/>
    <w:rsid w:val="19D84974"/>
    <w:rsid w:val="19DC84BE"/>
    <w:rsid w:val="19E0C68E"/>
    <w:rsid w:val="19E8BCA3"/>
    <w:rsid w:val="19E9C893"/>
    <w:rsid w:val="19ED96E6"/>
    <w:rsid w:val="19F112DC"/>
    <w:rsid w:val="1A02E9A9"/>
    <w:rsid w:val="1A215BC1"/>
    <w:rsid w:val="1A2404CD"/>
    <w:rsid w:val="1A25D4B2"/>
    <w:rsid w:val="1A2B50F8"/>
    <w:rsid w:val="1A2CEC8B"/>
    <w:rsid w:val="1A2FB12C"/>
    <w:rsid w:val="1A302A12"/>
    <w:rsid w:val="1A35C689"/>
    <w:rsid w:val="1A39098B"/>
    <w:rsid w:val="1A3EE900"/>
    <w:rsid w:val="1A452423"/>
    <w:rsid w:val="1A462846"/>
    <w:rsid w:val="1A464BCB"/>
    <w:rsid w:val="1A469B34"/>
    <w:rsid w:val="1A46BEBB"/>
    <w:rsid w:val="1A519CB8"/>
    <w:rsid w:val="1A538676"/>
    <w:rsid w:val="1A59E051"/>
    <w:rsid w:val="1A5A1E7C"/>
    <w:rsid w:val="1A79EF50"/>
    <w:rsid w:val="1A8903B6"/>
    <w:rsid w:val="1AA6CAAC"/>
    <w:rsid w:val="1AAAE4C8"/>
    <w:rsid w:val="1AC4DE90"/>
    <w:rsid w:val="1AC66B1F"/>
    <w:rsid w:val="1ACB3BE3"/>
    <w:rsid w:val="1AD2FB49"/>
    <w:rsid w:val="1AE8C0CA"/>
    <w:rsid w:val="1B0FBBA1"/>
    <w:rsid w:val="1B20C1C4"/>
    <w:rsid w:val="1B40EBAE"/>
    <w:rsid w:val="1B431FD2"/>
    <w:rsid w:val="1B543FDB"/>
    <w:rsid w:val="1B549FE9"/>
    <w:rsid w:val="1B5789F8"/>
    <w:rsid w:val="1B58C867"/>
    <w:rsid w:val="1B5EAB5E"/>
    <w:rsid w:val="1B60736D"/>
    <w:rsid w:val="1B6A9D81"/>
    <w:rsid w:val="1B78551F"/>
    <w:rsid w:val="1B7FAF15"/>
    <w:rsid w:val="1B94C285"/>
    <w:rsid w:val="1B94CE83"/>
    <w:rsid w:val="1B9E0524"/>
    <w:rsid w:val="1BA99958"/>
    <w:rsid w:val="1BAA3A3E"/>
    <w:rsid w:val="1BB02BBC"/>
    <w:rsid w:val="1BB5EBF2"/>
    <w:rsid w:val="1BB9E695"/>
    <w:rsid w:val="1BBC8F05"/>
    <w:rsid w:val="1BC15015"/>
    <w:rsid w:val="1BD5458E"/>
    <w:rsid w:val="1BD71228"/>
    <w:rsid w:val="1BE2FFA4"/>
    <w:rsid w:val="1BEC9AF4"/>
    <w:rsid w:val="1C07D48B"/>
    <w:rsid w:val="1C0A7F1B"/>
    <w:rsid w:val="1C192FE3"/>
    <w:rsid w:val="1C2DBEAB"/>
    <w:rsid w:val="1C3594B4"/>
    <w:rsid w:val="1C37D8C5"/>
    <w:rsid w:val="1C3A12F5"/>
    <w:rsid w:val="1C438862"/>
    <w:rsid w:val="1C6BD01D"/>
    <w:rsid w:val="1C6C6184"/>
    <w:rsid w:val="1C8B9F43"/>
    <w:rsid w:val="1C95002E"/>
    <w:rsid w:val="1C9B3664"/>
    <w:rsid w:val="1CAEB7C6"/>
    <w:rsid w:val="1CB568E0"/>
    <w:rsid w:val="1CBA2038"/>
    <w:rsid w:val="1CBB4EDF"/>
    <w:rsid w:val="1CC0027C"/>
    <w:rsid w:val="1CC38846"/>
    <w:rsid w:val="1D023F24"/>
    <w:rsid w:val="1D153050"/>
    <w:rsid w:val="1D1C7976"/>
    <w:rsid w:val="1D24A4F0"/>
    <w:rsid w:val="1D2C286E"/>
    <w:rsid w:val="1D2D8FC3"/>
    <w:rsid w:val="1D3657FA"/>
    <w:rsid w:val="1D482B1C"/>
    <w:rsid w:val="1D4C5FD2"/>
    <w:rsid w:val="1D56974C"/>
    <w:rsid w:val="1D5AAF08"/>
    <w:rsid w:val="1D60B7A0"/>
    <w:rsid w:val="1D6C4C9F"/>
    <w:rsid w:val="1D742215"/>
    <w:rsid w:val="1D831019"/>
    <w:rsid w:val="1D857981"/>
    <w:rsid w:val="1D9F51A2"/>
    <w:rsid w:val="1DA6A388"/>
    <w:rsid w:val="1DA90863"/>
    <w:rsid w:val="1DACF959"/>
    <w:rsid w:val="1DB73CC3"/>
    <w:rsid w:val="1DBB9580"/>
    <w:rsid w:val="1DC273EE"/>
    <w:rsid w:val="1DDB1CCB"/>
    <w:rsid w:val="1DEA2D95"/>
    <w:rsid w:val="1DF7370C"/>
    <w:rsid w:val="1DF8CA05"/>
    <w:rsid w:val="1DF8E85D"/>
    <w:rsid w:val="1E0502CC"/>
    <w:rsid w:val="1E06172A"/>
    <w:rsid w:val="1E167241"/>
    <w:rsid w:val="1E19F58F"/>
    <w:rsid w:val="1E3758A9"/>
    <w:rsid w:val="1E38C357"/>
    <w:rsid w:val="1E539B53"/>
    <w:rsid w:val="1E549832"/>
    <w:rsid w:val="1E55F099"/>
    <w:rsid w:val="1E6AF194"/>
    <w:rsid w:val="1E7FB6A3"/>
    <w:rsid w:val="1E807A6C"/>
    <w:rsid w:val="1E852B22"/>
    <w:rsid w:val="1E884D34"/>
    <w:rsid w:val="1E8D3737"/>
    <w:rsid w:val="1E96E867"/>
    <w:rsid w:val="1E9FE829"/>
    <w:rsid w:val="1EC0C13B"/>
    <w:rsid w:val="1EC7BAB2"/>
    <w:rsid w:val="1ECB85BB"/>
    <w:rsid w:val="1ED7B970"/>
    <w:rsid w:val="1EE3EA6D"/>
    <w:rsid w:val="1EF9C227"/>
    <w:rsid w:val="1EFAFFAC"/>
    <w:rsid w:val="1EFEA755"/>
    <w:rsid w:val="1F08FB72"/>
    <w:rsid w:val="1F0AAEFC"/>
    <w:rsid w:val="1F15DEAF"/>
    <w:rsid w:val="1F3627FE"/>
    <w:rsid w:val="1F399C49"/>
    <w:rsid w:val="1F4F4C48"/>
    <w:rsid w:val="1F51600D"/>
    <w:rsid w:val="1F5740A7"/>
    <w:rsid w:val="1F5E04F7"/>
    <w:rsid w:val="1F67D98C"/>
    <w:rsid w:val="1F69CDB4"/>
    <w:rsid w:val="1F6D840E"/>
    <w:rsid w:val="1F86DC78"/>
    <w:rsid w:val="1F921587"/>
    <w:rsid w:val="1F9374ED"/>
    <w:rsid w:val="1FA4FE36"/>
    <w:rsid w:val="1FAC3AD8"/>
    <w:rsid w:val="1FC29B77"/>
    <w:rsid w:val="1FC983E3"/>
    <w:rsid w:val="1FCFFE07"/>
    <w:rsid w:val="1FDD10B2"/>
    <w:rsid w:val="1FF4DF2F"/>
    <w:rsid w:val="200B43F7"/>
    <w:rsid w:val="200EA555"/>
    <w:rsid w:val="2014FA20"/>
    <w:rsid w:val="20179984"/>
    <w:rsid w:val="2041B6D4"/>
    <w:rsid w:val="204AA62D"/>
    <w:rsid w:val="205A4845"/>
    <w:rsid w:val="2067561C"/>
    <w:rsid w:val="208AE7B2"/>
    <w:rsid w:val="20953416"/>
    <w:rsid w:val="20A6AA39"/>
    <w:rsid w:val="20BE1CE5"/>
    <w:rsid w:val="20C07843"/>
    <w:rsid w:val="20D2697F"/>
    <w:rsid w:val="20FC8466"/>
    <w:rsid w:val="20FFEF49"/>
    <w:rsid w:val="214423B5"/>
    <w:rsid w:val="216885D3"/>
    <w:rsid w:val="2168EB53"/>
    <w:rsid w:val="219B2F4C"/>
    <w:rsid w:val="21B3F08E"/>
    <w:rsid w:val="21CE4315"/>
    <w:rsid w:val="21D1B99B"/>
    <w:rsid w:val="21E5905C"/>
    <w:rsid w:val="21EEF0EE"/>
    <w:rsid w:val="22413E38"/>
    <w:rsid w:val="22457E8A"/>
    <w:rsid w:val="2247D319"/>
    <w:rsid w:val="2250EE9A"/>
    <w:rsid w:val="2253CF31"/>
    <w:rsid w:val="225551C6"/>
    <w:rsid w:val="225AB99E"/>
    <w:rsid w:val="2269910A"/>
    <w:rsid w:val="226C3D01"/>
    <w:rsid w:val="2297A81C"/>
    <w:rsid w:val="229F4B93"/>
    <w:rsid w:val="22A9E685"/>
    <w:rsid w:val="22B66751"/>
    <w:rsid w:val="22B754E9"/>
    <w:rsid w:val="22BA43B3"/>
    <w:rsid w:val="22BD8ABB"/>
    <w:rsid w:val="22CA23A9"/>
    <w:rsid w:val="22D2D437"/>
    <w:rsid w:val="22F96FD2"/>
    <w:rsid w:val="23228330"/>
    <w:rsid w:val="23253DD6"/>
    <w:rsid w:val="2331720C"/>
    <w:rsid w:val="233B7190"/>
    <w:rsid w:val="2343DF64"/>
    <w:rsid w:val="2346C417"/>
    <w:rsid w:val="23597016"/>
    <w:rsid w:val="2365A178"/>
    <w:rsid w:val="236AC7B8"/>
    <w:rsid w:val="236FC504"/>
    <w:rsid w:val="23911B8D"/>
    <w:rsid w:val="239579F7"/>
    <w:rsid w:val="23A865F5"/>
    <w:rsid w:val="23B122BD"/>
    <w:rsid w:val="23C1313B"/>
    <w:rsid w:val="23C4CB47"/>
    <w:rsid w:val="23C83EB3"/>
    <w:rsid w:val="23D48E99"/>
    <w:rsid w:val="23E23446"/>
    <w:rsid w:val="23EB17AF"/>
    <w:rsid w:val="23F10FEF"/>
    <w:rsid w:val="24033ECB"/>
    <w:rsid w:val="2424B66E"/>
    <w:rsid w:val="2424C9E8"/>
    <w:rsid w:val="2427F50D"/>
    <w:rsid w:val="24300D06"/>
    <w:rsid w:val="243CDDD7"/>
    <w:rsid w:val="2445C9D0"/>
    <w:rsid w:val="246CFB95"/>
    <w:rsid w:val="24811540"/>
    <w:rsid w:val="24859B5C"/>
    <w:rsid w:val="248B6774"/>
    <w:rsid w:val="249069B2"/>
    <w:rsid w:val="249797FA"/>
    <w:rsid w:val="249A1117"/>
    <w:rsid w:val="24B571CE"/>
    <w:rsid w:val="24BFE724"/>
    <w:rsid w:val="24CADF1B"/>
    <w:rsid w:val="24D3BB96"/>
    <w:rsid w:val="24FEC854"/>
    <w:rsid w:val="2504A630"/>
    <w:rsid w:val="2508233C"/>
    <w:rsid w:val="2508E322"/>
    <w:rsid w:val="2516632E"/>
    <w:rsid w:val="251F5FF2"/>
    <w:rsid w:val="251FEAC3"/>
    <w:rsid w:val="2521A3CD"/>
    <w:rsid w:val="2526F77C"/>
    <w:rsid w:val="2541409F"/>
    <w:rsid w:val="2541D453"/>
    <w:rsid w:val="25466308"/>
    <w:rsid w:val="255FE0E8"/>
    <w:rsid w:val="2574EAB1"/>
    <w:rsid w:val="2580DE2E"/>
    <w:rsid w:val="258EC634"/>
    <w:rsid w:val="25A11603"/>
    <w:rsid w:val="25AF0209"/>
    <w:rsid w:val="25C38110"/>
    <w:rsid w:val="25CF8CB5"/>
    <w:rsid w:val="25D6299E"/>
    <w:rsid w:val="25D77BBE"/>
    <w:rsid w:val="25D78EE5"/>
    <w:rsid w:val="25ED3837"/>
    <w:rsid w:val="2609850B"/>
    <w:rsid w:val="261F2ADC"/>
    <w:rsid w:val="262122D1"/>
    <w:rsid w:val="26476E72"/>
    <w:rsid w:val="264AD0F5"/>
    <w:rsid w:val="267F3677"/>
    <w:rsid w:val="269255E1"/>
    <w:rsid w:val="26A03E04"/>
    <w:rsid w:val="26A55129"/>
    <w:rsid w:val="26ACEE53"/>
    <w:rsid w:val="26B29586"/>
    <w:rsid w:val="26C0B12E"/>
    <w:rsid w:val="26D12596"/>
    <w:rsid w:val="26D9B585"/>
    <w:rsid w:val="26DE9C17"/>
    <w:rsid w:val="26E2AF5E"/>
    <w:rsid w:val="26EA32AB"/>
    <w:rsid w:val="26F4F8E6"/>
    <w:rsid w:val="26FDAB36"/>
    <w:rsid w:val="27092455"/>
    <w:rsid w:val="270D38E2"/>
    <w:rsid w:val="2713CD8D"/>
    <w:rsid w:val="272EDEC9"/>
    <w:rsid w:val="273119C6"/>
    <w:rsid w:val="2744E36D"/>
    <w:rsid w:val="274CC416"/>
    <w:rsid w:val="276C78B0"/>
    <w:rsid w:val="2771F7F4"/>
    <w:rsid w:val="27875C8E"/>
    <w:rsid w:val="27906C1C"/>
    <w:rsid w:val="279769BA"/>
    <w:rsid w:val="27AA4D63"/>
    <w:rsid w:val="27AD38C3"/>
    <w:rsid w:val="27AFF5E1"/>
    <w:rsid w:val="27C2063C"/>
    <w:rsid w:val="27CC2D2B"/>
    <w:rsid w:val="27D4E77F"/>
    <w:rsid w:val="27E18B79"/>
    <w:rsid w:val="2806E87A"/>
    <w:rsid w:val="2814ADE4"/>
    <w:rsid w:val="281AE8D9"/>
    <w:rsid w:val="28431432"/>
    <w:rsid w:val="285643DB"/>
    <w:rsid w:val="2880D458"/>
    <w:rsid w:val="288F9C07"/>
    <w:rsid w:val="289FEEFD"/>
    <w:rsid w:val="28A9C831"/>
    <w:rsid w:val="28AB3A1A"/>
    <w:rsid w:val="28AC9123"/>
    <w:rsid w:val="28C6F79B"/>
    <w:rsid w:val="28DEA558"/>
    <w:rsid w:val="28E5387E"/>
    <w:rsid w:val="28E5BD38"/>
    <w:rsid w:val="28F04739"/>
    <w:rsid w:val="28FA02E5"/>
    <w:rsid w:val="29076540"/>
    <w:rsid w:val="290F991B"/>
    <w:rsid w:val="2914174D"/>
    <w:rsid w:val="2917E561"/>
    <w:rsid w:val="291B14D0"/>
    <w:rsid w:val="292A6D38"/>
    <w:rsid w:val="292B56EC"/>
    <w:rsid w:val="293A2554"/>
    <w:rsid w:val="293AC299"/>
    <w:rsid w:val="294BD970"/>
    <w:rsid w:val="298206F8"/>
    <w:rsid w:val="2987BEF5"/>
    <w:rsid w:val="298D28E3"/>
    <w:rsid w:val="298D9177"/>
    <w:rsid w:val="299F07F7"/>
    <w:rsid w:val="29A5719A"/>
    <w:rsid w:val="29A8E345"/>
    <w:rsid w:val="29AE821E"/>
    <w:rsid w:val="29BBFC18"/>
    <w:rsid w:val="29DF5441"/>
    <w:rsid w:val="29F40FA6"/>
    <w:rsid w:val="2A1BA325"/>
    <w:rsid w:val="2A1E1854"/>
    <w:rsid w:val="2A251DC6"/>
    <w:rsid w:val="2A49E139"/>
    <w:rsid w:val="2A531222"/>
    <w:rsid w:val="2A553E90"/>
    <w:rsid w:val="2A66021D"/>
    <w:rsid w:val="2A69B95A"/>
    <w:rsid w:val="2A7A8324"/>
    <w:rsid w:val="2A7C7CBA"/>
    <w:rsid w:val="2A8E3651"/>
    <w:rsid w:val="2A9194C5"/>
    <w:rsid w:val="2A991576"/>
    <w:rsid w:val="2A99492A"/>
    <w:rsid w:val="2A9B450F"/>
    <w:rsid w:val="2AA2E5F0"/>
    <w:rsid w:val="2AAA696E"/>
    <w:rsid w:val="2AAEFAE2"/>
    <w:rsid w:val="2ABDE702"/>
    <w:rsid w:val="2AC3ACD1"/>
    <w:rsid w:val="2ACCACD0"/>
    <w:rsid w:val="2AD63AB4"/>
    <w:rsid w:val="2ADF33BA"/>
    <w:rsid w:val="2AE99546"/>
    <w:rsid w:val="2AECE8EA"/>
    <w:rsid w:val="2B14DFBA"/>
    <w:rsid w:val="2B17A406"/>
    <w:rsid w:val="2B25569A"/>
    <w:rsid w:val="2B26FE83"/>
    <w:rsid w:val="2B3DA657"/>
    <w:rsid w:val="2B40486B"/>
    <w:rsid w:val="2B4A18EB"/>
    <w:rsid w:val="2B763448"/>
    <w:rsid w:val="2B866CD4"/>
    <w:rsid w:val="2B9CDF20"/>
    <w:rsid w:val="2B9CF17E"/>
    <w:rsid w:val="2B9D44F7"/>
    <w:rsid w:val="2BA5821A"/>
    <w:rsid w:val="2BCA6206"/>
    <w:rsid w:val="2BCA7F1E"/>
    <w:rsid w:val="2BD139D4"/>
    <w:rsid w:val="2BD27C41"/>
    <w:rsid w:val="2BDD00FA"/>
    <w:rsid w:val="2BE24A07"/>
    <w:rsid w:val="2BE785FA"/>
    <w:rsid w:val="2BFA1E8E"/>
    <w:rsid w:val="2C001BFE"/>
    <w:rsid w:val="2C049E2F"/>
    <w:rsid w:val="2C191DB1"/>
    <w:rsid w:val="2C2CC503"/>
    <w:rsid w:val="2C40A416"/>
    <w:rsid w:val="2C48ED7F"/>
    <w:rsid w:val="2C4B3F67"/>
    <w:rsid w:val="2C6ACC8F"/>
    <w:rsid w:val="2C750D88"/>
    <w:rsid w:val="2C762D87"/>
    <w:rsid w:val="2C94A0CE"/>
    <w:rsid w:val="2CA112B6"/>
    <w:rsid w:val="2CA9B8D2"/>
    <w:rsid w:val="2CB00CD1"/>
    <w:rsid w:val="2CB01DBE"/>
    <w:rsid w:val="2CBE999E"/>
    <w:rsid w:val="2CE2540C"/>
    <w:rsid w:val="2CF65181"/>
    <w:rsid w:val="2CFF0F13"/>
    <w:rsid w:val="2D17C806"/>
    <w:rsid w:val="2D2C4360"/>
    <w:rsid w:val="2D3CA8A1"/>
    <w:rsid w:val="2D489732"/>
    <w:rsid w:val="2D7B9F8B"/>
    <w:rsid w:val="2D7C3D91"/>
    <w:rsid w:val="2D7CC968"/>
    <w:rsid w:val="2D8094FD"/>
    <w:rsid w:val="2DA57C9A"/>
    <w:rsid w:val="2DA741BD"/>
    <w:rsid w:val="2DAA7B49"/>
    <w:rsid w:val="2DAF7180"/>
    <w:rsid w:val="2DAFFF99"/>
    <w:rsid w:val="2DB8B1DB"/>
    <w:rsid w:val="2DBCE340"/>
    <w:rsid w:val="2DBD5169"/>
    <w:rsid w:val="2DC7F6BD"/>
    <w:rsid w:val="2DD1A170"/>
    <w:rsid w:val="2DDF726E"/>
    <w:rsid w:val="2DED15C1"/>
    <w:rsid w:val="2DF9E68B"/>
    <w:rsid w:val="2E057F40"/>
    <w:rsid w:val="2E1D38B0"/>
    <w:rsid w:val="2E33889F"/>
    <w:rsid w:val="2E375640"/>
    <w:rsid w:val="2E3CE3FD"/>
    <w:rsid w:val="2E44DA72"/>
    <w:rsid w:val="2E480E75"/>
    <w:rsid w:val="2E68BA08"/>
    <w:rsid w:val="2E781495"/>
    <w:rsid w:val="2EA45B6D"/>
    <w:rsid w:val="2EAF4D41"/>
    <w:rsid w:val="2EBB9454"/>
    <w:rsid w:val="2EC99902"/>
    <w:rsid w:val="2ED6B378"/>
    <w:rsid w:val="2EE43600"/>
    <w:rsid w:val="2EFACFC9"/>
    <w:rsid w:val="2EFFCD0D"/>
    <w:rsid w:val="2F18713A"/>
    <w:rsid w:val="2F207B89"/>
    <w:rsid w:val="2F21FF77"/>
    <w:rsid w:val="2F2985AE"/>
    <w:rsid w:val="2F32E50A"/>
    <w:rsid w:val="2F36B2C6"/>
    <w:rsid w:val="2F3AFB6A"/>
    <w:rsid w:val="2F3E9A85"/>
    <w:rsid w:val="2F439B12"/>
    <w:rsid w:val="2F477794"/>
    <w:rsid w:val="2F4F61D9"/>
    <w:rsid w:val="2F5C98BB"/>
    <w:rsid w:val="2F78F875"/>
    <w:rsid w:val="2F861C37"/>
    <w:rsid w:val="2F8FE5AE"/>
    <w:rsid w:val="2F8FEB15"/>
    <w:rsid w:val="2FA3538A"/>
    <w:rsid w:val="2FA7034D"/>
    <w:rsid w:val="2FAC9F57"/>
    <w:rsid w:val="2FAEA85A"/>
    <w:rsid w:val="2FD51C0A"/>
    <w:rsid w:val="2FFA5FC1"/>
    <w:rsid w:val="30019B6A"/>
    <w:rsid w:val="300340B3"/>
    <w:rsid w:val="3006F9F2"/>
    <w:rsid w:val="301067CE"/>
    <w:rsid w:val="3010DC56"/>
    <w:rsid w:val="30133B80"/>
    <w:rsid w:val="302A4A6F"/>
    <w:rsid w:val="302EB377"/>
    <w:rsid w:val="3030DB98"/>
    <w:rsid w:val="304790E1"/>
    <w:rsid w:val="30492DED"/>
    <w:rsid w:val="30550B39"/>
    <w:rsid w:val="30599CE0"/>
    <w:rsid w:val="3064606C"/>
    <w:rsid w:val="3069DA00"/>
    <w:rsid w:val="30A37DBE"/>
    <w:rsid w:val="30AFBC0B"/>
    <w:rsid w:val="30B46953"/>
    <w:rsid w:val="30B6864A"/>
    <w:rsid w:val="30B9BED4"/>
    <w:rsid w:val="30C2AC85"/>
    <w:rsid w:val="30CE2C5A"/>
    <w:rsid w:val="30CE4E62"/>
    <w:rsid w:val="30CF0C40"/>
    <w:rsid w:val="30D72123"/>
    <w:rsid w:val="30E4575E"/>
    <w:rsid w:val="30E98567"/>
    <w:rsid w:val="30F5E0B2"/>
    <w:rsid w:val="30F7714A"/>
    <w:rsid w:val="310F5BEF"/>
    <w:rsid w:val="31160DD8"/>
    <w:rsid w:val="311B474B"/>
    <w:rsid w:val="311B8E7F"/>
    <w:rsid w:val="312B9003"/>
    <w:rsid w:val="31343A7D"/>
    <w:rsid w:val="313AC5E8"/>
    <w:rsid w:val="31591AC0"/>
    <w:rsid w:val="31623D66"/>
    <w:rsid w:val="31687909"/>
    <w:rsid w:val="316E352F"/>
    <w:rsid w:val="31790774"/>
    <w:rsid w:val="317E98CB"/>
    <w:rsid w:val="318C6A7B"/>
    <w:rsid w:val="31ABCD2F"/>
    <w:rsid w:val="31BADD84"/>
    <w:rsid w:val="31C4696F"/>
    <w:rsid w:val="31C5BAF5"/>
    <w:rsid w:val="31DA99FC"/>
    <w:rsid w:val="31E677C2"/>
    <w:rsid w:val="31E916F8"/>
    <w:rsid w:val="31EBD4EB"/>
    <w:rsid w:val="31EBD5CE"/>
    <w:rsid w:val="31F675C9"/>
    <w:rsid w:val="320586F8"/>
    <w:rsid w:val="3207C6F8"/>
    <w:rsid w:val="3211F38C"/>
    <w:rsid w:val="321D078D"/>
    <w:rsid w:val="321EDD03"/>
    <w:rsid w:val="32231CC4"/>
    <w:rsid w:val="323A654E"/>
    <w:rsid w:val="323A7C09"/>
    <w:rsid w:val="323B2567"/>
    <w:rsid w:val="324B96F8"/>
    <w:rsid w:val="326001F1"/>
    <w:rsid w:val="3260610E"/>
    <w:rsid w:val="326774B4"/>
    <w:rsid w:val="326D8DD3"/>
    <w:rsid w:val="32790175"/>
    <w:rsid w:val="32813C82"/>
    <w:rsid w:val="3295D21B"/>
    <w:rsid w:val="32A12898"/>
    <w:rsid w:val="32B0E4C0"/>
    <w:rsid w:val="32B1A855"/>
    <w:rsid w:val="32DE9360"/>
    <w:rsid w:val="32ECCAC2"/>
    <w:rsid w:val="32EDD86F"/>
    <w:rsid w:val="32F7C56B"/>
    <w:rsid w:val="3312803F"/>
    <w:rsid w:val="331FF763"/>
    <w:rsid w:val="332442FB"/>
    <w:rsid w:val="332BE625"/>
    <w:rsid w:val="3334410E"/>
    <w:rsid w:val="334117A3"/>
    <w:rsid w:val="3347D90F"/>
    <w:rsid w:val="337D8C2C"/>
    <w:rsid w:val="3398DCF3"/>
    <w:rsid w:val="339EBE40"/>
    <w:rsid w:val="33B96FB7"/>
    <w:rsid w:val="33D1487A"/>
    <w:rsid w:val="33D93869"/>
    <w:rsid w:val="33E73D22"/>
    <w:rsid w:val="33E801A2"/>
    <w:rsid w:val="33F08208"/>
    <w:rsid w:val="33F85CA0"/>
    <w:rsid w:val="33FDDFCE"/>
    <w:rsid w:val="33FF124B"/>
    <w:rsid w:val="34193262"/>
    <w:rsid w:val="34210EEE"/>
    <w:rsid w:val="34235051"/>
    <w:rsid w:val="3423B199"/>
    <w:rsid w:val="34251D50"/>
    <w:rsid w:val="342B1945"/>
    <w:rsid w:val="342CA6BB"/>
    <w:rsid w:val="3433816E"/>
    <w:rsid w:val="34382CD5"/>
    <w:rsid w:val="34383821"/>
    <w:rsid w:val="344670BB"/>
    <w:rsid w:val="3449164E"/>
    <w:rsid w:val="3459E65A"/>
    <w:rsid w:val="3468A2AC"/>
    <w:rsid w:val="347211C3"/>
    <w:rsid w:val="347A5965"/>
    <w:rsid w:val="347DFA5C"/>
    <w:rsid w:val="34808468"/>
    <w:rsid w:val="3485CF33"/>
    <w:rsid w:val="348C0180"/>
    <w:rsid w:val="348D764E"/>
    <w:rsid w:val="349E766A"/>
    <w:rsid w:val="34A6CDE7"/>
    <w:rsid w:val="34ABBE54"/>
    <w:rsid w:val="34B98AC2"/>
    <w:rsid w:val="34BA5CD2"/>
    <w:rsid w:val="34C1BD20"/>
    <w:rsid w:val="34CB820E"/>
    <w:rsid w:val="34E70A3C"/>
    <w:rsid w:val="3518DF50"/>
    <w:rsid w:val="3524743B"/>
    <w:rsid w:val="352B68A0"/>
    <w:rsid w:val="353A688D"/>
    <w:rsid w:val="353F68E1"/>
    <w:rsid w:val="3544C2B7"/>
    <w:rsid w:val="355E8945"/>
    <w:rsid w:val="3564125F"/>
    <w:rsid w:val="356DF555"/>
    <w:rsid w:val="356FB7C9"/>
    <w:rsid w:val="35727CBA"/>
    <w:rsid w:val="3582B1B7"/>
    <w:rsid w:val="358D374F"/>
    <w:rsid w:val="35913EA3"/>
    <w:rsid w:val="359AC35A"/>
    <w:rsid w:val="35A7A9D7"/>
    <w:rsid w:val="35B9311B"/>
    <w:rsid w:val="35C42F57"/>
    <w:rsid w:val="35C60B3E"/>
    <w:rsid w:val="35E87309"/>
    <w:rsid w:val="35F8D4CD"/>
    <w:rsid w:val="360DF2FD"/>
    <w:rsid w:val="360EF30B"/>
    <w:rsid w:val="3619F3FC"/>
    <w:rsid w:val="361E29A6"/>
    <w:rsid w:val="36292958"/>
    <w:rsid w:val="3629BD00"/>
    <w:rsid w:val="362F662D"/>
    <w:rsid w:val="3631CFF9"/>
    <w:rsid w:val="363C1189"/>
    <w:rsid w:val="364F4003"/>
    <w:rsid w:val="3657A1AE"/>
    <w:rsid w:val="365B5738"/>
    <w:rsid w:val="3661618F"/>
    <w:rsid w:val="366670F1"/>
    <w:rsid w:val="36832661"/>
    <w:rsid w:val="36987299"/>
    <w:rsid w:val="369B8916"/>
    <w:rsid w:val="36A58081"/>
    <w:rsid w:val="36A5C2AB"/>
    <w:rsid w:val="36BD7B61"/>
    <w:rsid w:val="36C04539"/>
    <w:rsid w:val="36C625F6"/>
    <w:rsid w:val="36CA13D9"/>
    <w:rsid w:val="36CA2132"/>
    <w:rsid w:val="36DFD612"/>
    <w:rsid w:val="36F03045"/>
    <w:rsid w:val="36F05DA7"/>
    <w:rsid w:val="36FC3B43"/>
    <w:rsid w:val="3702E037"/>
    <w:rsid w:val="3708E93F"/>
    <w:rsid w:val="3713FE19"/>
    <w:rsid w:val="371DB894"/>
    <w:rsid w:val="3720ED84"/>
    <w:rsid w:val="37252A7A"/>
    <w:rsid w:val="3725485B"/>
    <w:rsid w:val="3729FC20"/>
    <w:rsid w:val="372B6BE4"/>
    <w:rsid w:val="37402AF6"/>
    <w:rsid w:val="3745F069"/>
    <w:rsid w:val="374DE148"/>
    <w:rsid w:val="376C2B1F"/>
    <w:rsid w:val="376F4ED0"/>
    <w:rsid w:val="377E9D08"/>
    <w:rsid w:val="3782924F"/>
    <w:rsid w:val="379428A8"/>
    <w:rsid w:val="37A1D809"/>
    <w:rsid w:val="37A371B0"/>
    <w:rsid w:val="37B2CC3C"/>
    <w:rsid w:val="37CF56E2"/>
    <w:rsid w:val="37D5C3A9"/>
    <w:rsid w:val="37DA4828"/>
    <w:rsid w:val="37DD7864"/>
    <w:rsid w:val="37E18CC2"/>
    <w:rsid w:val="37EC6D29"/>
    <w:rsid w:val="37FDCA5B"/>
    <w:rsid w:val="380178E7"/>
    <w:rsid w:val="380A39F1"/>
    <w:rsid w:val="380F2C98"/>
    <w:rsid w:val="381883EC"/>
    <w:rsid w:val="3823ABC4"/>
    <w:rsid w:val="382ED116"/>
    <w:rsid w:val="382EEAA4"/>
    <w:rsid w:val="3830A640"/>
    <w:rsid w:val="383AFC2A"/>
    <w:rsid w:val="384F1C62"/>
    <w:rsid w:val="38527584"/>
    <w:rsid w:val="385865EF"/>
    <w:rsid w:val="385A6845"/>
    <w:rsid w:val="385D447B"/>
    <w:rsid w:val="3891990E"/>
    <w:rsid w:val="3895EF50"/>
    <w:rsid w:val="38A0CED0"/>
    <w:rsid w:val="38B19189"/>
    <w:rsid w:val="38BF8D1D"/>
    <w:rsid w:val="38C40D30"/>
    <w:rsid w:val="38DE6780"/>
    <w:rsid w:val="38E1FB2B"/>
    <w:rsid w:val="38E7C67F"/>
    <w:rsid w:val="38F1D38D"/>
    <w:rsid w:val="3906BA09"/>
    <w:rsid w:val="3907A91C"/>
    <w:rsid w:val="39097E05"/>
    <w:rsid w:val="390C7BF8"/>
    <w:rsid w:val="3910B25F"/>
    <w:rsid w:val="391278BB"/>
    <w:rsid w:val="392C3402"/>
    <w:rsid w:val="392E016D"/>
    <w:rsid w:val="392E95A7"/>
    <w:rsid w:val="3937059E"/>
    <w:rsid w:val="393924BC"/>
    <w:rsid w:val="393D8B5D"/>
    <w:rsid w:val="394AED78"/>
    <w:rsid w:val="394C56AA"/>
    <w:rsid w:val="3958380F"/>
    <w:rsid w:val="395AB036"/>
    <w:rsid w:val="396199C1"/>
    <w:rsid w:val="3964AC47"/>
    <w:rsid w:val="396CE5AA"/>
    <w:rsid w:val="397EC842"/>
    <w:rsid w:val="39901A9A"/>
    <w:rsid w:val="399B62D6"/>
    <w:rsid w:val="39A4ED47"/>
    <w:rsid w:val="39B316EC"/>
    <w:rsid w:val="39C04632"/>
    <w:rsid w:val="39C2FB73"/>
    <w:rsid w:val="39D0CAD1"/>
    <w:rsid w:val="39DF3348"/>
    <w:rsid w:val="39E4354A"/>
    <w:rsid w:val="39F31FED"/>
    <w:rsid w:val="3A1F71C1"/>
    <w:rsid w:val="3A228F0B"/>
    <w:rsid w:val="3A26862F"/>
    <w:rsid w:val="3A3A9CC9"/>
    <w:rsid w:val="3A509AF8"/>
    <w:rsid w:val="3A5D8F83"/>
    <w:rsid w:val="3A7797ED"/>
    <w:rsid w:val="3AA43C76"/>
    <w:rsid w:val="3AAA74F8"/>
    <w:rsid w:val="3AAF256E"/>
    <w:rsid w:val="3AB6C0DE"/>
    <w:rsid w:val="3AC1726F"/>
    <w:rsid w:val="3AC1A823"/>
    <w:rsid w:val="3ACB4DE5"/>
    <w:rsid w:val="3ACD1D4E"/>
    <w:rsid w:val="3AD2572B"/>
    <w:rsid w:val="3AD42C11"/>
    <w:rsid w:val="3ADE4358"/>
    <w:rsid w:val="3AE0F228"/>
    <w:rsid w:val="3AE9DBAE"/>
    <w:rsid w:val="3AF2EF16"/>
    <w:rsid w:val="3B02D750"/>
    <w:rsid w:val="3B0CDC7E"/>
    <w:rsid w:val="3B21ECDE"/>
    <w:rsid w:val="3B286A40"/>
    <w:rsid w:val="3B28FADF"/>
    <w:rsid w:val="3B3C21A6"/>
    <w:rsid w:val="3B3CD293"/>
    <w:rsid w:val="3B5428C0"/>
    <w:rsid w:val="3B6536A2"/>
    <w:rsid w:val="3B6E63E7"/>
    <w:rsid w:val="3B718137"/>
    <w:rsid w:val="3B7976F0"/>
    <w:rsid w:val="3B82F051"/>
    <w:rsid w:val="3BB149CB"/>
    <w:rsid w:val="3BB74105"/>
    <w:rsid w:val="3BD20199"/>
    <w:rsid w:val="3BD3C09D"/>
    <w:rsid w:val="3BD9B3DA"/>
    <w:rsid w:val="3BDE705A"/>
    <w:rsid w:val="3BE4C39D"/>
    <w:rsid w:val="3BEC1C03"/>
    <w:rsid w:val="3BF1E482"/>
    <w:rsid w:val="3BF561D9"/>
    <w:rsid w:val="3BF913E4"/>
    <w:rsid w:val="3C12583A"/>
    <w:rsid w:val="3C22B472"/>
    <w:rsid w:val="3C4944D2"/>
    <w:rsid w:val="3C64F498"/>
    <w:rsid w:val="3C6580D8"/>
    <w:rsid w:val="3C7043FB"/>
    <w:rsid w:val="3C8839F0"/>
    <w:rsid w:val="3C97E6BD"/>
    <w:rsid w:val="3C9C354D"/>
    <w:rsid w:val="3CA20142"/>
    <w:rsid w:val="3CA97376"/>
    <w:rsid w:val="3CB3F25C"/>
    <w:rsid w:val="3CCE9C90"/>
    <w:rsid w:val="3CD39D2D"/>
    <w:rsid w:val="3CE318B5"/>
    <w:rsid w:val="3CF9F6D5"/>
    <w:rsid w:val="3CFCA166"/>
    <w:rsid w:val="3D0E47CA"/>
    <w:rsid w:val="3D14A74F"/>
    <w:rsid w:val="3D1F4E5D"/>
    <w:rsid w:val="3D1FB2F8"/>
    <w:rsid w:val="3D2CCAB1"/>
    <w:rsid w:val="3D308559"/>
    <w:rsid w:val="3D32723C"/>
    <w:rsid w:val="3D44FEC7"/>
    <w:rsid w:val="3D495035"/>
    <w:rsid w:val="3D49C49A"/>
    <w:rsid w:val="3D56A400"/>
    <w:rsid w:val="3D653ADE"/>
    <w:rsid w:val="3D6E8F74"/>
    <w:rsid w:val="3D7850F4"/>
    <w:rsid w:val="3D7B87CA"/>
    <w:rsid w:val="3D7FDB32"/>
    <w:rsid w:val="3D88314C"/>
    <w:rsid w:val="3D8D3FA4"/>
    <w:rsid w:val="3D8EBABD"/>
    <w:rsid w:val="3D9E0DCC"/>
    <w:rsid w:val="3DA343B2"/>
    <w:rsid w:val="3DA7F315"/>
    <w:rsid w:val="3DB60385"/>
    <w:rsid w:val="3DDF701B"/>
    <w:rsid w:val="3DDFAED7"/>
    <w:rsid w:val="3DE27FB7"/>
    <w:rsid w:val="3DE6784F"/>
    <w:rsid w:val="3DEA5C45"/>
    <w:rsid w:val="3DEF65B3"/>
    <w:rsid w:val="3E36BB68"/>
    <w:rsid w:val="3E521873"/>
    <w:rsid w:val="3E7A60AC"/>
    <w:rsid w:val="3E7F3946"/>
    <w:rsid w:val="3E88B095"/>
    <w:rsid w:val="3E8CD4D9"/>
    <w:rsid w:val="3E8FCB46"/>
    <w:rsid w:val="3E947ADC"/>
    <w:rsid w:val="3E97E31F"/>
    <w:rsid w:val="3EB1DB02"/>
    <w:rsid w:val="3EB3F9BD"/>
    <w:rsid w:val="3EBA942B"/>
    <w:rsid w:val="3EC39187"/>
    <w:rsid w:val="3ECA2A34"/>
    <w:rsid w:val="3EDA5271"/>
    <w:rsid w:val="3EDA781B"/>
    <w:rsid w:val="3EE2EB00"/>
    <w:rsid w:val="3F02EC14"/>
    <w:rsid w:val="3F163ADF"/>
    <w:rsid w:val="3F242185"/>
    <w:rsid w:val="3F294EEB"/>
    <w:rsid w:val="3F303CD0"/>
    <w:rsid w:val="3F3BF0A5"/>
    <w:rsid w:val="3F3EFA8A"/>
    <w:rsid w:val="3F403D43"/>
    <w:rsid w:val="3F4929AB"/>
    <w:rsid w:val="3F4A7656"/>
    <w:rsid w:val="3F9177D4"/>
    <w:rsid w:val="3F9EB91C"/>
    <w:rsid w:val="3FB03CD9"/>
    <w:rsid w:val="3FDEE264"/>
    <w:rsid w:val="3FE28258"/>
    <w:rsid w:val="3FE4EAF8"/>
    <w:rsid w:val="3FE729B0"/>
    <w:rsid w:val="3FED17A5"/>
    <w:rsid w:val="3FFCC40C"/>
    <w:rsid w:val="3FFDBB86"/>
    <w:rsid w:val="402480F6"/>
    <w:rsid w:val="40475E5D"/>
    <w:rsid w:val="40530969"/>
    <w:rsid w:val="406AA6FD"/>
    <w:rsid w:val="40A15BAD"/>
    <w:rsid w:val="40A37EB8"/>
    <w:rsid w:val="40A3CA5C"/>
    <w:rsid w:val="40A548ED"/>
    <w:rsid w:val="40AA48E7"/>
    <w:rsid w:val="40AFE02C"/>
    <w:rsid w:val="40B13681"/>
    <w:rsid w:val="40BAEEA8"/>
    <w:rsid w:val="40C8ED91"/>
    <w:rsid w:val="40C9AEAA"/>
    <w:rsid w:val="40D178E1"/>
    <w:rsid w:val="40D59286"/>
    <w:rsid w:val="40DC730C"/>
    <w:rsid w:val="40DE2D16"/>
    <w:rsid w:val="40E1D5C9"/>
    <w:rsid w:val="40E30254"/>
    <w:rsid w:val="40EA2841"/>
    <w:rsid w:val="40EDB7C7"/>
    <w:rsid w:val="41048EA2"/>
    <w:rsid w:val="411284B3"/>
    <w:rsid w:val="411843E9"/>
    <w:rsid w:val="4139800F"/>
    <w:rsid w:val="415D5F99"/>
    <w:rsid w:val="4172FEBE"/>
    <w:rsid w:val="418CF03B"/>
    <w:rsid w:val="419EC16C"/>
    <w:rsid w:val="41A5BADC"/>
    <w:rsid w:val="41B51997"/>
    <w:rsid w:val="41B73FDF"/>
    <w:rsid w:val="41BDCD7E"/>
    <w:rsid w:val="41BEFB31"/>
    <w:rsid w:val="41C8D25F"/>
    <w:rsid w:val="41CBF0F2"/>
    <w:rsid w:val="41E09421"/>
    <w:rsid w:val="41E83A2D"/>
    <w:rsid w:val="41E8A447"/>
    <w:rsid w:val="41F17E6D"/>
    <w:rsid w:val="41F82C9C"/>
    <w:rsid w:val="42114085"/>
    <w:rsid w:val="421A693E"/>
    <w:rsid w:val="4235E594"/>
    <w:rsid w:val="423EC950"/>
    <w:rsid w:val="4258A2F1"/>
    <w:rsid w:val="4263AC08"/>
    <w:rsid w:val="426ADC16"/>
    <w:rsid w:val="426E8371"/>
    <w:rsid w:val="4281DA1F"/>
    <w:rsid w:val="4292584A"/>
    <w:rsid w:val="42A1247A"/>
    <w:rsid w:val="42A1F99B"/>
    <w:rsid w:val="42B1E2BD"/>
    <w:rsid w:val="42D4FF51"/>
    <w:rsid w:val="42ECD749"/>
    <w:rsid w:val="43014909"/>
    <w:rsid w:val="432115B6"/>
    <w:rsid w:val="43228AEB"/>
    <w:rsid w:val="432740B2"/>
    <w:rsid w:val="43491475"/>
    <w:rsid w:val="434BA899"/>
    <w:rsid w:val="434DD58E"/>
    <w:rsid w:val="435BA83C"/>
    <w:rsid w:val="43628CBA"/>
    <w:rsid w:val="4365E6CE"/>
    <w:rsid w:val="4369691A"/>
    <w:rsid w:val="4385290E"/>
    <w:rsid w:val="438CC4E7"/>
    <w:rsid w:val="438E2775"/>
    <w:rsid w:val="438E83AF"/>
    <w:rsid w:val="43ACB92E"/>
    <w:rsid w:val="43C04719"/>
    <w:rsid w:val="43DC2420"/>
    <w:rsid w:val="4423649E"/>
    <w:rsid w:val="442828DB"/>
    <w:rsid w:val="443B7225"/>
    <w:rsid w:val="444439F5"/>
    <w:rsid w:val="445CDBDE"/>
    <w:rsid w:val="445F135E"/>
    <w:rsid w:val="4466D292"/>
    <w:rsid w:val="446EB47F"/>
    <w:rsid w:val="447396CE"/>
    <w:rsid w:val="44750BD4"/>
    <w:rsid w:val="4486D222"/>
    <w:rsid w:val="4497539D"/>
    <w:rsid w:val="449FEFB8"/>
    <w:rsid w:val="44A80F1F"/>
    <w:rsid w:val="44B00A11"/>
    <w:rsid w:val="44C497B0"/>
    <w:rsid w:val="44CAE75C"/>
    <w:rsid w:val="44CEED95"/>
    <w:rsid w:val="44E0D74A"/>
    <w:rsid w:val="44ECEFCF"/>
    <w:rsid w:val="450138AA"/>
    <w:rsid w:val="45024644"/>
    <w:rsid w:val="450567C8"/>
    <w:rsid w:val="450D013E"/>
    <w:rsid w:val="450DCEA1"/>
    <w:rsid w:val="451DB137"/>
    <w:rsid w:val="45251761"/>
    <w:rsid w:val="4533D36F"/>
    <w:rsid w:val="453635A9"/>
    <w:rsid w:val="454E33FE"/>
    <w:rsid w:val="455730CF"/>
    <w:rsid w:val="4564566E"/>
    <w:rsid w:val="45646411"/>
    <w:rsid w:val="457D2EFB"/>
    <w:rsid w:val="458765B8"/>
    <w:rsid w:val="459DA102"/>
    <w:rsid w:val="45B47908"/>
    <w:rsid w:val="45C34964"/>
    <w:rsid w:val="45C7FD1B"/>
    <w:rsid w:val="45CDD72D"/>
    <w:rsid w:val="45DC6A2E"/>
    <w:rsid w:val="45DF0E2F"/>
    <w:rsid w:val="45E89B01"/>
    <w:rsid w:val="45F75B7B"/>
    <w:rsid w:val="45F7B4E1"/>
    <w:rsid w:val="45FE34C6"/>
    <w:rsid w:val="4604E0B2"/>
    <w:rsid w:val="46156603"/>
    <w:rsid w:val="462F86E5"/>
    <w:rsid w:val="4646235A"/>
    <w:rsid w:val="4647A37C"/>
    <w:rsid w:val="465FF321"/>
    <w:rsid w:val="465FF9E2"/>
    <w:rsid w:val="46688100"/>
    <w:rsid w:val="466A48A2"/>
    <w:rsid w:val="46716FA9"/>
    <w:rsid w:val="46724213"/>
    <w:rsid w:val="467B31EF"/>
    <w:rsid w:val="467D3C39"/>
    <w:rsid w:val="46810FC6"/>
    <w:rsid w:val="4687364A"/>
    <w:rsid w:val="4687EEB9"/>
    <w:rsid w:val="4690C853"/>
    <w:rsid w:val="469746C7"/>
    <w:rsid w:val="46A88ABA"/>
    <w:rsid w:val="46A916CC"/>
    <w:rsid w:val="46B68007"/>
    <w:rsid w:val="46B7A481"/>
    <w:rsid w:val="46C867A2"/>
    <w:rsid w:val="46C9FE1F"/>
    <w:rsid w:val="46CA2D6D"/>
    <w:rsid w:val="46E90831"/>
    <w:rsid w:val="46EA610D"/>
    <w:rsid w:val="470B4A34"/>
    <w:rsid w:val="47110711"/>
    <w:rsid w:val="4711238D"/>
    <w:rsid w:val="4720CF31"/>
    <w:rsid w:val="4732539E"/>
    <w:rsid w:val="474F7281"/>
    <w:rsid w:val="47573ED9"/>
    <w:rsid w:val="475903ED"/>
    <w:rsid w:val="475F5E62"/>
    <w:rsid w:val="476E5288"/>
    <w:rsid w:val="4787B83E"/>
    <w:rsid w:val="4798794D"/>
    <w:rsid w:val="47A5E06F"/>
    <w:rsid w:val="47A8C933"/>
    <w:rsid w:val="47C53675"/>
    <w:rsid w:val="47CF778E"/>
    <w:rsid w:val="47D13F47"/>
    <w:rsid w:val="47D61320"/>
    <w:rsid w:val="47D93FE3"/>
    <w:rsid w:val="47DF78A6"/>
    <w:rsid w:val="47EC1C2C"/>
    <w:rsid w:val="482D9760"/>
    <w:rsid w:val="4841E3A3"/>
    <w:rsid w:val="4849116A"/>
    <w:rsid w:val="4855F6E3"/>
    <w:rsid w:val="485B9ECA"/>
    <w:rsid w:val="48660A66"/>
    <w:rsid w:val="487A74E5"/>
    <w:rsid w:val="4885B39B"/>
    <w:rsid w:val="48901A9F"/>
    <w:rsid w:val="48A2E108"/>
    <w:rsid w:val="48A6DF86"/>
    <w:rsid w:val="48AA1308"/>
    <w:rsid w:val="48B5ACE3"/>
    <w:rsid w:val="48DDC2F9"/>
    <w:rsid w:val="48E1B8BA"/>
    <w:rsid w:val="48E7FA44"/>
    <w:rsid w:val="48F80D94"/>
    <w:rsid w:val="48FE7F65"/>
    <w:rsid w:val="4902B517"/>
    <w:rsid w:val="49094412"/>
    <w:rsid w:val="49173AF1"/>
    <w:rsid w:val="4920A0C4"/>
    <w:rsid w:val="49378C80"/>
    <w:rsid w:val="493EB48C"/>
    <w:rsid w:val="49454726"/>
    <w:rsid w:val="494BFBB3"/>
    <w:rsid w:val="4950BCFC"/>
    <w:rsid w:val="4956816B"/>
    <w:rsid w:val="495760DE"/>
    <w:rsid w:val="495E3E5D"/>
    <w:rsid w:val="495FF9D5"/>
    <w:rsid w:val="4969CA00"/>
    <w:rsid w:val="496CC50D"/>
    <w:rsid w:val="498B34EE"/>
    <w:rsid w:val="49924F16"/>
    <w:rsid w:val="49AA8BC7"/>
    <w:rsid w:val="49B04227"/>
    <w:rsid w:val="49B817CA"/>
    <w:rsid w:val="49C16748"/>
    <w:rsid w:val="49C4536B"/>
    <w:rsid w:val="49C4669D"/>
    <w:rsid w:val="49D39D19"/>
    <w:rsid w:val="49E3646F"/>
    <w:rsid w:val="4A01AB27"/>
    <w:rsid w:val="4A2185AA"/>
    <w:rsid w:val="4A2CB401"/>
    <w:rsid w:val="4A4267B9"/>
    <w:rsid w:val="4A444A4F"/>
    <w:rsid w:val="4A460B37"/>
    <w:rsid w:val="4A4B74DB"/>
    <w:rsid w:val="4A4C2641"/>
    <w:rsid w:val="4A6618B6"/>
    <w:rsid w:val="4A7B13EE"/>
    <w:rsid w:val="4A853436"/>
    <w:rsid w:val="4A8A55DF"/>
    <w:rsid w:val="4A971060"/>
    <w:rsid w:val="4A991051"/>
    <w:rsid w:val="4A9AF669"/>
    <w:rsid w:val="4A9C2CF4"/>
    <w:rsid w:val="4A9F33A9"/>
    <w:rsid w:val="4AA08C6D"/>
    <w:rsid w:val="4AA0C0DD"/>
    <w:rsid w:val="4AA52DFD"/>
    <w:rsid w:val="4AD393E0"/>
    <w:rsid w:val="4AD7B714"/>
    <w:rsid w:val="4ADD4EAA"/>
    <w:rsid w:val="4AE124B5"/>
    <w:rsid w:val="4AE7392E"/>
    <w:rsid w:val="4AEE0076"/>
    <w:rsid w:val="4AF63D47"/>
    <w:rsid w:val="4B020973"/>
    <w:rsid w:val="4B0C4427"/>
    <w:rsid w:val="4B286CC1"/>
    <w:rsid w:val="4B2AAACE"/>
    <w:rsid w:val="4B3F611A"/>
    <w:rsid w:val="4B442395"/>
    <w:rsid w:val="4B4613FA"/>
    <w:rsid w:val="4B4C99D3"/>
    <w:rsid w:val="4B537C6D"/>
    <w:rsid w:val="4B6F2123"/>
    <w:rsid w:val="4B831125"/>
    <w:rsid w:val="4B8E8E53"/>
    <w:rsid w:val="4B94866E"/>
    <w:rsid w:val="4BA9FCA7"/>
    <w:rsid w:val="4BAA1976"/>
    <w:rsid w:val="4BB139F1"/>
    <w:rsid w:val="4BD5C38D"/>
    <w:rsid w:val="4BE60701"/>
    <w:rsid w:val="4BEBF9A2"/>
    <w:rsid w:val="4C105D27"/>
    <w:rsid w:val="4C148D52"/>
    <w:rsid w:val="4C1E4EE5"/>
    <w:rsid w:val="4C243F5E"/>
    <w:rsid w:val="4C3DA616"/>
    <w:rsid w:val="4C42434C"/>
    <w:rsid w:val="4C74C11E"/>
    <w:rsid w:val="4C8F39D4"/>
    <w:rsid w:val="4C99426F"/>
    <w:rsid w:val="4C99D7E0"/>
    <w:rsid w:val="4CAB8370"/>
    <w:rsid w:val="4CC02BFD"/>
    <w:rsid w:val="4CD42236"/>
    <w:rsid w:val="4CD84528"/>
    <w:rsid w:val="4CE49BBF"/>
    <w:rsid w:val="4CE8214B"/>
    <w:rsid w:val="4CF08952"/>
    <w:rsid w:val="4CF1F554"/>
    <w:rsid w:val="4D05BD93"/>
    <w:rsid w:val="4D088259"/>
    <w:rsid w:val="4D0AF184"/>
    <w:rsid w:val="4D121077"/>
    <w:rsid w:val="4D16283D"/>
    <w:rsid w:val="4D23A696"/>
    <w:rsid w:val="4D29B4A1"/>
    <w:rsid w:val="4D2A4042"/>
    <w:rsid w:val="4D32FE6D"/>
    <w:rsid w:val="4D38D693"/>
    <w:rsid w:val="4D39D1E2"/>
    <w:rsid w:val="4D41B272"/>
    <w:rsid w:val="4D4B0460"/>
    <w:rsid w:val="4D4B8B51"/>
    <w:rsid w:val="4D5BCDC6"/>
    <w:rsid w:val="4D70FF32"/>
    <w:rsid w:val="4DA64F25"/>
    <w:rsid w:val="4DBD514C"/>
    <w:rsid w:val="4DC64E53"/>
    <w:rsid w:val="4DC823D8"/>
    <w:rsid w:val="4DCB7709"/>
    <w:rsid w:val="4DD3945C"/>
    <w:rsid w:val="4DE21729"/>
    <w:rsid w:val="4DE339AD"/>
    <w:rsid w:val="4DE695F2"/>
    <w:rsid w:val="4DFBB20F"/>
    <w:rsid w:val="4E1173FD"/>
    <w:rsid w:val="4E1B7B85"/>
    <w:rsid w:val="4E292BA2"/>
    <w:rsid w:val="4E2E38EF"/>
    <w:rsid w:val="4E30F6FB"/>
    <w:rsid w:val="4E3530F0"/>
    <w:rsid w:val="4E359ECD"/>
    <w:rsid w:val="4E530735"/>
    <w:rsid w:val="4E5F355F"/>
    <w:rsid w:val="4E6025CF"/>
    <w:rsid w:val="4E61107C"/>
    <w:rsid w:val="4E6FA694"/>
    <w:rsid w:val="4E719776"/>
    <w:rsid w:val="4E8087EA"/>
    <w:rsid w:val="4E8CA977"/>
    <w:rsid w:val="4E99D73F"/>
    <w:rsid w:val="4EA8117C"/>
    <w:rsid w:val="4EBFB949"/>
    <w:rsid w:val="4EC3CB01"/>
    <w:rsid w:val="4EC94AA1"/>
    <w:rsid w:val="4EC99BB5"/>
    <w:rsid w:val="4ED08EBE"/>
    <w:rsid w:val="4ED4C303"/>
    <w:rsid w:val="4ED6ACDB"/>
    <w:rsid w:val="4ED6C2DD"/>
    <w:rsid w:val="4EDA2D51"/>
    <w:rsid w:val="4EE22CAC"/>
    <w:rsid w:val="4F06D801"/>
    <w:rsid w:val="4F08C9EA"/>
    <w:rsid w:val="4F213666"/>
    <w:rsid w:val="4F301DEE"/>
    <w:rsid w:val="4F44E22B"/>
    <w:rsid w:val="4F5CA564"/>
    <w:rsid w:val="4F66ED1D"/>
    <w:rsid w:val="4F7CD518"/>
    <w:rsid w:val="4F80E532"/>
    <w:rsid w:val="4F851EF6"/>
    <w:rsid w:val="4F928449"/>
    <w:rsid w:val="4F9CCC2A"/>
    <w:rsid w:val="4FB624A9"/>
    <w:rsid w:val="4FD2F6A8"/>
    <w:rsid w:val="4FDE5987"/>
    <w:rsid w:val="4FE1F295"/>
    <w:rsid w:val="4FE8CE81"/>
    <w:rsid w:val="5004F4FF"/>
    <w:rsid w:val="50072692"/>
    <w:rsid w:val="50128D7C"/>
    <w:rsid w:val="501CA80A"/>
    <w:rsid w:val="5037926B"/>
    <w:rsid w:val="5041EE06"/>
    <w:rsid w:val="504E6454"/>
    <w:rsid w:val="5062AFA7"/>
    <w:rsid w:val="506B846F"/>
    <w:rsid w:val="507874EC"/>
    <w:rsid w:val="50832774"/>
    <w:rsid w:val="508575F7"/>
    <w:rsid w:val="508A1559"/>
    <w:rsid w:val="5091623E"/>
    <w:rsid w:val="50A04C4C"/>
    <w:rsid w:val="50A59417"/>
    <w:rsid w:val="50AC3E40"/>
    <w:rsid w:val="50CBE5F4"/>
    <w:rsid w:val="50DD775A"/>
    <w:rsid w:val="50F39932"/>
    <w:rsid w:val="50F876D1"/>
    <w:rsid w:val="511942DB"/>
    <w:rsid w:val="5121CBB7"/>
    <w:rsid w:val="51266882"/>
    <w:rsid w:val="51279744"/>
    <w:rsid w:val="512ADDC5"/>
    <w:rsid w:val="512BEE8B"/>
    <w:rsid w:val="512E6A98"/>
    <w:rsid w:val="5146F7DF"/>
    <w:rsid w:val="514FD9D0"/>
    <w:rsid w:val="51AE75BA"/>
    <w:rsid w:val="51B09ADC"/>
    <w:rsid w:val="51B0C336"/>
    <w:rsid w:val="51D38532"/>
    <w:rsid w:val="51F84C8A"/>
    <w:rsid w:val="520D3802"/>
    <w:rsid w:val="521DF7FB"/>
    <w:rsid w:val="5245CBB0"/>
    <w:rsid w:val="525E8339"/>
    <w:rsid w:val="526A404A"/>
    <w:rsid w:val="52964BBC"/>
    <w:rsid w:val="529F8134"/>
    <w:rsid w:val="52ABB863"/>
    <w:rsid w:val="52B4EAB1"/>
    <w:rsid w:val="52B930B6"/>
    <w:rsid w:val="52CF3AC9"/>
    <w:rsid w:val="52D30B1B"/>
    <w:rsid w:val="52D3E59E"/>
    <w:rsid w:val="52EA8AB9"/>
    <w:rsid w:val="52EAC100"/>
    <w:rsid w:val="52F2ED23"/>
    <w:rsid w:val="5301153E"/>
    <w:rsid w:val="5308A6BC"/>
    <w:rsid w:val="531E6412"/>
    <w:rsid w:val="5321A169"/>
    <w:rsid w:val="5326D615"/>
    <w:rsid w:val="5330E5CB"/>
    <w:rsid w:val="534ABF7A"/>
    <w:rsid w:val="534D50FE"/>
    <w:rsid w:val="5357AE1D"/>
    <w:rsid w:val="535C48BF"/>
    <w:rsid w:val="535FF71B"/>
    <w:rsid w:val="53800939"/>
    <w:rsid w:val="538AD6BA"/>
    <w:rsid w:val="538AF4D2"/>
    <w:rsid w:val="53963076"/>
    <w:rsid w:val="539BBD57"/>
    <w:rsid w:val="53A6FF91"/>
    <w:rsid w:val="53BBA2A2"/>
    <w:rsid w:val="53BC7CE4"/>
    <w:rsid w:val="53BDB97E"/>
    <w:rsid w:val="53C35EBB"/>
    <w:rsid w:val="53C4B3DA"/>
    <w:rsid w:val="53C56B06"/>
    <w:rsid w:val="53C7A4A4"/>
    <w:rsid w:val="53D671E7"/>
    <w:rsid w:val="53D804CD"/>
    <w:rsid w:val="53DE531F"/>
    <w:rsid w:val="53E0CD64"/>
    <w:rsid w:val="53E0F4A8"/>
    <w:rsid w:val="53FAC707"/>
    <w:rsid w:val="54038C07"/>
    <w:rsid w:val="540623CF"/>
    <w:rsid w:val="540742C4"/>
    <w:rsid w:val="54309F51"/>
    <w:rsid w:val="543C67CB"/>
    <w:rsid w:val="544688A4"/>
    <w:rsid w:val="544C92C2"/>
    <w:rsid w:val="54597745"/>
    <w:rsid w:val="54655E7B"/>
    <w:rsid w:val="5468DCE3"/>
    <w:rsid w:val="546A78AA"/>
    <w:rsid w:val="547127C5"/>
    <w:rsid w:val="548B40E0"/>
    <w:rsid w:val="548C43F7"/>
    <w:rsid w:val="549214DF"/>
    <w:rsid w:val="54974EBE"/>
    <w:rsid w:val="54B38A3E"/>
    <w:rsid w:val="54C66AA1"/>
    <w:rsid w:val="54C68F4A"/>
    <w:rsid w:val="54D03947"/>
    <w:rsid w:val="54D6A9BD"/>
    <w:rsid w:val="54E55938"/>
    <w:rsid w:val="54EB4B1C"/>
    <w:rsid w:val="551FB4CA"/>
    <w:rsid w:val="55293042"/>
    <w:rsid w:val="552DDC94"/>
    <w:rsid w:val="552F9B8F"/>
    <w:rsid w:val="55391705"/>
    <w:rsid w:val="555B84D8"/>
    <w:rsid w:val="55628448"/>
    <w:rsid w:val="5579AD84"/>
    <w:rsid w:val="5581A732"/>
    <w:rsid w:val="559F19A7"/>
    <w:rsid w:val="55AE7D15"/>
    <w:rsid w:val="55BA2130"/>
    <w:rsid w:val="55BC138E"/>
    <w:rsid w:val="55C46F07"/>
    <w:rsid w:val="55D55CA1"/>
    <w:rsid w:val="55DF214C"/>
    <w:rsid w:val="55F4CCAC"/>
    <w:rsid w:val="5600386B"/>
    <w:rsid w:val="5605DB6F"/>
    <w:rsid w:val="5606F8A7"/>
    <w:rsid w:val="560FCCCD"/>
    <w:rsid w:val="5614E23B"/>
    <w:rsid w:val="561A2B8A"/>
    <w:rsid w:val="5629494E"/>
    <w:rsid w:val="5633E74D"/>
    <w:rsid w:val="5638F653"/>
    <w:rsid w:val="565A730B"/>
    <w:rsid w:val="5663F50E"/>
    <w:rsid w:val="566BDDD7"/>
    <w:rsid w:val="5683DD3A"/>
    <w:rsid w:val="5687D37E"/>
    <w:rsid w:val="568AB7A5"/>
    <w:rsid w:val="568B7F7E"/>
    <w:rsid w:val="569B8F04"/>
    <w:rsid w:val="56A3DC09"/>
    <w:rsid w:val="56A46ABC"/>
    <w:rsid w:val="56BBE385"/>
    <w:rsid w:val="56C00339"/>
    <w:rsid w:val="56D28A77"/>
    <w:rsid w:val="56D9EB0A"/>
    <w:rsid w:val="56DC1C4F"/>
    <w:rsid w:val="56DDEACF"/>
    <w:rsid w:val="56E6371C"/>
    <w:rsid w:val="56EFA954"/>
    <w:rsid w:val="56F1A58F"/>
    <w:rsid w:val="56F68273"/>
    <w:rsid w:val="570B84B9"/>
    <w:rsid w:val="5727F3D1"/>
    <w:rsid w:val="572A6FEE"/>
    <w:rsid w:val="572E7DC1"/>
    <w:rsid w:val="573BA7A3"/>
    <w:rsid w:val="574F9941"/>
    <w:rsid w:val="5757D5C8"/>
    <w:rsid w:val="575F4C41"/>
    <w:rsid w:val="57602876"/>
    <w:rsid w:val="57605071"/>
    <w:rsid w:val="576CE87F"/>
    <w:rsid w:val="5775D6B4"/>
    <w:rsid w:val="57823CA8"/>
    <w:rsid w:val="57A596BD"/>
    <w:rsid w:val="57B46680"/>
    <w:rsid w:val="57CBE344"/>
    <w:rsid w:val="57D2474F"/>
    <w:rsid w:val="57D4E5FF"/>
    <w:rsid w:val="57D930D4"/>
    <w:rsid w:val="57E18D07"/>
    <w:rsid w:val="57E43BE0"/>
    <w:rsid w:val="57EBF05E"/>
    <w:rsid w:val="57F9580E"/>
    <w:rsid w:val="57FB7285"/>
    <w:rsid w:val="5821E801"/>
    <w:rsid w:val="58220147"/>
    <w:rsid w:val="582D9F05"/>
    <w:rsid w:val="582DD70E"/>
    <w:rsid w:val="583C5996"/>
    <w:rsid w:val="583E1723"/>
    <w:rsid w:val="583F14EE"/>
    <w:rsid w:val="58469D21"/>
    <w:rsid w:val="58581355"/>
    <w:rsid w:val="5868BEE1"/>
    <w:rsid w:val="58982A31"/>
    <w:rsid w:val="58A74D2A"/>
    <w:rsid w:val="58AE8B4F"/>
    <w:rsid w:val="58B297E9"/>
    <w:rsid w:val="58BA9A58"/>
    <w:rsid w:val="58BC4C94"/>
    <w:rsid w:val="58D4B93E"/>
    <w:rsid w:val="58E4C164"/>
    <w:rsid w:val="58F8889A"/>
    <w:rsid w:val="58F97EF8"/>
    <w:rsid w:val="58FF75C6"/>
    <w:rsid w:val="59051928"/>
    <w:rsid w:val="590910E5"/>
    <w:rsid w:val="591540BE"/>
    <w:rsid w:val="5925F096"/>
    <w:rsid w:val="592EB7F6"/>
    <w:rsid w:val="593F72F0"/>
    <w:rsid w:val="5942F6C2"/>
    <w:rsid w:val="59700582"/>
    <w:rsid w:val="5985DA07"/>
    <w:rsid w:val="598EA05F"/>
    <w:rsid w:val="59A3047B"/>
    <w:rsid w:val="59BB34AE"/>
    <w:rsid w:val="59BE7C5D"/>
    <w:rsid w:val="59D70C9D"/>
    <w:rsid w:val="59E581C5"/>
    <w:rsid w:val="59F3EC77"/>
    <w:rsid w:val="59F852B1"/>
    <w:rsid w:val="5A06B198"/>
    <w:rsid w:val="5A15755F"/>
    <w:rsid w:val="5A16B942"/>
    <w:rsid w:val="5A1A7B41"/>
    <w:rsid w:val="5A1F2FCD"/>
    <w:rsid w:val="5A37A8F5"/>
    <w:rsid w:val="5A4AC67B"/>
    <w:rsid w:val="5A4CAD1D"/>
    <w:rsid w:val="5A4DD492"/>
    <w:rsid w:val="5A539FFC"/>
    <w:rsid w:val="5A5424DD"/>
    <w:rsid w:val="5A7AE530"/>
    <w:rsid w:val="5A7EF644"/>
    <w:rsid w:val="5A904094"/>
    <w:rsid w:val="5AA31EDF"/>
    <w:rsid w:val="5ACC46AB"/>
    <w:rsid w:val="5ACF3086"/>
    <w:rsid w:val="5AD578AF"/>
    <w:rsid w:val="5AED0C75"/>
    <w:rsid w:val="5AEF232D"/>
    <w:rsid w:val="5AF30794"/>
    <w:rsid w:val="5AFBD4B3"/>
    <w:rsid w:val="5B036888"/>
    <w:rsid w:val="5B1B9D30"/>
    <w:rsid w:val="5B1C30F4"/>
    <w:rsid w:val="5B23B90A"/>
    <w:rsid w:val="5B266810"/>
    <w:rsid w:val="5B34D0BF"/>
    <w:rsid w:val="5B38FC20"/>
    <w:rsid w:val="5B64E15B"/>
    <w:rsid w:val="5B6BE1F6"/>
    <w:rsid w:val="5B6DE33F"/>
    <w:rsid w:val="5B721525"/>
    <w:rsid w:val="5B730D5E"/>
    <w:rsid w:val="5B7AE6A9"/>
    <w:rsid w:val="5B958E15"/>
    <w:rsid w:val="5B99D421"/>
    <w:rsid w:val="5B9E6D79"/>
    <w:rsid w:val="5BAC84F9"/>
    <w:rsid w:val="5BBEA40F"/>
    <w:rsid w:val="5BD83BA1"/>
    <w:rsid w:val="5BDC4747"/>
    <w:rsid w:val="5BE4D481"/>
    <w:rsid w:val="5BEA0B65"/>
    <w:rsid w:val="5C03E03B"/>
    <w:rsid w:val="5C0AA68E"/>
    <w:rsid w:val="5C1ACCFB"/>
    <w:rsid w:val="5C1B35BF"/>
    <w:rsid w:val="5C228B53"/>
    <w:rsid w:val="5C267AF2"/>
    <w:rsid w:val="5C2B2F48"/>
    <w:rsid w:val="5C4A7E97"/>
    <w:rsid w:val="5C5A8CAB"/>
    <w:rsid w:val="5C5B508F"/>
    <w:rsid w:val="5C772138"/>
    <w:rsid w:val="5C7A14BA"/>
    <w:rsid w:val="5C7D3E96"/>
    <w:rsid w:val="5C871E79"/>
    <w:rsid w:val="5C9AD7BA"/>
    <w:rsid w:val="5CAA3C7F"/>
    <w:rsid w:val="5CAC724A"/>
    <w:rsid w:val="5CAE9D5C"/>
    <w:rsid w:val="5CC1AD92"/>
    <w:rsid w:val="5CC96387"/>
    <w:rsid w:val="5CD5F994"/>
    <w:rsid w:val="5CDC222C"/>
    <w:rsid w:val="5CDE446F"/>
    <w:rsid w:val="5CE0F500"/>
    <w:rsid w:val="5CE18A8D"/>
    <w:rsid w:val="5CEB28D3"/>
    <w:rsid w:val="5CEF4E4F"/>
    <w:rsid w:val="5CF2B868"/>
    <w:rsid w:val="5CF34932"/>
    <w:rsid w:val="5D144430"/>
    <w:rsid w:val="5D19AEFA"/>
    <w:rsid w:val="5D1AD641"/>
    <w:rsid w:val="5D1B8605"/>
    <w:rsid w:val="5D1D1638"/>
    <w:rsid w:val="5D20A8B2"/>
    <w:rsid w:val="5D42F4FD"/>
    <w:rsid w:val="5D5776E8"/>
    <w:rsid w:val="5D656B4A"/>
    <w:rsid w:val="5D6E9717"/>
    <w:rsid w:val="5D7166FD"/>
    <w:rsid w:val="5D7C529C"/>
    <w:rsid w:val="5D885546"/>
    <w:rsid w:val="5D8C884F"/>
    <w:rsid w:val="5DA28584"/>
    <w:rsid w:val="5DA5347B"/>
    <w:rsid w:val="5DBEEB0B"/>
    <w:rsid w:val="5DC10760"/>
    <w:rsid w:val="5DCB66AE"/>
    <w:rsid w:val="5DDB75E5"/>
    <w:rsid w:val="5DEFA1D1"/>
    <w:rsid w:val="5DF295E8"/>
    <w:rsid w:val="5E062A75"/>
    <w:rsid w:val="5E1A7FFB"/>
    <w:rsid w:val="5E28930D"/>
    <w:rsid w:val="5E5C1A40"/>
    <w:rsid w:val="5E643BA5"/>
    <w:rsid w:val="5E8B60DB"/>
    <w:rsid w:val="5E8E4EE1"/>
    <w:rsid w:val="5E8FB9B2"/>
    <w:rsid w:val="5EA760DC"/>
    <w:rsid w:val="5ECD9F87"/>
    <w:rsid w:val="5ED4F7FD"/>
    <w:rsid w:val="5ED5F673"/>
    <w:rsid w:val="5EE9C5CD"/>
    <w:rsid w:val="5EEAD511"/>
    <w:rsid w:val="5EF91CC9"/>
    <w:rsid w:val="5F02B989"/>
    <w:rsid w:val="5F1604D5"/>
    <w:rsid w:val="5F194692"/>
    <w:rsid w:val="5F22D49B"/>
    <w:rsid w:val="5F263989"/>
    <w:rsid w:val="5F27C353"/>
    <w:rsid w:val="5F2D4242"/>
    <w:rsid w:val="5F35BD3C"/>
    <w:rsid w:val="5F380D0B"/>
    <w:rsid w:val="5F3B24EF"/>
    <w:rsid w:val="5F4F3C36"/>
    <w:rsid w:val="5F559FB7"/>
    <w:rsid w:val="5F5B2C02"/>
    <w:rsid w:val="5F66219A"/>
    <w:rsid w:val="5F682506"/>
    <w:rsid w:val="5F759936"/>
    <w:rsid w:val="5F79EEDF"/>
    <w:rsid w:val="5F7E7344"/>
    <w:rsid w:val="5F8A3945"/>
    <w:rsid w:val="5F8CAA24"/>
    <w:rsid w:val="5F94ED22"/>
    <w:rsid w:val="5F978045"/>
    <w:rsid w:val="5F9A045E"/>
    <w:rsid w:val="5F9FABCD"/>
    <w:rsid w:val="5FC260EF"/>
    <w:rsid w:val="5FC32DF6"/>
    <w:rsid w:val="5FDE11A3"/>
    <w:rsid w:val="5FDFB560"/>
    <w:rsid w:val="5FEE73C8"/>
    <w:rsid w:val="5FFE4568"/>
    <w:rsid w:val="6003C44D"/>
    <w:rsid w:val="601C5A57"/>
    <w:rsid w:val="602F43AD"/>
    <w:rsid w:val="603164C2"/>
    <w:rsid w:val="604304F9"/>
    <w:rsid w:val="60451F04"/>
    <w:rsid w:val="605C270F"/>
    <w:rsid w:val="605F2112"/>
    <w:rsid w:val="60684D88"/>
    <w:rsid w:val="606C3A5E"/>
    <w:rsid w:val="606D0E8C"/>
    <w:rsid w:val="607923E0"/>
    <w:rsid w:val="60854D7D"/>
    <w:rsid w:val="609818AF"/>
    <w:rsid w:val="60A10BDB"/>
    <w:rsid w:val="60AF29BC"/>
    <w:rsid w:val="60B5E81C"/>
    <w:rsid w:val="60B61E38"/>
    <w:rsid w:val="60BA110A"/>
    <w:rsid w:val="60E86FF1"/>
    <w:rsid w:val="60EEF749"/>
    <w:rsid w:val="610331D3"/>
    <w:rsid w:val="610DEB75"/>
    <w:rsid w:val="61188042"/>
    <w:rsid w:val="612060D6"/>
    <w:rsid w:val="6145E412"/>
    <w:rsid w:val="6146ECAD"/>
    <w:rsid w:val="6158855C"/>
    <w:rsid w:val="615A36BA"/>
    <w:rsid w:val="6188B776"/>
    <w:rsid w:val="61AE36BE"/>
    <w:rsid w:val="61BC87C4"/>
    <w:rsid w:val="61C8F11C"/>
    <w:rsid w:val="61CD69B9"/>
    <w:rsid w:val="61F3E1F7"/>
    <w:rsid w:val="61FA5133"/>
    <w:rsid w:val="620A9F80"/>
    <w:rsid w:val="620CE065"/>
    <w:rsid w:val="62188B0E"/>
    <w:rsid w:val="6219FDE7"/>
    <w:rsid w:val="621D9455"/>
    <w:rsid w:val="622171A7"/>
    <w:rsid w:val="62299A73"/>
    <w:rsid w:val="62387EE6"/>
    <w:rsid w:val="6252F416"/>
    <w:rsid w:val="6261EDEC"/>
    <w:rsid w:val="627F53BC"/>
    <w:rsid w:val="628434DC"/>
    <w:rsid w:val="6289B095"/>
    <w:rsid w:val="629252C5"/>
    <w:rsid w:val="62955A04"/>
    <w:rsid w:val="629652F3"/>
    <w:rsid w:val="6297A984"/>
    <w:rsid w:val="629A1F29"/>
    <w:rsid w:val="629E41A7"/>
    <w:rsid w:val="62AD5440"/>
    <w:rsid w:val="62BF20C5"/>
    <w:rsid w:val="62C7766A"/>
    <w:rsid w:val="62D5A879"/>
    <w:rsid w:val="62F580E8"/>
    <w:rsid w:val="630279BB"/>
    <w:rsid w:val="6317BF7F"/>
    <w:rsid w:val="632402AC"/>
    <w:rsid w:val="6339A667"/>
    <w:rsid w:val="634949AD"/>
    <w:rsid w:val="63543709"/>
    <w:rsid w:val="635BE0E3"/>
    <w:rsid w:val="6361EE9F"/>
    <w:rsid w:val="63623725"/>
    <w:rsid w:val="639DFDDD"/>
    <w:rsid w:val="63A41A88"/>
    <w:rsid w:val="63AB3965"/>
    <w:rsid w:val="63E44F52"/>
    <w:rsid w:val="63E9161E"/>
    <w:rsid w:val="63F08C64"/>
    <w:rsid w:val="641022E4"/>
    <w:rsid w:val="64190949"/>
    <w:rsid w:val="6442D786"/>
    <w:rsid w:val="644BE765"/>
    <w:rsid w:val="645405B5"/>
    <w:rsid w:val="6458D718"/>
    <w:rsid w:val="648344BB"/>
    <w:rsid w:val="64948919"/>
    <w:rsid w:val="649743D4"/>
    <w:rsid w:val="64A0537C"/>
    <w:rsid w:val="64A9D5A0"/>
    <w:rsid w:val="64B085AB"/>
    <w:rsid w:val="64BE3AE1"/>
    <w:rsid w:val="64DB810B"/>
    <w:rsid w:val="64E20F41"/>
    <w:rsid w:val="6504F79D"/>
    <w:rsid w:val="65198028"/>
    <w:rsid w:val="651A9F86"/>
    <w:rsid w:val="65204B74"/>
    <w:rsid w:val="65330BCE"/>
    <w:rsid w:val="65382EDF"/>
    <w:rsid w:val="653D0061"/>
    <w:rsid w:val="654A8E3F"/>
    <w:rsid w:val="654C3F2D"/>
    <w:rsid w:val="655BBF3A"/>
    <w:rsid w:val="655C9B43"/>
    <w:rsid w:val="65636492"/>
    <w:rsid w:val="657876E6"/>
    <w:rsid w:val="657CEEA6"/>
    <w:rsid w:val="65963F17"/>
    <w:rsid w:val="659883FE"/>
    <w:rsid w:val="65A5C928"/>
    <w:rsid w:val="65ACF0D1"/>
    <w:rsid w:val="65C48258"/>
    <w:rsid w:val="65C7DE90"/>
    <w:rsid w:val="65CFFF06"/>
    <w:rsid w:val="65D0EF7B"/>
    <w:rsid w:val="65D36FB5"/>
    <w:rsid w:val="65EE75D7"/>
    <w:rsid w:val="65F735A3"/>
    <w:rsid w:val="661BA62D"/>
    <w:rsid w:val="66277355"/>
    <w:rsid w:val="66280FDD"/>
    <w:rsid w:val="66323F1E"/>
    <w:rsid w:val="663E3E5F"/>
    <w:rsid w:val="663EC049"/>
    <w:rsid w:val="6647DD70"/>
    <w:rsid w:val="665727CD"/>
    <w:rsid w:val="665B012D"/>
    <w:rsid w:val="666412D9"/>
    <w:rsid w:val="6666C07F"/>
    <w:rsid w:val="667E347F"/>
    <w:rsid w:val="66912542"/>
    <w:rsid w:val="6694130E"/>
    <w:rsid w:val="6698F4ED"/>
    <w:rsid w:val="66AB2384"/>
    <w:rsid w:val="66ABD634"/>
    <w:rsid w:val="66AD31FE"/>
    <w:rsid w:val="66CB4350"/>
    <w:rsid w:val="66D06BC6"/>
    <w:rsid w:val="66D66FE4"/>
    <w:rsid w:val="66DB16B5"/>
    <w:rsid w:val="66ED5A2B"/>
    <w:rsid w:val="66FBD365"/>
    <w:rsid w:val="6704A67B"/>
    <w:rsid w:val="670E32C4"/>
    <w:rsid w:val="67142A1A"/>
    <w:rsid w:val="6718C5B0"/>
    <w:rsid w:val="671DA170"/>
    <w:rsid w:val="67210582"/>
    <w:rsid w:val="672C4459"/>
    <w:rsid w:val="672FAD35"/>
    <w:rsid w:val="6731558F"/>
    <w:rsid w:val="673631BF"/>
    <w:rsid w:val="673B3DBF"/>
    <w:rsid w:val="6749E7C2"/>
    <w:rsid w:val="67530D48"/>
    <w:rsid w:val="675407C9"/>
    <w:rsid w:val="675F328C"/>
    <w:rsid w:val="6763E814"/>
    <w:rsid w:val="6768986B"/>
    <w:rsid w:val="67760A48"/>
    <w:rsid w:val="677B0774"/>
    <w:rsid w:val="677C89EF"/>
    <w:rsid w:val="6784A7FA"/>
    <w:rsid w:val="67948ACA"/>
    <w:rsid w:val="6794935F"/>
    <w:rsid w:val="679DFD79"/>
    <w:rsid w:val="67A1ED89"/>
    <w:rsid w:val="67A3C0AB"/>
    <w:rsid w:val="67A4396D"/>
    <w:rsid w:val="67AC2E04"/>
    <w:rsid w:val="67ACE620"/>
    <w:rsid w:val="67B290CC"/>
    <w:rsid w:val="67B671DE"/>
    <w:rsid w:val="67BA4228"/>
    <w:rsid w:val="67C44A03"/>
    <w:rsid w:val="67C8FC16"/>
    <w:rsid w:val="67CAF075"/>
    <w:rsid w:val="67CD92FA"/>
    <w:rsid w:val="68070B19"/>
    <w:rsid w:val="680A58A6"/>
    <w:rsid w:val="6810C9DB"/>
    <w:rsid w:val="682D844F"/>
    <w:rsid w:val="6830D4B8"/>
    <w:rsid w:val="6838E87E"/>
    <w:rsid w:val="683987E6"/>
    <w:rsid w:val="6858B962"/>
    <w:rsid w:val="685D3EB0"/>
    <w:rsid w:val="6868F8F6"/>
    <w:rsid w:val="68724045"/>
    <w:rsid w:val="68772D68"/>
    <w:rsid w:val="688092A0"/>
    <w:rsid w:val="6886FCDB"/>
    <w:rsid w:val="68A8BB40"/>
    <w:rsid w:val="68ABB4C7"/>
    <w:rsid w:val="68AF677F"/>
    <w:rsid w:val="68AFA47E"/>
    <w:rsid w:val="68B0677C"/>
    <w:rsid w:val="68B07937"/>
    <w:rsid w:val="68B272FE"/>
    <w:rsid w:val="68B84CF1"/>
    <w:rsid w:val="68B943A9"/>
    <w:rsid w:val="68C3A0D2"/>
    <w:rsid w:val="68DB2C78"/>
    <w:rsid w:val="68DB8977"/>
    <w:rsid w:val="68DEBCC3"/>
    <w:rsid w:val="68E700B6"/>
    <w:rsid w:val="68EBF1FC"/>
    <w:rsid w:val="690036EC"/>
    <w:rsid w:val="6900CB09"/>
    <w:rsid w:val="691AE3A2"/>
    <w:rsid w:val="692C3C35"/>
    <w:rsid w:val="693E7000"/>
    <w:rsid w:val="693F077F"/>
    <w:rsid w:val="6948DBD4"/>
    <w:rsid w:val="695069BE"/>
    <w:rsid w:val="6967A3B8"/>
    <w:rsid w:val="69729713"/>
    <w:rsid w:val="697520A4"/>
    <w:rsid w:val="6983675C"/>
    <w:rsid w:val="698932CF"/>
    <w:rsid w:val="698A64C7"/>
    <w:rsid w:val="698AB007"/>
    <w:rsid w:val="6995A9F0"/>
    <w:rsid w:val="699FBD16"/>
    <w:rsid w:val="69AA681C"/>
    <w:rsid w:val="69B6B36B"/>
    <w:rsid w:val="69B7FFC1"/>
    <w:rsid w:val="69B87585"/>
    <w:rsid w:val="69BD9176"/>
    <w:rsid w:val="69C82A5A"/>
    <w:rsid w:val="69D2A74B"/>
    <w:rsid w:val="69DAE370"/>
    <w:rsid w:val="69E903DF"/>
    <w:rsid w:val="69F95C5C"/>
    <w:rsid w:val="69FE3998"/>
    <w:rsid w:val="6A1B874B"/>
    <w:rsid w:val="6A207987"/>
    <w:rsid w:val="6A2A281E"/>
    <w:rsid w:val="6A2CFA99"/>
    <w:rsid w:val="6A479615"/>
    <w:rsid w:val="6A483012"/>
    <w:rsid w:val="6A49C410"/>
    <w:rsid w:val="6A4D8015"/>
    <w:rsid w:val="6A50AF5C"/>
    <w:rsid w:val="6A732517"/>
    <w:rsid w:val="6A78725C"/>
    <w:rsid w:val="6A7CDB7C"/>
    <w:rsid w:val="6A94E329"/>
    <w:rsid w:val="6AA1AB5E"/>
    <w:rsid w:val="6AAEDF0E"/>
    <w:rsid w:val="6ABD8733"/>
    <w:rsid w:val="6AC987E2"/>
    <w:rsid w:val="6AD58729"/>
    <w:rsid w:val="6AEF240A"/>
    <w:rsid w:val="6AF7DD79"/>
    <w:rsid w:val="6B0A071D"/>
    <w:rsid w:val="6B0C95F6"/>
    <w:rsid w:val="6B1116EA"/>
    <w:rsid w:val="6B200340"/>
    <w:rsid w:val="6B3420A3"/>
    <w:rsid w:val="6B37B849"/>
    <w:rsid w:val="6B5C5EC6"/>
    <w:rsid w:val="6B6701A2"/>
    <w:rsid w:val="6B6827B4"/>
    <w:rsid w:val="6B7BB121"/>
    <w:rsid w:val="6B897648"/>
    <w:rsid w:val="6B952CBD"/>
    <w:rsid w:val="6B9B1752"/>
    <w:rsid w:val="6BB96678"/>
    <w:rsid w:val="6BC65500"/>
    <w:rsid w:val="6BD0A8DB"/>
    <w:rsid w:val="6BD5D500"/>
    <w:rsid w:val="6BE93EEE"/>
    <w:rsid w:val="6BEE5CB1"/>
    <w:rsid w:val="6BF3E186"/>
    <w:rsid w:val="6BF83C97"/>
    <w:rsid w:val="6C097430"/>
    <w:rsid w:val="6C205B6E"/>
    <w:rsid w:val="6C398BFE"/>
    <w:rsid w:val="6C3B0E3D"/>
    <w:rsid w:val="6C542517"/>
    <w:rsid w:val="6C83F863"/>
    <w:rsid w:val="6C8480F5"/>
    <w:rsid w:val="6C8AF5E8"/>
    <w:rsid w:val="6C9ADFB4"/>
    <w:rsid w:val="6C9E3500"/>
    <w:rsid w:val="6CAE7DBE"/>
    <w:rsid w:val="6CC4D417"/>
    <w:rsid w:val="6CE02B6B"/>
    <w:rsid w:val="6CE88A2D"/>
    <w:rsid w:val="6CF0DFF5"/>
    <w:rsid w:val="6CF51CDF"/>
    <w:rsid w:val="6CF941D1"/>
    <w:rsid w:val="6D01E7DD"/>
    <w:rsid w:val="6D1B1FDA"/>
    <w:rsid w:val="6D1BCEE5"/>
    <w:rsid w:val="6D22F802"/>
    <w:rsid w:val="6D260C79"/>
    <w:rsid w:val="6D30FD1E"/>
    <w:rsid w:val="6D396952"/>
    <w:rsid w:val="6D6391E2"/>
    <w:rsid w:val="6D6FCD2D"/>
    <w:rsid w:val="6D7EB880"/>
    <w:rsid w:val="6D940A6B"/>
    <w:rsid w:val="6D983AE4"/>
    <w:rsid w:val="6DC7E3CB"/>
    <w:rsid w:val="6DCFDAA1"/>
    <w:rsid w:val="6DDD2083"/>
    <w:rsid w:val="6DE7DDFA"/>
    <w:rsid w:val="6DE9B43D"/>
    <w:rsid w:val="6E0D1A45"/>
    <w:rsid w:val="6E1BAFEB"/>
    <w:rsid w:val="6E4A8D31"/>
    <w:rsid w:val="6E503AE5"/>
    <w:rsid w:val="6E52CD79"/>
    <w:rsid w:val="6E5A7674"/>
    <w:rsid w:val="6E5C717D"/>
    <w:rsid w:val="6E67FB42"/>
    <w:rsid w:val="6E7C5214"/>
    <w:rsid w:val="6E85FFDE"/>
    <w:rsid w:val="6E8792FC"/>
    <w:rsid w:val="6E8BF2AD"/>
    <w:rsid w:val="6E9324FB"/>
    <w:rsid w:val="6EA72A66"/>
    <w:rsid w:val="6EB4421D"/>
    <w:rsid w:val="6EB7F7AD"/>
    <w:rsid w:val="6EC4C1F5"/>
    <w:rsid w:val="6EC7B394"/>
    <w:rsid w:val="6EC8EDE9"/>
    <w:rsid w:val="6ECBE964"/>
    <w:rsid w:val="6ED45240"/>
    <w:rsid w:val="6EDAA5DD"/>
    <w:rsid w:val="6EDB518F"/>
    <w:rsid w:val="6EEB6931"/>
    <w:rsid w:val="6EF31332"/>
    <w:rsid w:val="6F04FB33"/>
    <w:rsid w:val="6F06C0EE"/>
    <w:rsid w:val="6F0B3BA0"/>
    <w:rsid w:val="6F0C4234"/>
    <w:rsid w:val="6F29BC19"/>
    <w:rsid w:val="6F2E9814"/>
    <w:rsid w:val="6F33084A"/>
    <w:rsid w:val="6F397301"/>
    <w:rsid w:val="6F3EFA43"/>
    <w:rsid w:val="6F3F1A8F"/>
    <w:rsid w:val="6F4CD1D3"/>
    <w:rsid w:val="6F5DFF7B"/>
    <w:rsid w:val="6F619526"/>
    <w:rsid w:val="6F6604E4"/>
    <w:rsid w:val="6F7784E7"/>
    <w:rsid w:val="6F7B7E38"/>
    <w:rsid w:val="6F7DC4B1"/>
    <w:rsid w:val="6F8D14A9"/>
    <w:rsid w:val="6F9733A1"/>
    <w:rsid w:val="6F996877"/>
    <w:rsid w:val="6F9B5327"/>
    <w:rsid w:val="6FB1EB10"/>
    <w:rsid w:val="6FCDF17E"/>
    <w:rsid w:val="6FD88655"/>
    <w:rsid w:val="6FDD49EF"/>
    <w:rsid w:val="6FDF3087"/>
    <w:rsid w:val="700A2E56"/>
    <w:rsid w:val="701AD4FB"/>
    <w:rsid w:val="70251133"/>
    <w:rsid w:val="70260012"/>
    <w:rsid w:val="7026F32A"/>
    <w:rsid w:val="703FF9F0"/>
    <w:rsid w:val="70490264"/>
    <w:rsid w:val="704BE731"/>
    <w:rsid w:val="705491CD"/>
    <w:rsid w:val="7076D321"/>
    <w:rsid w:val="70803062"/>
    <w:rsid w:val="708B821B"/>
    <w:rsid w:val="709F044C"/>
    <w:rsid w:val="70AB7C12"/>
    <w:rsid w:val="70B1DF75"/>
    <w:rsid w:val="70BBFB7A"/>
    <w:rsid w:val="70C78F1F"/>
    <w:rsid w:val="70CB0364"/>
    <w:rsid w:val="70CDDE51"/>
    <w:rsid w:val="70DA2D4D"/>
    <w:rsid w:val="70E21390"/>
    <w:rsid w:val="70E6A0C7"/>
    <w:rsid w:val="70EE1983"/>
    <w:rsid w:val="70FC4420"/>
    <w:rsid w:val="71194791"/>
    <w:rsid w:val="71370405"/>
    <w:rsid w:val="71490086"/>
    <w:rsid w:val="714971F4"/>
    <w:rsid w:val="7150398B"/>
    <w:rsid w:val="7153B791"/>
    <w:rsid w:val="715780DF"/>
    <w:rsid w:val="7168A2DA"/>
    <w:rsid w:val="71718E76"/>
    <w:rsid w:val="717D9849"/>
    <w:rsid w:val="71807B0E"/>
    <w:rsid w:val="718230A1"/>
    <w:rsid w:val="7183D97E"/>
    <w:rsid w:val="719D7672"/>
    <w:rsid w:val="71A62342"/>
    <w:rsid w:val="71AB37F5"/>
    <w:rsid w:val="71BFF5C6"/>
    <w:rsid w:val="71C26024"/>
    <w:rsid w:val="71C8BAE8"/>
    <w:rsid w:val="71F8C1FE"/>
    <w:rsid w:val="71FC12D2"/>
    <w:rsid w:val="720387DB"/>
    <w:rsid w:val="72066897"/>
    <w:rsid w:val="72097498"/>
    <w:rsid w:val="720DCCDE"/>
    <w:rsid w:val="721066B0"/>
    <w:rsid w:val="721463E4"/>
    <w:rsid w:val="7234C2D8"/>
    <w:rsid w:val="7235045B"/>
    <w:rsid w:val="7258DBEF"/>
    <w:rsid w:val="725B88B5"/>
    <w:rsid w:val="725C1008"/>
    <w:rsid w:val="726190C2"/>
    <w:rsid w:val="72649D1E"/>
    <w:rsid w:val="726638D6"/>
    <w:rsid w:val="72766B70"/>
    <w:rsid w:val="728E9EC3"/>
    <w:rsid w:val="72966225"/>
    <w:rsid w:val="729B4B39"/>
    <w:rsid w:val="729DC954"/>
    <w:rsid w:val="72B6EF29"/>
    <w:rsid w:val="72CD1EE9"/>
    <w:rsid w:val="72CFCFDE"/>
    <w:rsid w:val="72F09CCA"/>
    <w:rsid w:val="7304A342"/>
    <w:rsid w:val="730E8C19"/>
    <w:rsid w:val="7310B104"/>
    <w:rsid w:val="7336A6F6"/>
    <w:rsid w:val="735E9F38"/>
    <w:rsid w:val="736DE9BA"/>
    <w:rsid w:val="737BBC61"/>
    <w:rsid w:val="737CF325"/>
    <w:rsid w:val="7385A47D"/>
    <w:rsid w:val="738E0988"/>
    <w:rsid w:val="73A827EC"/>
    <w:rsid w:val="73CBF179"/>
    <w:rsid w:val="73D1EC31"/>
    <w:rsid w:val="73DEE083"/>
    <w:rsid w:val="73E49451"/>
    <w:rsid w:val="73E7FD87"/>
    <w:rsid w:val="73EC8827"/>
    <w:rsid w:val="73ED6ACB"/>
    <w:rsid w:val="7401173D"/>
    <w:rsid w:val="7404D82B"/>
    <w:rsid w:val="740AC5CF"/>
    <w:rsid w:val="741648BD"/>
    <w:rsid w:val="741ECC80"/>
    <w:rsid w:val="74268A3C"/>
    <w:rsid w:val="743998AA"/>
    <w:rsid w:val="7444E643"/>
    <w:rsid w:val="74487D1F"/>
    <w:rsid w:val="744B2FE3"/>
    <w:rsid w:val="7458BF03"/>
    <w:rsid w:val="74677089"/>
    <w:rsid w:val="746F94BA"/>
    <w:rsid w:val="7477EE50"/>
    <w:rsid w:val="7480CECD"/>
    <w:rsid w:val="7488BF36"/>
    <w:rsid w:val="749C6AD6"/>
    <w:rsid w:val="749DBCDD"/>
    <w:rsid w:val="74AD726C"/>
    <w:rsid w:val="74B9CD1B"/>
    <w:rsid w:val="74C86475"/>
    <w:rsid w:val="74EA43E7"/>
    <w:rsid w:val="74EE2878"/>
    <w:rsid w:val="750C67CE"/>
    <w:rsid w:val="7516943C"/>
    <w:rsid w:val="75178E47"/>
    <w:rsid w:val="75279E09"/>
    <w:rsid w:val="75395CCB"/>
    <w:rsid w:val="754439C2"/>
    <w:rsid w:val="75476A1D"/>
    <w:rsid w:val="754F3F4D"/>
    <w:rsid w:val="75640627"/>
    <w:rsid w:val="756893D2"/>
    <w:rsid w:val="756D817A"/>
    <w:rsid w:val="756F1F08"/>
    <w:rsid w:val="75719CD7"/>
    <w:rsid w:val="7590C19B"/>
    <w:rsid w:val="7596144B"/>
    <w:rsid w:val="75963CD8"/>
    <w:rsid w:val="759C5C56"/>
    <w:rsid w:val="75A7FC19"/>
    <w:rsid w:val="75AD0116"/>
    <w:rsid w:val="75B1CE0D"/>
    <w:rsid w:val="75E55063"/>
    <w:rsid w:val="75F0DFDD"/>
    <w:rsid w:val="75FE7E2E"/>
    <w:rsid w:val="75FEF031"/>
    <w:rsid w:val="7624BC25"/>
    <w:rsid w:val="762F5811"/>
    <w:rsid w:val="76459F2B"/>
    <w:rsid w:val="76477B0E"/>
    <w:rsid w:val="76497EBD"/>
    <w:rsid w:val="7650F2A1"/>
    <w:rsid w:val="7654C081"/>
    <w:rsid w:val="7662E851"/>
    <w:rsid w:val="76781532"/>
    <w:rsid w:val="76862BB0"/>
    <w:rsid w:val="769B73ED"/>
    <w:rsid w:val="76AF4752"/>
    <w:rsid w:val="76B09D64"/>
    <w:rsid w:val="76B2903A"/>
    <w:rsid w:val="76BB7C85"/>
    <w:rsid w:val="76C7580C"/>
    <w:rsid w:val="76D57196"/>
    <w:rsid w:val="76D602C8"/>
    <w:rsid w:val="76DD79FB"/>
    <w:rsid w:val="76EB559A"/>
    <w:rsid w:val="7702176B"/>
    <w:rsid w:val="77153EF2"/>
    <w:rsid w:val="771605B3"/>
    <w:rsid w:val="773A7C54"/>
    <w:rsid w:val="774C7E9E"/>
    <w:rsid w:val="774FD4BC"/>
    <w:rsid w:val="7755F6FC"/>
    <w:rsid w:val="776C5402"/>
    <w:rsid w:val="777DA45A"/>
    <w:rsid w:val="77ABD55C"/>
    <w:rsid w:val="77AC4B89"/>
    <w:rsid w:val="77AF7662"/>
    <w:rsid w:val="77B10638"/>
    <w:rsid w:val="77BBCD5B"/>
    <w:rsid w:val="77C475C5"/>
    <w:rsid w:val="77E6BF58"/>
    <w:rsid w:val="77ECCC76"/>
    <w:rsid w:val="77EEE158"/>
    <w:rsid w:val="77F20F6F"/>
    <w:rsid w:val="77F72F5B"/>
    <w:rsid w:val="78007F49"/>
    <w:rsid w:val="780D15F4"/>
    <w:rsid w:val="782AAC3D"/>
    <w:rsid w:val="782C6DF4"/>
    <w:rsid w:val="7830332D"/>
    <w:rsid w:val="784EF09F"/>
    <w:rsid w:val="78535619"/>
    <w:rsid w:val="785CA714"/>
    <w:rsid w:val="786750FF"/>
    <w:rsid w:val="786B539F"/>
    <w:rsid w:val="786D0B26"/>
    <w:rsid w:val="786F6E83"/>
    <w:rsid w:val="78741406"/>
    <w:rsid w:val="787A9922"/>
    <w:rsid w:val="788BD006"/>
    <w:rsid w:val="7894B412"/>
    <w:rsid w:val="7895C0FA"/>
    <w:rsid w:val="789D1522"/>
    <w:rsid w:val="78A509CC"/>
    <w:rsid w:val="78AD8715"/>
    <w:rsid w:val="78B1F3B1"/>
    <w:rsid w:val="78B90E20"/>
    <w:rsid w:val="78C10C80"/>
    <w:rsid w:val="78C594AA"/>
    <w:rsid w:val="78C8FDEA"/>
    <w:rsid w:val="78D084D9"/>
    <w:rsid w:val="78DC3E86"/>
    <w:rsid w:val="78E9C156"/>
    <w:rsid w:val="78EA1DB9"/>
    <w:rsid w:val="791E15A3"/>
    <w:rsid w:val="792D1E55"/>
    <w:rsid w:val="79316D29"/>
    <w:rsid w:val="7932A56F"/>
    <w:rsid w:val="7958423D"/>
    <w:rsid w:val="7965DB46"/>
    <w:rsid w:val="797DC429"/>
    <w:rsid w:val="79883921"/>
    <w:rsid w:val="798B6B2C"/>
    <w:rsid w:val="7998FA27"/>
    <w:rsid w:val="799A4ECB"/>
    <w:rsid w:val="79ABB75E"/>
    <w:rsid w:val="79C9982A"/>
    <w:rsid w:val="79C9F102"/>
    <w:rsid w:val="79D8A55D"/>
    <w:rsid w:val="79EC1CA5"/>
    <w:rsid w:val="7A04EB3D"/>
    <w:rsid w:val="7A2508C0"/>
    <w:rsid w:val="7A36779F"/>
    <w:rsid w:val="7A3808F6"/>
    <w:rsid w:val="7A3E2C6A"/>
    <w:rsid w:val="7A4338E7"/>
    <w:rsid w:val="7A43D795"/>
    <w:rsid w:val="7A495F44"/>
    <w:rsid w:val="7A5E960C"/>
    <w:rsid w:val="7A5FF9D2"/>
    <w:rsid w:val="7A620CBE"/>
    <w:rsid w:val="7A6609A0"/>
    <w:rsid w:val="7A6E0B70"/>
    <w:rsid w:val="7A82230C"/>
    <w:rsid w:val="7AADABE7"/>
    <w:rsid w:val="7AB68115"/>
    <w:rsid w:val="7AB94C3E"/>
    <w:rsid w:val="7ACEBCDA"/>
    <w:rsid w:val="7AE14562"/>
    <w:rsid w:val="7AE2FB7D"/>
    <w:rsid w:val="7AE317EE"/>
    <w:rsid w:val="7AE503FA"/>
    <w:rsid w:val="7AF0327A"/>
    <w:rsid w:val="7AF774F4"/>
    <w:rsid w:val="7AF989B3"/>
    <w:rsid w:val="7B120700"/>
    <w:rsid w:val="7B157470"/>
    <w:rsid w:val="7B27A503"/>
    <w:rsid w:val="7B28565F"/>
    <w:rsid w:val="7B2BD900"/>
    <w:rsid w:val="7B2E9B36"/>
    <w:rsid w:val="7B32B4FC"/>
    <w:rsid w:val="7B4149F7"/>
    <w:rsid w:val="7B43DE62"/>
    <w:rsid w:val="7B5F7892"/>
    <w:rsid w:val="7B67A2CF"/>
    <w:rsid w:val="7B686CB5"/>
    <w:rsid w:val="7B8BA521"/>
    <w:rsid w:val="7BA4EC25"/>
    <w:rsid w:val="7BB651DE"/>
    <w:rsid w:val="7BBCC39E"/>
    <w:rsid w:val="7BC66239"/>
    <w:rsid w:val="7BD3F6CC"/>
    <w:rsid w:val="7BDD8F85"/>
    <w:rsid w:val="7BE7C7BD"/>
    <w:rsid w:val="7BE88103"/>
    <w:rsid w:val="7BEA6C0C"/>
    <w:rsid w:val="7BF65378"/>
    <w:rsid w:val="7C05591D"/>
    <w:rsid w:val="7C1438DF"/>
    <w:rsid w:val="7C17D156"/>
    <w:rsid w:val="7C1CB491"/>
    <w:rsid w:val="7C27524C"/>
    <w:rsid w:val="7C34F48D"/>
    <w:rsid w:val="7C407464"/>
    <w:rsid w:val="7C5CDD33"/>
    <w:rsid w:val="7C6D52AD"/>
    <w:rsid w:val="7C72CE88"/>
    <w:rsid w:val="7C794F99"/>
    <w:rsid w:val="7C7B2989"/>
    <w:rsid w:val="7C7F7833"/>
    <w:rsid w:val="7C8153DF"/>
    <w:rsid w:val="7C862D30"/>
    <w:rsid w:val="7C9AB59E"/>
    <w:rsid w:val="7CA20A4E"/>
    <w:rsid w:val="7CB92671"/>
    <w:rsid w:val="7CBD9B86"/>
    <w:rsid w:val="7CBE73E2"/>
    <w:rsid w:val="7CC531CA"/>
    <w:rsid w:val="7CD16895"/>
    <w:rsid w:val="7CD4011C"/>
    <w:rsid w:val="7CD68748"/>
    <w:rsid w:val="7CD7DE42"/>
    <w:rsid w:val="7CD8F67C"/>
    <w:rsid w:val="7CDE2E82"/>
    <w:rsid w:val="7CDEDF83"/>
    <w:rsid w:val="7CE5C7DE"/>
    <w:rsid w:val="7CE9D2A6"/>
    <w:rsid w:val="7CED5816"/>
    <w:rsid w:val="7CFBA061"/>
    <w:rsid w:val="7D00AA72"/>
    <w:rsid w:val="7D0F5A47"/>
    <w:rsid w:val="7D127BDC"/>
    <w:rsid w:val="7D14BA0B"/>
    <w:rsid w:val="7D1EFAA7"/>
    <w:rsid w:val="7D217D4C"/>
    <w:rsid w:val="7D272A67"/>
    <w:rsid w:val="7D2E93E2"/>
    <w:rsid w:val="7D41CCE9"/>
    <w:rsid w:val="7D4933E3"/>
    <w:rsid w:val="7D5EE1F8"/>
    <w:rsid w:val="7D69A413"/>
    <w:rsid w:val="7D6FCEA5"/>
    <w:rsid w:val="7D7F281B"/>
    <w:rsid w:val="7D86A4E5"/>
    <w:rsid w:val="7D9379A3"/>
    <w:rsid w:val="7D97BDB1"/>
    <w:rsid w:val="7DBE3586"/>
    <w:rsid w:val="7DBF2B16"/>
    <w:rsid w:val="7DC90781"/>
    <w:rsid w:val="7DD21954"/>
    <w:rsid w:val="7DD491CB"/>
    <w:rsid w:val="7E031FC9"/>
    <w:rsid w:val="7E153A1D"/>
    <w:rsid w:val="7E304911"/>
    <w:rsid w:val="7E32248E"/>
    <w:rsid w:val="7E365D05"/>
    <w:rsid w:val="7E4922B5"/>
    <w:rsid w:val="7E4F0A96"/>
    <w:rsid w:val="7E573574"/>
    <w:rsid w:val="7E5EE6AD"/>
    <w:rsid w:val="7E769751"/>
    <w:rsid w:val="7E8AC398"/>
    <w:rsid w:val="7EA46B03"/>
    <w:rsid w:val="7EA56F52"/>
    <w:rsid w:val="7EB374E4"/>
    <w:rsid w:val="7EB8E05A"/>
    <w:rsid w:val="7EC01A61"/>
    <w:rsid w:val="7EC079D7"/>
    <w:rsid w:val="7ECB4171"/>
    <w:rsid w:val="7EDCA531"/>
    <w:rsid w:val="7EE66C94"/>
    <w:rsid w:val="7EEA45CB"/>
    <w:rsid w:val="7F19B42B"/>
    <w:rsid w:val="7F260D80"/>
    <w:rsid w:val="7F2B5ABD"/>
    <w:rsid w:val="7F327B0A"/>
    <w:rsid w:val="7F3A1725"/>
    <w:rsid w:val="7F3BA4DA"/>
    <w:rsid w:val="7F44DD7B"/>
    <w:rsid w:val="7F4A5F7B"/>
    <w:rsid w:val="7F60587D"/>
    <w:rsid w:val="7F6CCCC7"/>
    <w:rsid w:val="7F805B7B"/>
    <w:rsid w:val="7F80C630"/>
    <w:rsid w:val="7F89221E"/>
    <w:rsid w:val="7FA2DAE9"/>
    <w:rsid w:val="7FAD7912"/>
    <w:rsid w:val="7FB0EAB0"/>
    <w:rsid w:val="7FB71E5C"/>
    <w:rsid w:val="7FB7D67A"/>
    <w:rsid w:val="7FBFF8F5"/>
    <w:rsid w:val="7FC5E596"/>
    <w:rsid w:val="7FDA7107"/>
    <w:rsid w:val="7FE4F316"/>
    <w:rsid w:val="7FE78BF2"/>
    <w:rsid w:val="7FEA6286"/>
    <w:rsid w:val="7FED4B8E"/>
    <w:rsid w:val="7FF1FEE5"/>
    <w:rsid w:val="7FFFD6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AFAD"/>
  <w15:chartTrackingRefBased/>
  <w15:docId w15:val="{5799C3CB-EA1F-4239-94F3-88BE76EE11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2821"/>
    <w:pPr>
      <w:spacing w:after="0" w:line="240" w:lineRule="auto"/>
    </w:pPr>
    <w:rPr>
      <w:rFonts w:ascii="Segoe UI" w:hAnsi="Segoe UI" w:eastAsia="Times New Roman" w:cs="Times New Roman"/>
      <w:kern w:val="0"/>
      <w:szCs w:val="24"/>
      <w14:ligatures w14:val="none"/>
    </w:rPr>
  </w:style>
  <w:style w:type="paragraph" w:styleId="Heading1">
    <w:name w:val="heading 1"/>
    <w:basedOn w:val="Normal"/>
    <w:next w:val="Normal"/>
    <w:link w:val="Heading1Char"/>
    <w:uiPriority w:val="9"/>
    <w:qFormat/>
    <w:rsid w:val="00C7185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85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1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8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8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8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85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185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7185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7185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C7185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7185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7185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7185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7185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71859"/>
    <w:rPr>
      <w:rFonts w:eastAsiaTheme="majorEastAsia" w:cstheme="majorBidi"/>
      <w:color w:val="272727" w:themeColor="text1" w:themeTint="D8"/>
    </w:rPr>
  </w:style>
  <w:style w:type="paragraph" w:styleId="Title">
    <w:name w:val="Title"/>
    <w:basedOn w:val="Normal"/>
    <w:next w:val="Normal"/>
    <w:link w:val="TitleChar"/>
    <w:uiPriority w:val="10"/>
    <w:qFormat/>
    <w:rsid w:val="00C71859"/>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185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185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1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859"/>
    <w:pPr>
      <w:spacing w:before="160"/>
      <w:jc w:val="center"/>
    </w:pPr>
    <w:rPr>
      <w:i/>
      <w:iCs/>
      <w:color w:val="404040" w:themeColor="text1" w:themeTint="BF"/>
    </w:rPr>
  </w:style>
  <w:style w:type="character" w:styleId="QuoteChar" w:customStyle="1">
    <w:name w:val="Quote Char"/>
    <w:basedOn w:val="DefaultParagraphFont"/>
    <w:link w:val="Quote"/>
    <w:uiPriority w:val="29"/>
    <w:rsid w:val="00C71859"/>
    <w:rPr>
      <w:i/>
      <w:iCs/>
      <w:color w:val="404040" w:themeColor="text1" w:themeTint="BF"/>
    </w:rPr>
  </w:style>
  <w:style w:type="paragraph" w:styleId="ListParagraph">
    <w:name w:val="List Paragraph"/>
    <w:basedOn w:val="Normal"/>
    <w:uiPriority w:val="34"/>
    <w:qFormat/>
    <w:rsid w:val="00C71859"/>
    <w:pPr>
      <w:ind w:left="720"/>
      <w:contextualSpacing/>
    </w:pPr>
  </w:style>
  <w:style w:type="character" w:styleId="IntenseEmphasis">
    <w:name w:val="Intense Emphasis"/>
    <w:basedOn w:val="DefaultParagraphFont"/>
    <w:uiPriority w:val="21"/>
    <w:qFormat/>
    <w:rsid w:val="00C71859"/>
    <w:rPr>
      <w:i/>
      <w:iCs/>
      <w:color w:val="0F4761" w:themeColor="accent1" w:themeShade="BF"/>
    </w:rPr>
  </w:style>
  <w:style w:type="paragraph" w:styleId="IntenseQuote">
    <w:name w:val="Intense Quote"/>
    <w:basedOn w:val="Normal"/>
    <w:next w:val="Normal"/>
    <w:link w:val="IntenseQuoteChar"/>
    <w:uiPriority w:val="30"/>
    <w:qFormat/>
    <w:rsid w:val="00C7185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71859"/>
    <w:rPr>
      <w:i/>
      <w:iCs/>
      <w:color w:val="0F4761" w:themeColor="accent1" w:themeShade="BF"/>
    </w:rPr>
  </w:style>
  <w:style w:type="character" w:styleId="IntenseReference">
    <w:name w:val="Intense Reference"/>
    <w:basedOn w:val="DefaultParagraphFont"/>
    <w:uiPriority w:val="32"/>
    <w:qFormat/>
    <w:rsid w:val="00C71859"/>
    <w:rPr>
      <w:b/>
      <w:bCs/>
      <w:smallCaps/>
      <w:color w:val="0F4761" w:themeColor="accent1" w:themeShade="BF"/>
      <w:spacing w:val="5"/>
    </w:rPr>
  </w:style>
  <w:style w:type="character" w:styleId="Hyperlink">
    <w:name w:val="Hyperlink"/>
    <w:basedOn w:val="DefaultParagraphFont"/>
    <w:uiPriority w:val="99"/>
    <w:unhideWhenUsed/>
    <w:rsid w:val="00AF4992"/>
    <w:rPr>
      <w:color w:val="467886" w:themeColor="hyperlink"/>
      <w:u w:val="single"/>
    </w:rPr>
  </w:style>
  <w:style w:type="character" w:styleId="UnresolvedMention">
    <w:name w:val="Unresolved Mention"/>
    <w:basedOn w:val="DefaultParagraphFont"/>
    <w:uiPriority w:val="99"/>
    <w:semiHidden/>
    <w:unhideWhenUsed/>
    <w:rsid w:val="00AF4992"/>
    <w:rPr>
      <w:color w:val="605E5C"/>
      <w:shd w:val="clear" w:color="auto" w:fill="E1DFDD"/>
    </w:rPr>
  </w:style>
  <w:style w:type="table" w:styleId="TableGrid">
    <w:name w:val="Table Grid"/>
    <w:basedOn w:val="TableNormal"/>
    <w:uiPriority w:val="39"/>
    <w:rsid w:val="00A159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D53273"/>
    <w:rPr>
      <w:sz w:val="16"/>
      <w:szCs w:val="16"/>
    </w:rPr>
  </w:style>
  <w:style w:type="paragraph" w:styleId="CommentText">
    <w:name w:val="annotation text"/>
    <w:basedOn w:val="Normal"/>
    <w:link w:val="CommentTextChar"/>
    <w:uiPriority w:val="99"/>
    <w:unhideWhenUsed/>
    <w:rsid w:val="00D53273"/>
    <w:rPr>
      <w:sz w:val="20"/>
      <w:szCs w:val="20"/>
    </w:rPr>
  </w:style>
  <w:style w:type="character" w:styleId="CommentTextChar" w:customStyle="1">
    <w:name w:val="Comment Text Char"/>
    <w:basedOn w:val="DefaultParagraphFont"/>
    <w:link w:val="CommentText"/>
    <w:uiPriority w:val="99"/>
    <w:rsid w:val="00D53273"/>
    <w:rPr>
      <w:sz w:val="20"/>
      <w:szCs w:val="20"/>
    </w:rPr>
  </w:style>
  <w:style w:type="paragraph" w:styleId="CommentSubject">
    <w:name w:val="annotation subject"/>
    <w:basedOn w:val="CommentText"/>
    <w:next w:val="CommentText"/>
    <w:link w:val="CommentSubjectChar"/>
    <w:uiPriority w:val="99"/>
    <w:semiHidden/>
    <w:unhideWhenUsed/>
    <w:rsid w:val="00D53273"/>
    <w:rPr>
      <w:b/>
      <w:bCs/>
    </w:rPr>
  </w:style>
  <w:style w:type="character" w:styleId="CommentSubjectChar" w:customStyle="1">
    <w:name w:val="Comment Subject Char"/>
    <w:basedOn w:val="CommentTextChar"/>
    <w:link w:val="CommentSubject"/>
    <w:uiPriority w:val="99"/>
    <w:semiHidden/>
    <w:rsid w:val="00D53273"/>
    <w:rPr>
      <w:b/>
      <w:bCs/>
      <w:sz w:val="20"/>
      <w:szCs w:val="20"/>
    </w:rPr>
  </w:style>
  <w:style w:type="character" w:styleId="FollowedHyperlink">
    <w:name w:val="FollowedHyperlink"/>
    <w:basedOn w:val="DefaultParagraphFont"/>
    <w:uiPriority w:val="99"/>
    <w:semiHidden/>
    <w:unhideWhenUsed/>
    <w:rsid w:val="003F414F"/>
    <w:rPr>
      <w:color w:val="96607D" w:themeColor="followedHyperlink"/>
      <w:u w:val="single"/>
    </w:rPr>
  </w:style>
  <w:style w:type="character" w:styleId="Strong">
    <w:name w:val="Strong"/>
    <w:basedOn w:val="DefaultParagraphFont"/>
    <w:uiPriority w:val="22"/>
    <w:qFormat/>
    <w:rsid w:val="007E2E17"/>
    <w:rPr>
      <w:b/>
      <w:bCs/>
    </w:rPr>
  </w:style>
  <w:style w:type="paragraph" w:styleId="TOCHeading">
    <w:name w:val="TOC Heading"/>
    <w:basedOn w:val="Heading1"/>
    <w:next w:val="Normal"/>
    <w:uiPriority w:val="39"/>
    <w:unhideWhenUsed/>
    <w:qFormat/>
    <w:rsid w:val="00B31B37"/>
    <w:pPr>
      <w:spacing w:before="240" w:after="0"/>
      <w:outlineLvl w:val="9"/>
    </w:pPr>
    <w:rPr>
      <w:sz w:val="32"/>
      <w:szCs w:val="32"/>
    </w:rPr>
  </w:style>
  <w:style w:type="paragraph" w:styleId="TOC1">
    <w:name w:val="toc 1"/>
    <w:basedOn w:val="Normal"/>
    <w:next w:val="Normal"/>
    <w:autoRedefine/>
    <w:uiPriority w:val="39"/>
    <w:unhideWhenUsed/>
    <w:rsid w:val="00257BBD"/>
    <w:pPr>
      <w:spacing w:after="100"/>
    </w:pPr>
  </w:style>
  <w:style w:type="paragraph" w:styleId="TOC2">
    <w:name w:val="toc 2"/>
    <w:basedOn w:val="Normal"/>
    <w:next w:val="Normal"/>
    <w:autoRedefine/>
    <w:uiPriority w:val="39"/>
    <w:unhideWhenUsed/>
    <w:rsid w:val="00257BBD"/>
    <w:pPr>
      <w:spacing w:after="100"/>
      <w:ind w:left="220"/>
    </w:pPr>
  </w:style>
  <w:style w:type="paragraph" w:styleId="TOC3">
    <w:name w:val="toc 3"/>
    <w:basedOn w:val="Normal"/>
    <w:next w:val="Normal"/>
    <w:autoRedefine/>
    <w:uiPriority w:val="39"/>
    <w:unhideWhenUsed/>
    <w:rsid w:val="00DB754E"/>
    <w:pPr>
      <w:spacing w:after="100"/>
      <w:ind w:left="440"/>
    </w:pPr>
  </w:style>
  <w:style w:type="character" w:styleId="Emphasis">
    <w:name w:val="Emphasis"/>
    <w:basedOn w:val="DefaultParagraphFont"/>
    <w:uiPriority w:val="20"/>
    <w:qFormat/>
    <w:rsid w:val="0005081F"/>
    <w:rPr>
      <w:i/>
      <w:iCs/>
    </w:rPr>
  </w:style>
  <w:style w:type="paragraph" w:styleId="NormalWeb">
    <w:name w:val="Normal (Web)"/>
    <w:basedOn w:val="Normal"/>
    <w:uiPriority w:val="99"/>
    <w:semiHidden/>
    <w:unhideWhenUsed/>
    <w:rsid w:val="00091754"/>
    <w:pPr>
      <w:spacing w:before="100" w:beforeAutospacing="1" w:after="100" w:afterAutospacing="1"/>
    </w:pPr>
  </w:style>
  <w:style w:type="character" w:styleId="cf01" w:customStyle="1">
    <w:name w:val="cf01"/>
    <w:basedOn w:val="DefaultParagraphFont"/>
    <w:rsid w:val="009273C8"/>
    <w:rPr>
      <w:rFonts w:hint="default" w:ascii="Segoe UI" w:hAnsi="Segoe UI" w:cs="Segoe UI"/>
      <w:sz w:val="18"/>
      <w:szCs w:val="18"/>
    </w:rPr>
  </w:style>
  <w:style w:type="character" w:styleId="ui-provider" w:customStyle="1">
    <w:name w:val="ui-provider"/>
    <w:basedOn w:val="DefaultParagraphFont"/>
    <w:rsid w:val="00B54327"/>
  </w:style>
  <w:style w:type="paragraph" w:styleId="Header">
    <w:name w:val="header"/>
    <w:basedOn w:val="Normal"/>
    <w:link w:val="HeaderChar"/>
    <w:uiPriority w:val="99"/>
    <w:unhideWhenUsed/>
    <w:rsid w:val="001805A1"/>
    <w:pPr>
      <w:tabs>
        <w:tab w:val="center" w:pos="4513"/>
        <w:tab w:val="right" w:pos="9026"/>
      </w:tabs>
    </w:pPr>
  </w:style>
  <w:style w:type="character" w:styleId="HeaderChar" w:customStyle="1">
    <w:name w:val="Header Char"/>
    <w:basedOn w:val="DefaultParagraphFont"/>
    <w:link w:val="Header"/>
    <w:uiPriority w:val="99"/>
    <w:rsid w:val="001805A1"/>
    <w:rPr>
      <w:rFonts w:ascii="Segoe UI" w:hAnsi="Segoe UI" w:eastAsia="Times New Roman" w:cs="Times New Roman"/>
      <w:kern w:val="0"/>
      <w:szCs w:val="24"/>
      <w14:ligatures w14:val="none"/>
    </w:rPr>
  </w:style>
  <w:style w:type="paragraph" w:styleId="Footer">
    <w:name w:val="footer"/>
    <w:basedOn w:val="Normal"/>
    <w:link w:val="FooterChar"/>
    <w:uiPriority w:val="99"/>
    <w:unhideWhenUsed/>
    <w:rsid w:val="001805A1"/>
    <w:pPr>
      <w:tabs>
        <w:tab w:val="center" w:pos="4513"/>
        <w:tab w:val="right" w:pos="9026"/>
      </w:tabs>
    </w:pPr>
  </w:style>
  <w:style w:type="character" w:styleId="FooterChar" w:customStyle="1">
    <w:name w:val="Footer Char"/>
    <w:basedOn w:val="DefaultParagraphFont"/>
    <w:link w:val="Footer"/>
    <w:uiPriority w:val="99"/>
    <w:rsid w:val="001805A1"/>
    <w:rPr>
      <w:rFonts w:ascii="Segoe UI" w:hAnsi="Segoe UI" w:eastAsia="Times New Roman" w:cs="Times New Roman"/>
      <w:kern w:val="0"/>
      <w:szCs w:val="24"/>
      <w14:ligatures w14:val="none"/>
    </w:rPr>
  </w:style>
  <w:style w:type="paragraph" w:styleId="Revision">
    <w:name w:val="Revision"/>
    <w:hidden/>
    <w:uiPriority w:val="99"/>
    <w:semiHidden/>
    <w:rsid w:val="00EB730F"/>
    <w:pPr>
      <w:spacing w:after="0" w:line="240" w:lineRule="auto"/>
    </w:pPr>
    <w:rPr>
      <w:rFonts w:ascii="Segoe UI" w:hAnsi="Segoe UI" w:eastAsia="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5135FF"/>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5135FF"/>
    <w:rPr>
      <w:rFonts w:ascii="Consolas" w:hAnsi="Consolas" w:eastAsia="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0846">
      <w:bodyDiv w:val="1"/>
      <w:marLeft w:val="0"/>
      <w:marRight w:val="0"/>
      <w:marTop w:val="0"/>
      <w:marBottom w:val="0"/>
      <w:divBdr>
        <w:top w:val="none" w:sz="0" w:space="0" w:color="auto"/>
        <w:left w:val="none" w:sz="0" w:space="0" w:color="auto"/>
        <w:bottom w:val="none" w:sz="0" w:space="0" w:color="auto"/>
        <w:right w:val="none" w:sz="0" w:space="0" w:color="auto"/>
      </w:divBdr>
    </w:div>
    <w:div w:id="16008342">
      <w:bodyDiv w:val="1"/>
      <w:marLeft w:val="0"/>
      <w:marRight w:val="0"/>
      <w:marTop w:val="0"/>
      <w:marBottom w:val="0"/>
      <w:divBdr>
        <w:top w:val="none" w:sz="0" w:space="0" w:color="auto"/>
        <w:left w:val="none" w:sz="0" w:space="0" w:color="auto"/>
        <w:bottom w:val="none" w:sz="0" w:space="0" w:color="auto"/>
        <w:right w:val="none" w:sz="0" w:space="0" w:color="auto"/>
      </w:divBdr>
    </w:div>
    <w:div w:id="28067922">
      <w:bodyDiv w:val="1"/>
      <w:marLeft w:val="0"/>
      <w:marRight w:val="0"/>
      <w:marTop w:val="0"/>
      <w:marBottom w:val="0"/>
      <w:divBdr>
        <w:top w:val="none" w:sz="0" w:space="0" w:color="auto"/>
        <w:left w:val="none" w:sz="0" w:space="0" w:color="auto"/>
        <w:bottom w:val="none" w:sz="0" w:space="0" w:color="auto"/>
        <w:right w:val="none" w:sz="0" w:space="0" w:color="auto"/>
      </w:divBdr>
    </w:div>
    <w:div w:id="41567165">
      <w:bodyDiv w:val="1"/>
      <w:marLeft w:val="0"/>
      <w:marRight w:val="0"/>
      <w:marTop w:val="0"/>
      <w:marBottom w:val="0"/>
      <w:divBdr>
        <w:top w:val="none" w:sz="0" w:space="0" w:color="auto"/>
        <w:left w:val="none" w:sz="0" w:space="0" w:color="auto"/>
        <w:bottom w:val="none" w:sz="0" w:space="0" w:color="auto"/>
        <w:right w:val="none" w:sz="0" w:space="0" w:color="auto"/>
      </w:divBdr>
    </w:div>
    <w:div w:id="43603417">
      <w:bodyDiv w:val="1"/>
      <w:marLeft w:val="0"/>
      <w:marRight w:val="0"/>
      <w:marTop w:val="0"/>
      <w:marBottom w:val="0"/>
      <w:divBdr>
        <w:top w:val="none" w:sz="0" w:space="0" w:color="auto"/>
        <w:left w:val="none" w:sz="0" w:space="0" w:color="auto"/>
        <w:bottom w:val="none" w:sz="0" w:space="0" w:color="auto"/>
        <w:right w:val="none" w:sz="0" w:space="0" w:color="auto"/>
      </w:divBdr>
    </w:div>
    <w:div w:id="57750258">
      <w:bodyDiv w:val="1"/>
      <w:marLeft w:val="0"/>
      <w:marRight w:val="0"/>
      <w:marTop w:val="0"/>
      <w:marBottom w:val="0"/>
      <w:divBdr>
        <w:top w:val="none" w:sz="0" w:space="0" w:color="auto"/>
        <w:left w:val="none" w:sz="0" w:space="0" w:color="auto"/>
        <w:bottom w:val="none" w:sz="0" w:space="0" w:color="auto"/>
        <w:right w:val="none" w:sz="0" w:space="0" w:color="auto"/>
      </w:divBdr>
    </w:div>
    <w:div w:id="75320273">
      <w:bodyDiv w:val="1"/>
      <w:marLeft w:val="0"/>
      <w:marRight w:val="0"/>
      <w:marTop w:val="0"/>
      <w:marBottom w:val="0"/>
      <w:divBdr>
        <w:top w:val="none" w:sz="0" w:space="0" w:color="auto"/>
        <w:left w:val="none" w:sz="0" w:space="0" w:color="auto"/>
        <w:bottom w:val="none" w:sz="0" w:space="0" w:color="auto"/>
        <w:right w:val="none" w:sz="0" w:space="0" w:color="auto"/>
      </w:divBdr>
    </w:div>
    <w:div w:id="76637492">
      <w:bodyDiv w:val="1"/>
      <w:marLeft w:val="0"/>
      <w:marRight w:val="0"/>
      <w:marTop w:val="0"/>
      <w:marBottom w:val="0"/>
      <w:divBdr>
        <w:top w:val="none" w:sz="0" w:space="0" w:color="auto"/>
        <w:left w:val="none" w:sz="0" w:space="0" w:color="auto"/>
        <w:bottom w:val="none" w:sz="0" w:space="0" w:color="auto"/>
        <w:right w:val="none" w:sz="0" w:space="0" w:color="auto"/>
      </w:divBdr>
    </w:div>
    <w:div w:id="92483512">
      <w:bodyDiv w:val="1"/>
      <w:marLeft w:val="0"/>
      <w:marRight w:val="0"/>
      <w:marTop w:val="0"/>
      <w:marBottom w:val="0"/>
      <w:divBdr>
        <w:top w:val="none" w:sz="0" w:space="0" w:color="auto"/>
        <w:left w:val="none" w:sz="0" w:space="0" w:color="auto"/>
        <w:bottom w:val="none" w:sz="0" w:space="0" w:color="auto"/>
        <w:right w:val="none" w:sz="0" w:space="0" w:color="auto"/>
      </w:divBdr>
    </w:div>
    <w:div w:id="93137325">
      <w:bodyDiv w:val="1"/>
      <w:marLeft w:val="0"/>
      <w:marRight w:val="0"/>
      <w:marTop w:val="0"/>
      <w:marBottom w:val="0"/>
      <w:divBdr>
        <w:top w:val="none" w:sz="0" w:space="0" w:color="auto"/>
        <w:left w:val="none" w:sz="0" w:space="0" w:color="auto"/>
        <w:bottom w:val="none" w:sz="0" w:space="0" w:color="auto"/>
        <w:right w:val="none" w:sz="0" w:space="0" w:color="auto"/>
      </w:divBdr>
    </w:div>
    <w:div w:id="111633251">
      <w:bodyDiv w:val="1"/>
      <w:marLeft w:val="0"/>
      <w:marRight w:val="0"/>
      <w:marTop w:val="0"/>
      <w:marBottom w:val="0"/>
      <w:divBdr>
        <w:top w:val="none" w:sz="0" w:space="0" w:color="auto"/>
        <w:left w:val="none" w:sz="0" w:space="0" w:color="auto"/>
        <w:bottom w:val="none" w:sz="0" w:space="0" w:color="auto"/>
        <w:right w:val="none" w:sz="0" w:space="0" w:color="auto"/>
      </w:divBdr>
    </w:div>
    <w:div w:id="130178521">
      <w:bodyDiv w:val="1"/>
      <w:marLeft w:val="0"/>
      <w:marRight w:val="0"/>
      <w:marTop w:val="0"/>
      <w:marBottom w:val="0"/>
      <w:divBdr>
        <w:top w:val="none" w:sz="0" w:space="0" w:color="auto"/>
        <w:left w:val="none" w:sz="0" w:space="0" w:color="auto"/>
        <w:bottom w:val="none" w:sz="0" w:space="0" w:color="auto"/>
        <w:right w:val="none" w:sz="0" w:space="0" w:color="auto"/>
      </w:divBdr>
    </w:div>
    <w:div w:id="135101947">
      <w:bodyDiv w:val="1"/>
      <w:marLeft w:val="0"/>
      <w:marRight w:val="0"/>
      <w:marTop w:val="0"/>
      <w:marBottom w:val="0"/>
      <w:divBdr>
        <w:top w:val="none" w:sz="0" w:space="0" w:color="auto"/>
        <w:left w:val="none" w:sz="0" w:space="0" w:color="auto"/>
        <w:bottom w:val="none" w:sz="0" w:space="0" w:color="auto"/>
        <w:right w:val="none" w:sz="0" w:space="0" w:color="auto"/>
      </w:divBdr>
      <w:divsChild>
        <w:div w:id="138546777">
          <w:marLeft w:val="0"/>
          <w:marRight w:val="0"/>
          <w:marTop w:val="0"/>
          <w:marBottom w:val="0"/>
          <w:divBdr>
            <w:top w:val="none" w:sz="0" w:space="0" w:color="auto"/>
            <w:left w:val="none" w:sz="0" w:space="0" w:color="auto"/>
            <w:bottom w:val="none" w:sz="0" w:space="0" w:color="auto"/>
            <w:right w:val="none" w:sz="0" w:space="0" w:color="auto"/>
          </w:divBdr>
          <w:divsChild>
            <w:div w:id="880169625">
              <w:marLeft w:val="0"/>
              <w:marRight w:val="0"/>
              <w:marTop w:val="0"/>
              <w:marBottom w:val="0"/>
              <w:divBdr>
                <w:top w:val="none" w:sz="0" w:space="0" w:color="auto"/>
                <w:left w:val="none" w:sz="0" w:space="0" w:color="auto"/>
                <w:bottom w:val="none" w:sz="0" w:space="0" w:color="auto"/>
                <w:right w:val="none" w:sz="0" w:space="0" w:color="auto"/>
              </w:divBdr>
            </w:div>
            <w:div w:id="1199123903">
              <w:marLeft w:val="0"/>
              <w:marRight w:val="0"/>
              <w:marTop w:val="0"/>
              <w:marBottom w:val="0"/>
              <w:divBdr>
                <w:top w:val="none" w:sz="0" w:space="0" w:color="auto"/>
                <w:left w:val="none" w:sz="0" w:space="0" w:color="auto"/>
                <w:bottom w:val="none" w:sz="0" w:space="0" w:color="auto"/>
                <w:right w:val="none" w:sz="0" w:space="0" w:color="auto"/>
              </w:divBdr>
            </w:div>
            <w:div w:id="1258750620">
              <w:marLeft w:val="0"/>
              <w:marRight w:val="0"/>
              <w:marTop w:val="0"/>
              <w:marBottom w:val="0"/>
              <w:divBdr>
                <w:top w:val="none" w:sz="0" w:space="0" w:color="auto"/>
                <w:left w:val="none" w:sz="0" w:space="0" w:color="auto"/>
                <w:bottom w:val="none" w:sz="0" w:space="0" w:color="auto"/>
                <w:right w:val="none" w:sz="0" w:space="0" w:color="auto"/>
              </w:divBdr>
            </w:div>
            <w:div w:id="162229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8933">
      <w:bodyDiv w:val="1"/>
      <w:marLeft w:val="0"/>
      <w:marRight w:val="0"/>
      <w:marTop w:val="0"/>
      <w:marBottom w:val="0"/>
      <w:divBdr>
        <w:top w:val="none" w:sz="0" w:space="0" w:color="auto"/>
        <w:left w:val="none" w:sz="0" w:space="0" w:color="auto"/>
        <w:bottom w:val="none" w:sz="0" w:space="0" w:color="auto"/>
        <w:right w:val="none" w:sz="0" w:space="0" w:color="auto"/>
      </w:divBdr>
      <w:divsChild>
        <w:div w:id="645621524">
          <w:marLeft w:val="0"/>
          <w:marRight w:val="0"/>
          <w:marTop w:val="0"/>
          <w:marBottom w:val="0"/>
          <w:divBdr>
            <w:top w:val="none" w:sz="0" w:space="0" w:color="auto"/>
            <w:left w:val="none" w:sz="0" w:space="0" w:color="auto"/>
            <w:bottom w:val="none" w:sz="0" w:space="0" w:color="auto"/>
            <w:right w:val="none" w:sz="0" w:space="0" w:color="auto"/>
          </w:divBdr>
          <w:divsChild>
            <w:div w:id="695349029">
              <w:marLeft w:val="0"/>
              <w:marRight w:val="0"/>
              <w:marTop w:val="0"/>
              <w:marBottom w:val="0"/>
              <w:divBdr>
                <w:top w:val="none" w:sz="0" w:space="0" w:color="auto"/>
                <w:left w:val="none" w:sz="0" w:space="0" w:color="auto"/>
                <w:bottom w:val="none" w:sz="0" w:space="0" w:color="auto"/>
                <w:right w:val="none" w:sz="0" w:space="0" w:color="auto"/>
              </w:divBdr>
            </w:div>
            <w:div w:id="1341808386">
              <w:marLeft w:val="0"/>
              <w:marRight w:val="0"/>
              <w:marTop w:val="0"/>
              <w:marBottom w:val="0"/>
              <w:divBdr>
                <w:top w:val="none" w:sz="0" w:space="0" w:color="auto"/>
                <w:left w:val="none" w:sz="0" w:space="0" w:color="auto"/>
                <w:bottom w:val="none" w:sz="0" w:space="0" w:color="auto"/>
                <w:right w:val="none" w:sz="0" w:space="0" w:color="auto"/>
              </w:divBdr>
            </w:div>
            <w:div w:id="1510872564">
              <w:marLeft w:val="0"/>
              <w:marRight w:val="0"/>
              <w:marTop w:val="0"/>
              <w:marBottom w:val="0"/>
              <w:divBdr>
                <w:top w:val="none" w:sz="0" w:space="0" w:color="auto"/>
                <w:left w:val="none" w:sz="0" w:space="0" w:color="auto"/>
                <w:bottom w:val="none" w:sz="0" w:space="0" w:color="auto"/>
                <w:right w:val="none" w:sz="0" w:space="0" w:color="auto"/>
              </w:divBdr>
            </w:div>
            <w:div w:id="1871724848">
              <w:marLeft w:val="0"/>
              <w:marRight w:val="0"/>
              <w:marTop w:val="0"/>
              <w:marBottom w:val="0"/>
              <w:divBdr>
                <w:top w:val="none" w:sz="0" w:space="0" w:color="auto"/>
                <w:left w:val="none" w:sz="0" w:space="0" w:color="auto"/>
                <w:bottom w:val="none" w:sz="0" w:space="0" w:color="auto"/>
                <w:right w:val="none" w:sz="0" w:space="0" w:color="auto"/>
              </w:divBdr>
            </w:div>
            <w:div w:id="205422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2961">
      <w:bodyDiv w:val="1"/>
      <w:marLeft w:val="0"/>
      <w:marRight w:val="0"/>
      <w:marTop w:val="0"/>
      <w:marBottom w:val="0"/>
      <w:divBdr>
        <w:top w:val="none" w:sz="0" w:space="0" w:color="auto"/>
        <w:left w:val="none" w:sz="0" w:space="0" w:color="auto"/>
        <w:bottom w:val="none" w:sz="0" w:space="0" w:color="auto"/>
        <w:right w:val="none" w:sz="0" w:space="0" w:color="auto"/>
      </w:divBdr>
      <w:divsChild>
        <w:div w:id="266694477">
          <w:marLeft w:val="0"/>
          <w:marRight w:val="0"/>
          <w:marTop w:val="0"/>
          <w:marBottom w:val="0"/>
          <w:divBdr>
            <w:top w:val="none" w:sz="0" w:space="0" w:color="auto"/>
            <w:left w:val="none" w:sz="0" w:space="0" w:color="auto"/>
            <w:bottom w:val="none" w:sz="0" w:space="0" w:color="auto"/>
            <w:right w:val="none" w:sz="0" w:space="0" w:color="auto"/>
          </w:divBdr>
          <w:divsChild>
            <w:div w:id="9320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2955">
      <w:bodyDiv w:val="1"/>
      <w:marLeft w:val="0"/>
      <w:marRight w:val="0"/>
      <w:marTop w:val="0"/>
      <w:marBottom w:val="0"/>
      <w:divBdr>
        <w:top w:val="none" w:sz="0" w:space="0" w:color="auto"/>
        <w:left w:val="none" w:sz="0" w:space="0" w:color="auto"/>
        <w:bottom w:val="none" w:sz="0" w:space="0" w:color="auto"/>
        <w:right w:val="none" w:sz="0" w:space="0" w:color="auto"/>
      </w:divBdr>
    </w:div>
    <w:div w:id="171187471">
      <w:bodyDiv w:val="1"/>
      <w:marLeft w:val="0"/>
      <w:marRight w:val="0"/>
      <w:marTop w:val="0"/>
      <w:marBottom w:val="0"/>
      <w:divBdr>
        <w:top w:val="none" w:sz="0" w:space="0" w:color="auto"/>
        <w:left w:val="none" w:sz="0" w:space="0" w:color="auto"/>
        <w:bottom w:val="none" w:sz="0" w:space="0" w:color="auto"/>
        <w:right w:val="none" w:sz="0" w:space="0" w:color="auto"/>
      </w:divBdr>
    </w:div>
    <w:div w:id="176585488">
      <w:bodyDiv w:val="1"/>
      <w:marLeft w:val="0"/>
      <w:marRight w:val="0"/>
      <w:marTop w:val="0"/>
      <w:marBottom w:val="0"/>
      <w:divBdr>
        <w:top w:val="none" w:sz="0" w:space="0" w:color="auto"/>
        <w:left w:val="none" w:sz="0" w:space="0" w:color="auto"/>
        <w:bottom w:val="none" w:sz="0" w:space="0" w:color="auto"/>
        <w:right w:val="none" w:sz="0" w:space="0" w:color="auto"/>
      </w:divBdr>
    </w:div>
    <w:div w:id="178199942">
      <w:bodyDiv w:val="1"/>
      <w:marLeft w:val="0"/>
      <w:marRight w:val="0"/>
      <w:marTop w:val="0"/>
      <w:marBottom w:val="0"/>
      <w:divBdr>
        <w:top w:val="none" w:sz="0" w:space="0" w:color="auto"/>
        <w:left w:val="none" w:sz="0" w:space="0" w:color="auto"/>
        <w:bottom w:val="none" w:sz="0" w:space="0" w:color="auto"/>
        <w:right w:val="none" w:sz="0" w:space="0" w:color="auto"/>
      </w:divBdr>
    </w:div>
    <w:div w:id="178856985">
      <w:bodyDiv w:val="1"/>
      <w:marLeft w:val="0"/>
      <w:marRight w:val="0"/>
      <w:marTop w:val="0"/>
      <w:marBottom w:val="0"/>
      <w:divBdr>
        <w:top w:val="none" w:sz="0" w:space="0" w:color="auto"/>
        <w:left w:val="none" w:sz="0" w:space="0" w:color="auto"/>
        <w:bottom w:val="none" w:sz="0" w:space="0" w:color="auto"/>
        <w:right w:val="none" w:sz="0" w:space="0" w:color="auto"/>
      </w:divBdr>
    </w:div>
    <w:div w:id="189998931">
      <w:bodyDiv w:val="1"/>
      <w:marLeft w:val="0"/>
      <w:marRight w:val="0"/>
      <w:marTop w:val="0"/>
      <w:marBottom w:val="0"/>
      <w:divBdr>
        <w:top w:val="none" w:sz="0" w:space="0" w:color="auto"/>
        <w:left w:val="none" w:sz="0" w:space="0" w:color="auto"/>
        <w:bottom w:val="none" w:sz="0" w:space="0" w:color="auto"/>
        <w:right w:val="none" w:sz="0" w:space="0" w:color="auto"/>
      </w:divBdr>
    </w:div>
    <w:div w:id="201480492">
      <w:bodyDiv w:val="1"/>
      <w:marLeft w:val="0"/>
      <w:marRight w:val="0"/>
      <w:marTop w:val="0"/>
      <w:marBottom w:val="0"/>
      <w:divBdr>
        <w:top w:val="none" w:sz="0" w:space="0" w:color="auto"/>
        <w:left w:val="none" w:sz="0" w:space="0" w:color="auto"/>
        <w:bottom w:val="none" w:sz="0" w:space="0" w:color="auto"/>
        <w:right w:val="none" w:sz="0" w:space="0" w:color="auto"/>
      </w:divBdr>
    </w:div>
    <w:div w:id="206914543">
      <w:bodyDiv w:val="1"/>
      <w:marLeft w:val="0"/>
      <w:marRight w:val="0"/>
      <w:marTop w:val="0"/>
      <w:marBottom w:val="0"/>
      <w:divBdr>
        <w:top w:val="none" w:sz="0" w:space="0" w:color="auto"/>
        <w:left w:val="none" w:sz="0" w:space="0" w:color="auto"/>
        <w:bottom w:val="none" w:sz="0" w:space="0" w:color="auto"/>
        <w:right w:val="none" w:sz="0" w:space="0" w:color="auto"/>
      </w:divBdr>
      <w:divsChild>
        <w:div w:id="348065273">
          <w:marLeft w:val="0"/>
          <w:marRight w:val="0"/>
          <w:marTop w:val="0"/>
          <w:marBottom w:val="0"/>
          <w:divBdr>
            <w:top w:val="none" w:sz="0" w:space="0" w:color="242424"/>
            <w:left w:val="none" w:sz="0" w:space="0" w:color="242424"/>
            <w:bottom w:val="none" w:sz="0" w:space="0" w:color="242424"/>
            <w:right w:val="none" w:sz="0" w:space="0" w:color="242424"/>
          </w:divBdr>
        </w:div>
      </w:divsChild>
    </w:div>
    <w:div w:id="248386697">
      <w:bodyDiv w:val="1"/>
      <w:marLeft w:val="0"/>
      <w:marRight w:val="0"/>
      <w:marTop w:val="0"/>
      <w:marBottom w:val="0"/>
      <w:divBdr>
        <w:top w:val="none" w:sz="0" w:space="0" w:color="auto"/>
        <w:left w:val="none" w:sz="0" w:space="0" w:color="auto"/>
        <w:bottom w:val="none" w:sz="0" w:space="0" w:color="auto"/>
        <w:right w:val="none" w:sz="0" w:space="0" w:color="auto"/>
      </w:divBdr>
    </w:div>
    <w:div w:id="263418407">
      <w:bodyDiv w:val="1"/>
      <w:marLeft w:val="0"/>
      <w:marRight w:val="0"/>
      <w:marTop w:val="0"/>
      <w:marBottom w:val="0"/>
      <w:divBdr>
        <w:top w:val="none" w:sz="0" w:space="0" w:color="auto"/>
        <w:left w:val="none" w:sz="0" w:space="0" w:color="auto"/>
        <w:bottom w:val="none" w:sz="0" w:space="0" w:color="auto"/>
        <w:right w:val="none" w:sz="0" w:space="0" w:color="auto"/>
      </w:divBdr>
    </w:div>
    <w:div w:id="267664313">
      <w:bodyDiv w:val="1"/>
      <w:marLeft w:val="0"/>
      <w:marRight w:val="0"/>
      <w:marTop w:val="0"/>
      <w:marBottom w:val="0"/>
      <w:divBdr>
        <w:top w:val="none" w:sz="0" w:space="0" w:color="auto"/>
        <w:left w:val="none" w:sz="0" w:space="0" w:color="auto"/>
        <w:bottom w:val="none" w:sz="0" w:space="0" w:color="auto"/>
        <w:right w:val="none" w:sz="0" w:space="0" w:color="auto"/>
      </w:divBdr>
    </w:div>
    <w:div w:id="275911871">
      <w:bodyDiv w:val="1"/>
      <w:marLeft w:val="0"/>
      <w:marRight w:val="0"/>
      <w:marTop w:val="0"/>
      <w:marBottom w:val="0"/>
      <w:divBdr>
        <w:top w:val="none" w:sz="0" w:space="0" w:color="auto"/>
        <w:left w:val="none" w:sz="0" w:space="0" w:color="auto"/>
        <w:bottom w:val="none" w:sz="0" w:space="0" w:color="auto"/>
        <w:right w:val="none" w:sz="0" w:space="0" w:color="auto"/>
      </w:divBdr>
    </w:div>
    <w:div w:id="297342395">
      <w:bodyDiv w:val="1"/>
      <w:marLeft w:val="0"/>
      <w:marRight w:val="0"/>
      <w:marTop w:val="0"/>
      <w:marBottom w:val="0"/>
      <w:divBdr>
        <w:top w:val="none" w:sz="0" w:space="0" w:color="auto"/>
        <w:left w:val="none" w:sz="0" w:space="0" w:color="auto"/>
        <w:bottom w:val="none" w:sz="0" w:space="0" w:color="auto"/>
        <w:right w:val="none" w:sz="0" w:space="0" w:color="auto"/>
      </w:divBdr>
    </w:div>
    <w:div w:id="313334535">
      <w:bodyDiv w:val="1"/>
      <w:marLeft w:val="0"/>
      <w:marRight w:val="0"/>
      <w:marTop w:val="0"/>
      <w:marBottom w:val="0"/>
      <w:divBdr>
        <w:top w:val="none" w:sz="0" w:space="0" w:color="auto"/>
        <w:left w:val="none" w:sz="0" w:space="0" w:color="auto"/>
        <w:bottom w:val="none" w:sz="0" w:space="0" w:color="auto"/>
        <w:right w:val="none" w:sz="0" w:space="0" w:color="auto"/>
      </w:divBdr>
    </w:div>
    <w:div w:id="316112437">
      <w:bodyDiv w:val="1"/>
      <w:marLeft w:val="0"/>
      <w:marRight w:val="0"/>
      <w:marTop w:val="0"/>
      <w:marBottom w:val="0"/>
      <w:divBdr>
        <w:top w:val="none" w:sz="0" w:space="0" w:color="auto"/>
        <w:left w:val="none" w:sz="0" w:space="0" w:color="auto"/>
        <w:bottom w:val="none" w:sz="0" w:space="0" w:color="auto"/>
        <w:right w:val="none" w:sz="0" w:space="0" w:color="auto"/>
      </w:divBdr>
    </w:div>
    <w:div w:id="318581169">
      <w:bodyDiv w:val="1"/>
      <w:marLeft w:val="0"/>
      <w:marRight w:val="0"/>
      <w:marTop w:val="0"/>
      <w:marBottom w:val="0"/>
      <w:divBdr>
        <w:top w:val="none" w:sz="0" w:space="0" w:color="auto"/>
        <w:left w:val="none" w:sz="0" w:space="0" w:color="auto"/>
        <w:bottom w:val="none" w:sz="0" w:space="0" w:color="auto"/>
        <w:right w:val="none" w:sz="0" w:space="0" w:color="auto"/>
      </w:divBdr>
      <w:divsChild>
        <w:div w:id="630601256">
          <w:marLeft w:val="0"/>
          <w:marRight w:val="0"/>
          <w:marTop w:val="0"/>
          <w:marBottom w:val="0"/>
          <w:divBdr>
            <w:top w:val="none" w:sz="0" w:space="0" w:color="auto"/>
            <w:left w:val="none" w:sz="0" w:space="0" w:color="auto"/>
            <w:bottom w:val="none" w:sz="0" w:space="0" w:color="auto"/>
            <w:right w:val="none" w:sz="0" w:space="0" w:color="auto"/>
          </w:divBdr>
        </w:div>
      </w:divsChild>
    </w:div>
    <w:div w:id="320937336">
      <w:bodyDiv w:val="1"/>
      <w:marLeft w:val="0"/>
      <w:marRight w:val="0"/>
      <w:marTop w:val="0"/>
      <w:marBottom w:val="0"/>
      <w:divBdr>
        <w:top w:val="none" w:sz="0" w:space="0" w:color="auto"/>
        <w:left w:val="none" w:sz="0" w:space="0" w:color="auto"/>
        <w:bottom w:val="none" w:sz="0" w:space="0" w:color="auto"/>
        <w:right w:val="none" w:sz="0" w:space="0" w:color="auto"/>
      </w:divBdr>
    </w:div>
    <w:div w:id="334772649">
      <w:bodyDiv w:val="1"/>
      <w:marLeft w:val="0"/>
      <w:marRight w:val="0"/>
      <w:marTop w:val="0"/>
      <w:marBottom w:val="0"/>
      <w:divBdr>
        <w:top w:val="none" w:sz="0" w:space="0" w:color="auto"/>
        <w:left w:val="none" w:sz="0" w:space="0" w:color="auto"/>
        <w:bottom w:val="none" w:sz="0" w:space="0" w:color="auto"/>
        <w:right w:val="none" w:sz="0" w:space="0" w:color="auto"/>
      </w:divBdr>
    </w:div>
    <w:div w:id="357201210">
      <w:bodyDiv w:val="1"/>
      <w:marLeft w:val="0"/>
      <w:marRight w:val="0"/>
      <w:marTop w:val="0"/>
      <w:marBottom w:val="0"/>
      <w:divBdr>
        <w:top w:val="none" w:sz="0" w:space="0" w:color="auto"/>
        <w:left w:val="none" w:sz="0" w:space="0" w:color="auto"/>
        <w:bottom w:val="none" w:sz="0" w:space="0" w:color="auto"/>
        <w:right w:val="none" w:sz="0" w:space="0" w:color="auto"/>
      </w:divBdr>
    </w:div>
    <w:div w:id="363528958">
      <w:bodyDiv w:val="1"/>
      <w:marLeft w:val="0"/>
      <w:marRight w:val="0"/>
      <w:marTop w:val="0"/>
      <w:marBottom w:val="0"/>
      <w:divBdr>
        <w:top w:val="none" w:sz="0" w:space="0" w:color="auto"/>
        <w:left w:val="none" w:sz="0" w:space="0" w:color="auto"/>
        <w:bottom w:val="none" w:sz="0" w:space="0" w:color="auto"/>
        <w:right w:val="none" w:sz="0" w:space="0" w:color="auto"/>
      </w:divBdr>
    </w:div>
    <w:div w:id="371153348">
      <w:bodyDiv w:val="1"/>
      <w:marLeft w:val="0"/>
      <w:marRight w:val="0"/>
      <w:marTop w:val="0"/>
      <w:marBottom w:val="0"/>
      <w:divBdr>
        <w:top w:val="none" w:sz="0" w:space="0" w:color="auto"/>
        <w:left w:val="none" w:sz="0" w:space="0" w:color="auto"/>
        <w:bottom w:val="none" w:sz="0" w:space="0" w:color="auto"/>
        <w:right w:val="none" w:sz="0" w:space="0" w:color="auto"/>
      </w:divBdr>
      <w:divsChild>
        <w:div w:id="1164516851">
          <w:marLeft w:val="0"/>
          <w:marRight w:val="0"/>
          <w:marTop w:val="0"/>
          <w:marBottom w:val="0"/>
          <w:divBdr>
            <w:top w:val="none" w:sz="0" w:space="0" w:color="auto"/>
            <w:left w:val="none" w:sz="0" w:space="0" w:color="auto"/>
            <w:bottom w:val="none" w:sz="0" w:space="0" w:color="auto"/>
            <w:right w:val="none" w:sz="0" w:space="0" w:color="auto"/>
          </w:divBdr>
          <w:divsChild>
            <w:div w:id="14788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94749">
      <w:bodyDiv w:val="1"/>
      <w:marLeft w:val="0"/>
      <w:marRight w:val="0"/>
      <w:marTop w:val="0"/>
      <w:marBottom w:val="0"/>
      <w:divBdr>
        <w:top w:val="none" w:sz="0" w:space="0" w:color="auto"/>
        <w:left w:val="none" w:sz="0" w:space="0" w:color="auto"/>
        <w:bottom w:val="none" w:sz="0" w:space="0" w:color="auto"/>
        <w:right w:val="none" w:sz="0" w:space="0" w:color="auto"/>
      </w:divBdr>
    </w:div>
    <w:div w:id="409809685">
      <w:bodyDiv w:val="1"/>
      <w:marLeft w:val="0"/>
      <w:marRight w:val="0"/>
      <w:marTop w:val="0"/>
      <w:marBottom w:val="0"/>
      <w:divBdr>
        <w:top w:val="none" w:sz="0" w:space="0" w:color="auto"/>
        <w:left w:val="none" w:sz="0" w:space="0" w:color="auto"/>
        <w:bottom w:val="none" w:sz="0" w:space="0" w:color="auto"/>
        <w:right w:val="none" w:sz="0" w:space="0" w:color="auto"/>
      </w:divBdr>
    </w:div>
    <w:div w:id="412699423">
      <w:bodyDiv w:val="1"/>
      <w:marLeft w:val="0"/>
      <w:marRight w:val="0"/>
      <w:marTop w:val="0"/>
      <w:marBottom w:val="0"/>
      <w:divBdr>
        <w:top w:val="none" w:sz="0" w:space="0" w:color="auto"/>
        <w:left w:val="none" w:sz="0" w:space="0" w:color="auto"/>
        <w:bottom w:val="none" w:sz="0" w:space="0" w:color="auto"/>
        <w:right w:val="none" w:sz="0" w:space="0" w:color="auto"/>
      </w:divBdr>
    </w:div>
    <w:div w:id="426539383">
      <w:bodyDiv w:val="1"/>
      <w:marLeft w:val="0"/>
      <w:marRight w:val="0"/>
      <w:marTop w:val="0"/>
      <w:marBottom w:val="0"/>
      <w:divBdr>
        <w:top w:val="none" w:sz="0" w:space="0" w:color="auto"/>
        <w:left w:val="none" w:sz="0" w:space="0" w:color="auto"/>
        <w:bottom w:val="none" w:sz="0" w:space="0" w:color="auto"/>
        <w:right w:val="none" w:sz="0" w:space="0" w:color="auto"/>
      </w:divBdr>
      <w:divsChild>
        <w:div w:id="2030643263">
          <w:marLeft w:val="0"/>
          <w:marRight w:val="0"/>
          <w:marTop w:val="0"/>
          <w:marBottom w:val="0"/>
          <w:divBdr>
            <w:top w:val="none" w:sz="0" w:space="0" w:color="auto"/>
            <w:left w:val="none" w:sz="0" w:space="0" w:color="auto"/>
            <w:bottom w:val="none" w:sz="0" w:space="0" w:color="auto"/>
            <w:right w:val="none" w:sz="0" w:space="0" w:color="auto"/>
          </w:divBdr>
          <w:divsChild>
            <w:div w:id="1210070883">
              <w:marLeft w:val="0"/>
              <w:marRight w:val="0"/>
              <w:marTop w:val="0"/>
              <w:marBottom w:val="0"/>
              <w:divBdr>
                <w:top w:val="none" w:sz="0" w:space="0" w:color="auto"/>
                <w:left w:val="none" w:sz="0" w:space="0" w:color="auto"/>
                <w:bottom w:val="none" w:sz="0" w:space="0" w:color="auto"/>
                <w:right w:val="none" w:sz="0" w:space="0" w:color="auto"/>
              </w:divBdr>
            </w:div>
            <w:div w:id="1769692403">
              <w:marLeft w:val="0"/>
              <w:marRight w:val="0"/>
              <w:marTop w:val="0"/>
              <w:marBottom w:val="0"/>
              <w:divBdr>
                <w:top w:val="none" w:sz="0" w:space="0" w:color="auto"/>
                <w:left w:val="none" w:sz="0" w:space="0" w:color="auto"/>
                <w:bottom w:val="none" w:sz="0" w:space="0" w:color="auto"/>
                <w:right w:val="none" w:sz="0" w:space="0" w:color="auto"/>
              </w:divBdr>
            </w:div>
            <w:div w:id="2026443740">
              <w:marLeft w:val="0"/>
              <w:marRight w:val="0"/>
              <w:marTop w:val="0"/>
              <w:marBottom w:val="0"/>
              <w:divBdr>
                <w:top w:val="none" w:sz="0" w:space="0" w:color="auto"/>
                <w:left w:val="none" w:sz="0" w:space="0" w:color="auto"/>
                <w:bottom w:val="none" w:sz="0" w:space="0" w:color="auto"/>
                <w:right w:val="none" w:sz="0" w:space="0" w:color="auto"/>
              </w:divBdr>
            </w:div>
            <w:div w:id="20458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4829">
      <w:bodyDiv w:val="1"/>
      <w:marLeft w:val="0"/>
      <w:marRight w:val="0"/>
      <w:marTop w:val="0"/>
      <w:marBottom w:val="0"/>
      <w:divBdr>
        <w:top w:val="none" w:sz="0" w:space="0" w:color="auto"/>
        <w:left w:val="none" w:sz="0" w:space="0" w:color="auto"/>
        <w:bottom w:val="none" w:sz="0" w:space="0" w:color="auto"/>
        <w:right w:val="none" w:sz="0" w:space="0" w:color="auto"/>
      </w:divBdr>
    </w:div>
    <w:div w:id="453906597">
      <w:bodyDiv w:val="1"/>
      <w:marLeft w:val="0"/>
      <w:marRight w:val="0"/>
      <w:marTop w:val="0"/>
      <w:marBottom w:val="0"/>
      <w:divBdr>
        <w:top w:val="none" w:sz="0" w:space="0" w:color="auto"/>
        <w:left w:val="none" w:sz="0" w:space="0" w:color="auto"/>
        <w:bottom w:val="none" w:sz="0" w:space="0" w:color="auto"/>
        <w:right w:val="none" w:sz="0" w:space="0" w:color="auto"/>
      </w:divBdr>
    </w:div>
    <w:div w:id="457917559">
      <w:bodyDiv w:val="1"/>
      <w:marLeft w:val="0"/>
      <w:marRight w:val="0"/>
      <w:marTop w:val="0"/>
      <w:marBottom w:val="0"/>
      <w:divBdr>
        <w:top w:val="none" w:sz="0" w:space="0" w:color="auto"/>
        <w:left w:val="none" w:sz="0" w:space="0" w:color="auto"/>
        <w:bottom w:val="none" w:sz="0" w:space="0" w:color="auto"/>
        <w:right w:val="none" w:sz="0" w:space="0" w:color="auto"/>
      </w:divBdr>
      <w:divsChild>
        <w:div w:id="1750694678">
          <w:marLeft w:val="0"/>
          <w:marRight w:val="0"/>
          <w:marTop w:val="0"/>
          <w:marBottom w:val="0"/>
          <w:divBdr>
            <w:top w:val="none" w:sz="0" w:space="0" w:color="auto"/>
            <w:left w:val="none" w:sz="0" w:space="0" w:color="auto"/>
            <w:bottom w:val="none" w:sz="0" w:space="0" w:color="auto"/>
            <w:right w:val="none" w:sz="0" w:space="0" w:color="auto"/>
          </w:divBdr>
          <w:divsChild>
            <w:div w:id="87773664">
              <w:marLeft w:val="0"/>
              <w:marRight w:val="0"/>
              <w:marTop w:val="0"/>
              <w:marBottom w:val="0"/>
              <w:divBdr>
                <w:top w:val="none" w:sz="0" w:space="0" w:color="auto"/>
                <w:left w:val="none" w:sz="0" w:space="0" w:color="auto"/>
                <w:bottom w:val="none" w:sz="0" w:space="0" w:color="auto"/>
                <w:right w:val="none" w:sz="0" w:space="0" w:color="auto"/>
              </w:divBdr>
              <w:divsChild>
                <w:div w:id="1955088059">
                  <w:marLeft w:val="0"/>
                  <w:marRight w:val="0"/>
                  <w:marTop w:val="0"/>
                  <w:marBottom w:val="0"/>
                  <w:divBdr>
                    <w:top w:val="none" w:sz="0" w:space="0" w:color="auto"/>
                    <w:left w:val="none" w:sz="0" w:space="0" w:color="auto"/>
                    <w:bottom w:val="none" w:sz="0" w:space="0" w:color="auto"/>
                    <w:right w:val="none" w:sz="0" w:space="0" w:color="auto"/>
                  </w:divBdr>
                  <w:divsChild>
                    <w:div w:id="27822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647182">
              <w:marLeft w:val="0"/>
              <w:marRight w:val="0"/>
              <w:marTop w:val="0"/>
              <w:marBottom w:val="0"/>
              <w:divBdr>
                <w:top w:val="none" w:sz="0" w:space="0" w:color="auto"/>
                <w:left w:val="none" w:sz="0" w:space="0" w:color="auto"/>
                <w:bottom w:val="none" w:sz="0" w:space="0" w:color="auto"/>
                <w:right w:val="none" w:sz="0" w:space="0" w:color="auto"/>
              </w:divBdr>
            </w:div>
            <w:div w:id="6039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7041">
      <w:bodyDiv w:val="1"/>
      <w:marLeft w:val="0"/>
      <w:marRight w:val="0"/>
      <w:marTop w:val="0"/>
      <w:marBottom w:val="0"/>
      <w:divBdr>
        <w:top w:val="none" w:sz="0" w:space="0" w:color="auto"/>
        <w:left w:val="none" w:sz="0" w:space="0" w:color="auto"/>
        <w:bottom w:val="none" w:sz="0" w:space="0" w:color="auto"/>
        <w:right w:val="none" w:sz="0" w:space="0" w:color="auto"/>
      </w:divBdr>
    </w:div>
    <w:div w:id="471212092">
      <w:bodyDiv w:val="1"/>
      <w:marLeft w:val="0"/>
      <w:marRight w:val="0"/>
      <w:marTop w:val="0"/>
      <w:marBottom w:val="0"/>
      <w:divBdr>
        <w:top w:val="none" w:sz="0" w:space="0" w:color="auto"/>
        <w:left w:val="none" w:sz="0" w:space="0" w:color="auto"/>
        <w:bottom w:val="none" w:sz="0" w:space="0" w:color="auto"/>
        <w:right w:val="none" w:sz="0" w:space="0" w:color="auto"/>
      </w:divBdr>
    </w:div>
    <w:div w:id="481773657">
      <w:bodyDiv w:val="1"/>
      <w:marLeft w:val="0"/>
      <w:marRight w:val="0"/>
      <w:marTop w:val="0"/>
      <w:marBottom w:val="0"/>
      <w:divBdr>
        <w:top w:val="none" w:sz="0" w:space="0" w:color="auto"/>
        <w:left w:val="none" w:sz="0" w:space="0" w:color="auto"/>
        <w:bottom w:val="none" w:sz="0" w:space="0" w:color="auto"/>
        <w:right w:val="none" w:sz="0" w:space="0" w:color="auto"/>
      </w:divBdr>
    </w:div>
    <w:div w:id="497234680">
      <w:bodyDiv w:val="1"/>
      <w:marLeft w:val="0"/>
      <w:marRight w:val="0"/>
      <w:marTop w:val="0"/>
      <w:marBottom w:val="0"/>
      <w:divBdr>
        <w:top w:val="none" w:sz="0" w:space="0" w:color="auto"/>
        <w:left w:val="none" w:sz="0" w:space="0" w:color="auto"/>
        <w:bottom w:val="none" w:sz="0" w:space="0" w:color="auto"/>
        <w:right w:val="none" w:sz="0" w:space="0" w:color="auto"/>
      </w:divBdr>
      <w:divsChild>
        <w:div w:id="94717769">
          <w:marLeft w:val="0"/>
          <w:marRight w:val="0"/>
          <w:marTop w:val="0"/>
          <w:marBottom w:val="0"/>
          <w:divBdr>
            <w:top w:val="none" w:sz="0" w:space="0" w:color="auto"/>
            <w:left w:val="none" w:sz="0" w:space="0" w:color="auto"/>
            <w:bottom w:val="none" w:sz="0" w:space="0" w:color="auto"/>
            <w:right w:val="none" w:sz="0" w:space="0" w:color="auto"/>
          </w:divBdr>
        </w:div>
        <w:div w:id="121386803">
          <w:marLeft w:val="0"/>
          <w:marRight w:val="0"/>
          <w:marTop w:val="0"/>
          <w:marBottom w:val="0"/>
          <w:divBdr>
            <w:top w:val="none" w:sz="0" w:space="0" w:color="auto"/>
            <w:left w:val="none" w:sz="0" w:space="0" w:color="auto"/>
            <w:bottom w:val="none" w:sz="0" w:space="0" w:color="auto"/>
            <w:right w:val="none" w:sz="0" w:space="0" w:color="auto"/>
          </w:divBdr>
        </w:div>
        <w:div w:id="324210570">
          <w:marLeft w:val="0"/>
          <w:marRight w:val="0"/>
          <w:marTop w:val="0"/>
          <w:marBottom w:val="0"/>
          <w:divBdr>
            <w:top w:val="none" w:sz="0" w:space="0" w:color="auto"/>
            <w:left w:val="none" w:sz="0" w:space="0" w:color="auto"/>
            <w:bottom w:val="none" w:sz="0" w:space="0" w:color="auto"/>
            <w:right w:val="none" w:sz="0" w:space="0" w:color="auto"/>
          </w:divBdr>
        </w:div>
        <w:div w:id="734353478">
          <w:marLeft w:val="0"/>
          <w:marRight w:val="0"/>
          <w:marTop w:val="0"/>
          <w:marBottom w:val="0"/>
          <w:divBdr>
            <w:top w:val="none" w:sz="0" w:space="0" w:color="auto"/>
            <w:left w:val="none" w:sz="0" w:space="0" w:color="auto"/>
            <w:bottom w:val="none" w:sz="0" w:space="0" w:color="auto"/>
            <w:right w:val="none" w:sz="0" w:space="0" w:color="auto"/>
          </w:divBdr>
        </w:div>
        <w:div w:id="751925342">
          <w:marLeft w:val="0"/>
          <w:marRight w:val="0"/>
          <w:marTop w:val="0"/>
          <w:marBottom w:val="0"/>
          <w:divBdr>
            <w:top w:val="none" w:sz="0" w:space="0" w:color="auto"/>
            <w:left w:val="none" w:sz="0" w:space="0" w:color="auto"/>
            <w:bottom w:val="none" w:sz="0" w:space="0" w:color="auto"/>
            <w:right w:val="none" w:sz="0" w:space="0" w:color="auto"/>
          </w:divBdr>
        </w:div>
        <w:div w:id="1206068421">
          <w:marLeft w:val="0"/>
          <w:marRight w:val="0"/>
          <w:marTop w:val="0"/>
          <w:marBottom w:val="0"/>
          <w:divBdr>
            <w:top w:val="none" w:sz="0" w:space="0" w:color="auto"/>
            <w:left w:val="none" w:sz="0" w:space="0" w:color="auto"/>
            <w:bottom w:val="none" w:sz="0" w:space="0" w:color="auto"/>
            <w:right w:val="none" w:sz="0" w:space="0" w:color="auto"/>
          </w:divBdr>
        </w:div>
        <w:div w:id="1388647885">
          <w:marLeft w:val="0"/>
          <w:marRight w:val="0"/>
          <w:marTop w:val="0"/>
          <w:marBottom w:val="0"/>
          <w:divBdr>
            <w:top w:val="none" w:sz="0" w:space="0" w:color="auto"/>
            <w:left w:val="none" w:sz="0" w:space="0" w:color="auto"/>
            <w:bottom w:val="none" w:sz="0" w:space="0" w:color="auto"/>
            <w:right w:val="none" w:sz="0" w:space="0" w:color="auto"/>
          </w:divBdr>
        </w:div>
        <w:div w:id="1413158808">
          <w:marLeft w:val="0"/>
          <w:marRight w:val="0"/>
          <w:marTop w:val="0"/>
          <w:marBottom w:val="0"/>
          <w:divBdr>
            <w:top w:val="none" w:sz="0" w:space="0" w:color="auto"/>
            <w:left w:val="none" w:sz="0" w:space="0" w:color="auto"/>
            <w:bottom w:val="none" w:sz="0" w:space="0" w:color="auto"/>
            <w:right w:val="none" w:sz="0" w:space="0" w:color="auto"/>
          </w:divBdr>
        </w:div>
        <w:div w:id="1754426190">
          <w:marLeft w:val="0"/>
          <w:marRight w:val="0"/>
          <w:marTop w:val="0"/>
          <w:marBottom w:val="0"/>
          <w:divBdr>
            <w:top w:val="none" w:sz="0" w:space="0" w:color="auto"/>
            <w:left w:val="none" w:sz="0" w:space="0" w:color="auto"/>
            <w:bottom w:val="none" w:sz="0" w:space="0" w:color="auto"/>
            <w:right w:val="none" w:sz="0" w:space="0" w:color="auto"/>
          </w:divBdr>
        </w:div>
      </w:divsChild>
    </w:div>
    <w:div w:id="499468095">
      <w:bodyDiv w:val="1"/>
      <w:marLeft w:val="0"/>
      <w:marRight w:val="0"/>
      <w:marTop w:val="0"/>
      <w:marBottom w:val="0"/>
      <w:divBdr>
        <w:top w:val="none" w:sz="0" w:space="0" w:color="auto"/>
        <w:left w:val="none" w:sz="0" w:space="0" w:color="auto"/>
        <w:bottom w:val="none" w:sz="0" w:space="0" w:color="auto"/>
        <w:right w:val="none" w:sz="0" w:space="0" w:color="auto"/>
      </w:divBdr>
    </w:div>
    <w:div w:id="500851682">
      <w:bodyDiv w:val="1"/>
      <w:marLeft w:val="0"/>
      <w:marRight w:val="0"/>
      <w:marTop w:val="0"/>
      <w:marBottom w:val="0"/>
      <w:divBdr>
        <w:top w:val="none" w:sz="0" w:space="0" w:color="auto"/>
        <w:left w:val="none" w:sz="0" w:space="0" w:color="auto"/>
        <w:bottom w:val="none" w:sz="0" w:space="0" w:color="auto"/>
        <w:right w:val="none" w:sz="0" w:space="0" w:color="auto"/>
      </w:divBdr>
    </w:div>
    <w:div w:id="503934587">
      <w:bodyDiv w:val="1"/>
      <w:marLeft w:val="0"/>
      <w:marRight w:val="0"/>
      <w:marTop w:val="0"/>
      <w:marBottom w:val="0"/>
      <w:divBdr>
        <w:top w:val="none" w:sz="0" w:space="0" w:color="auto"/>
        <w:left w:val="none" w:sz="0" w:space="0" w:color="auto"/>
        <w:bottom w:val="none" w:sz="0" w:space="0" w:color="auto"/>
        <w:right w:val="none" w:sz="0" w:space="0" w:color="auto"/>
      </w:divBdr>
      <w:divsChild>
        <w:div w:id="1695572926">
          <w:marLeft w:val="0"/>
          <w:marRight w:val="0"/>
          <w:marTop w:val="0"/>
          <w:marBottom w:val="0"/>
          <w:divBdr>
            <w:top w:val="none" w:sz="0" w:space="0" w:color="auto"/>
            <w:left w:val="none" w:sz="0" w:space="0" w:color="auto"/>
            <w:bottom w:val="none" w:sz="0" w:space="0" w:color="auto"/>
            <w:right w:val="none" w:sz="0" w:space="0" w:color="auto"/>
          </w:divBdr>
          <w:divsChild>
            <w:div w:id="20153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58609">
      <w:bodyDiv w:val="1"/>
      <w:marLeft w:val="0"/>
      <w:marRight w:val="0"/>
      <w:marTop w:val="0"/>
      <w:marBottom w:val="0"/>
      <w:divBdr>
        <w:top w:val="none" w:sz="0" w:space="0" w:color="auto"/>
        <w:left w:val="none" w:sz="0" w:space="0" w:color="auto"/>
        <w:bottom w:val="none" w:sz="0" w:space="0" w:color="auto"/>
        <w:right w:val="none" w:sz="0" w:space="0" w:color="auto"/>
      </w:divBdr>
      <w:divsChild>
        <w:div w:id="2085300861">
          <w:marLeft w:val="0"/>
          <w:marRight w:val="0"/>
          <w:marTop w:val="0"/>
          <w:marBottom w:val="0"/>
          <w:divBdr>
            <w:top w:val="none" w:sz="0" w:space="0" w:color="auto"/>
            <w:left w:val="none" w:sz="0" w:space="0" w:color="auto"/>
            <w:bottom w:val="none" w:sz="0" w:space="0" w:color="auto"/>
            <w:right w:val="none" w:sz="0" w:space="0" w:color="auto"/>
          </w:divBdr>
          <w:divsChild>
            <w:div w:id="30855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08582">
      <w:bodyDiv w:val="1"/>
      <w:marLeft w:val="0"/>
      <w:marRight w:val="0"/>
      <w:marTop w:val="0"/>
      <w:marBottom w:val="0"/>
      <w:divBdr>
        <w:top w:val="none" w:sz="0" w:space="0" w:color="auto"/>
        <w:left w:val="none" w:sz="0" w:space="0" w:color="auto"/>
        <w:bottom w:val="none" w:sz="0" w:space="0" w:color="auto"/>
        <w:right w:val="none" w:sz="0" w:space="0" w:color="auto"/>
      </w:divBdr>
      <w:divsChild>
        <w:div w:id="95290652">
          <w:marLeft w:val="0"/>
          <w:marRight w:val="0"/>
          <w:marTop w:val="0"/>
          <w:marBottom w:val="0"/>
          <w:divBdr>
            <w:top w:val="none" w:sz="0" w:space="0" w:color="auto"/>
            <w:left w:val="none" w:sz="0" w:space="0" w:color="auto"/>
            <w:bottom w:val="none" w:sz="0" w:space="0" w:color="auto"/>
            <w:right w:val="none" w:sz="0" w:space="0" w:color="auto"/>
          </w:divBdr>
        </w:div>
        <w:div w:id="211776114">
          <w:marLeft w:val="0"/>
          <w:marRight w:val="0"/>
          <w:marTop w:val="0"/>
          <w:marBottom w:val="0"/>
          <w:divBdr>
            <w:top w:val="none" w:sz="0" w:space="0" w:color="auto"/>
            <w:left w:val="none" w:sz="0" w:space="0" w:color="auto"/>
            <w:bottom w:val="none" w:sz="0" w:space="0" w:color="auto"/>
            <w:right w:val="none" w:sz="0" w:space="0" w:color="auto"/>
          </w:divBdr>
          <w:divsChild>
            <w:div w:id="219286901">
              <w:marLeft w:val="0"/>
              <w:marRight w:val="0"/>
              <w:marTop w:val="0"/>
              <w:marBottom w:val="0"/>
              <w:divBdr>
                <w:top w:val="none" w:sz="0" w:space="0" w:color="auto"/>
                <w:left w:val="none" w:sz="0" w:space="0" w:color="auto"/>
                <w:bottom w:val="none" w:sz="0" w:space="0" w:color="auto"/>
                <w:right w:val="none" w:sz="0" w:space="0" w:color="auto"/>
              </w:divBdr>
            </w:div>
            <w:div w:id="255358982">
              <w:marLeft w:val="0"/>
              <w:marRight w:val="0"/>
              <w:marTop w:val="0"/>
              <w:marBottom w:val="0"/>
              <w:divBdr>
                <w:top w:val="none" w:sz="0" w:space="0" w:color="auto"/>
                <w:left w:val="none" w:sz="0" w:space="0" w:color="auto"/>
                <w:bottom w:val="none" w:sz="0" w:space="0" w:color="auto"/>
                <w:right w:val="none" w:sz="0" w:space="0" w:color="auto"/>
              </w:divBdr>
            </w:div>
            <w:div w:id="315382921">
              <w:marLeft w:val="0"/>
              <w:marRight w:val="0"/>
              <w:marTop w:val="0"/>
              <w:marBottom w:val="0"/>
              <w:divBdr>
                <w:top w:val="none" w:sz="0" w:space="0" w:color="auto"/>
                <w:left w:val="none" w:sz="0" w:space="0" w:color="auto"/>
                <w:bottom w:val="none" w:sz="0" w:space="0" w:color="auto"/>
                <w:right w:val="none" w:sz="0" w:space="0" w:color="auto"/>
              </w:divBdr>
            </w:div>
            <w:div w:id="452097634">
              <w:marLeft w:val="0"/>
              <w:marRight w:val="0"/>
              <w:marTop w:val="0"/>
              <w:marBottom w:val="0"/>
              <w:divBdr>
                <w:top w:val="none" w:sz="0" w:space="0" w:color="auto"/>
                <w:left w:val="none" w:sz="0" w:space="0" w:color="auto"/>
                <w:bottom w:val="none" w:sz="0" w:space="0" w:color="auto"/>
                <w:right w:val="none" w:sz="0" w:space="0" w:color="auto"/>
              </w:divBdr>
            </w:div>
            <w:div w:id="621571428">
              <w:marLeft w:val="0"/>
              <w:marRight w:val="0"/>
              <w:marTop w:val="0"/>
              <w:marBottom w:val="0"/>
              <w:divBdr>
                <w:top w:val="none" w:sz="0" w:space="0" w:color="auto"/>
                <w:left w:val="none" w:sz="0" w:space="0" w:color="auto"/>
                <w:bottom w:val="none" w:sz="0" w:space="0" w:color="auto"/>
                <w:right w:val="none" w:sz="0" w:space="0" w:color="auto"/>
              </w:divBdr>
            </w:div>
            <w:div w:id="993993557">
              <w:marLeft w:val="0"/>
              <w:marRight w:val="0"/>
              <w:marTop w:val="0"/>
              <w:marBottom w:val="0"/>
              <w:divBdr>
                <w:top w:val="none" w:sz="0" w:space="0" w:color="auto"/>
                <w:left w:val="none" w:sz="0" w:space="0" w:color="auto"/>
                <w:bottom w:val="none" w:sz="0" w:space="0" w:color="auto"/>
                <w:right w:val="none" w:sz="0" w:space="0" w:color="auto"/>
              </w:divBdr>
            </w:div>
            <w:div w:id="1038353038">
              <w:marLeft w:val="0"/>
              <w:marRight w:val="0"/>
              <w:marTop w:val="0"/>
              <w:marBottom w:val="0"/>
              <w:divBdr>
                <w:top w:val="none" w:sz="0" w:space="0" w:color="auto"/>
                <w:left w:val="none" w:sz="0" w:space="0" w:color="auto"/>
                <w:bottom w:val="none" w:sz="0" w:space="0" w:color="auto"/>
                <w:right w:val="none" w:sz="0" w:space="0" w:color="auto"/>
              </w:divBdr>
            </w:div>
            <w:div w:id="1128478349">
              <w:marLeft w:val="0"/>
              <w:marRight w:val="0"/>
              <w:marTop w:val="0"/>
              <w:marBottom w:val="0"/>
              <w:divBdr>
                <w:top w:val="none" w:sz="0" w:space="0" w:color="auto"/>
                <w:left w:val="none" w:sz="0" w:space="0" w:color="auto"/>
                <w:bottom w:val="none" w:sz="0" w:space="0" w:color="auto"/>
                <w:right w:val="none" w:sz="0" w:space="0" w:color="auto"/>
              </w:divBdr>
            </w:div>
            <w:div w:id="1232735160">
              <w:marLeft w:val="0"/>
              <w:marRight w:val="0"/>
              <w:marTop w:val="0"/>
              <w:marBottom w:val="0"/>
              <w:divBdr>
                <w:top w:val="none" w:sz="0" w:space="0" w:color="auto"/>
                <w:left w:val="none" w:sz="0" w:space="0" w:color="auto"/>
                <w:bottom w:val="none" w:sz="0" w:space="0" w:color="auto"/>
                <w:right w:val="none" w:sz="0" w:space="0" w:color="auto"/>
              </w:divBdr>
            </w:div>
            <w:div w:id="1866207485">
              <w:marLeft w:val="0"/>
              <w:marRight w:val="0"/>
              <w:marTop w:val="0"/>
              <w:marBottom w:val="0"/>
              <w:divBdr>
                <w:top w:val="none" w:sz="0" w:space="0" w:color="auto"/>
                <w:left w:val="none" w:sz="0" w:space="0" w:color="auto"/>
                <w:bottom w:val="none" w:sz="0" w:space="0" w:color="auto"/>
                <w:right w:val="none" w:sz="0" w:space="0" w:color="auto"/>
              </w:divBdr>
            </w:div>
            <w:div w:id="2111852717">
              <w:marLeft w:val="0"/>
              <w:marRight w:val="0"/>
              <w:marTop w:val="0"/>
              <w:marBottom w:val="0"/>
              <w:divBdr>
                <w:top w:val="none" w:sz="0" w:space="0" w:color="auto"/>
                <w:left w:val="none" w:sz="0" w:space="0" w:color="auto"/>
                <w:bottom w:val="none" w:sz="0" w:space="0" w:color="auto"/>
                <w:right w:val="none" w:sz="0" w:space="0" w:color="auto"/>
              </w:divBdr>
            </w:div>
          </w:divsChild>
        </w:div>
        <w:div w:id="1273903635">
          <w:marLeft w:val="0"/>
          <w:marRight w:val="0"/>
          <w:marTop w:val="0"/>
          <w:marBottom w:val="0"/>
          <w:divBdr>
            <w:top w:val="none" w:sz="0" w:space="0" w:color="auto"/>
            <w:left w:val="none" w:sz="0" w:space="0" w:color="auto"/>
            <w:bottom w:val="none" w:sz="0" w:space="0" w:color="auto"/>
            <w:right w:val="none" w:sz="0" w:space="0" w:color="auto"/>
          </w:divBdr>
        </w:div>
      </w:divsChild>
    </w:div>
    <w:div w:id="534974719">
      <w:bodyDiv w:val="1"/>
      <w:marLeft w:val="0"/>
      <w:marRight w:val="0"/>
      <w:marTop w:val="0"/>
      <w:marBottom w:val="0"/>
      <w:divBdr>
        <w:top w:val="none" w:sz="0" w:space="0" w:color="auto"/>
        <w:left w:val="none" w:sz="0" w:space="0" w:color="auto"/>
        <w:bottom w:val="none" w:sz="0" w:space="0" w:color="auto"/>
        <w:right w:val="none" w:sz="0" w:space="0" w:color="auto"/>
      </w:divBdr>
      <w:divsChild>
        <w:div w:id="47263051">
          <w:marLeft w:val="0"/>
          <w:marRight w:val="0"/>
          <w:marTop w:val="0"/>
          <w:marBottom w:val="0"/>
          <w:divBdr>
            <w:top w:val="none" w:sz="0" w:space="0" w:color="auto"/>
            <w:left w:val="none" w:sz="0" w:space="0" w:color="auto"/>
            <w:bottom w:val="none" w:sz="0" w:space="0" w:color="auto"/>
            <w:right w:val="none" w:sz="0" w:space="0" w:color="auto"/>
          </w:divBdr>
          <w:divsChild>
            <w:div w:id="643193255">
              <w:marLeft w:val="0"/>
              <w:marRight w:val="0"/>
              <w:marTop w:val="0"/>
              <w:marBottom w:val="0"/>
              <w:divBdr>
                <w:top w:val="none" w:sz="0" w:space="0" w:color="auto"/>
                <w:left w:val="none" w:sz="0" w:space="0" w:color="auto"/>
                <w:bottom w:val="none" w:sz="0" w:space="0" w:color="auto"/>
                <w:right w:val="none" w:sz="0" w:space="0" w:color="auto"/>
              </w:divBdr>
            </w:div>
            <w:div w:id="684668833">
              <w:marLeft w:val="0"/>
              <w:marRight w:val="0"/>
              <w:marTop w:val="0"/>
              <w:marBottom w:val="0"/>
              <w:divBdr>
                <w:top w:val="none" w:sz="0" w:space="0" w:color="auto"/>
                <w:left w:val="none" w:sz="0" w:space="0" w:color="auto"/>
                <w:bottom w:val="none" w:sz="0" w:space="0" w:color="auto"/>
                <w:right w:val="none" w:sz="0" w:space="0" w:color="auto"/>
              </w:divBdr>
              <w:divsChild>
                <w:div w:id="1440636552">
                  <w:marLeft w:val="0"/>
                  <w:marRight w:val="0"/>
                  <w:marTop w:val="0"/>
                  <w:marBottom w:val="0"/>
                  <w:divBdr>
                    <w:top w:val="none" w:sz="0" w:space="0" w:color="auto"/>
                    <w:left w:val="none" w:sz="0" w:space="0" w:color="auto"/>
                    <w:bottom w:val="none" w:sz="0" w:space="0" w:color="auto"/>
                    <w:right w:val="none" w:sz="0" w:space="0" w:color="auto"/>
                  </w:divBdr>
                  <w:divsChild>
                    <w:div w:id="2132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00130">
      <w:bodyDiv w:val="1"/>
      <w:marLeft w:val="0"/>
      <w:marRight w:val="0"/>
      <w:marTop w:val="0"/>
      <w:marBottom w:val="0"/>
      <w:divBdr>
        <w:top w:val="none" w:sz="0" w:space="0" w:color="auto"/>
        <w:left w:val="none" w:sz="0" w:space="0" w:color="auto"/>
        <w:bottom w:val="none" w:sz="0" w:space="0" w:color="auto"/>
        <w:right w:val="none" w:sz="0" w:space="0" w:color="auto"/>
      </w:divBdr>
    </w:div>
    <w:div w:id="538318236">
      <w:bodyDiv w:val="1"/>
      <w:marLeft w:val="0"/>
      <w:marRight w:val="0"/>
      <w:marTop w:val="0"/>
      <w:marBottom w:val="0"/>
      <w:divBdr>
        <w:top w:val="none" w:sz="0" w:space="0" w:color="auto"/>
        <w:left w:val="none" w:sz="0" w:space="0" w:color="auto"/>
        <w:bottom w:val="none" w:sz="0" w:space="0" w:color="auto"/>
        <w:right w:val="none" w:sz="0" w:space="0" w:color="auto"/>
      </w:divBdr>
    </w:div>
    <w:div w:id="544176489">
      <w:bodyDiv w:val="1"/>
      <w:marLeft w:val="0"/>
      <w:marRight w:val="0"/>
      <w:marTop w:val="0"/>
      <w:marBottom w:val="0"/>
      <w:divBdr>
        <w:top w:val="none" w:sz="0" w:space="0" w:color="auto"/>
        <w:left w:val="none" w:sz="0" w:space="0" w:color="auto"/>
        <w:bottom w:val="none" w:sz="0" w:space="0" w:color="auto"/>
        <w:right w:val="none" w:sz="0" w:space="0" w:color="auto"/>
      </w:divBdr>
    </w:div>
    <w:div w:id="557866518">
      <w:bodyDiv w:val="1"/>
      <w:marLeft w:val="0"/>
      <w:marRight w:val="0"/>
      <w:marTop w:val="0"/>
      <w:marBottom w:val="0"/>
      <w:divBdr>
        <w:top w:val="none" w:sz="0" w:space="0" w:color="auto"/>
        <w:left w:val="none" w:sz="0" w:space="0" w:color="auto"/>
        <w:bottom w:val="none" w:sz="0" w:space="0" w:color="auto"/>
        <w:right w:val="none" w:sz="0" w:space="0" w:color="auto"/>
      </w:divBdr>
    </w:div>
    <w:div w:id="586155498">
      <w:bodyDiv w:val="1"/>
      <w:marLeft w:val="0"/>
      <w:marRight w:val="0"/>
      <w:marTop w:val="0"/>
      <w:marBottom w:val="0"/>
      <w:divBdr>
        <w:top w:val="none" w:sz="0" w:space="0" w:color="auto"/>
        <w:left w:val="none" w:sz="0" w:space="0" w:color="auto"/>
        <w:bottom w:val="none" w:sz="0" w:space="0" w:color="auto"/>
        <w:right w:val="none" w:sz="0" w:space="0" w:color="auto"/>
      </w:divBdr>
      <w:divsChild>
        <w:div w:id="756513915">
          <w:marLeft w:val="0"/>
          <w:marRight w:val="0"/>
          <w:marTop w:val="0"/>
          <w:marBottom w:val="0"/>
          <w:divBdr>
            <w:top w:val="none" w:sz="0" w:space="0" w:color="auto"/>
            <w:left w:val="none" w:sz="0" w:space="0" w:color="auto"/>
            <w:bottom w:val="none" w:sz="0" w:space="0" w:color="auto"/>
            <w:right w:val="none" w:sz="0" w:space="0" w:color="auto"/>
          </w:divBdr>
          <w:divsChild>
            <w:div w:id="366222561">
              <w:marLeft w:val="0"/>
              <w:marRight w:val="0"/>
              <w:marTop w:val="0"/>
              <w:marBottom w:val="0"/>
              <w:divBdr>
                <w:top w:val="none" w:sz="0" w:space="0" w:color="auto"/>
                <w:left w:val="none" w:sz="0" w:space="0" w:color="auto"/>
                <w:bottom w:val="none" w:sz="0" w:space="0" w:color="auto"/>
                <w:right w:val="none" w:sz="0" w:space="0" w:color="auto"/>
              </w:divBdr>
            </w:div>
            <w:div w:id="947353104">
              <w:marLeft w:val="0"/>
              <w:marRight w:val="0"/>
              <w:marTop w:val="0"/>
              <w:marBottom w:val="0"/>
              <w:divBdr>
                <w:top w:val="none" w:sz="0" w:space="0" w:color="auto"/>
                <w:left w:val="none" w:sz="0" w:space="0" w:color="auto"/>
                <w:bottom w:val="none" w:sz="0" w:space="0" w:color="auto"/>
                <w:right w:val="none" w:sz="0" w:space="0" w:color="auto"/>
              </w:divBdr>
            </w:div>
            <w:div w:id="1549684973">
              <w:marLeft w:val="0"/>
              <w:marRight w:val="0"/>
              <w:marTop w:val="0"/>
              <w:marBottom w:val="0"/>
              <w:divBdr>
                <w:top w:val="none" w:sz="0" w:space="0" w:color="auto"/>
                <w:left w:val="none" w:sz="0" w:space="0" w:color="auto"/>
                <w:bottom w:val="none" w:sz="0" w:space="0" w:color="auto"/>
                <w:right w:val="none" w:sz="0" w:space="0" w:color="auto"/>
              </w:divBdr>
            </w:div>
            <w:div w:id="1702516854">
              <w:marLeft w:val="0"/>
              <w:marRight w:val="0"/>
              <w:marTop w:val="0"/>
              <w:marBottom w:val="0"/>
              <w:divBdr>
                <w:top w:val="none" w:sz="0" w:space="0" w:color="auto"/>
                <w:left w:val="none" w:sz="0" w:space="0" w:color="auto"/>
                <w:bottom w:val="none" w:sz="0" w:space="0" w:color="auto"/>
                <w:right w:val="none" w:sz="0" w:space="0" w:color="auto"/>
              </w:divBdr>
            </w:div>
            <w:div w:id="20805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3390">
      <w:bodyDiv w:val="1"/>
      <w:marLeft w:val="0"/>
      <w:marRight w:val="0"/>
      <w:marTop w:val="0"/>
      <w:marBottom w:val="0"/>
      <w:divBdr>
        <w:top w:val="none" w:sz="0" w:space="0" w:color="auto"/>
        <w:left w:val="none" w:sz="0" w:space="0" w:color="auto"/>
        <w:bottom w:val="none" w:sz="0" w:space="0" w:color="auto"/>
        <w:right w:val="none" w:sz="0" w:space="0" w:color="auto"/>
      </w:divBdr>
      <w:divsChild>
        <w:div w:id="696779020">
          <w:marLeft w:val="0"/>
          <w:marRight w:val="0"/>
          <w:marTop w:val="0"/>
          <w:marBottom w:val="0"/>
          <w:divBdr>
            <w:top w:val="none" w:sz="0" w:space="0" w:color="auto"/>
            <w:left w:val="none" w:sz="0" w:space="0" w:color="auto"/>
            <w:bottom w:val="none" w:sz="0" w:space="0" w:color="auto"/>
            <w:right w:val="none" w:sz="0" w:space="0" w:color="auto"/>
          </w:divBdr>
          <w:divsChild>
            <w:div w:id="213010191">
              <w:marLeft w:val="0"/>
              <w:marRight w:val="0"/>
              <w:marTop w:val="0"/>
              <w:marBottom w:val="0"/>
              <w:divBdr>
                <w:top w:val="none" w:sz="0" w:space="0" w:color="auto"/>
                <w:left w:val="none" w:sz="0" w:space="0" w:color="auto"/>
                <w:bottom w:val="none" w:sz="0" w:space="0" w:color="auto"/>
                <w:right w:val="none" w:sz="0" w:space="0" w:color="auto"/>
              </w:divBdr>
            </w:div>
            <w:div w:id="260725154">
              <w:marLeft w:val="0"/>
              <w:marRight w:val="0"/>
              <w:marTop w:val="0"/>
              <w:marBottom w:val="0"/>
              <w:divBdr>
                <w:top w:val="none" w:sz="0" w:space="0" w:color="auto"/>
                <w:left w:val="none" w:sz="0" w:space="0" w:color="auto"/>
                <w:bottom w:val="none" w:sz="0" w:space="0" w:color="auto"/>
                <w:right w:val="none" w:sz="0" w:space="0" w:color="auto"/>
              </w:divBdr>
            </w:div>
            <w:div w:id="420027100">
              <w:marLeft w:val="0"/>
              <w:marRight w:val="0"/>
              <w:marTop w:val="0"/>
              <w:marBottom w:val="0"/>
              <w:divBdr>
                <w:top w:val="none" w:sz="0" w:space="0" w:color="auto"/>
                <w:left w:val="none" w:sz="0" w:space="0" w:color="auto"/>
                <w:bottom w:val="none" w:sz="0" w:space="0" w:color="auto"/>
                <w:right w:val="none" w:sz="0" w:space="0" w:color="auto"/>
              </w:divBdr>
            </w:div>
            <w:div w:id="433980462">
              <w:marLeft w:val="0"/>
              <w:marRight w:val="0"/>
              <w:marTop w:val="0"/>
              <w:marBottom w:val="0"/>
              <w:divBdr>
                <w:top w:val="none" w:sz="0" w:space="0" w:color="auto"/>
                <w:left w:val="none" w:sz="0" w:space="0" w:color="auto"/>
                <w:bottom w:val="none" w:sz="0" w:space="0" w:color="auto"/>
                <w:right w:val="none" w:sz="0" w:space="0" w:color="auto"/>
              </w:divBdr>
            </w:div>
            <w:div w:id="777138017">
              <w:marLeft w:val="0"/>
              <w:marRight w:val="0"/>
              <w:marTop w:val="0"/>
              <w:marBottom w:val="0"/>
              <w:divBdr>
                <w:top w:val="none" w:sz="0" w:space="0" w:color="auto"/>
                <w:left w:val="none" w:sz="0" w:space="0" w:color="auto"/>
                <w:bottom w:val="none" w:sz="0" w:space="0" w:color="auto"/>
                <w:right w:val="none" w:sz="0" w:space="0" w:color="auto"/>
              </w:divBdr>
            </w:div>
            <w:div w:id="1324507190">
              <w:marLeft w:val="0"/>
              <w:marRight w:val="0"/>
              <w:marTop w:val="0"/>
              <w:marBottom w:val="0"/>
              <w:divBdr>
                <w:top w:val="none" w:sz="0" w:space="0" w:color="auto"/>
                <w:left w:val="none" w:sz="0" w:space="0" w:color="auto"/>
                <w:bottom w:val="none" w:sz="0" w:space="0" w:color="auto"/>
                <w:right w:val="none" w:sz="0" w:space="0" w:color="auto"/>
              </w:divBdr>
            </w:div>
            <w:div w:id="15646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946694">
      <w:bodyDiv w:val="1"/>
      <w:marLeft w:val="0"/>
      <w:marRight w:val="0"/>
      <w:marTop w:val="0"/>
      <w:marBottom w:val="0"/>
      <w:divBdr>
        <w:top w:val="none" w:sz="0" w:space="0" w:color="auto"/>
        <w:left w:val="none" w:sz="0" w:space="0" w:color="auto"/>
        <w:bottom w:val="none" w:sz="0" w:space="0" w:color="auto"/>
        <w:right w:val="none" w:sz="0" w:space="0" w:color="auto"/>
      </w:divBdr>
      <w:divsChild>
        <w:div w:id="331567591">
          <w:marLeft w:val="0"/>
          <w:marRight w:val="0"/>
          <w:marTop w:val="0"/>
          <w:marBottom w:val="0"/>
          <w:divBdr>
            <w:top w:val="none" w:sz="0" w:space="0" w:color="auto"/>
            <w:left w:val="none" w:sz="0" w:space="0" w:color="auto"/>
            <w:bottom w:val="none" w:sz="0" w:space="0" w:color="auto"/>
            <w:right w:val="none" w:sz="0" w:space="0" w:color="auto"/>
          </w:divBdr>
          <w:divsChild>
            <w:div w:id="11301246">
              <w:marLeft w:val="0"/>
              <w:marRight w:val="0"/>
              <w:marTop w:val="0"/>
              <w:marBottom w:val="0"/>
              <w:divBdr>
                <w:top w:val="none" w:sz="0" w:space="0" w:color="auto"/>
                <w:left w:val="none" w:sz="0" w:space="0" w:color="auto"/>
                <w:bottom w:val="none" w:sz="0" w:space="0" w:color="auto"/>
                <w:right w:val="none" w:sz="0" w:space="0" w:color="auto"/>
              </w:divBdr>
            </w:div>
            <w:div w:id="447701343">
              <w:marLeft w:val="0"/>
              <w:marRight w:val="0"/>
              <w:marTop w:val="0"/>
              <w:marBottom w:val="0"/>
              <w:divBdr>
                <w:top w:val="none" w:sz="0" w:space="0" w:color="auto"/>
                <w:left w:val="none" w:sz="0" w:space="0" w:color="auto"/>
                <w:bottom w:val="none" w:sz="0" w:space="0" w:color="auto"/>
                <w:right w:val="none" w:sz="0" w:space="0" w:color="auto"/>
              </w:divBdr>
            </w:div>
            <w:div w:id="1495755146">
              <w:marLeft w:val="0"/>
              <w:marRight w:val="0"/>
              <w:marTop w:val="0"/>
              <w:marBottom w:val="0"/>
              <w:divBdr>
                <w:top w:val="none" w:sz="0" w:space="0" w:color="auto"/>
                <w:left w:val="none" w:sz="0" w:space="0" w:color="auto"/>
                <w:bottom w:val="none" w:sz="0" w:space="0" w:color="auto"/>
                <w:right w:val="none" w:sz="0" w:space="0" w:color="auto"/>
              </w:divBdr>
              <w:divsChild>
                <w:div w:id="210188317">
                  <w:marLeft w:val="0"/>
                  <w:marRight w:val="0"/>
                  <w:marTop w:val="0"/>
                  <w:marBottom w:val="0"/>
                  <w:divBdr>
                    <w:top w:val="none" w:sz="0" w:space="0" w:color="auto"/>
                    <w:left w:val="none" w:sz="0" w:space="0" w:color="auto"/>
                    <w:bottom w:val="none" w:sz="0" w:space="0" w:color="auto"/>
                    <w:right w:val="none" w:sz="0" w:space="0" w:color="auto"/>
                  </w:divBdr>
                  <w:divsChild>
                    <w:div w:id="4969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129408">
      <w:bodyDiv w:val="1"/>
      <w:marLeft w:val="0"/>
      <w:marRight w:val="0"/>
      <w:marTop w:val="0"/>
      <w:marBottom w:val="0"/>
      <w:divBdr>
        <w:top w:val="none" w:sz="0" w:space="0" w:color="auto"/>
        <w:left w:val="none" w:sz="0" w:space="0" w:color="auto"/>
        <w:bottom w:val="none" w:sz="0" w:space="0" w:color="auto"/>
        <w:right w:val="none" w:sz="0" w:space="0" w:color="auto"/>
      </w:divBdr>
    </w:div>
    <w:div w:id="637344340">
      <w:bodyDiv w:val="1"/>
      <w:marLeft w:val="0"/>
      <w:marRight w:val="0"/>
      <w:marTop w:val="0"/>
      <w:marBottom w:val="0"/>
      <w:divBdr>
        <w:top w:val="none" w:sz="0" w:space="0" w:color="auto"/>
        <w:left w:val="none" w:sz="0" w:space="0" w:color="auto"/>
        <w:bottom w:val="none" w:sz="0" w:space="0" w:color="auto"/>
        <w:right w:val="none" w:sz="0" w:space="0" w:color="auto"/>
      </w:divBdr>
    </w:div>
    <w:div w:id="641426060">
      <w:bodyDiv w:val="1"/>
      <w:marLeft w:val="0"/>
      <w:marRight w:val="0"/>
      <w:marTop w:val="0"/>
      <w:marBottom w:val="0"/>
      <w:divBdr>
        <w:top w:val="none" w:sz="0" w:space="0" w:color="auto"/>
        <w:left w:val="none" w:sz="0" w:space="0" w:color="auto"/>
        <w:bottom w:val="none" w:sz="0" w:space="0" w:color="auto"/>
        <w:right w:val="none" w:sz="0" w:space="0" w:color="auto"/>
      </w:divBdr>
      <w:divsChild>
        <w:div w:id="1422604319">
          <w:marLeft w:val="0"/>
          <w:marRight w:val="0"/>
          <w:marTop w:val="0"/>
          <w:marBottom w:val="0"/>
          <w:divBdr>
            <w:top w:val="none" w:sz="0" w:space="0" w:color="auto"/>
            <w:left w:val="none" w:sz="0" w:space="0" w:color="auto"/>
            <w:bottom w:val="none" w:sz="0" w:space="0" w:color="auto"/>
            <w:right w:val="none" w:sz="0" w:space="0" w:color="auto"/>
          </w:divBdr>
          <w:divsChild>
            <w:div w:id="149834688">
              <w:marLeft w:val="0"/>
              <w:marRight w:val="0"/>
              <w:marTop w:val="0"/>
              <w:marBottom w:val="0"/>
              <w:divBdr>
                <w:top w:val="none" w:sz="0" w:space="0" w:color="auto"/>
                <w:left w:val="none" w:sz="0" w:space="0" w:color="auto"/>
                <w:bottom w:val="none" w:sz="0" w:space="0" w:color="auto"/>
                <w:right w:val="none" w:sz="0" w:space="0" w:color="auto"/>
              </w:divBdr>
            </w:div>
            <w:div w:id="608706268">
              <w:marLeft w:val="0"/>
              <w:marRight w:val="0"/>
              <w:marTop w:val="0"/>
              <w:marBottom w:val="0"/>
              <w:divBdr>
                <w:top w:val="none" w:sz="0" w:space="0" w:color="auto"/>
                <w:left w:val="none" w:sz="0" w:space="0" w:color="auto"/>
                <w:bottom w:val="none" w:sz="0" w:space="0" w:color="auto"/>
                <w:right w:val="none" w:sz="0" w:space="0" w:color="auto"/>
              </w:divBdr>
            </w:div>
            <w:div w:id="820924939">
              <w:marLeft w:val="0"/>
              <w:marRight w:val="0"/>
              <w:marTop w:val="0"/>
              <w:marBottom w:val="0"/>
              <w:divBdr>
                <w:top w:val="none" w:sz="0" w:space="0" w:color="auto"/>
                <w:left w:val="none" w:sz="0" w:space="0" w:color="auto"/>
                <w:bottom w:val="none" w:sz="0" w:space="0" w:color="auto"/>
                <w:right w:val="none" w:sz="0" w:space="0" w:color="auto"/>
              </w:divBdr>
            </w:div>
            <w:div w:id="1031493833">
              <w:marLeft w:val="0"/>
              <w:marRight w:val="0"/>
              <w:marTop w:val="0"/>
              <w:marBottom w:val="0"/>
              <w:divBdr>
                <w:top w:val="none" w:sz="0" w:space="0" w:color="auto"/>
                <w:left w:val="none" w:sz="0" w:space="0" w:color="auto"/>
                <w:bottom w:val="none" w:sz="0" w:space="0" w:color="auto"/>
                <w:right w:val="none" w:sz="0" w:space="0" w:color="auto"/>
              </w:divBdr>
            </w:div>
            <w:div w:id="1596593566">
              <w:marLeft w:val="0"/>
              <w:marRight w:val="0"/>
              <w:marTop w:val="0"/>
              <w:marBottom w:val="0"/>
              <w:divBdr>
                <w:top w:val="none" w:sz="0" w:space="0" w:color="auto"/>
                <w:left w:val="none" w:sz="0" w:space="0" w:color="auto"/>
                <w:bottom w:val="none" w:sz="0" w:space="0" w:color="auto"/>
                <w:right w:val="none" w:sz="0" w:space="0" w:color="auto"/>
              </w:divBdr>
            </w:div>
            <w:div w:id="1862666707">
              <w:marLeft w:val="0"/>
              <w:marRight w:val="0"/>
              <w:marTop w:val="0"/>
              <w:marBottom w:val="0"/>
              <w:divBdr>
                <w:top w:val="none" w:sz="0" w:space="0" w:color="auto"/>
                <w:left w:val="none" w:sz="0" w:space="0" w:color="auto"/>
                <w:bottom w:val="none" w:sz="0" w:space="0" w:color="auto"/>
                <w:right w:val="none" w:sz="0" w:space="0" w:color="auto"/>
              </w:divBdr>
            </w:div>
            <w:div w:id="201714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93728">
      <w:bodyDiv w:val="1"/>
      <w:marLeft w:val="0"/>
      <w:marRight w:val="0"/>
      <w:marTop w:val="0"/>
      <w:marBottom w:val="0"/>
      <w:divBdr>
        <w:top w:val="none" w:sz="0" w:space="0" w:color="auto"/>
        <w:left w:val="none" w:sz="0" w:space="0" w:color="auto"/>
        <w:bottom w:val="none" w:sz="0" w:space="0" w:color="auto"/>
        <w:right w:val="none" w:sz="0" w:space="0" w:color="auto"/>
      </w:divBdr>
    </w:div>
    <w:div w:id="654843502">
      <w:bodyDiv w:val="1"/>
      <w:marLeft w:val="0"/>
      <w:marRight w:val="0"/>
      <w:marTop w:val="0"/>
      <w:marBottom w:val="0"/>
      <w:divBdr>
        <w:top w:val="none" w:sz="0" w:space="0" w:color="auto"/>
        <w:left w:val="none" w:sz="0" w:space="0" w:color="auto"/>
        <w:bottom w:val="none" w:sz="0" w:space="0" w:color="auto"/>
        <w:right w:val="none" w:sz="0" w:space="0" w:color="auto"/>
      </w:divBdr>
      <w:divsChild>
        <w:div w:id="1140416236">
          <w:marLeft w:val="0"/>
          <w:marRight w:val="0"/>
          <w:marTop w:val="0"/>
          <w:marBottom w:val="0"/>
          <w:divBdr>
            <w:top w:val="none" w:sz="0" w:space="0" w:color="auto"/>
            <w:left w:val="none" w:sz="0" w:space="0" w:color="auto"/>
            <w:bottom w:val="none" w:sz="0" w:space="0" w:color="auto"/>
            <w:right w:val="none" w:sz="0" w:space="0" w:color="auto"/>
          </w:divBdr>
        </w:div>
        <w:div w:id="2100060583">
          <w:marLeft w:val="0"/>
          <w:marRight w:val="0"/>
          <w:marTop w:val="0"/>
          <w:marBottom w:val="0"/>
          <w:divBdr>
            <w:top w:val="single" w:sz="2" w:space="0" w:color="E3E3E3"/>
            <w:left w:val="single" w:sz="2" w:space="0" w:color="E3E3E3"/>
            <w:bottom w:val="single" w:sz="2" w:space="0" w:color="E3E3E3"/>
            <w:right w:val="single" w:sz="2" w:space="0" w:color="E3E3E3"/>
          </w:divBdr>
          <w:divsChild>
            <w:div w:id="535315928">
              <w:marLeft w:val="0"/>
              <w:marRight w:val="0"/>
              <w:marTop w:val="0"/>
              <w:marBottom w:val="0"/>
              <w:divBdr>
                <w:top w:val="single" w:sz="2" w:space="0" w:color="E3E3E3"/>
                <w:left w:val="single" w:sz="2" w:space="0" w:color="E3E3E3"/>
                <w:bottom w:val="single" w:sz="2" w:space="0" w:color="E3E3E3"/>
                <w:right w:val="single" w:sz="2" w:space="0" w:color="E3E3E3"/>
              </w:divBdr>
              <w:divsChild>
                <w:div w:id="1097752944">
                  <w:marLeft w:val="0"/>
                  <w:marRight w:val="0"/>
                  <w:marTop w:val="0"/>
                  <w:marBottom w:val="0"/>
                  <w:divBdr>
                    <w:top w:val="single" w:sz="2" w:space="0" w:color="E3E3E3"/>
                    <w:left w:val="single" w:sz="2" w:space="0" w:color="E3E3E3"/>
                    <w:bottom w:val="single" w:sz="2" w:space="0" w:color="E3E3E3"/>
                    <w:right w:val="single" w:sz="2" w:space="0" w:color="E3E3E3"/>
                  </w:divBdr>
                  <w:divsChild>
                    <w:div w:id="1460222998">
                      <w:marLeft w:val="0"/>
                      <w:marRight w:val="0"/>
                      <w:marTop w:val="0"/>
                      <w:marBottom w:val="0"/>
                      <w:divBdr>
                        <w:top w:val="single" w:sz="2" w:space="0" w:color="E3E3E3"/>
                        <w:left w:val="single" w:sz="2" w:space="0" w:color="E3E3E3"/>
                        <w:bottom w:val="single" w:sz="2" w:space="0" w:color="E3E3E3"/>
                        <w:right w:val="single" w:sz="2" w:space="0" w:color="E3E3E3"/>
                      </w:divBdr>
                      <w:divsChild>
                        <w:div w:id="881408680">
                          <w:marLeft w:val="0"/>
                          <w:marRight w:val="0"/>
                          <w:marTop w:val="0"/>
                          <w:marBottom w:val="0"/>
                          <w:divBdr>
                            <w:top w:val="single" w:sz="2" w:space="0" w:color="E3E3E3"/>
                            <w:left w:val="single" w:sz="2" w:space="0" w:color="E3E3E3"/>
                            <w:bottom w:val="single" w:sz="2" w:space="0" w:color="E3E3E3"/>
                            <w:right w:val="single" w:sz="2" w:space="0" w:color="E3E3E3"/>
                          </w:divBdr>
                          <w:divsChild>
                            <w:div w:id="1032269375">
                              <w:marLeft w:val="0"/>
                              <w:marRight w:val="0"/>
                              <w:marTop w:val="0"/>
                              <w:marBottom w:val="0"/>
                              <w:divBdr>
                                <w:top w:val="single" w:sz="2" w:space="0" w:color="E3E3E3"/>
                                <w:left w:val="single" w:sz="2" w:space="0" w:color="E3E3E3"/>
                                <w:bottom w:val="single" w:sz="2" w:space="0" w:color="E3E3E3"/>
                                <w:right w:val="single" w:sz="2" w:space="0" w:color="E3E3E3"/>
                              </w:divBdr>
                              <w:divsChild>
                                <w:div w:id="38482449">
                                  <w:marLeft w:val="0"/>
                                  <w:marRight w:val="0"/>
                                  <w:marTop w:val="100"/>
                                  <w:marBottom w:val="100"/>
                                  <w:divBdr>
                                    <w:top w:val="single" w:sz="2" w:space="0" w:color="E3E3E3"/>
                                    <w:left w:val="single" w:sz="2" w:space="0" w:color="E3E3E3"/>
                                    <w:bottom w:val="single" w:sz="2" w:space="0" w:color="E3E3E3"/>
                                    <w:right w:val="single" w:sz="2" w:space="0" w:color="E3E3E3"/>
                                  </w:divBdr>
                                  <w:divsChild>
                                    <w:div w:id="783615096">
                                      <w:marLeft w:val="0"/>
                                      <w:marRight w:val="0"/>
                                      <w:marTop w:val="0"/>
                                      <w:marBottom w:val="0"/>
                                      <w:divBdr>
                                        <w:top w:val="single" w:sz="2" w:space="0" w:color="E3E3E3"/>
                                        <w:left w:val="single" w:sz="2" w:space="0" w:color="E3E3E3"/>
                                        <w:bottom w:val="single" w:sz="2" w:space="0" w:color="E3E3E3"/>
                                        <w:right w:val="single" w:sz="2" w:space="0" w:color="E3E3E3"/>
                                      </w:divBdr>
                                      <w:divsChild>
                                        <w:div w:id="868226194">
                                          <w:marLeft w:val="0"/>
                                          <w:marRight w:val="0"/>
                                          <w:marTop w:val="0"/>
                                          <w:marBottom w:val="0"/>
                                          <w:divBdr>
                                            <w:top w:val="single" w:sz="2" w:space="0" w:color="E3E3E3"/>
                                            <w:left w:val="single" w:sz="2" w:space="0" w:color="E3E3E3"/>
                                            <w:bottom w:val="single" w:sz="2" w:space="0" w:color="E3E3E3"/>
                                            <w:right w:val="single" w:sz="2" w:space="0" w:color="E3E3E3"/>
                                          </w:divBdr>
                                          <w:divsChild>
                                            <w:div w:id="659427831">
                                              <w:marLeft w:val="0"/>
                                              <w:marRight w:val="0"/>
                                              <w:marTop w:val="0"/>
                                              <w:marBottom w:val="0"/>
                                              <w:divBdr>
                                                <w:top w:val="single" w:sz="2" w:space="0" w:color="E3E3E3"/>
                                                <w:left w:val="single" w:sz="2" w:space="0" w:color="E3E3E3"/>
                                                <w:bottom w:val="single" w:sz="2" w:space="0" w:color="E3E3E3"/>
                                                <w:right w:val="single" w:sz="2" w:space="0" w:color="E3E3E3"/>
                                              </w:divBdr>
                                              <w:divsChild>
                                                <w:div w:id="775440847">
                                                  <w:marLeft w:val="0"/>
                                                  <w:marRight w:val="0"/>
                                                  <w:marTop w:val="0"/>
                                                  <w:marBottom w:val="0"/>
                                                  <w:divBdr>
                                                    <w:top w:val="single" w:sz="2" w:space="0" w:color="E3E3E3"/>
                                                    <w:left w:val="single" w:sz="2" w:space="0" w:color="E3E3E3"/>
                                                    <w:bottom w:val="single" w:sz="2" w:space="0" w:color="E3E3E3"/>
                                                    <w:right w:val="single" w:sz="2" w:space="0" w:color="E3E3E3"/>
                                                  </w:divBdr>
                                                  <w:divsChild>
                                                    <w:div w:id="926379701">
                                                      <w:marLeft w:val="0"/>
                                                      <w:marRight w:val="0"/>
                                                      <w:marTop w:val="0"/>
                                                      <w:marBottom w:val="0"/>
                                                      <w:divBdr>
                                                        <w:top w:val="single" w:sz="2" w:space="0" w:color="E3E3E3"/>
                                                        <w:left w:val="single" w:sz="2" w:space="0" w:color="E3E3E3"/>
                                                        <w:bottom w:val="single" w:sz="2" w:space="0" w:color="E3E3E3"/>
                                                        <w:right w:val="single" w:sz="2" w:space="0" w:color="E3E3E3"/>
                                                      </w:divBdr>
                                                      <w:divsChild>
                                                        <w:div w:id="1250505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662464696">
      <w:bodyDiv w:val="1"/>
      <w:marLeft w:val="0"/>
      <w:marRight w:val="0"/>
      <w:marTop w:val="0"/>
      <w:marBottom w:val="0"/>
      <w:divBdr>
        <w:top w:val="none" w:sz="0" w:space="0" w:color="auto"/>
        <w:left w:val="none" w:sz="0" w:space="0" w:color="auto"/>
        <w:bottom w:val="none" w:sz="0" w:space="0" w:color="auto"/>
        <w:right w:val="none" w:sz="0" w:space="0" w:color="auto"/>
      </w:divBdr>
      <w:divsChild>
        <w:div w:id="2059090919">
          <w:marLeft w:val="0"/>
          <w:marRight w:val="0"/>
          <w:marTop w:val="0"/>
          <w:marBottom w:val="0"/>
          <w:divBdr>
            <w:top w:val="none" w:sz="0" w:space="0" w:color="auto"/>
            <w:left w:val="none" w:sz="0" w:space="0" w:color="auto"/>
            <w:bottom w:val="none" w:sz="0" w:space="0" w:color="auto"/>
            <w:right w:val="none" w:sz="0" w:space="0" w:color="auto"/>
          </w:divBdr>
          <w:divsChild>
            <w:div w:id="21036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2518">
      <w:bodyDiv w:val="1"/>
      <w:marLeft w:val="0"/>
      <w:marRight w:val="0"/>
      <w:marTop w:val="0"/>
      <w:marBottom w:val="0"/>
      <w:divBdr>
        <w:top w:val="none" w:sz="0" w:space="0" w:color="auto"/>
        <w:left w:val="none" w:sz="0" w:space="0" w:color="auto"/>
        <w:bottom w:val="none" w:sz="0" w:space="0" w:color="auto"/>
        <w:right w:val="none" w:sz="0" w:space="0" w:color="auto"/>
      </w:divBdr>
    </w:div>
    <w:div w:id="703291475">
      <w:bodyDiv w:val="1"/>
      <w:marLeft w:val="0"/>
      <w:marRight w:val="0"/>
      <w:marTop w:val="0"/>
      <w:marBottom w:val="0"/>
      <w:divBdr>
        <w:top w:val="none" w:sz="0" w:space="0" w:color="auto"/>
        <w:left w:val="none" w:sz="0" w:space="0" w:color="auto"/>
        <w:bottom w:val="none" w:sz="0" w:space="0" w:color="auto"/>
        <w:right w:val="none" w:sz="0" w:space="0" w:color="auto"/>
      </w:divBdr>
    </w:div>
    <w:div w:id="711271740">
      <w:bodyDiv w:val="1"/>
      <w:marLeft w:val="0"/>
      <w:marRight w:val="0"/>
      <w:marTop w:val="0"/>
      <w:marBottom w:val="0"/>
      <w:divBdr>
        <w:top w:val="none" w:sz="0" w:space="0" w:color="auto"/>
        <w:left w:val="none" w:sz="0" w:space="0" w:color="auto"/>
        <w:bottom w:val="none" w:sz="0" w:space="0" w:color="auto"/>
        <w:right w:val="none" w:sz="0" w:space="0" w:color="auto"/>
      </w:divBdr>
    </w:div>
    <w:div w:id="717901366">
      <w:bodyDiv w:val="1"/>
      <w:marLeft w:val="0"/>
      <w:marRight w:val="0"/>
      <w:marTop w:val="0"/>
      <w:marBottom w:val="0"/>
      <w:divBdr>
        <w:top w:val="none" w:sz="0" w:space="0" w:color="auto"/>
        <w:left w:val="none" w:sz="0" w:space="0" w:color="auto"/>
        <w:bottom w:val="none" w:sz="0" w:space="0" w:color="auto"/>
        <w:right w:val="none" w:sz="0" w:space="0" w:color="auto"/>
      </w:divBdr>
      <w:divsChild>
        <w:div w:id="447704163">
          <w:marLeft w:val="0"/>
          <w:marRight w:val="0"/>
          <w:marTop w:val="0"/>
          <w:marBottom w:val="0"/>
          <w:divBdr>
            <w:top w:val="none" w:sz="0" w:space="0" w:color="auto"/>
            <w:left w:val="none" w:sz="0" w:space="0" w:color="auto"/>
            <w:bottom w:val="none" w:sz="0" w:space="0" w:color="auto"/>
            <w:right w:val="none" w:sz="0" w:space="0" w:color="auto"/>
          </w:divBdr>
          <w:divsChild>
            <w:div w:id="36593710">
              <w:marLeft w:val="0"/>
              <w:marRight w:val="0"/>
              <w:marTop w:val="0"/>
              <w:marBottom w:val="0"/>
              <w:divBdr>
                <w:top w:val="none" w:sz="0" w:space="0" w:color="auto"/>
                <w:left w:val="none" w:sz="0" w:space="0" w:color="auto"/>
                <w:bottom w:val="none" w:sz="0" w:space="0" w:color="auto"/>
                <w:right w:val="none" w:sz="0" w:space="0" w:color="auto"/>
              </w:divBdr>
            </w:div>
            <w:div w:id="18488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2162">
      <w:bodyDiv w:val="1"/>
      <w:marLeft w:val="0"/>
      <w:marRight w:val="0"/>
      <w:marTop w:val="0"/>
      <w:marBottom w:val="0"/>
      <w:divBdr>
        <w:top w:val="none" w:sz="0" w:space="0" w:color="auto"/>
        <w:left w:val="none" w:sz="0" w:space="0" w:color="auto"/>
        <w:bottom w:val="none" w:sz="0" w:space="0" w:color="auto"/>
        <w:right w:val="none" w:sz="0" w:space="0" w:color="auto"/>
      </w:divBdr>
    </w:div>
    <w:div w:id="752893167">
      <w:bodyDiv w:val="1"/>
      <w:marLeft w:val="0"/>
      <w:marRight w:val="0"/>
      <w:marTop w:val="0"/>
      <w:marBottom w:val="0"/>
      <w:divBdr>
        <w:top w:val="none" w:sz="0" w:space="0" w:color="auto"/>
        <w:left w:val="none" w:sz="0" w:space="0" w:color="auto"/>
        <w:bottom w:val="none" w:sz="0" w:space="0" w:color="auto"/>
        <w:right w:val="none" w:sz="0" w:space="0" w:color="auto"/>
      </w:divBdr>
    </w:div>
    <w:div w:id="762340977">
      <w:bodyDiv w:val="1"/>
      <w:marLeft w:val="0"/>
      <w:marRight w:val="0"/>
      <w:marTop w:val="0"/>
      <w:marBottom w:val="0"/>
      <w:divBdr>
        <w:top w:val="none" w:sz="0" w:space="0" w:color="auto"/>
        <w:left w:val="none" w:sz="0" w:space="0" w:color="auto"/>
        <w:bottom w:val="none" w:sz="0" w:space="0" w:color="auto"/>
        <w:right w:val="none" w:sz="0" w:space="0" w:color="auto"/>
      </w:divBdr>
      <w:divsChild>
        <w:div w:id="150683990">
          <w:marLeft w:val="0"/>
          <w:marRight w:val="0"/>
          <w:marTop w:val="0"/>
          <w:marBottom w:val="0"/>
          <w:divBdr>
            <w:top w:val="none" w:sz="0" w:space="0" w:color="auto"/>
            <w:left w:val="none" w:sz="0" w:space="0" w:color="auto"/>
            <w:bottom w:val="none" w:sz="0" w:space="0" w:color="auto"/>
            <w:right w:val="none" w:sz="0" w:space="0" w:color="auto"/>
          </w:divBdr>
          <w:divsChild>
            <w:div w:id="1747651328">
              <w:marLeft w:val="0"/>
              <w:marRight w:val="0"/>
              <w:marTop w:val="0"/>
              <w:marBottom w:val="0"/>
              <w:divBdr>
                <w:top w:val="none" w:sz="0" w:space="0" w:color="auto"/>
                <w:left w:val="none" w:sz="0" w:space="0" w:color="auto"/>
                <w:bottom w:val="none" w:sz="0" w:space="0" w:color="auto"/>
                <w:right w:val="none" w:sz="0" w:space="0" w:color="auto"/>
              </w:divBdr>
            </w:div>
            <w:div w:id="207088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69313">
      <w:bodyDiv w:val="1"/>
      <w:marLeft w:val="0"/>
      <w:marRight w:val="0"/>
      <w:marTop w:val="0"/>
      <w:marBottom w:val="0"/>
      <w:divBdr>
        <w:top w:val="none" w:sz="0" w:space="0" w:color="auto"/>
        <w:left w:val="none" w:sz="0" w:space="0" w:color="auto"/>
        <w:bottom w:val="none" w:sz="0" w:space="0" w:color="auto"/>
        <w:right w:val="none" w:sz="0" w:space="0" w:color="auto"/>
      </w:divBdr>
    </w:div>
    <w:div w:id="808977976">
      <w:bodyDiv w:val="1"/>
      <w:marLeft w:val="0"/>
      <w:marRight w:val="0"/>
      <w:marTop w:val="0"/>
      <w:marBottom w:val="0"/>
      <w:divBdr>
        <w:top w:val="none" w:sz="0" w:space="0" w:color="auto"/>
        <w:left w:val="none" w:sz="0" w:space="0" w:color="auto"/>
        <w:bottom w:val="none" w:sz="0" w:space="0" w:color="auto"/>
        <w:right w:val="none" w:sz="0" w:space="0" w:color="auto"/>
      </w:divBdr>
      <w:divsChild>
        <w:div w:id="460729165">
          <w:marLeft w:val="0"/>
          <w:marRight w:val="0"/>
          <w:marTop w:val="0"/>
          <w:marBottom w:val="0"/>
          <w:divBdr>
            <w:top w:val="none" w:sz="0" w:space="0" w:color="auto"/>
            <w:left w:val="none" w:sz="0" w:space="0" w:color="auto"/>
            <w:bottom w:val="none" w:sz="0" w:space="0" w:color="auto"/>
            <w:right w:val="none" w:sz="0" w:space="0" w:color="auto"/>
          </w:divBdr>
          <w:divsChild>
            <w:div w:id="866989663">
              <w:marLeft w:val="0"/>
              <w:marRight w:val="0"/>
              <w:marTop w:val="0"/>
              <w:marBottom w:val="0"/>
              <w:divBdr>
                <w:top w:val="none" w:sz="0" w:space="0" w:color="auto"/>
                <w:left w:val="none" w:sz="0" w:space="0" w:color="auto"/>
                <w:bottom w:val="none" w:sz="0" w:space="0" w:color="auto"/>
                <w:right w:val="none" w:sz="0" w:space="0" w:color="auto"/>
              </w:divBdr>
            </w:div>
            <w:div w:id="18415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3038">
      <w:bodyDiv w:val="1"/>
      <w:marLeft w:val="0"/>
      <w:marRight w:val="0"/>
      <w:marTop w:val="0"/>
      <w:marBottom w:val="0"/>
      <w:divBdr>
        <w:top w:val="none" w:sz="0" w:space="0" w:color="auto"/>
        <w:left w:val="none" w:sz="0" w:space="0" w:color="auto"/>
        <w:bottom w:val="none" w:sz="0" w:space="0" w:color="auto"/>
        <w:right w:val="none" w:sz="0" w:space="0" w:color="auto"/>
      </w:divBdr>
    </w:div>
    <w:div w:id="830830900">
      <w:bodyDiv w:val="1"/>
      <w:marLeft w:val="0"/>
      <w:marRight w:val="0"/>
      <w:marTop w:val="0"/>
      <w:marBottom w:val="0"/>
      <w:divBdr>
        <w:top w:val="none" w:sz="0" w:space="0" w:color="auto"/>
        <w:left w:val="none" w:sz="0" w:space="0" w:color="auto"/>
        <w:bottom w:val="none" w:sz="0" w:space="0" w:color="auto"/>
        <w:right w:val="none" w:sz="0" w:space="0" w:color="auto"/>
      </w:divBdr>
      <w:divsChild>
        <w:div w:id="2134788429">
          <w:marLeft w:val="0"/>
          <w:marRight w:val="0"/>
          <w:marTop w:val="0"/>
          <w:marBottom w:val="0"/>
          <w:divBdr>
            <w:top w:val="none" w:sz="0" w:space="0" w:color="auto"/>
            <w:left w:val="none" w:sz="0" w:space="0" w:color="auto"/>
            <w:bottom w:val="none" w:sz="0" w:space="0" w:color="auto"/>
            <w:right w:val="none" w:sz="0" w:space="0" w:color="auto"/>
          </w:divBdr>
          <w:divsChild>
            <w:div w:id="27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38297">
      <w:bodyDiv w:val="1"/>
      <w:marLeft w:val="0"/>
      <w:marRight w:val="0"/>
      <w:marTop w:val="0"/>
      <w:marBottom w:val="0"/>
      <w:divBdr>
        <w:top w:val="none" w:sz="0" w:space="0" w:color="auto"/>
        <w:left w:val="none" w:sz="0" w:space="0" w:color="auto"/>
        <w:bottom w:val="none" w:sz="0" w:space="0" w:color="auto"/>
        <w:right w:val="none" w:sz="0" w:space="0" w:color="auto"/>
      </w:divBdr>
    </w:div>
    <w:div w:id="847447440">
      <w:bodyDiv w:val="1"/>
      <w:marLeft w:val="0"/>
      <w:marRight w:val="0"/>
      <w:marTop w:val="0"/>
      <w:marBottom w:val="0"/>
      <w:divBdr>
        <w:top w:val="none" w:sz="0" w:space="0" w:color="auto"/>
        <w:left w:val="none" w:sz="0" w:space="0" w:color="auto"/>
        <w:bottom w:val="none" w:sz="0" w:space="0" w:color="auto"/>
        <w:right w:val="none" w:sz="0" w:space="0" w:color="auto"/>
      </w:divBdr>
    </w:div>
    <w:div w:id="850603483">
      <w:bodyDiv w:val="1"/>
      <w:marLeft w:val="0"/>
      <w:marRight w:val="0"/>
      <w:marTop w:val="0"/>
      <w:marBottom w:val="0"/>
      <w:divBdr>
        <w:top w:val="none" w:sz="0" w:space="0" w:color="auto"/>
        <w:left w:val="none" w:sz="0" w:space="0" w:color="auto"/>
        <w:bottom w:val="none" w:sz="0" w:space="0" w:color="auto"/>
        <w:right w:val="none" w:sz="0" w:space="0" w:color="auto"/>
      </w:divBdr>
      <w:divsChild>
        <w:div w:id="369260786">
          <w:marLeft w:val="0"/>
          <w:marRight w:val="0"/>
          <w:marTop w:val="0"/>
          <w:marBottom w:val="0"/>
          <w:divBdr>
            <w:top w:val="none" w:sz="0" w:space="0" w:color="auto"/>
            <w:left w:val="none" w:sz="0" w:space="0" w:color="auto"/>
            <w:bottom w:val="none" w:sz="0" w:space="0" w:color="auto"/>
            <w:right w:val="none" w:sz="0" w:space="0" w:color="auto"/>
          </w:divBdr>
        </w:div>
        <w:div w:id="1094008286">
          <w:marLeft w:val="0"/>
          <w:marRight w:val="0"/>
          <w:marTop w:val="0"/>
          <w:marBottom w:val="0"/>
          <w:divBdr>
            <w:top w:val="none" w:sz="0" w:space="0" w:color="auto"/>
            <w:left w:val="none" w:sz="0" w:space="0" w:color="auto"/>
            <w:bottom w:val="none" w:sz="0" w:space="0" w:color="auto"/>
            <w:right w:val="none" w:sz="0" w:space="0" w:color="auto"/>
          </w:divBdr>
        </w:div>
        <w:div w:id="1713845356">
          <w:marLeft w:val="0"/>
          <w:marRight w:val="0"/>
          <w:marTop w:val="0"/>
          <w:marBottom w:val="0"/>
          <w:divBdr>
            <w:top w:val="none" w:sz="0" w:space="0" w:color="auto"/>
            <w:left w:val="none" w:sz="0" w:space="0" w:color="auto"/>
            <w:bottom w:val="none" w:sz="0" w:space="0" w:color="auto"/>
            <w:right w:val="none" w:sz="0" w:space="0" w:color="auto"/>
          </w:divBdr>
          <w:divsChild>
            <w:div w:id="334721654">
              <w:marLeft w:val="0"/>
              <w:marRight w:val="0"/>
              <w:marTop w:val="0"/>
              <w:marBottom w:val="0"/>
              <w:divBdr>
                <w:top w:val="none" w:sz="0" w:space="0" w:color="auto"/>
                <w:left w:val="none" w:sz="0" w:space="0" w:color="auto"/>
                <w:bottom w:val="none" w:sz="0" w:space="0" w:color="auto"/>
                <w:right w:val="none" w:sz="0" w:space="0" w:color="auto"/>
              </w:divBdr>
            </w:div>
            <w:div w:id="470484282">
              <w:marLeft w:val="0"/>
              <w:marRight w:val="0"/>
              <w:marTop w:val="0"/>
              <w:marBottom w:val="0"/>
              <w:divBdr>
                <w:top w:val="none" w:sz="0" w:space="0" w:color="auto"/>
                <w:left w:val="none" w:sz="0" w:space="0" w:color="auto"/>
                <w:bottom w:val="none" w:sz="0" w:space="0" w:color="auto"/>
                <w:right w:val="none" w:sz="0" w:space="0" w:color="auto"/>
              </w:divBdr>
            </w:div>
            <w:div w:id="480511200">
              <w:marLeft w:val="0"/>
              <w:marRight w:val="0"/>
              <w:marTop w:val="0"/>
              <w:marBottom w:val="0"/>
              <w:divBdr>
                <w:top w:val="none" w:sz="0" w:space="0" w:color="auto"/>
                <w:left w:val="none" w:sz="0" w:space="0" w:color="auto"/>
                <w:bottom w:val="none" w:sz="0" w:space="0" w:color="auto"/>
                <w:right w:val="none" w:sz="0" w:space="0" w:color="auto"/>
              </w:divBdr>
            </w:div>
            <w:div w:id="816923647">
              <w:marLeft w:val="0"/>
              <w:marRight w:val="0"/>
              <w:marTop w:val="0"/>
              <w:marBottom w:val="0"/>
              <w:divBdr>
                <w:top w:val="none" w:sz="0" w:space="0" w:color="auto"/>
                <w:left w:val="none" w:sz="0" w:space="0" w:color="auto"/>
                <w:bottom w:val="none" w:sz="0" w:space="0" w:color="auto"/>
                <w:right w:val="none" w:sz="0" w:space="0" w:color="auto"/>
              </w:divBdr>
            </w:div>
            <w:div w:id="1008679602">
              <w:marLeft w:val="0"/>
              <w:marRight w:val="0"/>
              <w:marTop w:val="0"/>
              <w:marBottom w:val="0"/>
              <w:divBdr>
                <w:top w:val="none" w:sz="0" w:space="0" w:color="auto"/>
                <w:left w:val="none" w:sz="0" w:space="0" w:color="auto"/>
                <w:bottom w:val="none" w:sz="0" w:space="0" w:color="auto"/>
                <w:right w:val="none" w:sz="0" w:space="0" w:color="auto"/>
              </w:divBdr>
            </w:div>
            <w:div w:id="1010642720">
              <w:marLeft w:val="0"/>
              <w:marRight w:val="0"/>
              <w:marTop w:val="0"/>
              <w:marBottom w:val="0"/>
              <w:divBdr>
                <w:top w:val="none" w:sz="0" w:space="0" w:color="auto"/>
                <w:left w:val="none" w:sz="0" w:space="0" w:color="auto"/>
                <w:bottom w:val="none" w:sz="0" w:space="0" w:color="auto"/>
                <w:right w:val="none" w:sz="0" w:space="0" w:color="auto"/>
              </w:divBdr>
            </w:div>
            <w:div w:id="1044525292">
              <w:marLeft w:val="0"/>
              <w:marRight w:val="0"/>
              <w:marTop w:val="0"/>
              <w:marBottom w:val="0"/>
              <w:divBdr>
                <w:top w:val="none" w:sz="0" w:space="0" w:color="auto"/>
                <w:left w:val="none" w:sz="0" w:space="0" w:color="auto"/>
                <w:bottom w:val="none" w:sz="0" w:space="0" w:color="auto"/>
                <w:right w:val="none" w:sz="0" w:space="0" w:color="auto"/>
              </w:divBdr>
            </w:div>
            <w:div w:id="1418942670">
              <w:marLeft w:val="0"/>
              <w:marRight w:val="0"/>
              <w:marTop w:val="0"/>
              <w:marBottom w:val="0"/>
              <w:divBdr>
                <w:top w:val="none" w:sz="0" w:space="0" w:color="auto"/>
                <w:left w:val="none" w:sz="0" w:space="0" w:color="auto"/>
                <w:bottom w:val="none" w:sz="0" w:space="0" w:color="auto"/>
                <w:right w:val="none" w:sz="0" w:space="0" w:color="auto"/>
              </w:divBdr>
            </w:div>
            <w:div w:id="1611354939">
              <w:marLeft w:val="0"/>
              <w:marRight w:val="0"/>
              <w:marTop w:val="0"/>
              <w:marBottom w:val="0"/>
              <w:divBdr>
                <w:top w:val="none" w:sz="0" w:space="0" w:color="auto"/>
                <w:left w:val="none" w:sz="0" w:space="0" w:color="auto"/>
                <w:bottom w:val="none" w:sz="0" w:space="0" w:color="auto"/>
                <w:right w:val="none" w:sz="0" w:space="0" w:color="auto"/>
              </w:divBdr>
            </w:div>
            <w:div w:id="1889342436">
              <w:marLeft w:val="0"/>
              <w:marRight w:val="0"/>
              <w:marTop w:val="0"/>
              <w:marBottom w:val="0"/>
              <w:divBdr>
                <w:top w:val="none" w:sz="0" w:space="0" w:color="auto"/>
                <w:left w:val="none" w:sz="0" w:space="0" w:color="auto"/>
                <w:bottom w:val="none" w:sz="0" w:space="0" w:color="auto"/>
                <w:right w:val="none" w:sz="0" w:space="0" w:color="auto"/>
              </w:divBdr>
            </w:div>
            <w:div w:id="20196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69574">
      <w:bodyDiv w:val="1"/>
      <w:marLeft w:val="0"/>
      <w:marRight w:val="0"/>
      <w:marTop w:val="0"/>
      <w:marBottom w:val="0"/>
      <w:divBdr>
        <w:top w:val="none" w:sz="0" w:space="0" w:color="auto"/>
        <w:left w:val="none" w:sz="0" w:space="0" w:color="auto"/>
        <w:bottom w:val="none" w:sz="0" w:space="0" w:color="auto"/>
        <w:right w:val="none" w:sz="0" w:space="0" w:color="auto"/>
      </w:divBdr>
    </w:div>
    <w:div w:id="881137606">
      <w:bodyDiv w:val="1"/>
      <w:marLeft w:val="0"/>
      <w:marRight w:val="0"/>
      <w:marTop w:val="0"/>
      <w:marBottom w:val="0"/>
      <w:divBdr>
        <w:top w:val="none" w:sz="0" w:space="0" w:color="auto"/>
        <w:left w:val="none" w:sz="0" w:space="0" w:color="auto"/>
        <w:bottom w:val="none" w:sz="0" w:space="0" w:color="auto"/>
        <w:right w:val="none" w:sz="0" w:space="0" w:color="auto"/>
      </w:divBdr>
    </w:div>
    <w:div w:id="888421087">
      <w:bodyDiv w:val="1"/>
      <w:marLeft w:val="0"/>
      <w:marRight w:val="0"/>
      <w:marTop w:val="0"/>
      <w:marBottom w:val="0"/>
      <w:divBdr>
        <w:top w:val="none" w:sz="0" w:space="0" w:color="auto"/>
        <w:left w:val="none" w:sz="0" w:space="0" w:color="auto"/>
        <w:bottom w:val="none" w:sz="0" w:space="0" w:color="auto"/>
        <w:right w:val="none" w:sz="0" w:space="0" w:color="auto"/>
      </w:divBdr>
    </w:div>
    <w:div w:id="891693764">
      <w:bodyDiv w:val="1"/>
      <w:marLeft w:val="0"/>
      <w:marRight w:val="0"/>
      <w:marTop w:val="0"/>
      <w:marBottom w:val="0"/>
      <w:divBdr>
        <w:top w:val="none" w:sz="0" w:space="0" w:color="auto"/>
        <w:left w:val="none" w:sz="0" w:space="0" w:color="auto"/>
        <w:bottom w:val="none" w:sz="0" w:space="0" w:color="auto"/>
        <w:right w:val="none" w:sz="0" w:space="0" w:color="auto"/>
      </w:divBdr>
    </w:div>
    <w:div w:id="908344035">
      <w:bodyDiv w:val="1"/>
      <w:marLeft w:val="0"/>
      <w:marRight w:val="0"/>
      <w:marTop w:val="0"/>
      <w:marBottom w:val="0"/>
      <w:divBdr>
        <w:top w:val="none" w:sz="0" w:space="0" w:color="auto"/>
        <w:left w:val="none" w:sz="0" w:space="0" w:color="auto"/>
        <w:bottom w:val="none" w:sz="0" w:space="0" w:color="auto"/>
        <w:right w:val="none" w:sz="0" w:space="0" w:color="auto"/>
      </w:divBdr>
    </w:div>
    <w:div w:id="909271693">
      <w:bodyDiv w:val="1"/>
      <w:marLeft w:val="0"/>
      <w:marRight w:val="0"/>
      <w:marTop w:val="0"/>
      <w:marBottom w:val="0"/>
      <w:divBdr>
        <w:top w:val="none" w:sz="0" w:space="0" w:color="auto"/>
        <w:left w:val="none" w:sz="0" w:space="0" w:color="auto"/>
        <w:bottom w:val="none" w:sz="0" w:space="0" w:color="auto"/>
        <w:right w:val="none" w:sz="0" w:space="0" w:color="auto"/>
      </w:divBdr>
    </w:div>
    <w:div w:id="910579096">
      <w:bodyDiv w:val="1"/>
      <w:marLeft w:val="0"/>
      <w:marRight w:val="0"/>
      <w:marTop w:val="0"/>
      <w:marBottom w:val="0"/>
      <w:divBdr>
        <w:top w:val="none" w:sz="0" w:space="0" w:color="auto"/>
        <w:left w:val="none" w:sz="0" w:space="0" w:color="auto"/>
        <w:bottom w:val="none" w:sz="0" w:space="0" w:color="auto"/>
        <w:right w:val="none" w:sz="0" w:space="0" w:color="auto"/>
      </w:divBdr>
      <w:divsChild>
        <w:div w:id="1923443090">
          <w:marLeft w:val="0"/>
          <w:marRight w:val="0"/>
          <w:marTop w:val="0"/>
          <w:marBottom w:val="0"/>
          <w:divBdr>
            <w:top w:val="none" w:sz="0" w:space="0" w:color="auto"/>
            <w:left w:val="none" w:sz="0" w:space="0" w:color="auto"/>
            <w:bottom w:val="none" w:sz="0" w:space="0" w:color="auto"/>
            <w:right w:val="none" w:sz="0" w:space="0" w:color="auto"/>
          </w:divBdr>
          <w:divsChild>
            <w:div w:id="132848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38674">
      <w:bodyDiv w:val="1"/>
      <w:marLeft w:val="0"/>
      <w:marRight w:val="0"/>
      <w:marTop w:val="0"/>
      <w:marBottom w:val="0"/>
      <w:divBdr>
        <w:top w:val="none" w:sz="0" w:space="0" w:color="auto"/>
        <w:left w:val="none" w:sz="0" w:space="0" w:color="auto"/>
        <w:bottom w:val="none" w:sz="0" w:space="0" w:color="auto"/>
        <w:right w:val="none" w:sz="0" w:space="0" w:color="auto"/>
      </w:divBdr>
    </w:div>
    <w:div w:id="948706931">
      <w:bodyDiv w:val="1"/>
      <w:marLeft w:val="0"/>
      <w:marRight w:val="0"/>
      <w:marTop w:val="0"/>
      <w:marBottom w:val="0"/>
      <w:divBdr>
        <w:top w:val="none" w:sz="0" w:space="0" w:color="auto"/>
        <w:left w:val="none" w:sz="0" w:space="0" w:color="auto"/>
        <w:bottom w:val="none" w:sz="0" w:space="0" w:color="auto"/>
        <w:right w:val="none" w:sz="0" w:space="0" w:color="auto"/>
      </w:divBdr>
    </w:div>
    <w:div w:id="953170454">
      <w:bodyDiv w:val="1"/>
      <w:marLeft w:val="0"/>
      <w:marRight w:val="0"/>
      <w:marTop w:val="0"/>
      <w:marBottom w:val="0"/>
      <w:divBdr>
        <w:top w:val="none" w:sz="0" w:space="0" w:color="auto"/>
        <w:left w:val="none" w:sz="0" w:space="0" w:color="auto"/>
        <w:bottom w:val="none" w:sz="0" w:space="0" w:color="auto"/>
        <w:right w:val="none" w:sz="0" w:space="0" w:color="auto"/>
      </w:divBdr>
    </w:div>
    <w:div w:id="956789760">
      <w:bodyDiv w:val="1"/>
      <w:marLeft w:val="0"/>
      <w:marRight w:val="0"/>
      <w:marTop w:val="0"/>
      <w:marBottom w:val="0"/>
      <w:divBdr>
        <w:top w:val="none" w:sz="0" w:space="0" w:color="auto"/>
        <w:left w:val="none" w:sz="0" w:space="0" w:color="auto"/>
        <w:bottom w:val="none" w:sz="0" w:space="0" w:color="auto"/>
        <w:right w:val="none" w:sz="0" w:space="0" w:color="auto"/>
      </w:divBdr>
    </w:div>
    <w:div w:id="966548123">
      <w:bodyDiv w:val="1"/>
      <w:marLeft w:val="0"/>
      <w:marRight w:val="0"/>
      <w:marTop w:val="0"/>
      <w:marBottom w:val="0"/>
      <w:divBdr>
        <w:top w:val="none" w:sz="0" w:space="0" w:color="auto"/>
        <w:left w:val="none" w:sz="0" w:space="0" w:color="auto"/>
        <w:bottom w:val="none" w:sz="0" w:space="0" w:color="auto"/>
        <w:right w:val="none" w:sz="0" w:space="0" w:color="auto"/>
      </w:divBdr>
      <w:divsChild>
        <w:div w:id="292835852">
          <w:marLeft w:val="0"/>
          <w:marRight w:val="0"/>
          <w:marTop w:val="0"/>
          <w:marBottom w:val="0"/>
          <w:divBdr>
            <w:top w:val="none" w:sz="0" w:space="0" w:color="auto"/>
            <w:left w:val="none" w:sz="0" w:space="0" w:color="auto"/>
            <w:bottom w:val="none" w:sz="0" w:space="0" w:color="auto"/>
            <w:right w:val="none" w:sz="0" w:space="0" w:color="auto"/>
          </w:divBdr>
          <w:divsChild>
            <w:div w:id="1113137922">
              <w:marLeft w:val="0"/>
              <w:marRight w:val="0"/>
              <w:marTop w:val="0"/>
              <w:marBottom w:val="0"/>
              <w:divBdr>
                <w:top w:val="none" w:sz="0" w:space="0" w:color="auto"/>
                <w:left w:val="none" w:sz="0" w:space="0" w:color="auto"/>
                <w:bottom w:val="none" w:sz="0" w:space="0" w:color="auto"/>
                <w:right w:val="none" w:sz="0" w:space="0" w:color="auto"/>
              </w:divBdr>
            </w:div>
            <w:div w:id="1166046402">
              <w:marLeft w:val="0"/>
              <w:marRight w:val="0"/>
              <w:marTop w:val="0"/>
              <w:marBottom w:val="0"/>
              <w:divBdr>
                <w:top w:val="none" w:sz="0" w:space="0" w:color="auto"/>
                <w:left w:val="none" w:sz="0" w:space="0" w:color="auto"/>
                <w:bottom w:val="none" w:sz="0" w:space="0" w:color="auto"/>
                <w:right w:val="none" w:sz="0" w:space="0" w:color="auto"/>
              </w:divBdr>
            </w:div>
            <w:div w:id="2020963378">
              <w:marLeft w:val="0"/>
              <w:marRight w:val="0"/>
              <w:marTop w:val="0"/>
              <w:marBottom w:val="0"/>
              <w:divBdr>
                <w:top w:val="none" w:sz="0" w:space="0" w:color="auto"/>
                <w:left w:val="none" w:sz="0" w:space="0" w:color="auto"/>
                <w:bottom w:val="none" w:sz="0" w:space="0" w:color="auto"/>
                <w:right w:val="none" w:sz="0" w:space="0" w:color="auto"/>
              </w:divBdr>
              <w:divsChild>
                <w:div w:id="1014648991">
                  <w:marLeft w:val="0"/>
                  <w:marRight w:val="0"/>
                  <w:marTop w:val="0"/>
                  <w:marBottom w:val="0"/>
                  <w:divBdr>
                    <w:top w:val="none" w:sz="0" w:space="0" w:color="auto"/>
                    <w:left w:val="none" w:sz="0" w:space="0" w:color="auto"/>
                    <w:bottom w:val="none" w:sz="0" w:space="0" w:color="auto"/>
                    <w:right w:val="none" w:sz="0" w:space="0" w:color="auto"/>
                  </w:divBdr>
                  <w:divsChild>
                    <w:div w:id="13923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973567">
          <w:marLeft w:val="0"/>
          <w:marRight w:val="0"/>
          <w:marTop w:val="0"/>
          <w:marBottom w:val="0"/>
          <w:divBdr>
            <w:top w:val="none" w:sz="0" w:space="0" w:color="auto"/>
            <w:left w:val="none" w:sz="0" w:space="0" w:color="auto"/>
            <w:bottom w:val="none" w:sz="0" w:space="0" w:color="auto"/>
            <w:right w:val="none" w:sz="0" w:space="0" w:color="auto"/>
          </w:divBdr>
          <w:divsChild>
            <w:div w:id="185870407">
              <w:marLeft w:val="0"/>
              <w:marRight w:val="0"/>
              <w:marTop w:val="0"/>
              <w:marBottom w:val="0"/>
              <w:divBdr>
                <w:top w:val="none" w:sz="0" w:space="0" w:color="auto"/>
                <w:left w:val="none" w:sz="0" w:space="0" w:color="auto"/>
                <w:bottom w:val="none" w:sz="0" w:space="0" w:color="auto"/>
                <w:right w:val="none" w:sz="0" w:space="0" w:color="auto"/>
              </w:divBdr>
            </w:div>
            <w:div w:id="260188520">
              <w:marLeft w:val="0"/>
              <w:marRight w:val="0"/>
              <w:marTop w:val="0"/>
              <w:marBottom w:val="0"/>
              <w:divBdr>
                <w:top w:val="none" w:sz="0" w:space="0" w:color="auto"/>
                <w:left w:val="none" w:sz="0" w:space="0" w:color="auto"/>
                <w:bottom w:val="none" w:sz="0" w:space="0" w:color="auto"/>
                <w:right w:val="none" w:sz="0" w:space="0" w:color="auto"/>
              </w:divBdr>
            </w:div>
            <w:div w:id="845486746">
              <w:marLeft w:val="0"/>
              <w:marRight w:val="0"/>
              <w:marTop w:val="0"/>
              <w:marBottom w:val="0"/>
              <w:divBdr>
                <w:top w:val="none" w:sz="0" w:space="0" w:color="auto"/>
                <w:left w:val="none" w:sz="0" w:space="0" w:color="auto"/>
                <w:bottom w:val="none" w:sz="0" w:space="0" w:color="auto"/>
                <w:right w:val="none" w:sz="0" w:space="0" w:color="auto"/>
              </w:divBdr>
              <w:divsChild>
                <w:div w:id="1430664133">
                  <w:marLeft w:val="0"/>
                  <w:marRight w:val="0"/>
                  <w:marTop w:val="0"/>
                  <w:marBottom w:val="0"/>
                  <w:divBdr>
                    <w:top w:val="none" w:sz="0" w:space="0" w:color="auto"/>
                    <w:left w:val="none" w:sz="0" w:space="0" w:color="auto"/>
                    <w:bottom w:val="none" w:sz="0" w:space="0" w:color="auto"/>
                    <w:right w:val="none" w:sz="0" w:space="0" w:color="auto"/>
                  </w:divBdr>
                  <w:divsChild>
                    <w:div w:id="40410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331608">
      <w:bodyDiv w:val="1"/>
      <w:marLeft w:val="0"/>
      <w:marRight w:val="0"/>
      <w:marTop w:val="0"/>
      <w:marBottom w:val="0"/>
      <w:divBdr>
        <w:top w:val="none" w:sz="0" w:space="0" w:color="auto"/>
        <w:left w:val="none" w:sz="0" w:space="0" w:color="auto"/>
        <w:bottom w:val="none" w:sz="0" w:space="0" w:color="auto"/>
        <w:right w:val="none" w:sz="0" w:space="0" w:color="auto"/>
      </w:divBdr>
    </w:div>
    <w:div w:id="981693333">
      <w:bodyDiv w:val="1"/>
      <w:marLeft w:val="0"/>
      <w:marRight w:val="0"/>
      <w:marTop w:val="0"/>
      <w:marBottom w:val="0"/>
      <w:divBdr>
        <w:top w:val="none" w:sz="0" w:space="0" w:color="auto"/>
        <w:left w:val="none" w:sz="0" w:space="0" w:color="auto"/>
        <w:bottom w:val="none" w:sz="0" w:space="0" w:color="auto"/>
        <w:right w:val="none" w:sz="0" w:space="0" w:color="auto"/>
      </w:divBdr>
    </w:div>
    <w:div w:id="994644094">
      <w:bodyDiv w:val="1"/>
      <w:marLeft w:val="0"/>
      <w:marRight w:val="0"/>
      <w:marTop w:val="0"/>
      <w:marBottom w:val="0"/>
      <w:divBdr>
        <w:top w:val="none" w:sz="0" w:space="0" w:color="auto"/>
        <w:left w:val="none" w:sz="0" w:space="0" w:color="auto"/>
        <w:bottom w:val="none" w:sz="0" w:space="0" w:color="auto"/>
        <w:right w:val="none" w:sz="0" w:space="0" w:color="auto"/>
      </w:divBdr>
      <w:divsChild>
        <w:div w:id="891693712">
          <w:marLeft w:val="0"/>
          <w:marRight w:val="0"/>
          <w:marTop w:val="0"/>
          <w:marBottom w:val="0"/>
          <w:divBdr>
            <w:top w:val="none" w:sz="0" w:space="0" w:color="auto"/>
            <w:left w:val="none" w:sz="0" w:space="0" w:color="auto"/>
            <w:bottom w:val="none" w:sz="0" w:space="0" w:color="auto"/>
            <w:right w:val="none" w:sz="0" w:space="0" w:color="auto"/>
          </w:divBdr>
          <w:divsChild>
            <w:div w:id="526724130">
              <w:marLeft w:val="0"/>
              <w:marRight w:val="0"/>
              <w:marTop w:val="0"/>
              <w:marBottom w:val="0"/>
              <w:divBdr>
                <w:top w:val="none" w:sz="0" w:space="0" w:color="auto"/>
                <w:left w:val="none" w:sz="0" w:space="0" w:color="auto"/>
                <w:bottom w:val="none" w:sz="0" w:space="0" w:color="auto"/>
                <w:right w:val="none" w:sz="0" w:space="0" w:color="auto"/>
              </w:divBdr>
            </w:div>
            <w:div w:id="923801914">
              <w:marLeft w:val="0"/>
              <w:marRight w:val="0"/>
              <w:marTop w:val="0"/>
              <w:marBottom w:val="0"/>
              <w:divBdr>
                <w:top w:val="none" w:sz="0" w:space="0" w:color="auto"/>
                <w:left w:val="none" w:sz="0" w:space="0" w:color="auto"/>
                <w:bottom w:val="none" w:sz="0" w:space="0" w:color="auto"/>
                <w:right w:val="none" w:sz="0" w:space="0" w:color="auto"/>
              </w:divBdr>
            </w:div>
            <w:div w:id="2021424705">
              <w:marLeft w:val="0"/>
              <w:marRight w:val="0"/>
              <w:marTop w:val="0"/>
              <w:marBottom w:val="0"/>
              <w:divBdr>
                <w:top w:val="none" w:sz="0" w:space="0" w:color="auto"/>
                <w:left w:val="none" w:sz="0" w:space="0" w:color="auto"/>
                <w:bottom w:val="none" w:sz="0" w:space="0" w:color="auto"/>
                <w:right w:val="none" w:sz="0" w:space="0" w:color="auto"/>
              </w:divBdr>
              <w:divsChild>
                <w:div w:id="894783163">
                  <w:marLeft w:val="0"/>
                  <w:marRight w:val="0"/>
                  <w:marTop w:val="0"/>
                  <w:marBottom w:val="0"/>
                  <w:divBdr>
                    <w:top w:val="none" w:sz="0" w:space="0" w:color="auto"/>
                    <w:left w:val="none" w:sz="0" w:space="0" w:color="auto"/>
                    <w:bottom w:val="none" w:sz="0" w:space="0" w:color="auto"/>
                    <w:right w:val="none" w:sz="0" w:space="0" w:color="auto"/>
                  </w:divBdr>
                  <w:divsChild>
                    <w:div w:id="16861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88124">
          <w:marLeft w:val="0"/>
          <w:marRight w:val="0"/>
          <w:marTop w:val="0"/>
          <w:marBottom w:val="0"/>
          <w:divBdr>
            <w:top w:val="none" w:sz="0" w:space="0" w:color="auto"/>
            <w:left w:val="none" w:sz="0" w:space="0" w:color="auto"/>
            <w:bottom w:val="none" w:sz="0" w:space="0" w:color="auto"/>
            <w:right w:val="none" w:sz="0" w:space="0" w:color="auto"/>
          </w:divBdr>
          <w:divsChild>
            <w:div w:id="363486274">
              <w:marLeft w:val="0"/>
              <w:marRight w:val="0"/>
              <w:marTop w:val="0"/>
              <w:marBottom w:val="0"/>
              <w:divBdr>
                <w:top w:val="none" w:sz="0" w:space="0" w:color="auto"/>
                <w:left w:val="none" w:sz="0" w:space="0" w:color="auto"/>
                <w:bottom w:val="none" w:sz="0" w:space="0" w:color="auto"/>
                <w:right w:val="none" w:sz="0" w:space="0" w:color="auto"/>
              </w:divBdr>
            </w:div>
            <w:div w:id="496309865">
              <w:marLeft w:val="0"/>
              <w:marRight w:val="0"/>
              <w:marTop w:val="0"/>
              <w:marBottom w:val="0"/>
              <w:divBdr>
                <w:top w:val="none" w:sz="0" w:space="0" w:color="auto"/>
                <w:left w:val="none" w:sz="0" w:space="0" w:color="auto"/>
                <w:bottom w:val="none" w:sz="0" w:space="0" w:color="auto"/>
                <w:right w:val="none" w:sz="0" w:space="0" w:color="auto"/>
              </w:divBdr>
            </w:div>
            <w:div w:id="1522628303">
              <w:marLeft w:val="0"/>
              <w:marRight w:val="0"/>
              <w:marTop w:val="0"/>
              <w:marBottom w:val="0"/>
              <w:divBdr>
                <w:top w:val="none" w:sz="0" w:space="0" w:color="auto"/>
                <w:left w:val="none" w:sz="0" w:space="0" w:color="auto"/>
                <w:bottom w:val="none" w:sz="0" w:space="0" w:color="auto"/>
                <w:right w:val="none" w:sz="0" w:space="0" w:color="auto"/>
              </w:divBdr>
              <w:divsChild>
                <w:div w:id="1911503231">
                  <w:marLeft w:val="0"/>
                  <w:marRight w:val="0"/>
                  <w:marTop w:val="0"/>
                  <w:marBottom w:val="0"/>
                  <w:divBdr>
                    <w:top w:val="none" w:sz="0" w:space="0" w:color="auto"/>
                    <w:left w:val="none" w:sz="0" w:space="0" w:color="auto"/>
                    <w:bottom w:val="none" w:sz="0" w:space="0" w:color="auto"/>
                    <w:right w:val="none" w:sz="0" w:space="0" w:color="auto"/>
                  </w:divBdr>
                  <w:divsChild>
                    <w:div w:id="104471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262862">
      <w:bodyDiv w:val="1"/>
      <w:marLeft w:val="0"/>
      <w:marRight w:val="0"/>
      <w:marTop w:val="0"/>
      <w:marBottom w:val="0"/>
      <w:divBdr>
        <w:top w:val="none" w:sz="0" w:space="0" w:color="auto"/>
        <w:left w:val="none" w:sz="0" w:space="0" w:color="auto"/>
        <w:bottom w:val="none" w:sz="0" w:space="0" w:color="auto"/>
        <w:right w:val="none" w:sz="0" w:space="0" w:color="auto"/>
      </w:divBdr>
    </w:div>
    <w:div w:id="1049110006">
      <w:bodyDiv w:val="1"/>
      <w:marLeft w:val="0"/>
      <w:marRight w:val="0"/>
      <w:marTop w:val="0"/>
      <w:marBottom w:val="0"/>
      <w:divBdr>
        <w:top w:val="none" w:sz="0" w:space="0" w:color="auto"/>
        <w:left w:val="none" w:sz="0" w:space="0" w:color="auto"/>
        <w:bottom w:val="none" w:sz="0" w:space="0" w:color="auto"/>
        <w:right w:val="none" w:sz="0" w:space="0" w:color="auto"/>
      </w:divBdr>
      <w:divsChild>
        <w:div w:id="696783681">
          <w:marLeft w:val="0"/>
          <w:marRight w:val="0"/>
          <w:marTop w:val="0"/>
          <w:marBottom w:val="0"/>
          <w:divBdr>
            <w:top w:val="none" w:sz="0" w:space="0" w:color="auto"/>
            <w:left w:val="none" w:sz="0" w:space="0" w:color="auto"/>
            <w:bottom w:val="none" w:sz="0" w:space="0" w:color="auto"/>
            <w:right w:val="none" w:sz="0" w:space="0" w:color="auto"/>
          </w:divBdr>
          <w:divsChild>
            <w:div w:id="11923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9745">
      <w:bodyDiv w:val="1"/>
      <w:marLeft w:val="0"/>
      <w:marRight w:val="0"/>
      <w:marTop w:val="0"/>
      <w:marBottom w:val="0"/>
      <w:divBdr>
        <w:top w:val="none" w:sz="0" w:space="0" w:color="auto"/>
        <w:left w:val="none" w:sz="0" w:space="0" w:color="auto"/>
        <w:bottom w:val="none" w:sz="0" w:space="0" w:color="auto"/>
        <w:right w:val="none" w:sz="0" w:space="0" w:color="auto"/>
      </w:divBdr>
    </w:div>
    <w:div w:id="1067461798">
      <w:bodyDiv w:val="1"/>
      <w:marLeft w:val="0"/>
      <w:marRight w:val="0"/>
      <w:marTop w:val="0"/>
      <w:marBottom w:val="0"/>
      <w:divBdr>
        <w:top w:val="none" w:sz="0" w:space="0" w:color="auto"/>
        <w:left w:val="none" w:sz="0" w:space="0" w:color="auto"/>
        <w:bottom w:val="none" w:sz="0" w:space="0" w:color="auto"/>
        <w:right w:val="none" w:sz="0" w:space="0" w:color="auto"/>
      </w:divBdr>
    </w:div>
    <w:div w:id="1077288595">
      <w:bodyDiv w:val="1"/>
      <w:marLeft w:val="0"/>
      <w:marRight w:val="0"/>
      <w:marTop w:val="0"/>
      <w:marBottom w:val="0"/>
      <w:divBdr>
        <w:top w:val="none" w:sz="0" w:space="0" w:color="auto"/>
        <w:left w:val="none" w:sz="0" w:space="0" w:color="auto"/>
        <w:bottom w:val="none" w:sz="0" w:space="0" w:color="auto"/>
        <w:right w:val="none" w:sz="0" w:space="0" w:color="auto"/>
      </w:divBdr>
    </w:div>
    <w:div w:id="1085538318">
      <w:bodyDiv w:val="1"/>
      <w:marLeft w:val="0"/>
      <w:marRight w:val="0"/>
      <w:marTop w:val="0"/>
      <w:marBottom w:val="0"/>
      <w:divBdr>
        <w:top w:val="none" w:sz="0" w:space="0" w:color="auto"/>
        <w:left w:val="none" w:sz="0" w:space="0" w:color="auto"/>
        <w:bottom w:val="none" w:sz="0" w:space="0" w:color="auto"/>
        <w:right w:val="none" w:sz="0" w:space="0" w:color="auto"/>
      </w:divBdr>
      <w:divsChild>
        <w:div w:id="1084456263">
          <w:marLeft w:val="0"/>
          <w:marRight w:val="0"/>
          <w:marTop w:val="0"/>
          <w:marBottom w:val="0"/>
          <w:divBdr>
            <w:top w:val="none" w:sz="0" w:space="0" w:color="auto"/>
            <w:left w:val="none" w:sz="0" w:space="0" w:color="auto"/>
            <w:bottom w:val="none" w:sz="0" w:space="0" w:color="auto"/>
            <w:right w:val="none" w:sz="0" w:space="0" w:color="auto"/>
          </w:divBdr>
          <w:divsChild>
            <w:div w:id="1542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6581">
      <w:bodyDiv w:val="1"/>
      <w:marLeft w:val="0"/>
      <w:marRight w:val="0"/>
      <w:marTop w:val="0"/>
      <w:marBottom w:val="0"/>
      <w:divBdr>
        <w:top w:val="none" w:sz="0" w:space="0" w:color="auto"/>
        <w:left w:val="none" w:sz="0" w:space="0" w:color="auto"/>
        <w:bottom w:val="none" w:sz="0" w:space="0" w:color="auto"/>
        <w:right w:val="none" w:sz="0" w:space="0" w:color="auto"/>
      </w:divBdr>
    </w:div>
    <w:div w:id="1105811078">
      <w:bodyDiv w:val="1"/>
      <w:marLeft w:val="0"/>
      <w:marRight w:val="0"/>
      <w:marTop w:val="0"/>
      <w:marBottom w:val="0"/>
      <w:divBdr>
        <w:top w:val="none" w:sz="0" w:space="0" w:color="auto"/>
        <w:left w:val="none" w:sz="0" w:space="0" w:color="auto"/>
        <w:bottom w:val="none" w:sz="0" w:space="0" w:color="auto"/>
        <w:right w:val="none" w:sz="0" w:space="0" w:color="auto"/>
      </w:divBdr>
    </w:div>
    <w:div w:id="1123302872">
      <w:bodyDiv w:val="1"/>
      <w:marLeft w:val="0"/>
      <w:marRight w:val="0"/>
      <w:marTop w:val="0"/>
      <w:marBottom w:val="0"/>
      <w:divBdr>
        <w:top w:val="none" w:sz="0" w:space="0" w:color="auto"/>
        <w:left w:val="none" w:sz="0" w:space="0" w:color="auto"/>
        <w:bottom w:val="none" w:sz="0" w:space="0" w:color="auto"/>
        <w:right w:val="none" w:sz="0" w:space="0" w:color="auto"/>
      </w:divBdr>
    </w:div>
    <w:div w:id="1136291929">
      <w:bodyDiv w:val="1"/>
      <w:marLeft w:val="0"/>
      <w:marRight w:val="0"/>
      <w:marTop w:val="0"/>
      <w:marBottom w:val="0"/>
      <w:divBdr>
        <w:top w:val="none" w:sz="0" w:space="0" w:color="auto"/>
        <w:left w:val="none" w:sz="0" w:space="0" w:color="auto"/>
        <w:bottom w:val="none" w:sz="0" w:space="0" w:color="auto"/>
        <w:right w:val="none" w:sz="0" w:space="0" w:color="auto"/>
      </w:divBdr>
    </w:div>
    <w:div w:id="1149520112">
      <w:bodyDiv w:val="1"/>
      <w:marLeft w:val="0"/>
      <w:marRight w:val="0"/>
      <w:marTop w:val="0"/>
      <w:marBottom w:val="0"/>
      <w:divBdr>
        <w:top w:val="none" w:sz="0" w:space="0" w:color="auto"/>
        <w:left w:val="none" w:sz="0" w:space="0" w:color="auto"/>
        <w:bottom w:val="none" w:sz="0" w:space="0" w:color="auto"/>
        <w:right w:val="none" w:sz="0" w:space="0" w:color="auto"/>
      </w:divBdr>
    </w:div>
    <w:div w:id="1154377595">
      <w:bodyDiv w:val="1"/>
      <w:marLeft w:val="0"/>
      <w:marRight w:val="0"/>
      <w:marTop w:val="0"/>
      <w:marBottom w:val="0"/>
      <w:divBdr>
        <w:top w:val="none" w:sz="0" w:space="0" w:color="auto"/>
        <w:left w:val="none" w:sz="0" w:space="0" w:color="auto"/>
        <w:bottom w:val="none" w:sz="0" w:space="0" w:color="auto"/>
        <w:right w:val="none" w:sz="0" w:space="0" w:color="auto"/>
      </w:divBdr>
      <w:divsChild>
        <w:div w:id="373390506">
          <w:marLeft w:val="0"/>
          <w:marRight w:val="0"/>
          <w:marTop w:val="0"/>
          <w:marBottom w:val="0"/>
          <w:divBdr>
            <w:top w:val="none" w:sz="0" w:space="0" w:color="auto"/>
            <w:left w:val="none" w:sz="0" w:space="0" w:color="auto"/>
            <w:bottom w:val="none" w:sz="0" w:space="0" w:color="auto"/>
            <w:right w:val="none" w:sz="0" w:space="0" w:color="auto"/>
          </w:divBdr>
        </w:div>
        <w:div w:id="622155112">
          <w:marLeft w:val="0"/>
          <w:marRight w:val="0"/>
          <w:marTop w:val="0"/>
          <w:marBottom w:val="0"/>
          <w:divBdr>
            <w:top w:val="none" w:sz="0" w:space="0" w:color="auto"/>
            <w:left w:val="none" w:sz="0" w:space="0" w:color="auto"/>
            <w:bottom w:val="none" w:sz="0" w:space="0" w:color="auto"/>
            <w:right w:val="none" w:sz="0" w:space="0" w:color="auto"/>
          </w:divBdr>
        </w:div>
        <w:div w:id="683631024">
          <w:marLeft w:val="0"/>
          <w:marRight w:val="0"/>
          <w:marTop w:val="0"/>
          <w:marBottom w:val="0"/>
          <w:divBdr>
            <w:top w:val="none" w:sz="0" w:space="0" w:color="auto"/>
            <w:left w:val="none" w:sz="0" w:space="0" w:color="auto"/>
            <w:bottom w:val="none" w:sz="0" w:space="0" w:color="auto"/>
            <w:right w:val="none" w:sz="0" w:space="0" w:color="auto"/>
          </w:divBdr>
        </w:div>
        <w:div w:id="877862718">
          <w:marLeft w:val="0"/>
          <w:marRight w:val="0"/>
          <w:marTop w:val="0"/>
          <w:marBottom w:val="0"/>
          <w:divBdr>
            <w:top w:val="none" w:sz="0" w:space="0" w:color="auto"/>
            <w:left w:val="none" w:sz="0" w:space="0" w:color="auto"/>
            <w:bottom w:val="none" w:sz="0" w:space="0" w:color="auto"/>
            <w:right w:val="none" w:sz="0" w:space="0" w:color="auto"/>
          </w:divBdr>
        </w:div>
        <w:div w:id="896866924">
          <w:marLeft w:val="0"/>
          <w:marRight w:val="0"/>
          <w:marTop w:val="0"/>
          <w:marBottom w:val="0"/>
          <w:divBdr>
            <w:top w:val="none" w:sz="0" w:space="0" w:color="auto"/>
            <w:left w:val="none" w:sz="0" w:space="0" w:color="auto"/>
            <w:bottom w:val="none" w:sz="0" w:space="0" w:color="auto"/>
            <w:right w:val="none" w:sz="0" w:space="0" w:color="auto"/>
          </w:divBdr>
        </w:div>
        <w:div w:id="1189028678">
          <w:marLeft w:val="0"/>
          <w:marRight w:val="0"/>
          <w:marTop w:val="0"/>
          <w:marBottom w:val="0"/>
          <w:divBdr>
            <w:top w:val="none" w:sz="0" w:space="0" w:color="auto"/>
            <w:left w:val="none" w:sz="0" w:space="0" w:color="auto"/>
            <w:bottom w:val="none" w:sz="0" w:space="0" w:color="auto"/>
            <w:right w:val="none" w:sz="0" w:space="0" w:color="auto"/>
          </w:divBdr>
        </w:div>
        <w:div w:id="1518734856">
          <w:marLeft w:val="0"/>
          <w:marRight w:val="0"/>
          <w:marTop w:val="0"/>
          <w:marBottom w:val="0"/>
          <w:divBdr>
            <w:top w:val="none" w:sz="0" w:space="0" w:color="auto"/>
            <w:left w:val="none" w:sz="0" w:space="0" w:color="auto"/>
            <w:bottom w:val="none" w:sz="0" w:space="0" w:color="auto"/>
            <w:right w:val="none" w:sz="0" w:space="0" w:color="auto"/>
          </w:divBdr>
          <w:divsChild>
            <w:div w:id="165751716">
              <w:marLeft w:val="0"/>
              <w:marRight w:val="0"/>
              <w:marTop w:val="0"/>
              <w:marBottom w:val="0"/>
              <w:divBdr>
                <w:top w:val="none" w:sz="0" w:space="0" w:color="auto"/>
                <w:left w:val="none" w:sz="0" w:space="0" w:color="auto"/>
                <w:bottom w:val="none" w:sz="0" w:space="0" w:color="auto"/>
                <w:right w:val="none" w:sz="0" w:space="0" w:color="auto"/>
              </w:divBdr>
            </w:div>
            <w:div w:id="697121418">
              <w:marLeft w:val="0"/>
              <w:marRight w:val="0"/>
              <w:marTop w:val="0"/>
              <w:marBottom w:val="0"/>
              <w:divBdr>
                <w:top w:val="none" w:sz="0" w:space="0" w:color="auto"/>
                <w:left w:val="none" w:sz="0" w:space="0" w:color="auto"/>
                <w:bottom w:val="none" w:sz="0" w:space="0" w:color="auto"/>
                <w:right w:val="none" w:sz="0" w:space="0" w:color="auto"/>
              </w:divBdr>
            </w:div>
            <w:div w:id="1036155631">
              <w:marLeft w:val="0"/>
              <w:marRight w:val="0"/>
              <w:marTop w:val="0"/>
              <w:marBottom w:val="0"/>
              <w:divBdr>
                <w:top w:val="none" w:sz="0" w:space="0" w:color="auto"/>
                <w:left w:val="none" w:sz="0" w:space="0" w:color="auto"/>
                <w:bottom w:val="none" w:sz="0" w:space="0" w:color="auto"/>
                <w:right w:val="none" w:sz="0" w:space="0" w:color="auto"/>
              </w:divBdr>
            </w:div>
            <w:div w:id="1283808062">
              <w:marLeft w:val="0"/>
              <w:marRight w:val="0"/>
              <w:marTop w:val="0"/>
              <w:marBottom w:val="0"/>
              <w:divBdr>
                <w:top w:val="none" w:sz="0" w:space="0" w:color="auto"/>
                <w:left w:val="none" w:sz="0" w:space="0" w:color="auto"/>
                <w:bottom w:val="none" w:sz="0" w:space="0" w:color="auto"/>
                <w:right w:val="none" w:sz="0" w:space="0" w:color="auto"/>
              </w:divBdr>
            </w:div>
            <w:div w:id="1368143306">
              <w:marLeft w:val="0"/>
              <w:marRight w:val="0"/>
              <w:marTop w:val="0"/>
              <w:marBottom w:val="0"/>
              <w:divBdr>
                <w:top w:val="none" w:sz="0" w:space="0" w:color="auto"/>
                <w:left w:val="none" w:sz="0" w:space="0" w:color="auto"/>
                <w:bottom w:val="none" w:sz="0" w:space="0" w:color="auto"/>
                <w:right w:val="none" w:sz="0" w:space="0" w:color="auto"/>
              </w:divBdr>
            </w:div>
            <w:div w:id="1946186582">
              <w:marLeft w:val="0"/>
              <w:marRight w:val="0"/>
              <w:marTop w:val="0"/>
              <w:marBottom w:val="0"/>
              <w:divBdr>
                <w:top w:val="none" w:sz="0" w:space="0" w:color="auto"/>
                <w:left w:val="none" w:sz="0" w:space="0" w:color="auto"/>
                <w:bottom w:val="none" w:sz="0" w:space="0" w:color="auto"/>
                <w:right w:val="none" w:sz="0" w:space="0" w:color="auto"/>
              </w:divBdr>
            </w:div>
            <w:div w:id="1950315043">
              <w:marLeft w:val="0"/>
              <w:marRight w:val="0"/>
              <w:marTop w:val="0"/>
              <w:marBottom w:val="0"/>
              <w:divBdr>
                <w:top w:val="none" w:sz="0" w:space="0" w:color="auto"/>
                <w:left w:val="none" w:sz="0" w:space="0" w:color="auto"/>
                <w:bottom w:val="none" w:sz="0" w:space="0" w:color="auto"/>
                <w:right w:val="none" w:sz="0" w:space="0" w:color="auto"/>
              </w:divBdr>
            </w:div>
            <w:div w:id="20798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2332">
      <w:bodyDiv w:val="1"/>
      <w:marLeft w:val="0"/>
      <w:marRight w:val="0"/>
      <w:marTop w:val="0"/>
      <w:marBottom w:val="0"/>
      <w:divBdr>
        <w:top w:val="none" w:sz="0" w:space="0" w:color="auto"/>
        <w:left w:val="none" w:sz="0" w:space="0" w:color="auto"/>
        <w:bottom w:val="none" w:sz="0" w:space="0" w:color="auto"/>
        <w:right w:val="none" w:sz="0" w:space="0" w:color="auto"/>
      </w:divBdr>
    </w:div>
    <w:div w:id="1192690515">
      <w:bodyDiv w:val="1"/>
      <w:marLeft w:val="0"/>
      <w:marRight w:val="0"/>
      <w:marTop w:val="0"/>
      <w:marBottom w:val="0"/>
      <w:divBdr>
        <w:top w:val="none" w:sz="0" w:space="0" w:color="auto"/>
        <w:left w:val="none" w:sz="0" w:space="0" w:color="auto"/>
        <w:bottom w:val="none" w:sz="0" w:space="0" w:color="auto"/>
        <w:right w:val="none" w:sz="0" w:space="0" w:color="auto"/>
      </w:divBdr>
    </w:div>
    <w:div w:id="1198658221">
      <w:bodyDiv w:val="1"/>
      <w:marLeft w:val="0"/>
      <w:marRight w:val="0"/>
      <w:marTop w:val="0"/>
      <w:marBottom w:val="0"/>
      <w:divBdr>
        <w:top w:val="none" w:sz="0" w:space="0" w:color="auto"/>
        <w:left w:val="none" w:sz="0" w:space="0" w:color="auto"/>
        <w:bottom w:val="none" w:sz="0" w:space="0" w:color="auto"/>
        <w:right w:val="none" w:sz="0" w:space="0" w:color="auto"/>
      </w:divBdr>
    </w:div>
    <w:div w:id="1218904167">
      <w:bodyDiv w:val="1"/>
      <w:marLeft w:val="0"/>
      <w:marRight w:val="0"/>
      <w:marTop w:val="0"/>
      <w:marBottom w:val="0"/>
      <w:divBdr>
        <w:top w:val="none" w:sz="0" w:space="0" w:color="auto"/>
        <w:left w:val="none" w:sz="0" w:space="0" w:color="auto"/>
        <w:bottom w:val="none" w:sz="0" w:space="0" w:color="auto"/>
        <w:right w:val="none" w:sz="0" w:space="0" w:color="auto"/>
      </w:divBdr>
    </w:div>
    <w:div w:id="1221212513">
      <w:bodyDiv w:val="1"/>
      <w:marLeft w:val="0"/>
      <w:marRight w:val="0"/>
      <w:marTop w:val="0"/>
      <w:marBottom w:val="0"/>
      <w:divBdr>
        <w:top w:val="none" w:sz="0" w:space="0" w:color="auto"/>
        <w:left w:val="none" w:sz="0" w:space="0" w:color="auto"/>
        <w:bottom w:val="none" w:sz="0" w:space="0" w:color="auto"/>
        <w:right w:val="none" w:sz="0" w:space="0" w:color="auto"/>
      </w:divBdr>
    </w:div>
    <w:div w:id="1226839517">
      <w:bodyDiv w:val="1"/>
      <w:marLeft w:val="0"/>
      <w:marRight w:val="0"/>
      <w:marTop w:val="0"/>
      <w:marBottom w:val="0"/>
      <w:divBdr>
        <w:top w:val="none" w:sz="0" w:space="0" w:color="auto"/>
        <w:left w:val="none" w:sz="0" w:space="0" w:color="auto"/>
        <w:bottom w:val="none" w:sz="0" w:space="0" w:color="auto"/>
        <w:right w:val="none" w:sz="0" w:space="0" w:color="auto"/>
      </w:divBdr>
      <w:divsChild>
        <w:div w:id="1567646709">
          <w:marLeft w:val="0"/>
          <w:marRight w:val="0"/>
          <w:marTop w:val="0"/>
          <w:marBottom w:val="0"/>
          <w:divBdr>
            <w:top w:val="none" w:sz="0" w:space="0" w:color="auto"/>
            <w:left w:val="none" w:sz="0" w:space="0" w:color="auto"/>
            <w:bottom w:val="none" w:sz="0" w:space="0" w:color="auto"/>
            <w:right w:val="none" w:sz="0" w:space="0" w:color="auto"/>
          </w:divBdr>
        </w:div>
        <w:div w:id="1630437176">
          <w:marLeft w:val="0"/>
          <w:marRight w:val="0"/>
          <w:marTop w:val="0"/>
          <w:marBottom w:val="0"/>
          <w:divBdr>
            <w:top w:val="none" w:sz="0" w:space="0" w:color="auto"/>
            <w:left w:val="none" w:sz="0" w:space="0" w:color="auto"/>
            <w:bottom w:val="none" w:sz="0" w:space="0" w:color="auto"/>
            <w:right w:val="none" w:sz="0" w:space="0" w:color="auto"/>
          </w:divBdr>
        </w:div>
      </w:divsChild>
    </w:div>
    <w:div w:id="1229266455">
      <w:bodyDiv w:val="1"/>
      <w:marLeft w:val="0"/>
      <w:marRight w:val="0"/>
      <w:marTop w:val="0"/>
      <w:marBottom w:val="0"/>
      <w:divBdr>
        <w:top w:val="none" w:sz="0" w:space="0" w:color="auto"/>
        <w:left w:val="none" w:sz="0" w:space="0" w:color="auto"/>
        <w:bottom w:val="none" w:sz="0" w:space="0" w:color="auto"/>
        <w:right w:val="none" w:sz="0" w:space="0" w:color="auto"/>
      </w:divBdr>
      <w:divsChild>
        <w:div w:id="1494029485">
          <w:marLeft w:val="0"/>
          <w:marRight w:val="0"/>
          <w:marTop w:val="0"/>
          <w:marBottom w:val="0"/>
          <w:divBdr>
            <w:top w:val="none" w:sz="0" w:space="0" w:color="auto"/>
            <w:left w:val="none" w:sz="0" w:space="0" w:color="auto"/>
            <w:bottom w:val="none" w:sz="0" w:space="0" w:color="auto"/>
            <w:right w:val="none" w:sz="0" w:space="0" w:color="auto"/>
          </w:divBdr>
          <w:divsChild>
            <w:div w:id="186674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97468">
      <w:bodyDiv w:val="1"/>
      <w:marLeft w:val="0"/>
      <w:marRight w:val="0"/>
      <w:marTop w:val="0"/>
      <w:marBottom w:val="0"/>
      <w:divBdr>
        <w:top w:val="none" w:sz="0" w:space="0" w:color="auto"/>
        <w:left w:val="none" w:sz="0" w:space="0" w:color="auto"/>
        <w:bottom w:val="none" w:sz="0" w:space="0" w:color="auto"/>
        <w:right w:val="none" w:sz="0" w:space="0" w:color="auto"/>
      </w:divBdr>
      <w:divsChild>
        <w:div w:id="1301496788">
          <w:marLeft w:val="0"/>
          <w:marRight w:val="0"/>
          <w:marTop w:val="0"/>
          <w:marBottom w:val="0"/>
          <w:divBdr>
            <w:top w:val="none" w:sz="0" w:space="0" w:color="auto"/>
            <w:left w:val="none" w:sz="0" w:space="0" w:color="auto"/>
            <w:bottom w:val="none" w:sz="0" w:space="0" w:color="auto"/>
            <w:right w:val="none" w:sz="0" w:space="0" w:color="auto"/>
          </w:divBdr>
          <w:divsChild>
            <w:div w:id="10687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88325">
      <w:bodyDiv w:val="1"/>
      <w:marLeft w:val="0"/>
      <w:marRight w:val="0"/>
      <w:marTop w:val="0"/>
      <w:marBottom w:val="0"/>
      <w:divBdr>
        <w:top w:val="none" w:sz="0" w:space="0" w:color="auto"/>
        <w:left w:val="none" w:sz="0" w:space="0" w:color="auto"/>
        <w:bottom w:val="none" w:sz="0" w:space="0" w:color="auto"/>
        <w:right w:val="none" w:sz="0" w:space="0" w:color="auto"/>
      </w:divBdr>
    </w:div>
    <w:div w:id="1242371815">
      <w:bodyDiv w:val="1"/>
      <w:marLeft w:val="0"/>
      <w:marRight w:val="0"/>
      <w:marTop w:val="0"/>
      <w:marBottom w:val="0"/>
      <w:divBdr>
        <w:top w:val="none" w:sz="0" w:space="0" w:color="auto"/>
        <w:left w:val="none" w:sz="0" w:space="0" w:color="auto"/>
        <w:bottom w:val="none" w:sz="0" w:space="0" w:color="auto"/>
        <w:right w:val="none" w:sz="0" w:space="0" w:color="auto"/>
      </w:divBdr>
    </w:div>
    <w:div w:id="1252347315">
      <w:bodyDiv w:val="1"/>
      <w:marLeft w:val="0"/>
      <w:marRight w:val="0"/>
      <w:marTop w:val="0"/>
      <w:marBottom w:val="0"/>
      <w:divBdr>
        <w:top w:val="none" w:sz="0" w:space="0" w:color="auto"/>
        <w:left w:val="none" w:sz="0" w:space="0" w:color="auto"/>
        <w:bottom w:val="none" w:sz="0" w:space="0" w:color="auto"/>
        <w:right w:val="none" w:sz="0" w:space="0" w:color="auto"/>
      </w:divBdr>
      <w:divsChild>
        <w:div w:id="1994602915">
          <w:marLeft w:val="0"/>
          <w:marRight w:val="0"/>
          <w:marTop w:val="0"/>
          <w:marBottom w:val="0"/>
          <w:divBdr>
            <w:top w:val="none" w:sz="0" w:space="0" w:color="auto"/>
            <w:left w:val="none" w:sz="0" w:space="0" w:color="auto"/>
            <w:bottom w:val="none" w:sz="0" w:space="0" w:color="auto"/>
            <w:right w:val="none" w:sz="0" w:space="0" w:color="auto"/>
          </w:divBdr>
          <w:divsChild>
            <w:div w:id="77874914">
              <w:marLeft w:val="0"/>
              <w:marRight w:val="0"/>
              <w:marTop w:val="0"/>
              <w:marBottom w:val="0"/>
              <w:divBdr>
                <w:top w:val="none" w:sz="0" w:space="0" w:color="auto"/>
                <w:left w:val="none" w:sz="0" w:space="0" w:color="auto"/>
                <w:bottom w:val="none" w:sz="0" w:space="0" w:color="auto"/>
                <w:right w:val="none" w:sz="0" w:space="0" w:color="auto"/>
              </w:divBdr>
            </w:div>
            <w:div w:id="186843544">
              <w:marLeft w:val="0"/>
              <w:marRight w:val="0"/>
              <w:marTop w:val="0"/>
              <w:marBottom w:val="0"/>
              <w:divBdr>
                <w:top w:val="none" w:sz="0" w:space="0" w:color="auto"/>
                <w:left w:val="none" w:sz="0" w:space="0" w:color="auto"/>
                <w:bottom w:val="none" w:sz="0" w:space="0" w:color="auto"/>
                <w:right w:val="none" w:sz="0" w:space="0" w:color="auto"/>
              </w:divBdr>
            </w:div>
            <w:div w:id="225268400">
              <w:marLeft w:val="0"/>
              <w:marRight w:val="0"/>
              <w:marTop w:val="0"/>
              <w:marBottom w:val="0"/>
              <w:divBdr>
                <w:top w:val="none" w:sz="0" w:space="0" w:color="auto"/>
                <w:left w:val="none" w:sz="0" w:space="0" w:color="auto"/>
                <w:bottom w:val="none" w:sz="0" w:space="0" w:color="auto"/>
                <w:right w:val="none" w:sz="0" w:space="0" w:color="auto"/>
              </w:divBdr>
            </w:div>
            <w:div w:id="626664943">
              <w:marLeft w:val="0"/>
              <w:marRight w:val="0"/>
              <w:marTop w:val="0"/>
              <w:marBottom w:val="0"/>
              <w:divBdr>
                <w:top w:val="none" w:sz="0" w:space="0" w:color="auto"/>
                <w:left w:val="none" w:sz="0" w:space="0" w:color="auto"/>
                <w:bottom w:val="none" w:sz="0" w:space="0" w:color="auto"/>
                <w:right w:val="none" w:sz="0" w:space="0" w:color="auto"/>
              </w:divBdr>
            </w:div>
            <w:div w:id="849103445">
              <w:marLeft w:val="0"/>
              <w:marRight w:val="0"/>
              <w:marTop w:val="0"/>
              <w:marBottom w:val="0"/>
              <w:divBdr>
                <w:top w:val="none" w:sz="0" w:space="0" w:color="auto"/>
                <w:left w:val="none" w:sz="0" w:space="0" w:color="auto"/>
                <w:bottom w:val="none" w:sz="0" w:space="0" w:color="auto"/>
                <w:right w:val="none" w:sz="0" w:space="0" w:color="auto"/>
              </w:divBdr>
            </w:div>
            <w:div w:id="918179398">
              <w:marLeft w:val="0"/>
              <w:marRight w:val="0"/>
              <w:marTop w:val="0"/>
              <w:marBottom w:val="0"/>
              <w:divBdr>
                <w:top w:val="none" w:sz="0" w:space="0" w:color="auto"/>
                <w:left w:val="none" w:sz="0" w:space="0" w:color="auto"/>
                <w:bottom w:val="none" w:sz="0" w:space="0" w:color="auto"/>
                <w:right w:val="none" w:sz="0" w:space="0" w:color="auto"/>
              </w:divBdr>
            </w:div>
            <w:div w:id="939459079">
              <w:marLeft w:val="0"/>
              <w:marRight w:val="0"/>
              <w:marTop w:val="0"/>
              <w:marBottom w:val="0"/>
              <w:divBdr>
                <w:top w:val="none" w:sz="0" w:space="0" w:color="auto"/>
                <w:left w:val="none" w:sz="0" w:space="0" w:color="auto"/>
                <w:bottom w:val="none" w:sz="0" w:space="0" w:color="auto"/>
                <w:right w:val="none" w:sz="0" w:space="0" w:color="auto"/>
              </w:divBdr>
            </w:div>
            <w:div w:id="1146126008">
              <w:marLeft w:val="0"/>
              <w:marRight w:val="0"/>
              <w:marTop w:val="0"/>
              <w:marBottom w:val="0"/>
              <w:divBdr>
                <w:top w:val="none" w:sz="0" w:space="0" w:color="auto"/>
                <w:left w:val="none" w:sz="0" w:space="0" w:color="auto"/>
                <w:bottom w:val="none" w:sz="0" w:space="0" w:color="auto"/>
                <w:right w:val="none" w:sz="0" w:space="0" w:color="auto"/>
              </w:divBdr>
            </w:div>
            <w:div w:id="1262761536">
              <w:marLeft w:val="0"/>
              <w:marRight w:val="0"/>
              <w:marTop w:val="0"/>
              <w:marBottom w:val="0"/>
              <w:divBdr>
                <w:top w:val="none" w:sz="0" w:space="0" w:color="auto"/>
                <w:left w:val="none" w:sz="0" w:space="0" w:color="auto"/>
                <w:bottom w:val="none" w:sz="0" w:space="0" w:color="auto"/>
                <w:right w:val="none" w:sz="0" w:space="0" w:color="auto"/>
              </w:divBdr>
            </w:div>
            <w:div w:id="1515532021">
              <w:marLeft w:val="0"/>
              <w:marRight w:val="0"/>
              <w:marTop w:val="0"/>
              <w:marBottom w:val="0"/>
              <w:divBdr>
                <w:top w:val="none" w:sz="0" w:space="0" w:color="auto"/>
                <w:left w:val="none" w:sz="0" w:space="0" w:color="auto"/>
                <w:bottom w:val="none" w:sz="0" w:space="0" w:color="auto"/>
                <w:right w:val="none" w:sz="0" w:space="0" w:color="auto"/>
              </w:divBdr>
            </w:div>
            <w:div w:id="1636331300">
              <w:marLeft w:val="0"/>
              <w:marRight w:val="0"/>
              <w:marTop w:val="0"/>
              <w:marBottom w:val="0"/>
              <w:divBdr>
                <w:top w:val="none" w:sz="0" w:space="0" w:color="auto"/>
                <w:left w:val="none" w:sz="0" w:space="0" w:color="auto"/>
                <w:bottom w:val="none" w:sz="0" w:space="0" w:color="auto"/>
                <w:right w:val="none" w:sz="0" w:space="0" w:color="auto"/>
              </w:divBdr>
            </w:div>
            <w:div w:id="1837721691">
              <w:marLeft w:val="0"/>
              <w:marRight w:val="0"/>
              <w:marTop w:val="0"/>
              <w:marBottom w:val="0"/>
              <w:divBdr>
                <w:top w:val="none" w:sz="0" w:space="0" w:color="auto"/>
                <w:left w:val="none" w:sz="0" w:space="0" w:color="auto"/>
                <w:bottom w:val="none" w:sz="0" w:space="0" w:color="auto"/>
                <w:right w:val="none" w:sz="0" w:space="0" w:color="auto"/>
              </w:divBdr>
            </w:div>
            <w:div w:id="1977560328">
              <w:marLeft w:val="0"/>
              <w:marRight w:val="0"/>
              <w:marTop w:val="0"/>
              <w:marBottom w:val="0"/>
              <w:divBdr>
                <w:top w:val="none" w:sz="0" w:space="0" w:color="auto"/>
                <w:left w:val="none" w:sz="0" w:space="0" w:color="auto"/>
                <w:bottom w:val="none" w:sz="0" w:space="0" w:color="auto"/>
                <w:right w:val="none" w:sz="0" w:space="0" w:color="auto"/>
              </w:divBdr>
            </w:div>
            <w:div w:id="200581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41101">
      <w:bodyDiv w:val="1"/>
      <w:marLeft w:val="0"/>
      <w:marRight w:val="0"/>
      <w:marTop w:val="0"/>
      <w:marBottom w:val="0"/>
      <w:divBdr>
        <w:top w:val="none" w:sz="0" w:space="0" w:color="auto"/>
        <w:left w:val="none" w:sz="0" w:space="0" w:color="auto"/>
        <w:bottom w:val="none" w:sz="0" w:space="0" w:color="auto"/>
        <w:right w:val="none" w:sz="0" w:space="0" w:color="auto"/>
      </w:divBdr>
    </w:div>
    <w:div w:id="1275359775">
      <w:bodyDiv w:val="1"/>
      <w:marLeft w:val="0"/>
      <w:marRight w:val="0"/>
      <w:marTop w:val="0"/>
      <w:marBottom w:val="0"/>
      <w:divBdr>
        <w:top w:val="none" w:sz="0" w:space="0" w:color="auto"/>
        <w:left w:val="none" w:sz="0" w:space="0" w:color="auto"/>
        <w:bottom w:val="none" w:sz="0" w:space="0" w:color="auto"/>
        <w:right w:val="none" w:sz="0" w:space="0" w:color="auto"/>
      </w:divBdr>
    </w:div>
    <w:div w:id="1278760378">
      <w:bodyDiv w:val="1"/>
      <w:marLeft w:val="0"/>
      <w:marRight w:val="0"/>
      <w:marTop w:val="0"/>
      <w:marBottom w:val="0"/>
      <w:divBdr>
        <w:top w:val="none" w:sz="0" w:space="0" w:color="auto"/>
        <w:left w:val="none" w:sz="0" w:space="0" w:color="auto"/>
        <w:bottom w:val="none" w:sz="0" w:space="0" w:color="auto"/>
        <w:right w:val="none" w:sz="0" w:space="0" w:color="auto"/>
      </w:divBdr>
      <w:divsChild>
        <w:div w:id="44572450">
          <w:marLeft w:val="0"/>
          <w:marRight w:val="0"/>
          <w:marTop w:val="0"/>
          <w:marBottom w:val="0"/>
          <w:divBdr>
            <w:top w:val="none" w:sz="0" w:space="0" w:color="auto"/>
            <w:left w:val="none" w:sz="0" w:space="0" w:color="auto"/>
            <w:bottom w:val="none" w:sz="0" w:space="0" w:color="auto"/>
            <w:right w:val="none" w:sz="0" w:space="0" w:color="auto"/>
          </w:divBdr>
        </w:div>
        <w:div w:id="199444589">
          <w:marLeft w:val="0"/>
          <w:marRight w:val="0"/>
          <w:marTop w:val="0"/>
          <w:marBottom w:val="0"/>
          <w:divBdr>
            <w:top w:val="none" w:sz="0" w:space="0" w:color="auto"/>
            <w:left w:val="none" w:sz="0" w:space="0" w:color="auto"/>
            <w:bottom w:val="none" w:sz="0" w:space="0" w:color="auto"/>
            <w:right w:val="none" w:sz="0" w:space="0" w:color="auto"/>
          </w:divBdr>
        </w:div>
        <w:div w:id="651368371">
          <w:marLeft w:val="0"/>
          <w:marRight w:val="0"/>
          <w:marTop w:val="0"/>
          <w:marBottom w:val="0"/>
          <w:divBdr>
            <w:top w:val="none" w:sz="0" w:space="0" w:color="auto"/>
            <w:left w:val="none" w:sz="0" w:space="0" w:color="auto"/>
            <w:bottom w:val="none" w:sz="0" w:space="0" w:color="auto"/>
            <w:right w:val="none" w:sz="0" w:space="0" w:color="auto"/>
          </w:divBdr>
        </w:div>
        <w:div w:id="682786112">
          <w:marLeft w:val="0"/>
          <w:marRight w:val="0"/>
          <w:marTop w:val="0"/>
          <w:marBottom w:val="0"/>
          <w:divBdr>
            <w:top w:val="none" w:sz="0" w:space="0" w:color="auto"/>
            <w:left w:val="none" w:sz="0" w:space="0" w:color="auto"/>
            <w:bottom w:val="none" w:sz="0" w:space="0" w:color="auto"/>
            <w:right w:val="none" w:sz="0" w:space="0" w:color="auto"/>
          </w:divBdr>
        </w:div>
        <w:div w:id="685712604">
          <w:marLeft w:val="0"/>
          <w:marRight w:val="0"/>
          <w:marTop w:val="0"/>
          <w:marBottom w:val="0"/>
          <w:divBdr>
            <w:top w:val="none" w:sz="0" w:space="0" w:color="auto"/>
            <w:left w:val="none" w:sz="0" w:space="0" w:color="auto"/>
            <w:bottom w:val="none" w:sz="0" w:space="0" w:color="auto"/>
            <w:right w:val="none" w:sz="0" w:space="0" w:color="auto"/>
          </w:divBdr>
        </w:div>
        <w:div w:id="1113016648">
          <w:marLeft w:val="0"/>
          <w:marRight w:val="0"/>
          <w:marTop w:val="0"/>
          <w:marBottom w:val="0"/>
          <w:divBdr>
            <w:top w:val="none" w:sz="0" w:space="0" w:color="auto"/>
            <w:left w:val="none" w:sz="0" w:space="0" w:color="auto"/>
            <w:bottom w:val="none" w:sz="0" w:space="0" w:color="auto"/>
            <w:right w:val="none" w:sz="0" w:space="0" w:color="auto"/>
          </w:divBdr>
        </w:div>
        <w:div w:id="1355962045">
          <w:marLeft w:val="0"/>
          <w:marRight w:val="0"/>
          <w:marTop w:val="0"/>
          <w:marBottom w:val="0"/>
          <w:divBdr>
            <w:top w:val="none" w:sz="0" w:space="0" w:color="auto"/>
            <w:left w:val="none" w:sz="0" w:space="0" w:color="auto"/>
            <w:bottom w:val="none" w:sz="0" w:space="0" w:color="auto"/>
            <w:right w:val="none" w:sz="0" w:space="0" w:color="auto"/>
          </w:divBdr>
        </w:div>
        <w:div w:id="1578859445">
          <w:marLeft w:val="0"/>
          <w:marRight w:val="0"/>
          <w:marTop w:val="0"/>
          <w:marBottom w:val="0"/>
          <w:divBdr>
            <w:top w:val="none" w:sz="0" w:space="0" w:color="auto"/>
            <w:left w:val="none" w:sz="0" w:space="0" w:color="auto"/>
            <w:bottom w:val="none" w:sz="0" w:space="0" w:color="auto"/>
            <w:right w:val="none" w:sz="0" w:space="0" w:color="auto"/>
          </w:divBdr>
        </w:div>
        <w:div w:id="1652296370">
          <w:marLeft w:val="0"/>
          <w:marRight w:val="0"/>
          <w:marTop w:val="0"/>
          <w:marBottom w:val="0"/>
          <w:divBdr>
            <w:top w:val="none" w:sz="0" w:space="0" w:color="auto"/>
            <w:left w:val="none" w:sz="0" w:space="0" w:color="auto"/>
            <w:bottom w:val="none" w:sz="0" w:space="0" w:color="auto"/>
            <w:right w:val="none" w:sz="0" w:space="0" w:color="auto"/>
          </w:divBdr>
        </w:div>
      </w:divsChild>
    </w:div>
    <w:div w:id="1291858958">
      <w:bodyDiv w:val="1"/>
      <w:marLeft w:val="0"/>
      <w:marRight w:val="0"/>
      <w:marTop w:val="0"/>
      <w:marBottom w:val="0"/>
      <w:divBdr>
        <w:top w:val="none" w:sz="0" w:space="0" w:color="auto"/>
        <w:left w:val="none" w:sz="0" w:space="0" w:color="auto"/>
        <w:bottom w:val="none" w:sz="0" w:space="0" w:color="auto"/>
        <w:right w:val="none" w:sz="0" w:space="0" w:color="auto"/>
      </w:divBdr>
    </w:div>
    <w:div w:id="1293362137">
      <w:bodyDiv w:val="1"/>
      <w:marLeft w:val="0"/>
      <w:marRight w:val="0"/>
      <w:marTop w:val="0"/>
      <w:marBottom w:val="0"/>
      <w:divBdr>
        <w:top w:val="none" w:sz="0" w:space="0" w:color="auto"/>
        <w:left w:val="none" w:sz="0" w:space="0" w:color="auto"/>
        <w:bottom w:val="none" w:sz="0" w:space="0" w:color="auto"/>
        <w:right w:val="none" w:sz="0" w:space="0" w:color="auto"/>
      </w:divBdr>
    </w:div>
    <w:div w:id="1298753836">
      <w:bodyDiv w:val="1"/>
      <w:marLeft w:val="0"/>
      <w:marRight w:val="0"/>
      <w:marTop w:val="0"/>
      <w:marBottom w:val="0"/>
      <w:divBdr>
        <w:top w:val="none" w:sz="0" w:space="0" w:color="auto"/>
        <w:left w:val="none" w:sz="0" w:space="0" w:color="auto"/>
        <w:bottom w:val="none" w:sz="0" w:space="0" w:color="auto"/>
        <w:right w:val="none" w:sz="0" w:space="0" w:color="auto"/>
      </w:divBdr>
      <w:divsChild>
        <w:div w:id="576944349">
          <w:marLeft w:val="0"/>
          <w:marRight w:val="0"/>
          <w:marTop w:val="0"/>
          <w:marBottom w:val="0"/>
          <w:divBdr>
            <w:top w:val="none" w:sz="0" w:space="0" w:color="auto"/>
            <w:left w:val="none" w:sz="0" w:space="0" w:color="auto"/>
            <w:bottom w:val="none" w:sz="0" w:space="0" w:color="auto"/>
            <w:right w:val="none" w:sz="0" w:space="0" w:color="auto"/>
          </w:divBdr>
        </w:div>
      </w:divsChild>
    </w:div>
    <w:div w:id="1309239538">
      <w:bodyDiv w:val="1"/>
      <w:marLeft w:val="0"/>
      <w:marRight w:val="0"/>
      <w:marTop w:val="0"/>
      <w:marBottom w:val="0"/>
      <w:divBdr>
        <w:top w:val="none" w:sz="0" w:space="0" w:color="auto"/>
        <w:left w:val="none" w:sz="0" w:space="0" w:color="auto"/>
        <w:bottom w:val="none" w:sz="0" w:space="0" w:color="auto"/>
        <w:right w:val="none" w:sz="0" w:space="0" w:color="auto"/>
      </w:divBdr>
    </w:div>
    <w:div w:id="1310790794">
      <w:bodyDiv w:val="1"/>
      <w:marLeft w:val="0"/>
      <w:marRight w:val="0"/>
      <w:marTop w:val="0"/>
      <w:marBottom w:val="0"/>
      <w:divBdr>
        <w:top w:val="none" w:sz="0" w:space="0" w:color="auto"/>
        <w:left w:val="none" w:sz="0" w:space="0" w:color="auto"/>
        <w:bottom w:val="none" w:sz="0" w:space="0" w:color="auto"/>
        <w:right w:val="none" w:sz="0" w:space="0" w:color="auto"/>
      </w:divBdr>
    </w:div>
    <w:div w:id="1312250466">
      <w:bodyDiv w:val="1"/>
      <w:marLeft w:val="0"/>
      <w:marRight w:val="0"/>
      <w:marTop w:val="0"/>
      <w:marBottom w:val="0"/>
      <w:divBdr>
        <w:top w:val="none" w:sz="0" w:space="0" w:color="auto"/>
        <w:left w:val="none" w:sz="0" w:space="0" w:color="auto"/>
        <w:bottom w:val="none" w:sz="0" w:space="0" w:color="auto"/>
        <w:right w:val="none" w:sz="0" w:space="0" w:color="auto"/>
      </w:divBdr>
    </w:div>
    <w:div w:id="1335768866">
      <w:bodyDiv w:val="1"/>
      <w:marLeft w:val="0"/>
      <w:marRight w:val="0"/>
      <w:marTop w:val="0"/>
      <w:marBottom w:val="0"/>
      <w:divBdr>
        <w:top w:val="none" w:sz="0" w:space="0" w:color="auto"/>
        <w:left w:val="none" w:sz="0" w:space="0" w:color="auto"/>
        <w:bottom w:val="none" w:sz="0" w:space="0" w:color="auto"/>
        <w:right w:val="none" w:sz="0" w:space="0" w:color="auto"/>
      </w:divBdr>
    </w:div>
    <w:div w:id="1342275280">
      <w:bodyDiv w:val="1"/>
      <w:marLeft w:val="0"/>
      <w:marRight w:val="0"/>
      <w:marTop w:val="0"/>
      <w:marBottom w:val="0"/>
      <w:divBdr>
        <w:top w:val="none" w:sz="0" w:space="0" w:color="auto"/>
        <w:left w:val="none" w:sz="0" w:space="0" w:color="auto"/>
        <w:bottom w:val="none" w:sz="0" w:space="0" w:color="auto"/>
        <w:right w:val="none" w:sz="0" w:space="0" w:color="auto"/>
      </w:divBdr>
    </w:div>
    <w:div w:id="1353729853">
      <w:bodyDiv w:val="1"/>
      <w:marLeft w:val="0"/>
      <w:marRight w:val="0"/>
      <w:marTop w:val="0"/>
      <w:marBottom w:val="0"/>
      <w:divBdr>
        <w:top w:val="none" w:sz="0" w:space="0" w:color="auto"/>
        <w:left w:val="none" w:sz="0" w:space="0" w:color="auto"/>
        <w:bottom w:val="none" w:sz="0" w:space="0" w:color="auto"/>
        <w:right w:val="none" w:sz="0" w:space="0" w:color="auto"/>
      </w:divBdr>
    </w:div>
    <w:div w:id="1357652578">
      <w:bodyDiv w:val="1"/>
      <w:marLeft w:val="0"/>
      <w:marRight w:val="0"/>
      <w:marTop w:val="0"/>
      <w:marBottom w:val="0"/>
      <w:divBdr>
        <w:top w:val="none" w:sz="0" w:space="0" w:color="auto"/>
        <w:left w:val="none" w:sz="0" w:space="0" w:color="auto"/>
        <w:bottom w:val="none" w:sz="0" w:space="0" w:color="auto"/>
        <w:right w:val="none" w:sz="0" w:space="0" w:color="auto"/>
      </w:divBdr>
    </w:div>
    <w:div w:id="1396318071">
      <w:bodyDiv w:val="1"/>
      <w:marLeft w:val="0"/>
      <w:marRight w:val="0"/>
      <w:marTop w:val="0"/>
      <w:marBottom w:val="0"/>
      <w:divBdr>
        <w:top w:val="none" w:sz="0" w:space="0" w:color="auto"/>
        <w:left w:val="none" w:sz="0" w:space="0" w:color="auto"/>
        <w:bottom w:val="none" w:sz="0" w:space="0" w:color="auto"/>
        <w:right w:val="none" w:sz="0" w:space="0" w:color="auto"/>
      </w:divBdr>
    </w:div>
    <w:div w:id="1413233620">
      <w:bodyDiv w:val="1"/>
      <w:marLeft w:val="0"/>
      <w:marRight w:val="0"/>
      <w:marTop w:val="0"/>
      <w:marBottom w:val="0"/>
      <w:divBdr>
        <w:top w:val="none" w:sz="0" w:space="0" w:color="auto"/>
        <w:left w:val="none" w:sz="0" w:space="0" w:color="auto"/>
        <w:bottom w:val="none" w:sz="0" w:space="0" w:color="auto"/>
        <w:right w:val="none" w:sz="0" w:space="0" w:color="auto"/>
      </w:divBdr>
      <w:divsChild>
        <w:div w:id="486675465">
          <w:marLeft w:val="0"/>
          <w:marRight w:val="0"/>
          <w:marTop w:val="0"/>
          <w:marBottom w:val="0"/>
          <w:divBdr>
            <w:top w:val="none" w:sz="0" w:space="0" w:color="auto"/>
            <w:left w:val="none" w:sz="0" w:space="0" w:color="auto"/>
            <w:bottom w:val="none" w:sz="0" w:space="0" w:color="auto"/>
            <w:right w:val="none" w:sz="0" w:space="0" w:color="auto"/>
          </w:divBdr>
          <w:divsChild>
            <w:div w:id="641273574">
              <w:marLeft w:val="0"/>
              <w:marRight w:val="0"/>
              <w:marTop w:val="0"/>
              <w:marBottom w:val="0"/>
              <w:divBdr>
                <w:top w:val="none" w:sz="0" w:space="0" w:color="auto"/>
                <w:left w:val="none" w:sz="0" w:space="0" w:color="auto"/>
                <w:bottom w:val="none" w:sz="0" w:space="0" w:color="auto"/>
                <w:right w:val="none" w:sz="0" w:space="0" w:color="auto"/>
              </w:divBdr>
              <w:divsChild>
                <w:div w:id="912466190">
                  <w:marLeft w:val="0"/>
                  <w:marRight w:val="0"/>
                  <w:marTop w:val="0"/>
                  <w:marBottom w:val="0"/>
                  <w:divBdr>
                    <w:top w:val="none" w:sz="0" w:space="0" w:color="auto"/>
                    <w:left w:val="none" w:sz="0" w:space="0" w:color="auto"/>
                    <w:bottom w:val="none" w:sz="0" w:space="0" w:color="auto"/>
                    <w:right w:val="none" w:sz="0" w:space="0" w:color="auto"/>
                  </w:divBdr>
                  <w:divsChild>
                    <w:div w:id="179702906">
                      <w:marLeft w:val="0"/>
                      <w:marRight w:val="0"/>
                      <w:marTop w:val="0"/>
                      <w:marBottom w:val="0"/>
                      <w:divBdr>
                        <w:top w:val="none" w:sz="0" w:space="0" w:color="auto"/>
                        <w:left w:val="none" w:sz="0" w:space="0" w:color="auto"/>
                        <w:bottom w:val="none" w:sz="0" w:space="0" w:color="auto"/>
                        <w:right w:val="none" w:sz="0" w:space="0" w:color="auto"/>
                      </w:divBdr>
                      <w:divsChild>
                        <w:div w:id="137572367">
                          <w:marLeft w:val="0"/>
                          <w:marRight w:val="0"/>
                          <w:marTop w:val="0"/>
                          <w:marBottom w:val="0"/>
                          <w:divBdr>
                            <w:top w:val="none" w:sz="0" w:space="0" w:color="auto"/>
                            <w:left w:val="none" w:sz="0" w:space="0" w:color="auto"/>
                            <w:bottom w:val="none" w:sz="0" w:space="0" w:color="auto"/>
                            <w:right w:val="none" w:sz="0" w:space="0" w:color="auto"/>
                          </w:divBdr>
                          <w:divsChild>
                            <w:div w:id="221019895">
                              <w:marLeft w:val="0"/>
                              <w:marRight w:val="0"/>
                              <w:marTop w:val="0"/>
                              <w:marBottom w:val="0"/>
                              <w:divBdr>
                                <w:top w:val="none" w:sz="0" w:space="0" w:color="auto"/>
                                <w:left w:val="none" w:sz="0" w:space="0" w:color="auto"/>
                                <w:bottom w:val="none" w:sz="0" w:space="0" w:color="auto"/>
                                <w:right w:val="none" w:sz="0" w:space="0" w:color="auto"/>
                              </w:divBdr>
                            </w:div>
                            <w:div w:id="432750580">
                              <w:marLeft w:val="0"/>
                              <w:marRight w:val="0"/>
                              <w:marTop w:val="0"/>
                              <w:marBottom w:val="0"/>
                              <w:divBdr>
                                <w:top w:val="none" w:sz="0" w:space="0" w:color="auto"/>
                                <w:left w:val="none" w:sz="0" w:space="0" w:color="auto"/>
                                <w:bottom w:val="none" w:sz="0" w:space="0" w:color="auto"/>
                                <w:right w:val="none" w:sz="0" w:space="0" w:color="auto"/>
                              </w:divBdr>
                              <w:divsChild>
                                <w:div w:id="1417746951">
                                  <w:marLeft w:val="0"/>
                                  <w:marRight w:val="0"/>
                                  <w:marTop w:val="0"/>
                                  <w:marBottom w:val="0"/>
                                  <w:divBdr>
                                    <w:top w:val="none" w:sz="0" w:space="0" w:color="auto"/>
                                    <w:left w:val="none" w:sz="0" w:space="0" w:color="auto"/>
                                    <w:bottom w:val="none" w:sz="0" w:space="0" w:color="auto"/>
                                    <w:right w:val="none" w:sz="0" w:space="0" w:color="auto"/>
                                  </w:divBdr>
                                  <w:divsChild>
                                    <w:div w:id="19582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03425">
                              <w:marLeft w:val="0"/>
                              <w:marRight w:val="0"/>
                              <w:marTop w:val="0"/>
                              <w:marBottom w:val="0"/>
                              <w:divBdr>
                                <w:top w:val="none" w:sz="0" w:space="0" w:color="auto"/>
                                <w:left w:val="none" w:sz="0" w:space="0" w:color="auto"/>
                                <w:bottom w:val="none" w:sz="0" w:space="0" w:color="auto"/>
                                <w:right w:val="none" w:sz="0" w:space="0" w:color="auto"/>
                              </w:divBdr>
                            </w:div>
                          </w:divsChild>
                        </w:div>
                        <w:div w:id="439571102">
                          <w:marLeft w:val="0"/>
                          <w:marRight w:val="0"/>
                          <w:marTop w:val="0"/>
                          <w:marBottom w:val="0"/>
                          <w:divBdr>
                            <w:top w:val="none" w:sz="0" w:space="0" w:color="auto"/>
                            <w:left w:val="none" w:sz="0" w:space="0" w:color="auto"/>
                            <w:bottom w:val="none" w:sz="0" w:space="0" w:color="auto"/>
                            <w:right w:val="none" w:sz="0" w:space="0" w:color="auto"/>
                          </w:divBdr>
                          <w:divsChild>
                            <w:div w:id="417949410">
                              <w:marLeft w:val="0"/>
                              <w:marRight w:val="0"/>
                              <w:marTop w:val="0"/>
                              <w:marBottom w:val="0"/>
                              <w:divBdr>
                                <w:top w:val="none" w:sz="0" w:space="0" w:color="auto"/>
                                <w:left w:val="none" w:sz="0" w:space="0" w:color="auto"/>
                                <w:bottom w:val="none" w:sz="0" w:space="0" w:color="auto"/>
                                <w:right w:val="none" w:sz="0" w:space="0" w:color="auto"/>
                              </w:divBdr>
                            </w:div>
                            <w:div w:id="1209760133">
                              <w:marLeft w:val="0"/>
                              <w:marRight w:val="0"/>
                              <w:marTop w:val="0"/>
                              <w:marBottom w:val="0"/>
                              <w:divBdr>
                                <w:top w:val="none" w:sz="0" w:space="0" w:color="auto"/>
                                <w:left w:val="none" w:sz="0" w:space="0" w:color="auto"/>
                                <w:bottom w:val="none" w:sz="0" w:space="0" w:color="auto"/>
                                <w:right w:val="none" w:sz="0" w:space="0" w:color="auto"/>
                              </w:divBdr>
                              <w:divsChild>
                                <w:div w:id="1251961995">
                                  <w:marLeft w:val="0"/>
                                  <w:marRight w:val="0"/>
                                  <w:marTop w:val="0"/>
                                  <w:marBottom w:val="0"/>
                                  <w:divBdr>
                                    <w:top w:val="none" w:sz="0" w:space="0" w:color="auto"/>
                                    <w:left w:val="none" w:sz="0" w:space="0" w:color="auto"/>
                                    <w:bottom w:val="none" w:sz="0" w:space="0" w:color="auto"/>
                                    <w:right w:val="none" w:sz="0" w:space="0" w:color="auto"/>
                                  </w:divBdr>
                                  <w:divsChild>
                                    <w:div w:id="198928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4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363248">
          <w:marLeft w:val="0"/>
          <w:marRight w:val="0"/>
          <w:marTop w:val="0"/>
          <w:marBottom w:val="0"/>
          <w:divBdr>
            <w:top w:val="none" w:sz="0" w:space="0" w:color="auto"/>
            <w:left w:val="none" w:sz="0" w:space="0" w:color="auto"/>
            <w:bottom w:val="none" w:sz="0" w:space="0" w:color="auto"/>
            <w:right w:val="none" w:sz="0" w:space="0" w:color="auto"/>
          </w:divBdr>
          <w:divsChild>
            <w:div w:id="1140806877">
              <w:marLeft w:val="0"/>
              <w:marRight w:val="0"/>
              <w:marTop w:val="0"/>
              <w:marBottom w:val="0"/>
              <w:divBdr>
                <w:top w:val="none" w:sz="0" w:space="0" w:color="auto"/>
                <w:left w:val="none" w:sz="0" w:space="0" w:color="auto"/>
                <w:bottom w:val="none" w:sz="0" w:space="0" w:color="auto"/>
                <w:right w:val="none" w:sz="0" w:space="0" w:color="auto"/>
              </w:divBdr>
              <w:divsChild>
                <w:div w:id="2031485150">
                  <w:marLeft w:val="0"/>
                  <w:marRight w:val="0"/>
                  <w:marTop w:val="0"/>
                  <w:marBottom w:val="0"/>
                  <w:divBdr>
                    <w:top w:val="none" w:sz="0" w:space="0" w:color="auto"/>
                    <w:left w:val="none" w:sz="0" w:space="0" w:color="auto"/>
                    <w:bottom w:val="none" w:sz="0" w:space="0" w:color="auto"/>
                    <w:right w:val="none" w:sz="0" w:space="0" w:color="auto"/>
                  </w:divBdr>
                  <w:divsChild>
                    <w:div w:id="10295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080888">
      <w:bodyDiv w:val="1"/>
      <w:marLeft w:val="0"/>
      <w:marRight w:val="0"/>
      <w:marTop w:val="0"/>
      <w:marBottom w:val="0"/>
      <w:divBdr>
        <w:top w:val="none" w:sz="0" w:space="0" w:color="auto"/>
        <w:left w:val="none" w:sz="0" w:space="0" w:color="auto"/>
        <w:bottom w:val="none" w:sz="0" w:space="0" w:color="auto"/>
        <w:right w:val="none" w:sz="0" w:space="0" w:color="auto"/>
      </w:divBdr>
    </w:div>
    <w:div w:id="1430464724">
      <w:bodyDiv w:val="1"/>
      <w:marLeft w:val="0"/>
      <w:marRight w:val="0"/>
      <w:marTop w:val="0"/>
      <w:marBottom w:val="0"/>
      <w:divBdr>
        <w:top w:val="none" w:sz="0" w:space="0" w:color="auto"/>
        <w:left w:val="none" w:sz="0" w:space="0" w:color="auto"/>
        <w:bottom w:val="none" w:sz="0" w:space="0" w:color="auto"/>
        <w:right w:val="none" w:sz="0" w:space="0" w:color="auto"/>
      </w:divBdr>
    </w:div>
    <w:div w:id="1437407999">
      <w:bodyDiv w:val="1"/>
      <w:marLeft w:val="0"/>
      <w:marRight w:val="0"/>
      <w:marTop w:val="0"/>
      <w:marBottom w:val="0"/>
      <w:divBdr>
        <w:top w:val="none" w:sz="0" w:space="0" w:color="auto"/>
        <w:left w:val="none" w:sz="0" w:space="0" w:color="auto"/>
        <w:bottom w:val="none" w:sz="0" w:space="0" w:color="auto"/>
        <w:right w:val="none" w:sz="0" w:space="0" w:color="auto"/>
      </w:divBdr>
    </w:div>
    <w:div w:id="1454783718">
      <w:bodyDiv w:val="1"/>
      <w:marLeft w:val="0"/>
      <w:marRight w:val="0"/>
      <w:marTop w:val="0"/>
      <w:marBottom w:val="0"/>
      <w:divBdr>
        <w:top w:val="none" w:sz="0" w:space="0" w:color="auto"/>
        <w:left w:val="none" w:sz="0" w:space="0" w:color="auto"/>
        <w:bottom w:val="none" w:sz="0" w:space="0" w:color="auto"/>
        <w:right w:val="none" w:sz="0" w:space="0" w:color="auto"/>
      </w:divBdr>
      <w:divsChild>
        <w:div w:id="1724595713">
          <w:marLeft w:val="0"/>
          <w:marRight w:val="0"/>
          <w:marTop w:val="0"/>
          <w:marBottom w:val="0"/>
          <w:divBdr>
            <w:top w:val="none" w:sz="0" w:space="0" w:color="auto"/>
            <w:left w:val="none" w:sz="0" w:space="0" w:color="auto"/>
            <w:bottom w:val="none" w:sz="0" w:space="0" w:color="auto"/>
            <w:right w:val="none" w:sz="0" w:space="0" w:color="auto"/>
          </w:divBdr>
          <w:divsChild>
            <w:div w:id="209652210">
              <w:marLeft w:val="0"/>
              <w:marRight w:val="0"/>
              <w:marTop w:val="0"/>
              <w:marBottom w:val="0"/>
              <w:divBdr>
                <w:top w:val="none" w:sz="0" w:space="0" w:color="auto"/>
                <w:left w:val="none" w:sz="0" w:space="0" w:color="auto"/>
                <w:bottom w:val="none" w:sz="0" w:space="0" w:color="auto"/>
                <w:right w:val="none" w:sz="0" w:space="0" w:color="auto"/>
              </w:divBdr>
            </w:div>
            <w:div w:id="292374054">
              <w:marLeft w:val="0"/>
              <w:marRight w:val="0"/>
              <w:marTop w:val="0"/>
              <w:marBottom w:val="0"/>
              <w:divBdr>
                <w:top w:val="none" w:sz="0" w:space="0" w:color="auto"/>
                <w:left w:val="none" w:sz="0" w:space="0" w:color="auto"/>
                <w:bottom w:val="none" w:sz="0" w:space="0" w:color="auto"/>
                <w:right w:val="none" w:sz="0" w:space="0" w:color="auto"/>
              </w:divBdr>
            </w:div>
            <w:div w:id="416555584">
              <w:marLeft w:val="0"/>
              <w:marRight w:val="0"/>
              <w:marTop w:val="0"/>
              <w:marBottom w:val="0"/>
              <w:divBdr>
                <w:top w:val="none" w:sz="0" w:space="0" w:color="auto"/>
                <w:left w:val="none" w:sz="0" w:space="0" w:color="auto"/>
                <w:bottom w:val="none" w:sz="0" w:space="0" w:color="auto"/>
                <w:right w:val="none" w:sz="0" w:space="0" w:color="auto"/>
              </w:divBdr>
            </w:div>
            <w:div w:id="423377880">
              <w:marLeft w:val="0"/>
              <w:marRight w:val="0"/>
              <w:marTop w:val="0"/>
              <w:marBottom w:val="0"/>
              <w:divBdr>
                <w:top w:val="none" w:sz="0" w:space="0" w:color="auto"/>
                <w:left w:val="none" w:sz="0" w:space="0" w:color="auto"/>
                <w:bottom w:val="none" w:sz="0" w:space="0" w:color="auto"/>
                <w:right w:val="none" w:sz="0" w:space="0" w:color="auto"/>
              </w:divBdr>
            </w:div>
            <w:div w:id="831717394">
              <w:marLeft w:val="0"/>
              <w:marRight w:val="0"/>
              <w:marTop w:val="0"/>
              <w:marBottom w:val="0"/>
              <w:divBdr>
                <w:top w:val="none" w:sz="0" w:space="0" w:color="auto"/>
                <w:left w:val="none" w:sz="0" w:space="0" w:color="auto"/>
                <w:bottom w:val="none" w:sz="0" w:space="0" w:color="auto"/>
                <w:right w:val="none" w:sz="0" w:space="0" w:color="auto"/>
              </w:divBdr>
            </w:div>
            <w:div w:id="903445691">
              <w:marLeft w:val="0"/>
              <w:marRight w:val="0"/>
              <w:marTop w:val="0"/>
              <w:marBottom w:val="0"/>
              <w:divBdr>
                <w:top w:val="none" w:sz="0" w:space="0" w:color="auto"/>
                <w:left w:val="none" w:sz="0" w:space="0" w:color="auto"/>
                <w:bottom w:val="none" w:sz="0" w:space="0" w:color="auto"/>
                <w:right w:val="none" w:sz="0" w:space="0" w:color="auto"/>
              </w:divBdr>
            </w:div>
            <w:div w:id="965964003">
              <w:marLeft w:val="0"/>
              <w:marRight w:val="0"/>
              <w:marTop w:val="0"/>
              <w:marBottom w:val="0"/>
              <w:divBdr>
                <w:top w:val="none" w:sz="0" w:space="0" w:color="auto"/>
                <w:left w:val="none" w:sz="0" w:space="0" w:color="auto"/>
                <w:bottom w:val="none" w:sz="0" w:space="0" w:color="auto"/>
                <w:right w:val="none" w:sz="0" w:space="0" w:color="auto"/>
              </w:divBdr>
            </w:div>
            <w:div w:id="980621626">
              <w:marLeft w:val="0"/>
              <w:marRight w:val="0"/>
              <w:marTop w:val="0"/>
              <w:marBottom w:val="0"/>
              <w:divBdr>
                <w:top w:val="none" w:sz="0" w:space="0" w:color="auto"/>
                <w:left w:val="none" w:sz="0" w:space="0" w:color="auto"/>
                <w:bottom w:val="none" w:sz="0" w:space="0" w:color="auto"/>
                <w:right w:val="none" w:sz="0" w:space="0" w:color="auto"/>
              </w:divBdr>
            </w:div>
            <w:div w:id="1053192460">
              <w:marLeft w:val="0"/>
              <w:marRight w:val="0"/>
              <w:marTop w:val="0"/>
              <w:marBottom w:val="0"/>
              <w:divBdr>
                <w:top w:val="none" w:sz="0" w:space="0" w:color="auto"/>
                <w:left w:val="none" w:sz="0" w:space="0" w:color="auto"/>
                <w:bottom w:val="none" w:sz="0" w:space="0" w:color="auto"/>
                <w:right w:val="none" w:sz="0" w:space="0" w:color="auto"/>
              </w:divBdr>
            </w:div>
            <w:div w:id="1156645195">
              <w:marLeft w:val="0"/>
              <w:marRight w:val="0"/>
              <w:marTop w:val="0"/>
              <w:marBottom w:val="0"/>
              <w:divBdr>
                <w:top w:val="none" w:sz="0" w:space="0" w:color="auto"/>
                <w:left w:val="none" w:sz="0" w:space="0" w:color="auto"/>
                <w:bottom w:val="none" w:sz="0" w:space="0" w:color="auto"/>
                <w:right w:val="none" w:sz="0" w:space="0" w:color="auto"/>
              </w:divBdr>
            </w:div>
            <w:div w:id="1187868705">
              <w:marLeft w:val="0"/>
              <w:marRight w:val="0"/>
              <w:marTop w:val="0"/>
              <w:marBottom w:val="0"/>
              <w:divBdr>
                <w:top w:val="none" w:sz="0" w:space="0" w:color="auto"/>
                <w:left w:val="none" w:sz="0" w:space="0" w:color="auto"/>
                <w:bottom w:val="none" w:sz="0" w:space="0" w:color="auto"/>
                <w:right w:val="none" w:sz="0" w:space="0" w:color="auto"/>
              </w:divBdr>
            </w:div>
            <w:div w:id="1279800347">
              <w:marLeft w:val="0"/>
              <w:marRight w:val="0"/>
              <w:marTop w:val="0"/>
              <w:marBottom w:val="0"/>
              <w:divBdr>
                <w:top w:val="none" w:sz="0" w:space="0" w:color="auto"/>
                <w:left w:val="none" w:sz="0" w:space="0" w:color="auto"/>
                <w:bottom w:val="none" w:sz="0" w:space="0" w:color="auto"/>
                <w:right w:val="none" w:sz="0" w:space="0" w:color="auto"/>
              </w:divBdr>
            </w:div>
            <w:div w:id="1890609094">
              <w:marLeft w:val="0"/>
              <w:marRight w:val="0"/>
              <w:marTop w:val="0"/>
              <w:marBottom w:val="0"/>
              <w:divBdr>
                <w:top w:val="none" w:sz="0" w:space="0" w:color="auto"/>
                <w:left w:val="none" w:sz="0" w:space="0" w:color="auto"/>
                <w:bottom w:val="none" w:sz="0" w:space="0" w:color="auto"/>
                <w:right w:val="none" w:sz="0" w:space="0" w:color="auto"/>
              </w:divBdr>
            </w:div>
            <w:div w:id="21095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86169">
      <w:bodyDiv w:val="1"/>
      <w:marLeft w:val="0"/>
      <w:marRight w:val="0"/>
      <w:marTop w:val="0"/>
      <w:marBottom w:val="0"/>
      <w:divBdr>
        <w:top w:val="none" w:sz="0" w:space="0" w:color="auto"/>
        <w:left w:val="none" w:sz="0" w:space="0" w:color="auto"/>
        <w:bottom w:val="none" w:sz="0" w:space="0" w:color="auto"/>
        <w:right w:val="none" w:sz="0" w:space="0" w:color="auto"/>
      </w:divBdr>
    </w:div>
    <w:div w:id="1456870449">
      <w:bodyDiv w:val="1"/>
      <w:marLeft w:val="0"/>
      <w:marRight w:val="0"/>
      <w:marTop w:val="0"/>
      <w:marBottom w:val="0"/>
      <w:divBdr>
        <w:top w:val="none" w:sz="0" w:space="0" w:color="auto"/>
        <w:left w:val="none" w:sz="0" w:space="0" w:color="auto"/>
        <w:bottom w:val="none" w:sz="0" w:space="0" w:color="auto"/>
        <w:right w:val="none" w:sz="0" w:space="0" w:color="auto"/>
      </w:divBdr>
    </w:div>
    <w:div w:id="1489056262">
      <w:bodyDiv w:val="1"/>
      <w:marLeft w:val="0"/>
      <w:marRight w:val="0"/>
      <w:marTop w:val="0"/>
      <w:marBottom w:val="0"/>
      <w:divBdr>
        <w:top w:val="none" w:sz="0" w:space="0" w:color="auto"/>
        <w:left w:val="none" w:sz="0" w:space="0" w:color="auto"/>
        <w:bottom w:val="none" w:sz="0" w:space="0" w:color="auto"/>
        <w:right w:val="none" w:sz="0" w:space="0" w:color="auto"/>
      </w:divBdr>
    </w:div>
    <w:div w:id="1493138119">
      <w:bodyDiv w:val="1"/>
      <w:marLeft w:val="0"/>
      <w:marRight w:val="0"/>
      <w:marTop w:val="0"/>
      <w:marBottom w:val="0"/>
      <w:divBdr>
        <w:top w:val="none" w:sz="0" w:space="0" w:color="auto"/>
        <w:left w:val="none" w:sz="0" w:space="0" w:color="auto"/>
        <w:bottom w:val="none" w:sz="0" w:space="0" w:color="auto"/>
        <w:right w:val="none" w:sz="0" w:space="0" w:color="auto"/>
      </w:divBdr>
    </w:div>
    <w:div w:id="1497382641">
      <w:bodyDiv w:val="1"/>
      <w:marLeft w:val="0"/>
      <w:marRight w:val="0"/>
      <w:marTop w:val="0"/>
      <w:marBottom w:val="0"/>
      <w:divBdr>
        <w:top w:val="none" w:sz="0" w:space="0" w:color="auto"/>
        <w:left w:val="none" w:sz="0" w:space="0" w:color="auto"/>
        <w:bottom w:val="none" w:sz="0" w:space="0" w:color="auto"/>
        <w:right w:val="none" w:sz="0" w:space="0" w:color="auto"/>
      </w:divBdr>
    </w:div>
    <w:div w:id="1506626820">
      <w:bodyDiv w:val="1"/>
      <w:marLeft w:val="0"/>
      <w:marRight w:val="0"/>
      <w:marTop w:val="0"/>
      <w:marBottom w:val="0"/>
      <w:divBdr>
        <w:top w:val="none" w:sz="0" w:space="0" w:color="auto"/>
        <w:left w:val="none" w:sz="0" w:space="0" w:color="auto"/>
        <w:bottom w:val="none" w:sz="0" w:space="0" w:color="auto"/>
        <w:right w:val="none" w:sz="0" w:space="0" w:color="auto"/>
      </w:divBdr>
    </w:div>
    <w:div w:id="1526283790">
      <w:bodyDiv w:val="1"/>
      <w:marLeft w:val="0"/>
      <w:marRight w:val="0"/>
      <w:marTop w:val="0"/>
      <w:marBottom w:val="0"/>
      <w:divBdr>
        <w:top w:val="none" w:sz="0" w:space="0" w:color="auto"/>
        <w:left w:val="none" w:sz="0" w:space="0" w:color="auto"/>
        <w:bottom w:val="none" w:sz="0" w:space="0" w:color="auto"/>
        <w:right w:val="none" w:sz="0" w:space="0" w:color="auto"/>
      </w:divBdr>
    </w:div>
    <w:div w:id="1532189586">
      <w:bodyDiv w:val="1"/>
      <w:marLeft w:val="0"/>
      <w:marRight w:val="0"/>
      <w:marTop w:val="0"/>
      <w:marBottom w:val="0"/>
      <w:divBdr>
        <w:top w:val="none" w:sz="0" w:space="0" w:color="auto"/>
        <w:left w:val="none" w:sz="0" w:space="0" w:color="auto"/>
        <w:bottom w:val="none" w:sz="0" w:space="0" w:color="auto"/>
        <w:right w:val="none" w:sz="0" w:space="0" w:color="auto"/>
      </w:divBdr>
    </w:div>
    <w:div w:id="1538397702">
      <w:bodyDiv w:val="1"/>
      <w:marLeft w:val="0"/>
      <w:marRight w:val="0"/>
      <w:marTop w:val="0"/>
      <w:marBottom w:val="0"/>
      <w:divBdr>
        <w:top w:val="none" w:sz="0" w:space="0" w:color="auto"/>
        <w:left w:val="none" w:sz="0" w:space="0" w:color="auto"/>
        <w:bottom w:val="none" w:sz="0" w:space="0" w:color="auto"/>
        <w:right w:val="none" w:sz="0" w:space="0" w:color="auto"/>
      </w:divBdr>
    </w:div>
    <w:div w:id="1539200784">
      <w:bodyDiv w:val="1"/>
      <w:marLeft w:val="0"/>
      <w:marRight w:val="0"/>
      <w:marTop w:val="0"/>
      <w:marBottom w:val="0"/>
      <w:divBdr>
        <w:top w:val="none" w:sz="0" w:space="0" w:color="auto"/>
        <w:left w:val="none" w:sz="0" w:space="0" w:color="auto"/>
        <w:bottom w:val="none" w:sz="0" w:space="0" w:color="auto"/>
        <w:right w:val="none" w:sz="0" w:space="0" w:color="auto"/>
      </w:divBdr>
    </w:div>
    <w:div w:id="1551067700">
      <w:bodyDiv w:val="1"/>
      <w:marLeft w:val="0"/>
      <w:marRight w:val="0"/>
      <w:marTop w:val="0"/>
      <w:marBottom w:val="0"/>
      <w:divBdr>
        <w:top w:val="none" w:sz="0" w:space="0" w:color="auto"/>
        <w:left w:val="none" w:sz="0" w:space="0" w:color="auto"/>
        <w:bottom w:val="none" w:sz="0" w:space="0" w:color="auto"/>
        <w:right w:val="none" w:sz="0" w:space="0" w:color="auto"/>
      </w:divBdr>
      <w:divsChild>
        <w:div w:id="887840330">
          <w:marLeft w:val="0"/>
          <w:marRight w:val="0"/>
          <w:marTop w:val="0"/>
          <w:marBottom w:val="0"/>
          <w:divBdr>
            <w:top w:val="none" w:sz="0" w:space="0" w:color="auto"/>
            <w:left w:val="none" w:sz="0" w:space="0" w:color="auto"/>
            <w:bottom w:val="none" w:sz="0" w:space="0" w:color="auto"/>
            <w:right w:val="none" w:sz="0" w:space="0" w:color="auto"/>
          </w:divBdr>
          <w:divsChild>
            <w:div w:id="1444112062">
              <w:marLeft w:val="0"/>
              <w:marRight w:val="0"/>
              <w:marTop w:val="0"/>
              <w:marBottom w:val="0"/>
              <w:divBdr>
                <w:top w:val="none" w:sz="0" w:space="0" w:color="auto"/>
                <w:left w:val="none" w:sz="0" w:space="0" w:color="auto"/>
                <w:bottom w:val="none" w:sz="0" w:space="0" w:color="auto"/>
                <w:right w:val="none" w:sz="0" w:space="0" w:color="auto"/>
              </w:divBdr>
              <w:divsChild>
                <w:div w:id="2121489366">
                  <w:marLeft w:val="0"/>
                  <w:marRight w:val="0"/>
                  <w:marTop w:val="0"/>
                  <w:marBottom w:val="0"/>
                  <w:divBdr>
                    <w:top w:val="none" w:sz="0" w:space="0" w:color="auto"/>
                    <w:left w:val="none" w:sz="0" w:space="0" w:color="auto"/>
                    <w:bottom w:val="none" w:sz="0" w:space="0" w:color="auto"/>
                    <w:right w:val="none" w:sz="0" w:space="0" w:color="auto"/>
                  </w:divBdr>
                  <w:divsChild>
                    <w:div w:id="374819491">
                      <w:marLeft w:val="0"/>
                      <w:marRight w:val="0"/>
                      <w:marTop w:val="0"/>
                      <w:marBottom w:val="0"/>
                      <w:divBdr>
                        <w:top w:val="none" w:sz="0" w:space="0" w:color="auto"/>
                        <w:left w:val="none" w:sz="0" w:space="0" w:color="auto"/>
                        <w:bottom w:val="none" w:sz="0" w:space="0" w:color="auto"/>
                        <w:right w:val="none" w:sz="0" w:space="0" w:color="auto"/>
                      </w:divBdr>
                      <w:divsChild>
                        <w:div w:id="445807919">
                          <w:marLeft w:val="0"/>
                          <w:marRight w:val="0"/>
                          <w:marTop w:val="0"/>
                          <w:marBottom w:val="0"/>
                          <w:divBdr>
                            <w:top w:val="none" w:sz="0" w:space="0" w:color="auto"/>
                            <w:left w:val="none" w:sz="0" w:space="0" w:color="auto"/>
                            <w:bottom w:val="none" w:sz="0" w:space="0" w:color="auto"/>
                            <w:right w:val="none" w:sz="0" w:space="0" w:color="auto"/>
                          </w:divBdr>
                          <w:divsChild>
                            <w:div w:id="71797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3597">
                      <w:marLeft w:val="0"/>
                      <w:marRight w:val="0"/>
                      <w:marTop w:val="0"/>
                      <w:marBottom w:val="0"/>
                      <w:divBdr>
                        <w:top w:val="none" w:sz="0" w:space="0" w:color="auto"/>
                        <w:left w:val="none" w:sz="0" w:space="0" w:color="auto"/>
                        <w:bottom w:val="none" w:sz="0" w:space="0" w:color="auto"/>
                        <w:right w:val="none" w:sz="0" w:space="0" w:color="auto"/>
                      </w:divBdr>
                      <w:divsChild>
                        <w:div w:id="5397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805857">
      <w:bodyDiv w:val="1"/>
      <w:marLeft w:val="0"/>
      <w:marRight w:val="0"/>
      <w:marTop w:val="0"/>
      <w:marBottom w:val="0"/>
      <w:divBdr>
        <w:top w:val="none" w:sz="0" w:space="0" w:color="auto"/>
        <w:left w:val="none" w:sz="0" w:space="0" w:color="auto"/>
        <w:bottom w:val="none" w:sz="0" w:space="0" w:color="auto"/>
        <w:right w:val="none" w:sz="0" w:space="0" w:color="auto"/>
      </w:divBdr>
    </w:div>
    <w:div w:id="1561207576">
      <w:bodyDiv w:val="1"/>
      <w:marLeft w:val="0"/>
      <w:marRight w:val="0"/>
      <w:marTop w:val="0"/>
      <w:marBottom w:val="0"/>
      <w:divBdr>
        <w:top w:val="none" w:sz="0" w:space="0" w:color="auto"/>
        <w:left w:val="none" w:sz="0" w:space="0" w:color="auto"/>
        <w:bottom w:val="none" w:sz="0" w:space="0" w:color="auto"/>
        <w:right w:val="none" w:sz="0" w:space="0" w:color="auto"/>
      </w:divBdr>
    </w:div>
    <w:div w:id="1563365489">
      <w:bodyDiv w:val="1"/>
      <w:marLeft w:val="0"/>
      <w:marRight w:val="0"/>
      <w:marTop w:val="0"/>
      <w:marBottom w:val="0"/>
      <w:divBdr>
        <w:top w:val="none" w:sz="0" w:space="0" w:color="auto"/>
        <w:left w:val="none" w:sz="0" w:space="0" w:color="auto"/>
        <w:bottom w:val="none" w:sz="0" w:space="0" w:color="auto"/>
        <w:right w:val="none" w:sz="0" w:space="0" w:color="auto"/>
      </w:divBdr>
      <w:divsChild>
        <w:div w:id="560025851">
          <w:marLeft w:val="0"/>
          <w:marRight w:val="0"/>
          <w:marTop w:val="0"/>
          <w:marBottom w:val="0"/>
          <w:divBdr>
            <w:top w:val="none" w:sz="0" w:space="0" w:color="auto"/>
            <w:left w:val="none" w:sz="0" w:space="0" w:color="auto"/>
            <w:bottom w:val="none" w:sz="0" w:space="0" w:color="auto"/>
            <w:right w:val="none" w:sz="0" w:space="0" w:color="auto"/>
          </w:divBdr>
          <w:divsChild>
            <w:div w:id="15004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3850">
      <w:bodyDiv w:val="1"/>
      <w:marLeft w:val="0"/>
      <w:marRight w:val="0"/>
      <w:marTop w:val="0"/>
      <w:marBottom w:val="0"/>
      <w:divBdr>
        <w:top w:val="none" w:sz="0" w:space="0" w:color="auto"/>
        <w:left w:val="none" w:sz="0" w:space="0" w:color="auto"/>
        <w:bottom w:val="none" w:sz="0" w:space="0" w:color="auto"/>
        <w:right w:val="none" w:sz="0" w:space="0" w:color="auto"/>
      </w:divBdr>
      <w:divsChild>
        <w:div w:id="657267282">
          <w:marLeft w:val="0"/>
          <w:marRight w:val="0"/>
          <w:marTop w:val="0"/>
          <w:marBottom w:val="0"/>
          <w:divBdr>
            <w:top w:val="none" w:sz="0" w:space="0" w:color="auto"/>
            <w:left w:val="none" w:sz="0" w:space="0" w:color="auto"/>
            <w:bottom w:val="none" w:sz="0" w:space="0" w:color="auto"/>
            <w:right w:val="none" w:sz="0" w:space="0" w:color="auto"/>
          </w:divBdr>
          <w:divsChild>
            <w:div w:id="776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79244">
      <w:bodyDiv w:val="1"/>
      <w:marLeft w:val="0"/>
      <w:marRight w:val="0"/>
      <w:marTop w:val="0"/>
      <w:marBottom w:val="0"/>
      <w:divBdr>
        <w:top w:val="none" w:sz="0" w:space="0" w:color="auto"/>
        <w:left w:val="none" w:sz="0" w:space="0" w:color="auto"/>
        <w:bottom w:val="none" w:sz="0" w:space="0" w:color="auto"/>
        <w:right w:val="none" w:sz="0" w:space="0" w:color="auto"/>
      </w:divBdr>
    </w:div>
    <w:div w:id="1590577083">
      <w:bodyDiv w:val="1"/>
      <w:marLeft w:val="0"/>
      <w:marRight w:val="0"/>
      <w:marTop w:val="0"/>
      <w:marBottom w:val="0"/>
      <w:divBdr>
        <w:top w:val="none" w:sz="0" w:space="0" w:color="auto"/>
        <w:left w:val="none" w:sz="0" w:space="0" w:color="auto"/>
        <w:bottom w:val="none" w:sz="0" w:space="0" w:color="auto"/>
        <w:right w:val="none" w:sz="0" w:space="0" w:color="auto"/>
      </w:divBdr>
    </w:div>
    <w:div w:id="1606423949">
      <w:bodyDiv w:val="1"/>
      <w:marLeft w:val="0"/>
      <w:marRight w:val="0"/>
      <w:marTop w:val="0"/>
      <w:marBottom w:val="0"/>
      <w:divBdr>
        <w:top w:val="none" w:sz="0" w:space="0" w:color="auto"/>
        <w:left w:val="none" w:sz="0" w:space="0" w:color="auto"/>
        <w:bottom w:val="none" w:sz="0" w:space="0" w:color="auto"/>
        <w:right w:val="none" w:sz="0" w:space="0" w:color="auto"/>
      </w:divBdr>
    </w:div>
    <w:div w:id="1618949036">
      <w:bodyDiv w:val="1"/>
      <w:marLeft w:val="0"/>
      <w:marRight w:val="0"/>
      <w:marTop w:val="0"/>
      <w:marBottom w:val="0"/>
      <w:divBdr>
        <w:top w:val="none" w:sz="0" w:space="0" w:color="auto"/>
        <w:left w:val="none" w:sz="0" w:space="0" w:color="auto"/>
        <w:bottom w:val="none" w:sz="0" w:space="0" w:color="auto"/>
        <w:right w:val="none" w:sz="0" w:space="0" w:color="auto"/>
      </w:divBdr>
    </w:div>
    <w:div w:id="1619292688">
      <w:bodyDiv w:val="1"/>
      <w:marLeft w:val="0"/>
      <w:marRight w:val="0"/>
      <w:marTop w:val="0"/>
      <w:marBottom w:val="0"/>
      <w:divBdr>
        <w:top w:val="none" w:sz="0" w:space="0" w:color="auto"/>
        <w:left w:val="none" w:sz="0" w:space="0" w:color="auto"/>
        <w:bottom w:val="none" w:sz="0" w:space="0" w:color="auto"/>
        <w:right w:val="none" w:sz="0" w:space="0" w:color="auto"/>
      </w:divBdr>
    </w:div>
    <w:div w:id="1638140459">
      <w:bodyDiv w:val="1"/>
      <w:marLeft w:val="0"/>
      <w:marRight w:val="0"/>
      <w:marTop w:val="0"/>
      <w:marBottom w:val="0"/>
      <w:divBdr>
        <w:top w:val="none" w:sz="0" w:space="0" w:color="auto"/>
        <w:left w:val="none" w:sz="0" w:space="0" w:color="auto"/>
        <w:bottom w:val="none" w:sz="0" w:space="0" w:color="auto"/>
        <w:right w:val="none" w:sz="0" w:space="0" w:color="auto"/>
      </w:divBdr>
    </w:div>
    <w:div w:id="1638874664">
      <w:bodyDiv w:val="1"/>
      <w:marLeft w:val="0"/>
      <w:marRight w:val="0"/>
      <w:marTop w:val="0"/>
      <w:marBottom w:val="0"/>
      <w:divBdr>
        <w:top w:val="none" w:sz="0" w:space="0" w:color="auto"/>
        <w:left w:val="none" w:sz="0" w:space="0" w:color="auto"/>
        <w:bottom w:val="none" w:sz="0" w:space="0" w:color="auto"/>
        <w:right w:val="none" w:sz="0" w:space="0" w:color="auto"/>
      </w:divBdr>
      <w:divsChild>
        <w:div w:id="1018847865">
          <w:marLeft w:val="0"/>
          <w:marRight w:val="0"/>
          <w:marTop w:val="0"/>
          <w:marBottom w:val="0"/>
          <w:divBdr>
            <w:top w:val="none" w:sz="0" w:space="0" w:color="auto"/>
            <w:left w:val="none" w:sz="0" w:space="0" w:color="auto"/>
            <w:bottom w:val="none" w:sz="0" w:space="0" w:color="auto"/>
            <w:right w:val="none" w:sz="0" w:space="0" w:color="auto"/>
          </w:divBdr>
          <w:divsChild>
            <w:div w:id="3515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20737">
      <w:bodyDiv w:val="1"/>
      <w:marLeft w:val="0"/>
      <w:marRight w:val="0"/>
      <w:marTop w:val="0"/>
      <w:marBottom w:val="0"/>
      <w:divBdr>
        <w:top w:val="none" w:sz="0" w:space="0" w:color="auto"/>
        <w:left w:val="none" w:sz="0" w:space="0" w:color="auto"/>
        <w:bottom w:val="none" w:sz="0" w:space="0" w:color="auto"/>
        <w:right w:val="none" w:sz="0" w:space="0" w:color="auto"/>
      </w:divBdr>
      <w:divsChild>
        <w:div w:id="928074283">
          <w:marLeft w:val="0"/>
          <w:marRight w:val="0"/>
          <w:marTop w:val="0"/>
          <w:marBottom w:val="0"/>
          <w:divBdr>
            <w:top w:val="none" w:sz="0" w:space="0" w:color="auto"/>
            <w:left w:val="none" w:sz="0" w:space="0" w:color="auto"/>
            <w:bottom w:val="none" w:sz="0" w:space="0" w:color="auto"/>
            <w:right w:val="none" w:sz="0" w:space="0" w:color="auto"/>
          </w:divBdr>
          <w:divsChild>
            <w:div w:id="2121220979">
              <w:marLeft w:val="0"/>
              <w:marRight w:val="0"/>
              <w:marTop w:val="0"/>
              <w:marBottom w:val="0"/>
              <w:divBdr>
                <w:top w:val="none" w:sz="0" w:space="0" w:color="auto"/>
                <w:left w:val="none" w:sz="0" w:space="0" w:color="auto"/>
                <w:bottom w:val="none" w:sz="0" w:space="0" w:color="auto"/>
                <w:right w:val="none" w:sz="0" w:space="0" w:color="auto"/>
              </w:divBdr>
              <w:divsChild>
                <w:div w:id="1559901601">
                  <w:marLeft w:val="0"/>
                  <w:marRight w:val="0"/>
                  <w:marTop w:val="0"/>
                  <w:marBottom w:val="0"/>
                  <w:divBdr>
                    <w:top w:val="none" w:sz="0" w:space="0" w:color="auto"/>
                    <w:left w:val="none" w:sz="0" w:space="0" w:color="auto"/>
                    <w:bottom w:val="none" w:sz="0" w:space="0" w:color="auto"/>
                    <w:right w:val="none" w:sz="0" w:space="0" w:color="auto"/>
                  </w:divBdr>
                  <w:divsChild>
                    <w:div w:id="989361676">
                      <w:marLeft w:val="0"/>
                      <w:marRight w:val="0"/>
                      <w:marTop w:val="0"/>
                      <w:marBottom w:val="0"/>
                      <w:divBdr>
                        <w:top w:val="none" w:sz="0" w:space="0" w:color="auto"/>
                        <w:left w:val="none" w:sz="0" w:space="0" w:color="auto"/>
                        <w:bottom w:val="none" w:sz="0" w:space="0" w:color="auto"/>
                        <w:right w:val="none" w:sz="0" w:space="0" w:color="auto"/>
                      </w:divBdr>
                      <w:divsChild>
                        <w:div w:id="1631277493">
                          <w:marLeft w:val="0"/>
                          <w:marRight w:val="0"/>
                          <w:marTop w:val="0"/>
                          <w:marBottom w:val="0"/>
                          <w:divBdr>
                            <w:top w:val="none" w:sz="0" w:space="0" w:color="auto"/>
                            <w:left w:val="none" w:sz="0" w:space="0" w:color="auto"/>
                            <w:bottom w:val="none" w:sz="0" w:space="0" w:color="auto"/>
                            <w:right w:val="none" w:sz="0" w:space="0" w:color="auto"/>
                          </w:divBdr>
                          <w:divsChild>
                            <w:div w:id="82000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86008">
                      <w:marLeft w:val="0"/>
                      <w:marRight w:val="0"/>
                      <w:marTop w:val="0"/>
                      <w:marBottom w:val="0"/>
                      <w:divBdr>
                        <w:top w:val="none" w:sz="0" w:space="0" w:color="auto"/>
                        <w:left w:val="none" w:sz="0" w:space="0" w:color="auto"/>
                        <w:bottom w:val="none" w:sz="0" w:space="0" w:color="auto"/>
                        <w:right w:val="none" w:sz="0" w:space="0" w:color="auto"/>
                      </w:divBdr>
                      <w:divsChild>
                        <w:div w:id="4924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834942">
      <w:bodyDiv w:val="1"/>
      <w:marLeft w:val="0"/>
      <w:marRight w:val="0"/>
      <w:marTop w:val="0"/>
      <w:marBottom w:val="0"/>
      <w:divBdr>
        <w:top w:val="none" w:sz="0" w:space="0" w:color="auto"/>
        <w:left w:val="none" w:sz="0" w:space="0" w:color="auto"/>
        <w:bottom w:val="none" w:sz="0" w:space="0" w:color="auto"/>
        <w:right w:val="none" w:sz="0" w:space="0" w:color="auto"/>
      </w:divBdr>
      <w:divsChild>
        <w:div w:id="53816441">
          <w:marLeft w:val="0"/>
          <w:marRight w:val="0"/>
          <w:marTop w:val="0"/>
          <w:marBottom w:val="0"/>
          <w:divBdr>
            <w:top w:val="none" w:sz="0" w:space="0" w:color="auto"/>
            <w:left w:val="none" w:sz="0" w:space="0" w:color="auto"/>
            <w:bottom w:val="none" w:sz="0" w:space="0" w:color="auto"/>
            <w:right w:val="none" w:sz="0" w:space="0" w:color="auto"/>
          </w:divBdr>
        </w:div>
        <w:div w:id="387649814">
          <w:marLeft w:val="0"/>
          <w:marRight w:val="0"/>
          <w:marTop w:val="0"/>
          <w:marBottom w:val="0"/>
          <w:divBdr>
            <w:top w:val="none" w:sz="0" w:space="0" w:color="auto"/>
            <w:left w:val="none" w:sz="0" w:space="0" w:color="auto"/>
            <w:bottom w:val="none" w:sz="0" w:space="0" w:color="auto"/>
            <w:right w:val="none" w:sz="0" w:space="0" w:color="auto"/>
          </w:divBdr>
        </w:div>
        <w:div w:id="557208819">
          <w:marLeft w:val="0"/>
          <w:marRight w:val="0"/>
          <w:marTop w:val="0"/>
          <w:marBottom w:val="0"/>
          <w:divBdr>
            <w:top w:val="none" w:sz="0" w:space="0" w:color="auto"/>
            <w:left w:val="none" w:sz="0" w:space="0" w:color="auto"/>
            <w:bottom w:val="none" w:sz="0" w:space="0" w:color="auto"/>
            <w:right w:val="none" w:sz="0" w:space="0" w:color="auto"/>
          </w:divBdr>
        </w:div>
        <w:div w:id="769785926">
          <w:marLeft w:val="0"/>
          <w:marRight w:val="0"/>
          <w:marTop w:val="0"/>
          <w:marBottom w:val="0"/>
          <w:divBdr>
            <w:top w:val="none" w:sz="0" w:space="0" w:color="auto"/>
            <w:left w:val="none" w:sz="0" w:space="0" w:color="auto"/>
            <w:bottom w:val="none" w:sz="0" w:space="0" w:color="auto"/>
            <w:right w:val="none" w:sz="0" w:space="0" w:color="auto"/>
          </w:divBdr>
        </w:div>
        <w:div w:id="1109163331">
          <w:marLeft w:val="0"/>
          <w:marRight w:val="0"/>
          <w:marTop w:val="0"/>
          <w:marBottom w:val="0"/>
          <w:divBdr>
            <w:top w:val="none" w:sz="0" w:space="0" w:color="auto"/>
            <w:left w:val="none" w:sz="0" w:space="0" w:color="auto"/>
            <w:bottom w:val="none" w:sz="0" w:space="0" w:color="auto"/>
            <w:right w:val="none" w:sz="0" w:space="0" w:color="auto"/>
          </w:divBdr>
        </w:div>
        <w:div w:id="1475216133">
          <w:marLeft w:val="0"/>
          <w:marRight w:val="0"/>
          <w:marTop w:val="0"/>
          <w:marBottom w:val="0"/>
          <w:divBdr>
            <w:top w:val="none" w:sz="0" w:space="0" w:color="auto"/>
            <w:left w:val="none" w:sz="0" w:space="0" w:color="auto"/>
            <w:bottom w:val="none" w:sz="0" w:space="0" w:color="auto"/>
            <w:right w:val="none" w:sz="0" w:space="0" w:color="auto"/>
          </w:divBdr>
          <w:divsChild>
            <w:div w:id="79371905">
              <w:marLeft w:val="0"/>
              <w:marRight w:val="0"/>
              <w:marTop w:val="0"/>
              <w:marBottom w:val="0"/>
              <w:divBdr>
                <w:top w:val="none" w:sz="0" w:space="0" w:color="auto"/>
                <w:left w:val="none" w:sz="0" w:space="0" w:color="auto"/>
                <w:bottom w:val="none" w:sz="0" w:space="0" w:color="auto"/>
                <w:right w:val="none" w:sz="0" w:space="0" w:color="auto"/>
              </w:divBdr>
            </w:div>
            <w:div w:id="115609047">
              <w:marLeft w:val="0"/>
              <w:marRight w:val="0"/>
              <w:marTop w:val="0"/>
              <w:marBottom w:val="0"/>
              <w:divBdr>
                <w:top w:val="none" w:sz="0" w:space="0" w:color="auto"/>
                <w:left w:val="none" w:sz="0" w:space="0" w:color="auto"/>
                <w:bottom w:val="none" w:sz="0" w:space="0" w:color="auto"/>
                <w:right w:val="none" w:sz="0" w:space="0" w:color="auto"/>
              </w:divBdr>
            </w:div>
            <w:div w:id="338235798">
              <w:marLeft w:val="0"/>
              <w:marRight w:val="0"/>
              <w:marTop w:val="0"/>
              <w:marBottom w:val="0"/>
              <w:divBdr>
                <w:top w:val="none" w:sz="0" w:space="0" w:color="auto"/>
                <w:left w:val="none" w:sz="0" w:space="0" w:color="auto"/>
                <w:bottom w:val="none" w:sz="0" w:space="0" w:color="auto"/>
                <w:right w:val="none" w:sz="0" w:space="0" w:color="auto"/>
              </w:divBdr>
            </w:div>
            <w:div w:id="688797549">
              <w:marLeft w:val="0"/>
              <w:marRight w:val="0"/>
              <w:marTop w:val="0"/>
              <w:marBottom w:val="0"/>
              <w:divBdr>
                <w:top w:val="none" w:sz="0" w:space="0" w:color="auto"/>
                <w:left w:val="none" w:sz="0" w:space="0" w:color="auto"/>
                <w:bottom w:val="none" w:sz="0" w:space="0" w:color="auto"/>
                <w:right w:val="none" w:sz="0" w:space="0" w:color="auto"/>
              </w:divBdr>
            </w:div>
            <w:div w:id="762453821">
              <w:marLeft w:val="0"/>
              <w:marRight w:val="0"/>
              <w:marTop w:val="0"/>
              <w:marBottom w:val="0"/>
              <w:divBdr>
                <w:top w:val="none" w:sz="0" w:space="0" w:color="auto"/>
                <w:left w:val="none" w:sz="0" w:space="0" w:color="auto"/>
                <w:bottom w:val="none" w:sz="0" w:space="0" w:color="auto"/>
                <w:right w:val="none" w:sz="0" w:space="0" w:color="auto"/>
              </w:divBdr>
            </w:div>
            <w:div w:id="952787250">
              <w:marLeft w:val="0"/>
              <w:marRight w:val="0"/>
              <w:marTop w:val="0"/>
              <w:marBottom w:val="0"/>
              <w:divBdr>
                <w:top w:val="none" w:sz="0" w:space="0" w:color="auto"/>
                <w:left w:val="none" w:sz="0" w:space="0" w:color="auto"/>
                <w:bottom w:val="none" w:sz="0" w:space="0" w:color="auto"/>
                <w:right w:val="none" w:sz="0" w:space="0" w:color="auto"/>
              </w:divBdr>
            </w:div>
            <w:div w:id="1295712957">
              <w:marLeft w:val="0"/>
              <w:marRight w:val="0"/>
              <w:marTop w:val="0"/>
              <w:marBottom w:val="0"/>
              <w:divBdr>
                <w:top w:val="none" w:sz="0" w:space="0" w:color="auto"/>
                <w:left w:val="none" w:sz="0" w:space="0" w:color="auto"/>
                <w:bottom w:val="none" w:sz="0" w:space="0" w:color="auto"/>
                <w:right w:val="none" w:sz="0" w:space="0" w:color="auto"/>
              </w:divBdr>
            </w:div>
            <w:div w:id="1793131562">
              <w:marLeft w:val="0"/>
              <w:marRight w:val="0"/>
              <w:marTop w:val="0"/>
              <w:marBottom w:val="0"/>
              <w:divBdr>
                <w:top w:val="none" w:sz="0" w:space="0" w:color="auto"/>
                <w:left w:val="none" w:sz="0" w:space="0" w:color="auto"/>
                <w:bottom w:val="none" w:sz="0" w:space="0" w:color="auto"/>
                <w:right w:val="none" w:sz="0" w:space="0" w:color="auto"/>
              </w:divBdr>
            </w:div>
          </w:divsChild>
        </w:div>
        <w:div w:id="1981886279">
          <w:marLeft w:val="0"/>
          <w:marRight w:val="0"/>
          <w:marTop w:val="0"/>
          <w:marBottom w:val="0"/>
          <w:divBdr>
            <w:top w:val="none" w:sz="0" w:space="0" w:color="auto"/>
            <w:left w:val="none" w:sz="0" w:space="0" w:color="auto"/>
            <w:bottom w:val="none" w:sz="0" w:space="0" w:color="auto"/>
            <w:right w:val="none" w:sz="0" w:space="0" w:color="auto"/>
          </w:divBdr>
        </w:div>
      </w:divsChild>
    </w:div>
    <w:div w:id="1656228547">
      <w:bodyDiv w:val="1"/>
      <w:marLeft w:val="0"/>
      <w:marRight w:val="0"/>
      <w:marTop w:val="0"/>
      <w:marBottom w:val="0"/>
      <w:divBdr>
        <w:top w:val="none" w:sz="0" w:space="0" w:color="auto"/>
        <w:left w:val="none" w:sz="0" w:space="0" w:color="auto"/>
        <w:bottom w:val="none" w:sz="0" w:space="0" w:color="auto"/>
        <w:right w:val="none" w:sz="0" w:space="0" w:color="auto"/>
      </w:divBdr>
    </w:div>
    <w:div w:id="1660109447">
      <w:bodyDiv w:val="1"/>
      <w:marLeft w:val="0"/>
      <w:marRight w:val="0"/>
      <w:marTop w:val="0"/>
      <w:marBottom w:val="0"/>
      <w:divBdr>
        <w:top w:val="none" w:sz="0" w:space="0" w:color="auto"/>
        <w:left w:val="none" w:sz="0" w:space="0" w:color="auto"/>
        <w:bottom w:val="none" w:sz="0" w:space="0" w:color="auto"/>
        <w:right w:val="none" w:sz="0" w:space="0" w:color="auto"/>
      </w:divBdr>
    </w:div>
    <w:div w:id="1665011805">
      <w:bodyDiv w:val="1"/>
      <w:marLeft w:val="0"/>
      <w:marRight w:val="0"/>
      <w:marTop w:val="0"/>
      <w:marBottom w:val="0"/>
      <w:divBdr>
        <w:top w:val="none" w:sz="0" w:space="0" w:color="auto"/>
        <w:left w:val="none" w:sz="0" w:space="0" w:color="auto"/>
        <w:bottom w:val="none" w:sz="0" w:space="0" w:color="auto"/>
        <w:right w:val="none" w:sz="0" w:space="0" w:color="auto"/>
      </w:divBdr>
    </w:div>
    <w:div w:id="1675917497">
      <w:bodyDiv w:val="1"/>
      <w:marLeft w:val="0"/>
      <w:marRight w:val="0"/>
      <w:marTop w:val="0"/>
      <w:marBottom w:val="0"/>
      <w:divBdr>
        <w:top w:val="none" w:sz="0" w:space="0" w:color="auto"/>
        <w:left w:val="none" w:sz="0" w:space="0" w:color="auto"/>
        <w:bottom w:val="none" w:sz="0" w:space="0" w:color="auto"/>
        <w:right w:val="none" w:sz="0" w:space="0" w:color="auto"/>
      </w:divBdr>
      <w:divsChild>
        <w:div w:id="57171253">
          <w:marLeft w:val="0"/>
          <w:marRight w:val="0"/>
          <w:marTop w:val="0"/>
          <w:marBottom w:val="0"/>
          <w:divBdr>
            <w:top w:val="none" w:sz="0" w:space="0" w:color="auto"/>
            <w:left w:val="none" w:sz="0" w:space="0" w:color="auto"/>
            <w:bottom w:val="none" w:sz="0" w:space="0" w:color="auto"/>
            <w:right w:val="none" w:sz="0" w:space="0" w:color="auto"/>
          </w:divBdr>
          <w:divsChild>
            <w:div w:id="50886407">
              <w:marLeft w:val="0"/>
              <w:marRight w:val="0"/>
              <w:marTop w:val="0"/>
              <w:marBottom w:val="0"/>
              <w:divBdr>
                <w:top w:val="none" w:sz="0" w:space="0" w:color="auto"/>
                <w:left w:val="none" w:sz="0" w:space="0" w:color="auto"/>
                <w:bottom w:val="none" w:sz="0" w:space="0" w:color="auto"/>
                <w:right w:val="none" w:sz="0" w:space="0" w:color="auto"/>
              </w:divBdr>
              <w:divsChild>
                <w:div w:id="1479222371">
                  <w:marLeft w:val="0"/>
                  <w:marRight w:val="0"/>
                  <w:marTop w:val="0"/>
                  <w:marBottom w:val="0"/>
                  <w:divBdr>
                    <w:top w:val="none" w:sz="0" w:space="0" w:color="auto"/>
                    <w:left w:val="none" w:sz="0" w:space="0" w:color="auto"/>
                    <w:bottom w:val="none" w:sz="0" w:space="0" w:color="auto"/>
                    <w:right w:val="none" w:sz="0" w:space="0" w:color="auto"/>
                  </w:divBdr>
                  <w:divsChild>
                    <w:div w:id="4372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07914">
          <w:marLeft w:val="0"/>
          <w:marRight w:val="0"/>
          <w:marTop w:val="0"/>
          <w:marBottom w:val="0"/>
          <w:divBdr>
            <w:top w:val="none" w:sz="0" w:space="0" w:color="auto"/>
            <w:left w:val="none" w:sz="0" w:space="0" w:color="auto"/>
            <w:bottom w:val="none" w:sz="0" w:space="0" w:color="auto"/>
            <w:right w:val="none" w:sz="0" w:space="0" w:color="auto"/>
          </w:divBdr>
          <w:divsChild>
            <w:div w:id="123546319">
              <w:marLeft w:val="0"/>
              <w:marRight w:val="0"/>
              <w:marTop w:val="0"/>
              <w:marBottom w:val="0"/>
              <w:divBdr>
                <w:top w:val="none" w:sz="0" w:space="0" w:color="auto"/>
                <w:left w:val="none" w:sz="0" w:space="0" w:color="auto"/>
                <w:bottom w:val="none" w:sz="0" w:space="0" w:color="auto"/>
                <w:right w:val="none" w:sz="0" w:space="0" w:color="auto"/>
              </w:divBdr>
              <w:divsChild>
                <w:div w:id="1999765701">
                  <w:marLeft w:val="0"/>
                  <w:marRight w:val="0"/>
                  <w:marTop w:val="0"/>
                  <w:marBottom w:val="0"/>
                  <w:divBdr>
                    <w:top w:val="none" w:sz="0" w:space="0" w:color="auto"/>
                    <w:left w:val="none" w:sz="0" w:space="0" w:color="auto"/>
                    <w:bottom w:val="none" w:sz="0" w:space="0" w:color="auto"/>
                    <w:right w:val="none" w:sz="0" w:space="0" w:color="auto"/>
                  </w:divBdr>
                  <w:divsChild>
                    <w:div w:id="209535217">
                      <w:marLeft w:val="0"/>
                      <w:marRight w:val="0"/>
                      <w:marTop w:val="0"/>
                      <w:marBottom w:val="0"/>
                      <w:divBdr>
                        <w:top w:val="none" w:sz="0" w:space="0" w:color="auto"/>
                        <w:left w:val="none" w:sz="0" w:space="0" w:color="auto"/>
                        <w:bottom w:val="none" w:sz="0" w:space="0" w:color="auto"/>
                        <w:right w:val="none" w:sz="0" w:space="0" w:color="auto"/>
                      </w:divBdr>
                      <w:divsChild>
                        <w:div w:id="966274468">
                          <w:marLeft w:val="0"/>
                          <w:marRight w:val="0"/>
                          <w:marTop w:val="0"/>
                          <w:marBottom w:val="0"/>
                          <w:divBdr>
                            <w:top w:val="none" w:sz="0" w:space="0" w:color="auto"/>
                            <w:left w:val="none" w:sz="0" w:space="0" w:color="auto"/>
                            <w:bottom w:val="none" w:sz="0" w:space="0" w:color="auto"/>
                            <w:right w:val="none" w:sz="0" w:space="0" w:color="auto"/>
                          </w:divBdr>
                          <w:divsChild>
                            <w:div w:id="1051660281">
                              <w:marLeft w:val="0"/>
                              <w:marRight w:val="0"/>
                              <w:marTop w:val="0"/>
                              <w:marBottom w:val="0"/>
                              <w:divBdr>
                                <w:top w:val="none" w:sz="0" w:space="0" w:color="auto"/>
                                <w:left w:val="none" w:sz="0" w:space="0" w:color="auto"/>
                                <w:bottom w:val="none" w:sz="0" w:space="0" w:color="auto"/>
                                <w:right w:val="none" w:sz="0" w:space="0" w:color="auto"/>
                              </w:divBdr>
                              <w:divsChild>
                                <w:div w:id="1399741915">
                                  <w:marLeft w:val="0"/>
                                  <w:marRight w:val="0"/>
                                  <w:marTop w:val="0"/>
                                  <w:marBottom w:val="0"/>
                                  <w:divBdr>
                                    <w:top w:val="none" w:sz="0" w:space="0" w:color="auto"/>
                                    <w:left w:val="none" w:sz="0" w:space="0" w:color="auto"/>
                                    <w:bottom w:val="none" w:sz="0" w:space="0" w:color="auto"/>
                                    <w:right w:val="none" w:sz="0" w:space="0" w:color="auto"/>
                                  </w:divBdr>
                                  <w:divsChild>
                                    <w:div w:id="21171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99070">
                              <w:marLeft w:val="0"/>
                              <w:marRight w:val="0"/>
                              <w:marTop w:val="0"/>
                              <w:marBottom w:val="0"/>
                              <w:divBdr>
                                <w:top w:val="none" w:sz="0" w:space="0" w:color="auto"/>
                                <w:left w:val="none" w:sz="0" w:space="0" w:color="auto"/>
                                <w:bottom w:val="none" w:sz="0" w:space="0" w:color="auto"/>
                                <w:right w:val="none" w:sz="0" w:space="0" w:color="auto"/>
                              </w:divBdr>
                            </w:div>
                            <w:div w:id="2123765811">
                              <w:marLeft w:val="0"/>
                              <w:marRight w:val="0"/>
                              <w:marTop w:val="0"/>
                              <w:marBottom w:val="0"/>
                              <w:divBdr>
                                <w:top w:val="none" w:sz="0" w:space="0" w:color="auto"/>
                                <w:left w:val="none" w:sz="0" w:space="0" w:color="auto"/>
                                <w:bottom w:val="none" w:sz="0" w:space="0" w:color="auto"/>
                                <w:right w:val="none" w:sz="0" w:space="0" w:color="auto"/>
                              </w:divBdr>
                            </w:div>
                          </w:divsChild>
                        </w:div>
                        <w:div w:id="1222643553">
                          <w:marLeft w:val="0"/>
                          <w:marRight w:val="0"/>
                          <w:marTop w:val="0"/>
                          <w:marBottom w:val="0"/>
                          <w:divBdr>
                            <w:top w:val="none" w:sz="0" w:space="0" w:color="auto"/>
                            <w:left w:val="none" w:sz="0" w:space="0" w:color="auto"/>
                            <w:bottom w:val="none" w:sz="0" w:space="0" w:color="auto"/>
                            <w:right w:val="none" w:sz="0" w:space="0" w:color="auto"/>
                          </w:divBdr>
                          <w:divsChild>
                            <w:div w:id="329990325">
                              <w:marLeft w:val="0"/>
                              <w:marRight w:val="0"/>
                              <w:marTop w:val="0"/>
                              <w:marBottom w:val="0"/>
                              <w:divBdr>
                                <w:top w:val="none" w:sz="0" w:space="0" w:color="auto"/>
                                <w:left w:val="none" w:sz="0" w:space="0" w:color="auto"/>
                                <w:bottom w:val="none" w:sz="0" w:space="0" w:color="auto"/>
                                <w:right w:val="none" w:sz="0" w:space="0" w:color="auto"/>
                              </w:divBdr>
                            </w:div>
                            <w:div w:id="1143499638">
                              <w:marLeft w:val="0"/>
                              <w:marRight w:val="0"/>
                              <w:marTop w:val="0"/>
                              <w:marBottom w:val="0"/>
                              <w:divBdr>
                                <w:top w:val="none" w:sz="0" w:space="0" w:color="auto"/>
                                <w:left w:val="none" w:sz="0" w:space="0" w:color="auto"/>
                                <w:bottom w:val="none" w:sz="0" w:space="0" w:color="auto"/>
                                <w:right w:val="none" w:sz="0" w:space="0" w:color="auto"/>
                              </w:divBdr>
                            </w:div>
                            <w:div w:id="1154949744">
                              <w:marLeft w:val="0"/>
                              <w:marRight w:val="0"/>
                              <w:marTop w:val="0"/>
                              <w:marBottom w:val="0"/>
                              <w:divBdr>
                                <w:top w:val="none" w:sz="0" w:space="0" w:color="auto"/>
                                <w:left w:val="none" w:sz="0" w:space="0" w:color="auto"/>
                                <w:bottom w:val="none" w:sz="0" w:space="0" w:color="auto"/>
                                <w:right w:val="none" w:sz="0" w:space="0" w:color="auto"/>
                              </w:divBdr>
                              <w:divsChild>
                                <w:div w:id="234094627">
                                  <w:marLeft w:val="0"/>
                                  <w:marRight w:val="0"/>
                                  <w:marTop w:val="0"/>
                                  <w:marBottom w:val="0"/>
                                  <w:divBdr>
                                    <w:top w:val="none" w:sz="0" w:space="0" w:color="auto"/>
                                    <w:left w:val="none" w:sz="0" w:space="0" w:color="auto"/>
                                    <w:bottom w:val="none" w:sz="0" w:space="0" w:color="auto"/>
                                    <w:right w:val="none" w:sz="0" w:space="0" w:color="auto"/>
                                  </w:divBdr>
                                  <w:divsChild>
                                    <w:div w:id="196152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846132">
      <w:bodyDiv w:val="1"/>
      <w:marLeft w:val="0"/>
      <w:marRight w:val="0"/>
      <w:marTop w:val="0"/>
      <w:marBottom w:val="0"/>
      <w:divBdr>
        <w:top w:val="none" w:sz="0" w:space="0" w:color="auto"/>
        <w:left w:val="none" w:sz="0" w:space="0" w:color="auto"/>
        <w:bottom w:val="none" w:sz="0" w:space="0" w:color="auto"/>
        <w:right w:val="none" w:sz="0" w:space="0" w:color="auto"/>
      </w:divBdr>
      <w:divsChild>
        <w:div w:id="1659338533">
          <w:marLeft w:val="0"/>
          <w:marRight w:val="0"/>
          <w:marTop w:val="0"/>
          <w:marBottom w:val="0"/>
          <w:divBdr>
            <w:top w:val="none" w:sz="0" w:space="0" w:color="auto"/>
            <w:left w:val="none" w:sz="0" w:space="0" w:color="auto"/>
            <w:bottom w:val="none" w:sz="0" w:space="0" w:color="auto"/>
            <w:right w:val="none" w:sz="0" w:space="0" w:color="auto"/>
          </w:divBdr>
          <w:divsChild>
            <w:div w:id="1182665395">
              <w:marLeft w:val="0"/>
              <w:marRight w:val="0"/>
              <w:marTop w:val="0"/>
              <w:marBottom w:val="0"/>
              <w:divBdr>
                <w:top w:val="none" w:sz="0" w:space="0" w:color="auto"/>
                <w:left w:val="none" w:sz="0" w:space="0" w:color="auto"/>
                <w:bottom w:val="none" w:sz="0" w:space="0" w:color="auto"/>
                <w:right w:val="none" w:sz="0" w:space="0" w:color="auto"/>
              </w:divBdr>
            </w:div>
            <w:div w:id="1285578638">
              <w:marLeft w:val="0"/>
              <w:marRight w:val="0"/>
              <w:marTop w:val="0"/>
              <w:marBottom w:val="0"/>
              <w:divBdr>
                <w:top w:val="none" w:sz="0" w:space="0" w:color="auto"/>
                <w:left w:val="none" w:sz="0" w:space="0" w:color="auto"/>
                <w:bottom w:val="none" w:sz="0" w:space="0" w:color="auto"/>
                <w:right w:val="none" w:sz="0" w:space="0" w:color="auto"/>
              </w:divBdr>
            </w:div>
            <w:div w:id="1476798916">
              <w:marLeft w:val="0"/>
              <w:marRight w:val="0"/>
              <w:marTop w:val="0"/>
              <w:marBottom w:val="0"/>
              <w:divBdr>
                <w:top w:val="none" w:sz="0" w:space="0" w:color="auto"/>
                <w:left w:val="none" w:sz="0" w:space="0" w:color="auto"/>
                <w:bottom w:val="none" w:sz="0" w:space="0" w:color="auto"/>
                <w:right w:val="none" w:sz="0" w:space="0" w:color="auto"/>
              </w:divBdr>
            </w:div>
            <w:div w:id="1701973690">
              <w:marLeft w:val="0"/>
              <w:marRight w:val="0"/>
              <w:marTop w:val="0"/>
              <w:marBottom w:val="0"/>
              <w:divBdr>
                <w:top w:val="none" w:sz="0" w:space="0" w:color="auto"/>
                <w:left w:val="none" w:sz="0" w:space="0" w:color="auto"/>
                <w:bottom w:val="none" w:sz="0" w:space="0" w:color="auto"/>
                <w:right w:val="none" w:sz="0" w:space="0" w:color="auto"/>
              </w:divBdr>
            </w:div>
            <w:div w:id="1882670201">
              <w:marLeft w:val="0"/>
              <w:marRight w:val="0"/>
              <w:marTop w:val="0"/>
              <w:marBottom w:val="0"/>
              <w:divBdr>
                <w:top w:val="none" w:sz="0" w:space="0" w:color="auto"/>
                <w:left w:val="none" w:sz="0" w:space="0" w:color="auto"/>
                <w:bottom w:val="none" w:sz="0" w:space="0" w:color="auto"/>
                <w:right w:val="none" w:sz="0" w:space="0" w:color="auto"/>
              </w:divBdr>
            </w:div>
            <w:div w:id="2138140332">
              <w:marLeft w:val="0"/>
              <w:marRight w:val="0"/>
              <w:marTop w:val="0"/>
              <w:marBottom w:val="0"/>
              <w:divBdr>
                <w:top w:val="none" w:sz="0" w:space="0" w:color="auto"/>
                <w:left w:val="none" w:sz="0" w:space="0" w:color="auto"/>
                <w:bottom w:val="none" w:sz="0" w:space="0" w:color="auto"/>
                <w:right w:val="none" w:sz="0" w:space="0" w:color="auto"/>
              </w:divBdr>
            </w:div>
            <w:div w:id="214152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31332">
      <w:bodyDiv w:val="1"/>
      <w:marLeft w:val="0"/>
      <w:marRight w:val="0"/>
      <w:marTop w:val="0"/>
      <w:marBottom w:val="0"/>
      <w:divBdr>
        <w:top w:val="none" w:sz="0" w:space="0" w:color="auto"/>
        <w:left w:val="none" w:sz="0" w:space="0" w:color="auto"/>
        <w:bottom w:val="none" w:sz="0" w:space="0" w:color="auto"/>
        <w:right w:val="none" w:sz="0" w:space="0" w:color="auto"/>
      </w:divBdr>
      <w:divsChild>
        <w:div w:id="1508207756">
          <w:marLeft w:val="0"/>
          <w:marRight w:val="0"/>
          <w:marTop w:val="0"/>
          <w:marBottom w:val="0"/>
          <w:divBdr>
            <w:top w:val="none" w:sz="0" w:space="0" w:color="auto"/>
            <w:left w:val="none" w:sz="0" w:space="0" w:color="auto"/>
            <w:bottom w:val="none" w:sz="0" w:space="0" w:color="auto"/>
            <w:right w:val="none" w:sz="0" w:space="0" w:color="auto"/>
          </w:divBdr>
          <w:divsChild>
            <w:div w:id="760104849">
              <w:marLeft w:val="0"/>
              <w:marRight w:val="0"/>
              <w:marTop w:val="0"/>
              <w:marBottom w:val="0"/>
              <w:divBdr>
                <w:top w:val="none" w:sz="0" w:space="0" w:color="auto"/>
                <w:left w:val="none" w:sz="0" w:space="0" w:color="auto"/>
                <w:bottom w:val="none" w:sz="0" w:space="0" w:color="auto"/>
                <w:right w:val="none" w:sz="0" w:space="0" w:color="auto"/>
              </w:divBdr>
            </w:div>
            <w:div w:id="77752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4942">
      <w:bodyDiv w:val="1"/>
      <w:marLeft w:val="0"/>
      <w:marRight w:val="0"/>
      <w:marTop w:val="0"/>
      <w:marBottom w:val="0"/>
      <w:divBdr>
        <w:top w:val="none" w:sz="0" w:space="0" w:color="auto"/>
        <w:left w:val="none" w:sz="0" w:space="0" w:color="auto"/>
        <w:bottom w:val="none" w:sz="0" w:space="0" w:color="auto"/>
        <w:right w:val="none" w:sz="0" w:space="0" w:color="auto"/>
      </w:divBdr>
    </w:div>
    <w:div w:id="1710760553">
      <w:bodyDiv w:val="1"/>
      <w:marLeft w:val="0"/>
      <w:marRight w:val="0"/>
      <w:marTop w:val="0"/>
      <w:marBottom w:val="0"/>
      <w:divBdr>
        <w:top w:val="none" w:sz="0" w:space="0" w:color="auto"/>
        <w:left w:val="none" w:sz="0" w:space="0" w:color="auto"/>
        <w:bottom w:val="none" w:sz="0" w:space="0" w:color="auto"/>
        <w:right w:val="none" w:sz="0" w:space="0" w:color="auto"/>
      </w:divBdr>
    </w:div>
    <w:div w:id="1738891998">
      <w:bodyDiv w:val="1"/>
      <w:marLeft w:val="0"/>
      <w:marRight w:val="0"/>
      <w:marTop w:val="0"/>
      <w:marBottom w:val="0"/>
      <w:divBdr>
        <w:top w:val="none" w:sz="0" w:space="0" w:color="auto"/>
        <w:left w:val="none" w:sz="0" w:space="0" w:color="auto"/>
        <w:bottom w:val="none" w:sz="0" w:space="0" w:color="auto"/>
        <w:right w:val="none" w:sz="0" w:space="0" w:color="auto"/>
      </w:divBdr>
    </w:div>
    <w:div w:id="1770005715">
      <w:bodyDiv w:val="1"/>
      <w:marLeft w:val="0"/>
      <w:marRight w:val="0"/>
      <w:marTop w:val="0"/>
      <w:marBottom w:val="0"/>
      <w:divBdr>
        <w:top w:val="none" w:sz="0" w:space="0" w:color="auto"/>
        <w:left w:val="none" w:sz="0" w:space="0" w:color="auto"/>
        <w:bottom w:val="none" w:sz="0" w:space="0" w:color="auto"/>
        <w:right w:val="none" w:sz="0" w:space="0" w:color="auto"/>
      </w:divBdr>
    </w:div>
    <w:div w:id="1770158520">
      <w:bodyDiv w:val="1"/>
      <w:marLeft w:val="0"/>
      <w:marRight w:val="0"/>
      <w:marTop w:val="0"/>
      <w:marBottom w:val="0"/>
      <w:divBdr>
        <w:top w:val="none" w:sz="0" w:space="0" w:color="auto"/>
        <w:left w:val="none" w:sz="0" w:space="0" w:color="auto"/>
        <w:bottom w:val="none" w:sz="0" w:space="0" w:color="auto"/>
        <w:right w:val="none" w:sz="0" w:space="0" w:color="auto"/>
      </w:divBdr>
    </w:div>
    <w:div w:id="1771970579">
      <w:bodyDiv w:val="1"/>
      <w:marLeft w:val="0"/>
      <w:marRight w:val="0"/>
      <w:marTop w:val="0"/>
      <w:marBottom w:val="0"/>
      <w:divBdr>
        <w:top w:val="none" w:sz="0" w:space="0" w:color="auto"/>
        <w:left w:val="none" w:sz="0" w:space="0" w:color="auto"/>
        <w:bottom w:val="none" w:sz="0" w:space="0" w:color="auto"/>
        <w:right w:val="none" w:sz="0" w:space="0" w:color="auto"/>
      </w:divBdr>
    </w:div>
    <w:div w:id="1793984208">
      <w:bodyDiv w:val="1"/>
      <w:marLeft w:val="0"/>
      <w:marRight w:val="0"/>
      <w:marTop w:val="0"/>
      <w:marBottom w:val="0"/>
      <w:divBdr>
        <w:top w:val="none" w:sz="0" w:space="0" w:color="auto"/>
        <w:left w:val="none" w:sz="0" w:space="0" w:color="auto"/>
        <w:bottom w:val="none" w:sz="0" w:space="0" w:color="auto"/>
        <w:right w:val="none" w:sz="0" w:space="0" w:color="auto"/>
      </w:divBdr>
    </w:div>
    <w:div w:id="1796756651">
      <w:bodyDiv w:val="1"/>
      <w:marLeft w:val="0"/>
      <w:marRight w:val="0"/>
      <w:marTop w:val="0"/>
      <w:marBottom w:val="0"/>
      <w:divBdr>
        <w:top w:val="none" w:sz="0" w:space="0" w:color="auto"/>
        <w:left w:val="none" w:sz="0" w:space="0" w:color="auto"/>
        <w:bottom w:val="none" w:sz="0" w:space="0" w:color="auto"/>
        <w:right w:val="none" w:sz="0" w:space="0" w:color="auto"/>
      </w:divBdr>
      <w:divsChild>
        <w:div w:id="1421370408">
          <w:marLeft w:val="0"/>
          <w:marRight w:val="0"/>
          <w:marTop w:val="0"/>
          <w:marBottom w:val="0"/>
          <w:divBdr>
            <w:top w:val="none" w:sz="0" w:space="0" w:color="auto"/>
            <w:left w:val="none" w:sz="0" w:space="0" w:color="auto"/>
            <w:bottom w:val="none" w:sz="0" w:space="0" w:color="auto"/>
            <w:right w:val="none" w:sz="0" w:space="0" w:color="auto"/>
          </w:divBdr>
          <w:divsChild>
            <w:div w:id="166793970">
              <w:marLeft w:val="0"/>
              <w:marRight w:val="0"/>
              <w:marTop w:val="0"/>
              <w:marBottom w:val="0"/>
              <w:divBdr>
                <w:top w:val="none" w:sz="0" w:space="0" w:color="auto"/>
                <w:left w:val="none" w:sz="0" w:space="0" w:color="auto"/>
                <w:bottom w:val="none" w:sz="0" w:space="0" w:color="auto"/>
                <w:right w:val="none" w:sz="0" w:space="0" w:color="auto"/>
              </w:divBdr>
            </w:div>
            <w:div w:id="565191986">
              <w:marLeft w:val="0"/>
              <w:marRight w:val="0"/>
              <w:marTop w:val="0"/>
              <w:marBottom w:val="0"/>
              <w:divBdr>
                <w:top w:val="none" w:sz="0" w:space="0" w:color="auto"/>
                <w:left w:val="none" w:sz="0" w:space="0" w:color="auto"/>
                <w:bottom w:val="none" w:sz="0" w:space="0" w:color="auto"/>
                <w:right w:val="none" w:sz="0" w:space="0" w:color="auto"/>
              </w:divBdr>
            </w:div>
            <w:div w:id="852379780">
              <w:marLeft w:val="0"/>
              <w:marRight w:val="0"/>
              <w:marTop w:val="0"/>
              <w:marBottom w:val="0"/>
              <w:divBdr>
                <w:top w:val="none" w:sz="0" w:space="0" w:color="auto"/>
                <w:left w:val="none" w:sz="0" w:space="0" w:color="auto"/>
                <w:bottom w:val="none" w:sz="0" w:space="0" w:color="auto"/>
                <w:right w:val="none" w:sz="0" w:space="0" w:color="auto"/>
              </w:divBdr>
            </w:div>
            <w:div w:id="1158182321">
              <w:marLeft w:val="0"/>
              <w:marRight w:val="0"/>
              <w:marTop w:val="0"/>
              <w:marBottom w:val="0"/>
              <w:divBdr>
                <w:top w:val="none" w:sz="0" w:space="0" w:color="auto"/>
                <w:left w:val="none" w:sz="0" w:space="0" w:color="auto"/>
                <w:bottom w:val="none" w:sz="0" w:space="0" w:color="auto"/>
                <w:right w:val="none" w:sz="0" w:space="0" w:color="auto"/>
              </w:divBdr>
            </w:div>
            <w:div w:id="205719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6451">
      <w:bodyDiv w:val="1"/>
      <w:marLeft w:val="0"/>
      <w:marRight w:val="0"/>
      <w:marTop w:val="0"/>
      <w:marBottom w:val="0"/>
      <w:divBdr>
        <w:top w:val="none" w:sz="0" w:space="0" w:color="auto"/>
        <w:left w:val="none" w:sz="0" w:space="0" w:color="auto"/>
        <w:bottom w:val="none" w:sz="0" w:space="0" w:color="auto"/>
        <w:right w:val="none" w:sz="0" w:space="0" w:color="auto"/>
      </w:divBdr>
    </w:div>
    <w:div w:id="1822194450">
      <w:bodyDiv w:val="1"/>
      <w:marLeft w:val="0"/>
      <w:marRight w:val="0"/>
      <w:marTop w:val="0"/>
      <w:marBottom w:val="0"/>
      <w:divBdr>
        <w:top w:val="none" w:sz="0" w:space="0" w:color="auto"/>
        <w:left w:val="none" w:sz="0" w:space="0" w:color="auto"/>
        <w:bottom w:val="none" w:sz="0" w:space="0" w:color="auto"/>
        <w:right w:val="none" w:sz="0" w:space="0" w:color="auto"/>
      </w:divBdr>
    </w:div>
    <w:div w:id="1825006371">
      <w:bodyDiv w:val="1"/>
      <w:marLeft w:val="0"/>
      <w:marRight w:val="0"/>
      <w:marTop w:val="0"/>
      <w:marBottom w:val="0"/>
      <w:divBdr>
        <w:top w:val="none" w:sz="0" w:space="0" w:color="auto"/>
        <w:left w:val="none" w:sz="0" w:space="0" w:color="auto"/>
        <w:bottom w:val="none" w:sz="0" w:space="0" w:color="auto"/>
        <w:right w:val="none" w:sz="0" w:space="0" w:color="auto"/>
      </w:divBdr>
    </w:div>
    <w:div w:id="1833526055">
      <w:bodyDiv w:val="1"/>
      <w:marLeft w:val="0"/>
      <w:marRight w:val="0"/>
      <w:marTop w:val="0"/>
      <w:marBottom w:val="0"/>
      <w:divBdr>
        <w:top w:val="none" w:sz="0" w:space="0" w:color="auto"/>
        <w:left w:val="none" w:sz="0" w:space="0" w:color="auto"/>
        <w:bottom w:val="none" w:sz="0" w:space="0" w:color="auto"/>
        <w:right w:val="none" w:sz="0" w:space="0" w:color="auto"/>
      </w:divBdr>
      <w:divsChild>
        <w:div w:id="476994209">
          <w:marLeft w:val="0"/>
          <w:marRight w:val="0"/>
          <w:marTop w:val="0"/>
          <w:marBottom w:val="0"/>
          <w:divBdr>
            <w:top w:val="none" w:sz="0" w:space="0" w:color="auto"/>
            <w:left w:val="none" w:sz="0" w:space="0" w:color="auto"/>
            <w:bottom w:val="none" w:sz="0" w:space="0" w:color="auto"/>
            <w:right w:val="none" w:sz="0" w:space="0" w:color="auto"/>
          </w:divBdr>
          <w:divsChild>
            <w:div w:id="1870944346">
              <w:marLeft w:val="0"/>
              <w:marRight w:val="0"/>
              <w:marTop w:val="0"/>
              <w:marBottom w:val="0"/>
              <w:divBdr>
                <w:top w:val="none" w:sz="0" w:space="0" w:color="auto"/>
                <w:left w:val="none" w:sz="0" w:space="0" w:color="auto"/>
                <w:bottom w:val="none" w:sz="0" w:space="0" w:color="auto"/>
                <w:right w:val="none" w:sz="0" w:space="0" w:color="auto"/>
              </w:divBdr>
              <w:divsChild>
                <w:div w:id="559367379">
                  <w:marLeft w:val="0"/>
                  <w:marRight w:val="0"/>
                  <w:marTop w:val="0"/>
                  <w:marBottom w:val="0"/>
                  <w:divBdr>
                    <w:top w:val="none" w:sz="0" w:space="0" w:color="auto"/>
                    <w:left w:val="none" w:sz="0" w:space="0" w:color="auto"/>
                    <w:bottom w:val="none" w:sz="0" w:space="0" w:color="auto"/>
                    <w:right w:val="none" w:sz="0" w:space="0" w:color="auto"/>
                  </w:divBdr>
                  <w:divsChild>
                    <w:div w:id="390231706">
                      <w:marLeft w:val="0"/>
                      <w:marRight w:val="0"/>
                      <w:marTop w:val="0"/>
                      <w:marBottom w:val="0"/>
                      <w:divBdr>
                        <w:top w:val="none" w:sz="0" w:space="0" w:color="auto"/>
                        <w:left w:val="none" w:sz="0" w:space="0" w:color="auto"/>
                        <w:bottom w:val="none" w:sz="0" w:space="0" w:color="auto"/>
                        <w:right w:val="none" w:sz="0" w:space="0" w:color="auto"/>
                      </w:divBdr>
                      <w:divsChild>
                        <w:div w:id="1894997289">
                          <w:marLeft w:val="0"/>
                          <w:marRight w:val="0"/>
                          <w:marTop w:val="0"/>
                          <w:marBottom w:val="0"/>
                          <w:divBdr>
                            <w:top w:val="none" w:sz="0" w:space="0" w:color="auto"/>
                            <w:left w:val="none" w:sz="0" w:space="0" w:color="auto"/>
                            <w:bottom w:val="none" w:sz="0" w:space="0" w:color="auto"/>
                            <w:right w:val="none" w:sz="0" w:space="0" w:color="auto"/>
                          </w:divBdr>
                          <w:divsChild>
                            <w:div w:id="9961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50367">
                      <w:marLeft w:val="0"/>
                      <w:marRight w:val="0"/>
                      <w:marTop w:val="0"/>
                      <w:marBottom w:val="0"/>
                      <w:divBdr>
                        <w:top w:val="none" w:sz="0" w:space="0" w:color="auto"/>
                        <w:left w:val="none" w:sz="0" w:space="0" w:color="auto"/>
                        <w:bottom w:val="none" w:sz="0" w:space="0" w:color="auto"/>
                        <w:right w:val="none" w:sz="0" w:space="0" w:color="auto"/>
                      </w:divBdr>
                      <w:divsChild>
                        <w:div w:id="10673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562548">
      <w:bodyDiv w:val="1"/>
      <w:marLeft w:val="0"/>
      <w:marRight w:val="0"/>
      <w:marTop w:val="0"/>
      <w:marBottom w:val="0"/>
      <w:divBdr>
        <w:top w:val="none" w:sz="0" w:space="0" w:color="auto"/>
        <w:left w:val="none" w:sz="0" w:space="0" w:color="auto"/>
        <w:bottom w:val="none" w:sz="0" w:space="0" w:color="auto"/>
        <w:right w:val="none" w:sz="0" w:space="0" w:color="auto"/>
      </w:divBdr>
    </w:div>
    <w:div w:id="1835411640">
      <w:bodyDiv w:val="1"/>
      <w:marLeft w:val="0"/>
      <w:marRight w:val="0"/>
      <w:marTop w:val="0"/>
      <w:marBottom w:val="0"/>
      <w:divBdr>
        <w:top w:val="none" w:sz="0" w:space="0" w:color="auto"/>
        <w:left w:val="none" w:sz="0" w:space="0" w:color="auto"/>
        <w:bottom w:val="none" w:sz="0" w:space="0" w:color="auto"/>
        <w:right w:val="none" w:sz="0" w:space="0" w:color="auto"/>
      </w:divBdr>
    </w:div>
    <w:div w:id="1840534220">
      <w:bodyDiv w:val="1"/>
      <w:marLeft w:val="0"/>
      <w:marRight w:val="0"/>
      <w:marTop w:val="0"/>
      <w:marBottom w:val="0"/>
      <w:divBdr>
        <w:top w:val="none" w:sz="0" w:space="0" w:color="auto"/>
        <w:left w:val="none" w:sz="0" w:space="0" w:color="auto"/>
        <w:bottom w:val="none" w:sz="0" w:space="0" w:color="auto"/>
        <w:right w:val="none" w:sz="0" w:space="0" w:color="auto"/>
      </w:divBdr>
    </w:div>
    <w:div w:id="1844390779">
      <w:bodyDiv w:val="1"/>
      <w:marLeft w:val="0"/>
      <w:marRight w:val="0"/>
      <w:marTop w:val="0"/>
      <w:marBottom w:val="0"/>
      <w:divBdr>
        <w:top w:val="none" w:sz="0" w:space="0" w:color="auto"/>
        <w:left w:val="none" w:sz="0" w:space="0" w:color="auto"/>
        <w:bottom w:val="none" w:sz="0" w:space="0" w:color="auto"/>
        <w:right w:val="none" w:sz="0" w:space="0" w:color="auto"/>
      </w:divBdr>
    </w:div>
    <w:div w:id="1853060679">
      <w:bodyDiv w:val="1"/>
      <w:marLeft w:val="0"/>
      <w:marRight w:val="0"/>
      <w:marTop w:val="0"/>
      <w:marBottom w:val="0"/>
      <w:divBdr>
        <w:top w:val="none" w:sz="0" w:space="0" w:color="auto"/>
        <w:left w:val="none" w:sz="0" w:space="0" w:color="auto"/>
        <w:bottom w:val="none" w:sz="0" w:space="0" w:color="auto"/>
        <w:right w:val="none" w:sz="0" w:space="0" w:color="auto"/>
      </w:divBdr>
    </w:div>
    <w:div w:id="1853182863">
      <w:bodyDiv w:val="1"/>
      <w:marLeft w:val="0"/>
      <w:marRight w:val="0"/>
      <w:marTop w:val="0"/>
      <w:marBottom w:val="0"/>
      <w:divBdr>
        <w:top w:val="none" w:sz="0" w:space="0" w:color="auto"/>
        <w:left w:val="none" w:sz="0" w:space="0" w:color="auto"/>
        <w:bottom w:val="none" w:sz="0" w:space="0" w:color="auto"/>
        <w:right w:val="none" w:sz="0" w:space="0" w:color="auto"/>
      </w:divBdr>
    </w:div>
    <w:div w:id="1877350806">
      <w:bodyDiv w:val="1"/>
      <w:marLeft w:val="0"/>
      <w:marRight w:val="0"/>
      <w:marTop w:val="0"/>
      <w:marBottom w:val="0"/>
      <w:divBdr>
        <w:top w:val="none" w:sz="0" w:space="0" w:color="auto"/>
        <w:left w:val="none" w:sz="0" w:space="0" w:color="auto"/>
        <w:bottom w:val="none" w:sz="0" w:space="0" w:color="auto"/>
        <w:right w:val="none" w:sz="0" w:space="0" w:color="auto"/>
      </w:divBdr>
      <w:divsChild>
        <w:div w:id="369427019">
          <w:marLeft w:val="0"/>
          <w:marRight w:val="0"/>
          <w:marTop w:val="0"/>
          <w:marBottom w:val="0"/>
          <w:divBdr>
            <w:top w:val="none" w:sz="0" w:space="0" w:color="auto"/>
            <w:left w:val="none" w:sz="0" w:space="0" w:color="auto"/>
            <w:bottom w:val="none" w:sz="0" w:space="0" w:color="auto"/>
            <w:right w:val="none" w:sz="0" w:space="0" w:color="auto"/>
          </w:divBdr>
          <w:divsChild>
            <w:div w:id="241067346">
              <w:marLeft w:val="0"/>
              <w:marRight w:val="0"/>
              <w:marTop w:val="0"/>
              <w:marBottom w:val="0"/>
              <w:divBdr>
                <w:top w:val="none" w:sz="0" w:space="0" w:color="auto"/>
                <w:left w:val="none" w:sz="0" w:space="0" w:color="auto"/>
                <w:bottom w:val="none" w:sz="0" w:space="0" w:color="auto"/>
                <w:right w:val="none" w:sz="0" w:space="0" w:color="auto"/>
              </w:divBdr>
              <w:divsChild>
                <w:div w:id="583539704">
                  <w:marLeft w:val="0"/>
                  <w:marRight w:val="0"/>
                  <w:marTop w:val="0"/>
                  <w:marBottom w:val="0"/>
                  <w:divBdr>
                    <w:top w:val="none" w:sz="0" w:space="0" w:color="auto"/>
                    <w:left w:val="none" w:sz="0" w:space="0" w:color="auto"/>
                    <w:bottom w:val="none" w:sz="0" w:space="0" w:color="auto"/>
                    <w:right w:val="none" w:sz="0" w:space="0" w:color="auto"/>
                  </w:divBdr>
                  <w:divsChild>
                    <w:div w:id="1556549044">
                      <w:marLeft w:val="0"/>
                      <w:marRight w:val="0"/>
                      <w:marTop w:val="0"/>
                      <w:marBottom w:val="0"/>
                      <w:divBdr>
                        <w:top w:val="none" w:sz="0" w:space="0" w:color="auto"/>
                        <w:left w:val="none" w:sz="0" w:space="0" w:color="auto"/>
                        <w:bottom w:val="none" w:sz="0" w:space="0" w:color="auto"/>
                        <w:right w:val="none" w:sz="0" w:space="0" w:color="auto"/>
                      </w:divBdr>
                      <w:divsChild>
                        <w:div w:id="1532768078">
                          <w:marLeft w:val="0"/>
                          <w:marRight w:val="0"/>
                          <w:marTop w:val="0"/>
                          <w:marBottom w:val="0"/>
                          <w:divBdr>
                            <w:top w:val="none" w:sz="0" w:space="0" w:color="auto"/>
                            <w:left w:val="none" w:sz="0" w:space="0" w:color="auto"/>
                            <w:bottom w:val="none" w:sz="0" w:space="0" w:color="auto"/>
                            <w:right w:val="none" w:sz="0" w:space="0" w:color="auto"/>
                          </w:divBdr>
                        </w:div>
                      </w:divsChild>
                    </w:div>
                    <w:div w:id="1823884203">
                      <w:marLeft w:val="0"/>
                      <w:marRight w:val="0"/>
                      <w:marTop w:val="0"/>
                      <w:marBottom w:val="0"/>
                      <w:divBdr>
                        <w:top w:val="none" w:sz="0" w:space="0" w:color="auto"/>
                        <w:left w:val="none" w:sz="0" w:space="0" w:color="auto"/>
                        <w:bottom w:val="none" w:sz="0" w:space="0" w:color="auto"/>
                        <w:right w:val="none" w:sz="0" w:space="0" w:color="auto"/>
                      </w:divBdr>
                      <w:divsChild>
                        <w:div w:id="1149176782">
                          <w:marLeft w:val="0"/>
                          <w:marRight w:val="0"/>
                          <w:marTop w:val="0"/>
                          <w:marBottom w:val="0"/>
                          <w:divBdr>
                            <w:top w:val="none" w:sz="0" w:space="0" w:color="auto"/>
                            <w:left w:val="none" w:sz="0" w:space="0" w:color="auto"/>
                            <w:bottom w:val="none" w:sz="0" w:space="0" w:color="auto"/>
                            <w:right w:val="none" w:sz="0" w:space="0" w:color="auto"/>
                          </w:divBdr>
                          <w:divsChild>
                            <w:div w:id="21064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258171">
      <w:bodyDiv w:val="1"/>
      <w:marLeft w:val="0"/>
      <w:marRight w:val="0"/>
      <w:marTop w:val="0"/>
      <w:marBottom w:val="0"/>
      <w:divBdr>
        <w:top w:val="none" w:sz="0" w:space="0" w:color="auto"/>
        <w:left w:val="none" w:sz="0" w:space="0" w:color="auto"/>
        <w:bottom w:val="none" w:sz="0" w:space="0" w:color="auto"/>
        <w:right w:val="none" w:sz="0" w:space="0" w:color="auto"/>
      </w:divBdr>
    </w:div>
    <w:div w:id="1888684158">
      <w:bodyDiv w:val="1"/>
      <w:marLeft w:val="0"/>
      <w:marRight w:val="0"/>
      <w:marTop w:val="0"/>
      <w:marBottom w:val="0"/>
      <w:divBdr>
        <w:top w:val="none" w:sz="0" w:space="0" w:color="auto"/>
        <w:left w:val="none" w:sz="0" w:space="0" w:color="auto"/>
        <w:bottom w:val="none" w:sz="0" w:space="0" w:color="auto"/>
        <w:right w:val="none" w:sz="0" w:space="0" w:color="auto"/>
      </w:divBdr>
      <w:divsChild>
        <w:div w:id="1640497478">
          <w:marLeft w:val="0"/>
          <w:marRight w:val="0"/>
          <w:marTop w:val="0"/>
          <w:marBottom w:val="0"/>
          <w:divBdr>
            <w:top w:val="none" w:sz="0" w:space="0" w:color="auto"/>
            <w:left w:val="none" w:sz="0" w:space="0" w:color="auto"/>
            <w:bottom w:val="none" w:sz="0" w:space="0" w:color="auto"/>
            <w:right w:val="none" w:sz="0" w:space="0" w:color="auto"/>
          </w:divBdr>
          <w:divsChild>
            <w:div w:id="2300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1669">
      <w:bodyDiv w:val="1"/>
      <w:marLeft w:val="0"/>
      <w:marRight w:val="0"/>
      <w:marTop w:val="0"/>
      <w:marBottom w:val="0"/>
      <w:divBdr>
        <w:top w:val="none" w:sz="0" w:space="0" w:color="auto"/>
        <w:left w:val="none" w:sz="0" w:space="0" w:color="auto"/>
        <w:bottom w:val="none" w:sz="0" w:space="0" w:color="auto"/>
        <w:right w:val="none" w:sz="0" w:space="0" w:color="auto"/>
      </w:divBdr>
    </w:div>
    <w:div w:id="1943756150">
      <w:bodyDiv w:val="1"/>
      <w:marLeft w:val="0"/>
      <w:marRight w:val="0"/>
      <w:marTop w:val="0"/>
      <w:marBottom w:val="0"/>
      <w:divBdr>
        <w:top w:val="none" w:sz="0" w:space="0" w:color="auto"/>
        <w:left w:val="none" w:sz="0" w:space="0" w:color="auto"/>
        <w:bottom w:val="none" w:sz="0" w:space="0" w:color="auto"/>
        <w:right w:val="none" w:sz="0" w:space="0" w:color="auto"/>
      </w:divBdr>
    </w:div>
    <w:div w:id="1948811258">
      <w:bodyDiv w:val="1"/>
      <w:marLeft w:val="0"/>
      <w:marRight w:val="0"/>
      <w:marTop w:val="0"/>
      <w:marBottom w:val="0"/>
      <w:divBdr>
        <w:top w:val="none" w:sz="0" w:space="0" w:color="auto"/>
        <w:left w:val="none" w:sz="0" w:space="0" w:color="auto"/>
        <w:bottom w:val="none" w:sz="0" w:space="0" w:color="auto"/>
        <w:right w:val="none" w:sz="0" w:space="0" w:color="auto"/>
      </w:divBdr>
    </w:div>
    <w:div w:id="1956132039">
      <w:bodyDiv w:val="1"/>
      <w:marLeft w:val="0"/>
      <w:marRight w:val="0"/>
      <w:marTop w:val="0"/>
      <w:marBottom w:val="0"/>
      <w:divBdr>
        <w:top w:val="none" w:sz="0" w:space="0" w:color="auto"/>
        <w:left w:val="none" w:sz="0" w:space="0" w:color="auto"/>
        <w:bottom w:val="none" w:sz="0" w:space="0" w:color="auto"/>
        <w:right w:val="none" w:sz="0" w:space="0" w:color="auto"/>
      </w:divBdr>
    </w:div>
    <w:div w:id="1964336364">
      <w:bodyDiv w:val="1"/>
      <w:marLeft w:val="0"/>
      <w:marRight w:val="0"/>
      <w:marTop w:val="0"/>
      <w:marBottom w:val="0"/>
      <w:divBdr>
        <w:top w:val="none" w:sz="0" w:space="0" w:color="auto"/>
        <w:left w:val="none" w:sz="0" w:space="0" w:color="auto"/>
        <w:bottom w:val="none" w:sz="0" w:space="0" w:color="auto"/>
        <w:right w:val="none" w:sz="0" w:space="0" w:color="auto"/>
      </w:divBdr>
    </w:div>
    <w:div w:id="1971086943">
      <w:bodyDiv w:val="1"/>
      <w:marLeft w:val="0"/>
      <w:marRight w:val="0"/>
      <w:marTop w:val="0"/>
      <w:marBottom w:val="0"/>
      <w:divBdr>
        <w:top w:val="none" w:sz="0" w:space="0" w:color="auto"/>
        <w:left w:val="none" w:sz="0" w:space="0" w:color="auto"/>
        <w:bottom w:val="none" w:sz="0" w:space="0" w:color="auto"/>
        <w:right w:val="none" w:sz="0" w:space="0" w:color="auto"/>
      </w:divBdr>
      <w:divsChild>
        <w:div w:id="1144545453">
          <w:marLeft w:val="0"/>
          <w:marRight w:val="0"/>
          <w:marTop w:val="0"/>
          <w:marBottom w:val="0"/>
          <w:divBdr>
            <w:top w:val="none" w:sz="0" w:space="0" w:color="auto"/>
            <w:left w:val="none" w:sz="0" w:space="0" w:color="auto"/>
            <w:bottom w:val="none" w:sz="0" w:space="0" w:color="auto"/>
            <w:right w:val="none" w:sz="0" w:space="0" w:color="auto"/>
          </w:divBdr>
          <w:divsChild>
            <w:div w:id="1548490505">
              <w:marLeft w:val="0"/>
              <w:marRight w:val="0"/>
              <w:marTop w:val="0"/>
              <w:marBottom w:val="0"/>
              <w:divBdr>
                <w:top w:val="none" w:sz="0" w:space="0" w:color="auto"/>
                <w:left w:val="none" w:sz="0" w:space="0" w:color="auto"/>
                <w:bottom w:val="none" w:sz="0" w:space="0" w:color="auto"/>
                <w:right w:val="none" w:sz="0" w:space="0" w:color="auto"/>
              </w:divBdr>
              <w:divsChild>
                <w:div w:id="1870221780">
                  <w:marLeft w:val="0"/>
                  <w:marRight w:val="0"/>
                  <w:marTop w:val="0"/>
                  <w:marBottom w:val="0"/>
                  <w:divBdr>
                    <w:top w:val="none" w:sz="0" w:space="0" w:color="auto"/>
                    <w:left w:val="none" w:sz="0" w:space="0" w:color="auto"/>
                    <w:bottom w:val="none" w:sz="0" w:space="0" w:color="auto"/>
                    <w:right w:val="none" w:sz="0" w:space="0" w:color="auto"/>
                  </w:divBdr>
                  <w:divsChild>
                    <w:div w:id="385570435">
                      <w:marLeft w:val="0"/>
                      <w:marRight w:val="0"/>
                      <w:marTop w:val="0"/>
                      <w:marBottom w:val="0"/>
                      <w:divBdr>
                        <w:top w:val="none" w:sz="0" w:space="0" w:color="auto"/>
                        <w:left w:val="none" w:sz="0" w:space="0" w:color="auto"/>
                        <w:bottom w:val="none" w:sz="0" w:space="0" w:color="auto"/>
                        <w:right w:val="none" w:sz="0" w:space="0" w:color="auto"/>
                      </w:divBdr>
                      <w:divsChild>
                        <w:div w:id="134446032">
                          <w:marLeft w:val="0"/>
                          <w:marRight w:val="0"/>
                          <w:marTop w:val="0"/>
                          <w:marBottom w:val="0"/>
                          <w:divBdr>
                            <w:top w:val="none" w:sz="0" w:space="0" w:color="auto"/>
                            <w:left w:val="none" w:sz="0" w:space="0" w:color="auto"/>
                            <w:bottom w:val="none" w:sz="0" w:space="0" w:color="auto"/>
                            <w:right w:val="none" w:sz="0" w:space="0" w:color="auto"/>
                          </w:divBdr>
                          <w:divsChild>
                            <w:div w:id="53983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234">
                      <w:marLeft w:val="0"/>
                      <w:marRight w:val="0"/>
                      <w:marTop w:val="0"/>
                      <w:marBottom w:val="0"/>
                      <w:divBdr>
                        <w:top w:val="none" w:sz="0" w:space="0" w:color="auto"/>
                        <w:left w:val="none" w:sz="0" w:space="0" w:color="auto"/>
                        <w:bottom w:val="none" w:sz="0" w:space="0" w:color="auto"/>
                        <w:right w:val="none" w:sz="0" w:space="0" w:color="auto"/>
                      </w:divBdr>
                      <w:divsChild>
                        <w:div w:id="119133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446416">
      <w:bodyDiv w:val="1"/>
      <w:marLeft w:val="0"/>
      <w:marRight w:val="0"/>
      <w:marTop w:val="0"/>
      <w:marBottom w:val="0"/>
      <w:divBdr>
        <w:top w:val="none" w:sz="0" w:space="0" w:color="auto"/>
        <w:left w:val="none" w:sz="0" w:space="0" w:color="auto"/>
        <w:bottom w:val="none" w:sz="0" w:space="0" w:color="auto"/>
        <w:right w:val="none" w:sz="0" w:space="0" w:color="auto"/>
      </w:divBdr>
      <w:divsChild>
        <w:div w:id="857550661">
          <w:marLeft w:val="0"/>
          <w:marRight w:val="0"/>
          <w:marTop w:val="0"/>
          <w:marBottom w:val="0"/>
          <w:divBdr>
            <w:top w:val="none" w:sz="0" w:space="0" w:color="auto"/>
            <w:left w:val="none" w:sz="0" w:space="0" w:color="auto"/>
            <w:bottom w:val="none" w:sz="0" w:space="0" w:color="auto"/>
            <w:right w:val="none" w:sz="0" w:space="0" w:color="auto"/>
          </w:divBdr>
          <w:divsChild>
            <w:div w:id="685711590">
              <w:marLeft w:val="0"/>
              <w:marRight w:val="0"/>
              <w:marTop w:val="0"/>
              <w:marBottom w:val="0"/>
              <w:divBdr>
                <w:top w:val="none" w:sz="0" w:space="0" w:color="auto"/>
                <w:left w:val="none" w:sz="0" w:space="0" w:color="auto"/>
                <w:bottom w:val="none" w:sz="0" w:space="0" w:color="auto"/>
                <w:right w:val="none" w:sz="0" w:space="0" w:color="auto"/>
              </w:divBdr>
              <w:divsChild>
                <w:div w:id="1348484635">
                  <w:marLeft w:val="0"/>
                  <w:marRight w:val="0"/>
                  <w:marTop w:val="0"/>
                  <w:marBottom w:val="0"/>
                  <w:divBdr>
                    <w:top w:val="none" w:sz="0" w:space="0" w:color="auto"/>
                    <w:left w:val="none" w:sz="0" w:space="0" w:color="auto"/>
                    <w:bottom w:val="none" w:sz="0" w:space="0" w:color="auto"/>
                    <w:right w:val="none" w:sz="0" w:space="0" w:color="auto"/>
                  </w:divBdr>
                  <w:divsChild>
                    <w:div w:id="18936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883">
              <w:marLeft w:val="0"/>
              <w:marRight w:val="0"/>
              <w:marTop w:val="0"/>
              <w:marBottom w:val="0"/>
              <w:divBdr>
                <w:top w:val="none" w:sz="0" w:space="0" w:color="auto"/>
                <w:left w:val="none" w:sz="0" w:space="0" w:color="auto"/>
                <w:bottom w:val="none" w:sz="0" w:space="0" w:color="auto"/>
                <w:right w:val="none" w:sz="0" w:space="0" w:color="auto"/>
              </w:divBdr>
            </w:div>
            <w:div w:id="10205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32435">
      <w:bodyDiv w:val="1"/>
      <w:marLeft w:val="0"/>
      <w:marRight w:val="0"/>
      <w:marTop w:val="0"/>
      <w:marBottom w:val="0"/>
      <w:divBdr>
        <w:top w:val="none" w:sz="0" w:space="0" w:color="auto"/>
        <w:left w:val="none" w:sz="0" w:space="0" w:color="auto"/>
        <w:bottom w:val="none" w:sz="0" w:space="0" w:color="auto"/>
        <w:right w:val="none" w:sz="0" w:space="0" w:color="auto"/>
      </w:divBdr>
    </w:div>
    <w:div w:id="2007124722">
      <w:bodyDiv w:val="1"/>
      <w:marLeft w:val="0"/>
      <w:marRight w:val="0"/>
      <w:marTop w:val="0"/>
      <w:marBottom w:val="0"/>
      <w:divBdr>
        <w:top w:val="none" w:sz="0" w:space="0" w:color="auto"/>
        <w:left w:val="none" w:sz="0" w:space="0" w:color="auto"/>
        <w:bottom w:val="none" w:sz="0" w:space="0" w:color="auto"/>
        <w:right w:val="none" w:sz="0" w:space="0" w:color="auto"/>
      </w:divBdr>
    </w:div>
    <w:div w:id="2007829255">
      <w:bodyDiv w:val="1"/>
      <w:marLeft w:val="0"/>
      <w:marRight w:val="0"/>
      <w:marTop w:val="0"/>
      <w:marBottom w:val="0"/>
      <w:divBdr>
        <w:top w:val="none" w:sz="0" w:space="0" w:color="auto"/>
        <w:left w:val="none" w:sz="0" w:space="0" w:color="auto"/>
        <w:bottom w:val="none" w:sz="0" w:space="0" w:color="auto"/>
        <w:right w:val="none" w:sz="0" w:space="0" w:color="auto"/>
      </w:divBdr>
    </w:div>
    <w:div w:id="2008089039">
      <w:bodyDiv w:val="1"/>
      <w:marLeft w:val="0"/>
      <w:marRight w:val="0"/>
      <w:marTop w:val="0"/>
      <w:marBottom w:val="0"/>
      <w:divBdr>
        <w:top w:val="none" w:sz="0" w:space="0" w:color="auto"/>
        <w:left w:val="none" w:sz="0" w:space="0" w:color="auto"/>
        <w:bottom w:val="none" w:sz="0" w:space="0" w:color="auto"/>
        <w:right w:val="none" w:sz="0" w:space="0" w:color="auto"/>
      </w:divBdr>
      <w:divsChild>
        <w:div w:id="536427067">
          <w:marLeft w:val="0"/>
          <w:marRight w:val="0"/>
          <w:marTop w:val="0"/>
          <w:marBottom w:val="0"/>
          <w:divBdr>
            <w:top w:val="none" w:sz="0" w:space="0" w:color="auto"/>
            <w:left w:val="none" w:sz="0" w:space="0" w:color="auto"/>
            <w:bottom w:val="none" w:sz="0" w:space="0" w:color="auto"/>
            <w:right w:val="none" w:sz="0" w:space="0" w:color="auto"/>
          </w:divBdr>
          <w:divsChild>
            <w:div w:id="522784798">
              <w:marLeft w:val="0"/>
              <w:marRight w:val="0"/>
              <w:marTop w:val="0"/>
              <w:marBottom w:val="0"/>
              <w:divBdr>
                <w:top w:val="none" w:sz="0" w:space="0" w:color="auto"/>
                <w:left w:val="none" w:sz="0" w:space="0" w:color="auto"/>
                <w:bottom w:val="none" w:sz="0" w:space="0" w:color="auto"/>
                <w:right w:val="none" w:sz="0" w:space="0" w:color="auto"/>
              </w:divBdr>
            </w:div>
            <w:div w:id="548764338">
              <w:marLeft w:val="0"/>
              <w:marRight w:val="0"/>
              <w:marTop w:val="0"/>
              <w:marBottom w:val="0"/>
              <w:divBdr>
                <w:top w:val="none" w:sz="0" w:space="0" w:color="auto"/>
                <w:left w:val="none" w:sz="0" w:space="0" w:color="auto"/>
                <w:bottom w:val="none" w:sz="0" w:space="0" w:color="auto"/>
                <w:right w:val="none" w:sz="0" w:space="0" w:color="auto"/>
              </w:divBdr>
            </w:div>
            <w:div w:id="902570381">
              <w:marLeft w:val="0"/>
              <w:marRight w:val="0"/>
              <w:marTop w:val="0"/>
              <w:marBottom w:val="0"/>
              <w:divBdr>
                <w:top w:val="none" w:sz="0" w:space="0" w:color="auto"/>
                <w:left w:val="none" w:sz="0" w:space="0" w:color="auto"/>
                <w:bottom w:val="none" w:sz="0" w:space="0" w:color="auto"/>
                <w:right w:val="none" w:sz="0" w:space="0" w:color="auto"/>
              </w:divBdr>
            </w:div>
            <w:div w:id="1249269043">
              <w:marLeft w:val="0"/>
              <w:marRight w:val="0"/>
              <w:marTop w:val="0"/>
              <w:marBottom w:val="0"/>
              <w:divBdr>
                <w:top w:val="none" w:sz="0" w:space="0" w:color="auto"/>
                <w:left w:val="none" w:sz="0" w:space="0" w:color="auto"/>
                <w:bottom w:val="none" w:sz="0" w:space="0" w:color="auto"/>
                <w:right w:val="none" w:sz="0" w:space="0" w:color="auto"/>
              </w:divBdr>
            </w:div>
            <w:div w:id="15676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45633">
      <w:bodyDiv w:val="1"/>
      <w:marLeft w:val="0"/>
      <w:marRight w:val="0"/>
      <w:marTop w:val="0"/>
      <w:marBottom w:val="0"/>
      <w:divBdr>
        <w:top w:val="none" w:sz="0" w:space="0" w:color="auto"/>
        <w:left w:val="none" w:sz="0" w:space="0" w:color="auto"/>
        <w:bottom w:val="none" w:sz="0" w:space="0" w:color="auto"/>
        <w:right w:val="none" w:sz="0" w:space="0" w:color="auto"/>
      </w:divBdr>
    </w:div>
    <w:div w:id="2028365224">
      <w:bodyDiv w:val="1"/>
      <w:marLeft w:val="0"/>
      <w:marRight w:val="0"/>
      <w:marTop w:val="0"/>
      <w:marBottom w:val="0"/>
      <w:divBdr>
        <w:top w:val="none" w:sz="0" w:space="0" w:color="auto"/>
        <w:left w:val="none" w:sz="0" w:space="0" w:color="auto"/>
        <w:bottom w:val="none" w:sz="0" w:space="0" w:color="auto"/>
        <w:right w:val="none" w:sz="0" w:space="0" w:color="auto"/>
      </w:divBdr>
    </w:div>
    <w:div w:id="2048750497">
      <w:bodyDiv w:val="1"/>
      <w:marLeft w:val="0"/>
      <w:marRight w:val="0"/>
      <w:marTop w:val="0"/>
      <w:marBottom w:val="0"/>
      <w:divBdr>
        <w:top w:val="none" w:sz="0" w:space="0" w:color="auto"/>
        <w:left w:val="none" w:sz="0" w:space="0" w:color="auto"/>
        <w:bottom w:val="none" w:sz="0" w:space="0" w:color="auto"/>
        <w:right w:val="none" w:sz="0" w:space="0" w:color="auto"/>
      </w:divBdr>
    </w:div>
    <w:div w:id="2050255765">
      <w:bodyDiv w:val="1"/>
      <w:marLeft w:val="0"/>
      <w:marRight w:val="0"/>
      <w:marTop w:val="0"/>
      <w:marBottom w:val="0"/>
      <w:divBdr>
        <w:top w:val="none" w:sz="0" w:space="0" w:color="auto"/>
        <w:left w:val="none" w:sz="0" w:space="0" w:color="auto"/>
        <w:bottom w:val="none" w:sz="0" w:space="0" w:color="auto"/>
        <w:right w:val="none" w:sz="0" w:space="0" w:color="auto"/>
      </w:divBdr>
    </w:div>
    <w:div w:id="2056735919">
      <w:bodyDiv w:val="1"/>
      <w:marLeft w:val="0"/>
      <w:marRight w:val="0"/>
      <w:marTop w:val="0"/>
      <w:marBottom w:val="0"/>
      <w:divBdr>
        <w:top w:val="none" w:sz="0" w:space="0" w:color="auto"/>
        <w:left w:val="none" w:sz="0" w:space="0" w:color="auto"/>
        <w:bottom w:val="none" w:sz="0" w:space="0" w:color="auto"/>
        <w:right w:val="none" w:sz="0" w:space="0" w:color="auto"/>
      </w:divBdr>
    </w:div>
    <w:div w:id="2071731284">
      <w:bodyDiv w:val="1"/>
      <w:marLeft w:val="0"/>
      <w:marRight w:val="0"/>
      <w:marTop w:val="0"/>
      <w:marBottom w:val="0"/>
      <w:divBdr>
        <w:top w:val="none" w:sz="0" w:space="0" w:color="auto"/>
        <w:left w:val="none" w:sz="0" w:space="0" w:color="auto"/>
        <w:bottom w:val="none" w:sz="0" w:space="0" w:color="auto"/>
        <w:right w:val="none" w:sz="0" w:space="0" w:color="auto"/>
      </w:divBdr>
    </w:div>
    <w:div w:id="2089960081">
      <w:bodyDiv w:val="1"/>
      <w:marLeft w:val="0"/>
      <w:marRight w:val="0"/>
      <w:marTop w:val="0"/>
      <w:marBottom w:val="0"/>
      <w:divBdr>
        <w:top w:val="none" w:sz="0" w:space="0" w:color="auto"/>
        <w:left w:val="none" w:sz="0" w:space="0" w:color="auto"/>
        <w:bottom w:val="none" w:sz="0" w:space="0" w:color="auto"/>
        <w:right w:val="none" w:sz="0" w:space="0" w:color="auto"/>
      </w:divBdr>
    </w:div>
    <w:div w:id="2092652086">
      <w:bodyDiv w:val="1"/>
      <w:marLeft w:val="0"/>
      <w:marRight w:val="0"/>
      <w:marTop w:val="0"/>
      <w:marBottom w:val="0"/>
      <w:divBdr>
        <w:top w:val="none" w:sz="0" w:space="0" w:color="auto"/>
        <w:left w:val="none" w:sz="0" w:space="0" w:color="auto"/>
        <w:bottom w:val="none" w:sz="0" w:space="0" w:color="auto"/>
        <w:right w:val="none" w:sz="0" w:space="0" w:color="auto"/>
      </w:divBdr>
    </w:div>
    <w:div w:id="2121291412">
      <w:bodyDiv w:val="1"/>
      <w:marLeft w:val="0"/>
      <w:marRight w:val="0"/>
      <w:marTop w:val="0"/>
      <w:marBottom w:val="0"/>
      <w:divBdr>
        <w:top w:val="none" w:sz="0" w:space="0" w:color="auto"/>
        <w:left w:val="none" w:sz="0" w:space="0" w:color="auto"/>
        <w:bottom w:val="none" w:sz="0" w:space="0" w:color="auto"/>
        <w:right w:val="none" w:sz="0" w:space="0" w:color="auto"/>
      </w:divBdr>
      <w:divsChild>
        <w:div w:id="2048218515">
          <w:marLeft w:val="0"/>
          <w:marRight w:val="0"/>
          <w:marTop w:val="0"/>
          <w:marBottom w:val="0"/>
          <w:divBdr>
            <w:top w:val="none" w:sz="0" w:space="0" w:color="auto"/>
            <w:left w:val="none" w:sz="0" w:space="0" w:color="auto"/>
            <w:bottom w:val="none" w:sz="0" w:space="0" w:color="auto"/>
            <w:right w:val="none" w:sz="0" w:space="0" w:color="auto"/>
          </w:divBdr>
          <w:divsChild>
            <w:div w:id="487551948">
              <w:marLeft w:val="0"/>
              <w:marRight w:val="0"/>
              <w:marTop w:val="0"/>
              <w:marBottom w:val="0"/>
              <w:divBdr>
                <w:top w:val="none" w:sz="0" w:space="0" w:color="auto"/>
                <w:left w:val="none" w:sz="0" w:space="0" w:color="auto"/>
                <w:bottom w:val="none" w:sz="0" w:space="0" w:color="auto"/>
                <w:right w:val="none" w:sz="0" w:space="0" w:color="auto"/>
              </w:divBdr>
              <w:divsChild>
                <w:div w:id="338390244">
                  <w:marLeft w:val="0"/>
                  <w:marRight w:val="0"/>
                  <w:marTop w:val="0"/>
                  <w:marBottom w:val="0"/>
                  <w:divBdr>
                    <w:top w:val="none" w:sz="0" w:space="0" w:color="auto"/>
                    <w:left w:val="none" w:sz="0" w:space="0" w:color="auto"/>
                    <w:bottom w:val="none" w:sz="0" w:space="0" w:color="auto"/>
                    <w:right w:val="none" w:sz="0" w:space="0" w:color="auto"/>
                  </w:divBdr>
                  <w:divsChild>
                    <w:div w:id="1020812688">
                      <w:marLeft w:val="0"/>
                      <w:marRight w:val="0"/>
                      <w:marTop w:val="0"/>
                      <w:marBottom w:val="0"/>
                      <w:divBdr>
                        <w:top w:val="none" w:sz="0" w:space="0" w:color="auto"/>
                        <w:left w:val="none" w:sz="0" w:space="0" w:color="auto"/>
                        <w:bottom w:val="none" w:sz="0" w:space="0" w:color="auto"/>
                        <w:right w:val="none" w:sz="0" w:space="0" w:color="auto"/>
                      </w:divBdr>
                      <w:divsChild>
                        <w:div w:id="1040007668">
                          <w:marLeft w:val="0"/>
                          <w:marRight w:val="0"/>
                          <w:marTop w:val="0"/>
                          <w:marBottom w:val="0"/>
                          <w:divBdr>
                            <w:top w:val="none" w:sz="0" w:space="0" w:color="auto"/>
                            <w:left w:val="none" w:sz="0" w:space="0" w:color="auto"/>
                            <w:bottom w:val="none" w:sz="0" w:space="0" w:color="auto"/>
                            <w:right w:val="none" w:sz="0" w:space="0" w:color="auto"/>
                          </w:divBdr>
                          <w:divsChild>
                            <w:div w:id="136382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72651">
                      <w:marLeft w:val="0"/>
                      <w:marRight w:val="0"/>
                      <w:marTop w:val="0"/>
                      <w:marBottom w:val="0"/>
                      <w:divBdr>
                        <w:top w:val="none" w:sz="0" w:space="0" w:color="auto"/>
                        <w:left w:val="none" w:sz="0" w:space="0" w:color="auto"/>
                        <w:bottom w:val="none" w:sz="0" w:space="0" w:color="auto"/>
                        <w:right w:val="none" w:sz="0" w:space="0" w:color="auto"/>
                      </w:divBdr>
                      <w:divsChild>
                        <w:div w:id="167583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137338">
      <w:bodyDiv w:val="1"/>
      <w:marLeft w:val="0"/>
      <w:marRight w:val="0"/>
      <w:marTop w:val="0"/>
      <w:marBottom w:val="0"/>
      <w:divBdr>
        <w:top w:val="none" w:sz="0" w:space="0" w:color="auto"/>
        <w:left w:val="none" w:sz="0" w:space="0" w:color="auto"/>
        <w:bottom w:val="none" w:sz="0" w:space="0" w:color="auto"/>
        <w:right w:val="none" w:sz="0" w:space="0" w:color="auto"/>
      </w:divBdr>
    </w:div>
    <w:div w:id="2138597724">
      <w:bodyDiv w:val="1"/>
      <w:marLeft w:val="0"/>
      <w:marRight w:val="0"/>
      <w:marTop w:val="0"/>
      <w:marBottom w:val="0"/>
      <w:divBdr>
        <w:top w:val="none" w:sz="0" w:space="0" w:color="auto"/>
        <w:left w:val="none" w:sz="0" w:space="0" w:color="auto"/>
        <w:bottom w:val="none" w:sz="0" w:space="0" w:color="auto"/>
        <w:right w:val="none" w:sz="0" w:space="0" w:color="auto"/>
      </w:divBdr>
    </w:div>
    <w:div w:id="2145536490">
      <w:bodyDiv w:val="1"/>
      <w:marLeft w:val="0"/>
      <w:marRight w:val="0"/>
      <w:marTop w:val="0"/>
      <w:marBottom w:val="0"/>
      <w:divBdr>
        <w:top w:val="none" w:sz="0" w:space="0" w:color="auto"/>
        <w:left w:val="none" w:sz="0" w:space="0" w:color="auto"/>
        <w:bottom w:val="none" w:sz="0" w:space="0" w:color="auto"/>
        <w:right w:val="none" w:sz="0" w:space="0" w:color="auto"/>
      </w:divBdr>
      <w:divsChild>
        <w:div w:id="1678072158">
          <w:marLeft w:val="0"/>
          <w:marRight w:val="0"/>
          <w:marTop w:val="0"/>
          <w:marBottom w:val="0"/>
          <w:divBdr>
            <w:top w:val="none" w:sz="0" w:space="0" w:color="auto"/>
            <w:left w:val="none" w:sz="0" w:space="0" w:color="auto"/>
            <w:bottom w:val="none" w:sz="0" w:space="0" w:color="auto"/>
            <w:right w:val="none" w:sz="0" w:space="0" w:color="auto"/>
          </w:divBdr>
          <w:divsChild>
            <w:div w:id="6784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11.png" Id="rId26"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microsoft.com/office/2018/08/relationships/commentsExtensible" Target="commentsExtensible.xml" Id="rId16" /><Relationship Type="http://schemas.microsoft.com/office/2011/relationships/people" Target="peop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9.png" Id="rId24" /><Relationship Type="http://schemas.openxmlformats.org/officeDocument/2006/relationships/numbering" Target="numbering.xml" Id="rId5" /><Relationship Type="http://schemas.microsoft.com/office/2016/09/relationships/commentsIds" Target="commentsIds.xml" Id="rId15" /><Relationship Type="http://schemas.openxmlformats.org/officeDocument/2006/relationships/image" Target="media/image8.png"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image" Target="media/image4.png" Id="rId19" /><Relationship Type="http://schemas.microsoft.com/office/2020/10/relationships/intelligence" Target="intelligence2.xm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commentsExtended" Target="commentsExtended.xm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theme" Target="theme/theme1.xml" Id="rId30" /><Relationship Type="http://schemas.openxmlformats.org/officeDocument/2006/relationships/image" Target="/media/imagec.png" Id="Ra067fd367b294690" /><Relationship Type="http://schemas.openxmlformats.org/officeDocument/2006/relationships/hyperlink" Target="https://support.k2view.com/Academy/articles/22_reference%28commonDB%29_tables/04_fabric_commonDB_sync.html" TargetMode="External" Id="Rf45fb96062554067" /><Relationship Type="http://schemas.openxmlformats.org/officeDocument/2006/relationships/image" Target="/media/imaged.png" Id="R00ae7b19b8dc4a94" /><Relationship Type="http://schemas.openxmlformats.org/officeDocument/2006/relationships/image" Target="/media/imagee.png" Id="R10e2c80b1d7547d6" /><Relationship Type="http://schemas.openxmlformats.org/officeDocument/2006/relationships/image" Target="/media/imagef.png" Id="R493a6148cfe64859" /><Relationship Type="http://schemas.openxmlformats.org/officeDocument/2006/relationships/image" Target="/media/image10.png" Id="R8dfc44fffb9148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ashboardview xmlns="74083ff3-901d-4a80-b854-a128eee5eee4" xsi:nil="true"/>
    <_ip_UnifiedCompliancePolicyUIAction xmlns="http://schemas.microsoft.com/sharepoint/v3" xsi:nil="true"/>
    <lcf76f155ced4ddcb4097134ff3c332f xmlns="74083ff3-901d-4a80-b854-a128eee5eee4">
      <Terms xmlns="http://schemas.microsoft.com/office/infopath/2007/PartnerControls"/>
    </lcf76f155ced4ddcb4097134ff3c332f>
    <_ip_UnifiedCompliancePolicyProperties xmlns="http://schemas.microsoft.com/sharepoint/v3" xsi:nil="true"/>
    <TaxCatchAll xmlns="207f1ff3-1f77-40fd-ad5b-9d6ae8cfe6f8" xsi:nil="true"/>
    <Team xmlns="74083ff3-901d-4a80-b854-a128eee5eee4" xsi:nil="true"/>
    <SharedWithUsers xmlns="207f1ff3-1f77-40fd-ad5b-9d6ae8cfe6f8">
      <UserInfo>
        <DisplayName>Hillit Moas</DisplayName>
        <AccountId>1239</AccountId>
        <AccountType/>
      </UserInfo>
    </SharedWithUsers>
    <Department xmlns="74083ff3-901d-4a80-b854-a128eee5eee4">Marketing</Department>
    <Sales_x0020_Assets xmlns="74083ff3-901d-4a80-b854-a128eee5eee4">false</Sales_x0020_Asset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857D32277AC8A4EB3BE59077C9D6D08" ma:contentTypeVersion="25" ma:contentTypeDescription="Create a new document." ma:contentTypeScope="" ma:versionID="59317dfa60bcc6201b1e10428d146bb5">
  <xsd:schema xmlns:xsd="http://www.w3.org/2001/XMLSchema" xmlns:xs="http://www.w3.org/2001/XMLSchema" xmlns:p="http://schemas.microsoft.com/office/2006/metadata/properties" xmlns:ns1="http://schemas.microsoft.com/sharepoint/v3" xmlns:ns2="207f1ff3-1f77-40fd-ad5b-9d6ae8cfe6f8" xmlns:ns3="74083ff3-901d-4a80-b854-a128eee5eee4" targetNamespace="http://schemas.microsoft.com/office/2006/metadata/properties" ma:root="true" ma:fieldsID="a33a061ea27fdf71e4c3c098d69c9f08" ns1:_="" ns2:_="" ns3:_="">
    <xsd:import namespace="http://schemas.microsoft.com/sharepoint/v3"/>
    <xsd:import namespace="207f1ff3-1f77-40fd-ad5b-9d6ae8cfe6f8"/>
    <xsd:import namespace="74083ff3-901d-4a80-b854-a128eee5eee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Dashboardview" minOccurs="0"/>
                <xsd:element ref="ns3:Team" minOccurs="0"/>
                <xsd:element ref="ns3:MediaLengthInSeconds" minOccurs="0"/>
                <xsd:element ref="ns1:_ip_UnifiedCompliancePolicyProperties" minOccurs="0"/>
                <xsd:element ref="ns1:_ip_UnifiedCompliancePolicyUIAction"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element ref="ns3:Sales_x0020_Assets" minOccurs="0"/>
                <xsd:element ref="ns3:Depart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7f1ff3-1f77-40fd-ad5b-9d6ae8cfe6f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7" nillable="true" ma:displayName="Taxonomy Catch All Column" ma:hidden="true" ma:list="{b14cb109-3faf-4295-a09d-03433ead41c6}" ma:internalName="TaxCatchAll" ma:showField="CatchAllData" ma:web="207f1ff3-1f77-40fd-ad5b-9d6ae8cfe6f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083ff3-901d-4a80-b854-a128eee5eee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shboardview" ma:index="20" nillable="true" ma:displayName="Dashboard view" ma:format="Dropdown" ma:internalName="Dashboardview">
      <xsd:simpleType>
        <xsd:restriction base="dms:Choice">
          <xsd:enumeration value="Yes"/>
          <xsd:enumeration value="No"/>
        </xsd:restriction>
      </xsd:simpleType>
    </xsd:element>
    <xsd:element name="Team" ma:index="21" nillable="true" ma:displayName="Team " ma:format="Dropdown" ma:internalName="Team">
      <xsd:simpleType>
        <xsd:restriction base="dms:Choice">
          <xsd:enumeration value="IT"/>
          <xsd:enumeration value="Infra"/>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6b8eabe-3e4c-4b59-81cb-ab0a37b0a08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Sales_x0020_Assets" ma:index="31" nillable="true" ma:displayName="Sales Assets" ma:default="0" ma:description="Shared Sales Assets" ma:indexed="true" ma:internalName="Sales_x0020_Assets">
      <xsd:simpleType>
        <xsd:restriction base="dms:Boolean"/>
      </xsd:simpleType>
    </xsd:element>
    <xsd:element name="Department" ma:index="32" nillable="true" ma:displayName="Department" ma:default="Marketing" ma:format="Dropdown" ma:indexed="true" ma:internalName="Department">
      <xsd:simpleType>
        <xsd:restriction base="dms:Choice">
          <xsd:enumeration value="Marketing"/>
          <xsd:enumeration value="Legal"/>
          <xsd:enumeration value="Sales"/>
          <xsd:enumeration value="Sales Eng"/>
          <xsd:enumeration value="Finance"/>
          <xsd:enumeration value="R&amp;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0E6B85-8FAA-4029-AD74-38E6D409D5E1}">
  <ds:schemaRefs>
    <ds:schemaRef ds:uri="http://schemas.microsoft.com/sharepoint/v3/contenttype/forms"/>
  </ds:schemaRefs>
</ds:datastoreItem>
</file>

<file path=customXml/itemProps2.xml><?xml version="1.0" encoding="utf-8"?>
<ds:datastoreItem xmlns:ds="http://schemas.openxmlformats.org/officeDocument/2006/customXml" ds:itemID="{2A404CD6-0A6D-4F5E-B864-B0B80AEA9247}">
  <ds:schemaRefs>
    <ds:schemaRef ds:uri="http://schemas.microsoft.com/office/2006/metadata/properties"/>
    <ds:schemaRef ds:uri="http://schemas.microsoft.com/office/infopath/2007/PartnerControls"/>
    <ds:schemaRef ds:uri="74083ff3-901d-4a80-b854-a128eee5eee4"/>
    <ds:schemaRef ds:uri="http://schemas.microsoft.com/sharepoint/v3"/>
    <ds:schemaRef ds:uri="207f1ff3-1f77-40fd-ad5b-9d6ae8cfe6f8"/>
  </ds:schemaRefs>
</ds:datastoreItem>
</file>

<file path=customXml/itemProps3.xml><?xml version="1.0" encoding="utf-8"?>
<ds:datastoreItem xmlns:ds="http://schemas.openxmlformats.org/officeDocument/2006/customXml" ds:itemID="{B6E595D8-374B-4AB7-9FA6-A4C6E11FF75E}">
  <ds:schemaRefs>
    <ds:schemaRef ds:uri="http://schemas.openxmlformats.org/officeDocument/2006/bibliography"/>
  </ds:schemaRefs>
</ds:datastoreItem>
</file>

<file path=customXml/itemProps4.xml><?xml version="1.0" encoding="utf-8"?>
<ds:datastoreItem xmlns:ds="http://schemas.openxmlformats.org/officeDocument/2006/customXml" ds:itemID="{4795E280-162C-47B9-B69B-B8362F8AB8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 Rotem</dc:creator>
  <cp:keywords/>
  <dc:description/>
  <cp:lastModifiedBy>Shani Rotem</cp:lastModifiedBy>
  <cp:revision>1942</cp:revision>
  <dcterms:created xsi:type="dcterms:W3CDTF">2024-10-12T12:48:00Z</dcterms:created>
  <dcterms:modified xsi:type="dcterms:W3CDTF">2025-02-19T20:23:02Z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0x010100B857D32277AC8A4EB3BE59077C9D6D08</vt:lpwstr>
  </property>
  <property fmtid="{D5CDD505-2E9C-101B-9397-08002B2CF9AE}" pid="3" name="MediaServiceImageTags">
    <vt:lpwstr/>
  </property>
  <property fmtid="{D5CDD505-2E9C-101B-9397-08002B2CF9AE}" pid="5" name="docLang">
    <vt:lpwstr>en</vt:lpwstr>
  </property>
</Properties>
</file>