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" w:hAnsi="Noto Sans"/>
          <w:b/>
          <w:color w:val="15395B"/>
          <w:sz w:val="68"/>
        </w:rPr>
        <w:t>SOCKSEEK UI</w:t>
      </w:r>
    </w:p>
    <w:p>
      <w:pPr>
        <w:jc w:val="center"/>
      </w:pPr>
      <w:r>
        <w:rPr>
          <w:rFonts w:ascii="Noto Sans" w:hAnsi="Noto Sans"/>
          <w:b/>
          <w:color w:val="1F4E78"/>
          <w:sz w:val="32"/>
        </w:rPr>
        <w:t>Tehnička specifikacija, arhitektura i plan implementacije za Codex</w:t>
      </w:r>
    </w:p>
    <w:p>
      <w:pPr>
        <w:spacing w:before="360"/>
        <w:jc w:val="center"/>
      </w:pPr>
      <w:r>
        <w:rPr>
          <w:rFonts w:ascii="Noto Sans" w:hAnsi="Noto Sans"/>
          <w:i/>
          <w:color w:val="4B5563"/>
          <w:sz w:val="22"/>
        </w:rPr>
        <w:t>Local-first desktop player i Soulseek downloader s uvozom playlista iz vanjskih servisa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948"/>
            <w:shd w:fill="E8F1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1F4E78"/>
                <w:sz w:val="18"/>
              </w:rPr>
              <w:t>Repozitorij</w:t>
            </w:r>
          </w:p>
        </w:tc>
        <w:tc>
          <w:tcPr>
            <w:tcW w:type="dxa" w:w="57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" w:hAnsi="Noto Sans"/>
                <w:sz w:val="18"/>
              </w:rPr>
              <w:t>k33zo33/sockseek</w:t>
            </w:r>
          </w:p>
        </w:tc>
      </w:tr>
      <w:tr>
        <w:tc>
          <w:tcPr>
            <w:tcW w:type="dxa" w:w="2948"/>
            <w:shd w:fill="E8F1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1F4E78"/>
                <w:sz w:val="18"/>
              </w:rPr>
              <w:t>Polazna grana / commit</w:t>
            </w:r>
          </w:p>
        </w:tc>
        <w:tc>
          <w:tcPr>
            <w:tcW w:type="dxa" w:w="57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" w:hAnsi="Noto Sans"/>
                <w:sz w:val="18"/>
              </w:rPr>
              <w:t>master / ef36306c86046757d76d6c1158a48c7b2f58dc2c</w:t>
            </w:r>
          </w:p>
        </w:tc>
      </w:tr>
      <w:tr>
        <w:tc>
          <w:tcPr>
            <w:tcW w:type="dxa" w:w="2948"/>
            <w:shd w:fill="E8F1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1F4E78"/>
                <w:sz w:val="18"/>
              </w:rPr>
              <w:t>Licencni put</w:t>
            </w:r>
          </w:p>
        </w:tc>
        <w:tc>
          <w:tcPr>
            <w:tcW w:type="dxa" w:w="57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" w:hAnsi="Noto Sans"/>
                <w:sz w:val="18"/>
              </w:rPr>
              <w:t>Put A - GNU AGPL v3, otvoreni izvorni kod</w:t>
            </w:r>
          </w:p>
        </w:tc>
      </w:tr>
      <w:tr>
        <w:tc>
          <w:tcPr>
            <w:tcW w:type="dxa" w:w="2948"/>
            <w:shd w:fill="E8F1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1F4E78"/>
                <w:sz w:val="18"/>
              </w:rPr>
              <w:t>Datum specifikacije</w:t>
            </w:r>
          </w:p>
        </w:tc>
        <w:tc>
          <w:tcPr>
            <w:tcW w:type="dxa" w:w="57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" w:hAnsi="Noto Sans"/>
                <w:sz w:val="18"/>
              </w:rPr>
              <w:t>23. lipnja 2026.</w:t>
            </w:r>
          </w:p>
        </w:tc>
      </w:tr>
    </w:tbl>
    <w:p>
      <w:pPr>
        <w:spacing w:before="560"/>
        <w:jc w:val="center"/>
      </w:pPr>
      <w:r>
        <w:rPr>
          <w:rFonts w:ascii="Noto Sans" w:hAnsi="Noto Sans"/>
          <w:b/>
          <w:color w:val="15395B"/>
          <w:sz w:val="20"/>
        </w:rPr>
        <w:t>Namjena dokumenta</w:t>
      </w:r>
    </w:p>
    <w:p>
      <w:pPr>
        <w:jc w:val="center"/>
      </w:pPr>
      <w:r>
        <w:rPr>
          <w:rFonts w:ascii="Noto Sans" w:hAnsi="Noto Sans"/>
          <w:color w:val="374151"/>
          <w:sz w:val="19"/>
        </w:rPr>
        <w:t>Ovaj dokument je provedbena specifikacija. Codex ga treba koristiti kao izvor istine za razvoj aplikacije iz postojećeg forka, sprint po sprint, bez promjene zaključanih odluka bez novog ADR-a.</w:t>
      </w:r>
    </w:p>
    <w:p>
      <w:r>
        <w:br w:type="page"/>
      </w:r>
    </w:p>
    <w:p>
      <w:pPr>
        <w:pStyle w:val="Heading1"/>
        <w:keepNext/>
      </w:pPr>
      <w:r>
        <w:t>Kontrola dokumenta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>Polje</w:t>
            </w:r>
          </w:p>
        </w:tc>
        <w:tc>
          <w:tcPr>
            <w:tcW w:type="dxa" w:w="680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8"/>
              </w:rPr>
              <w:t>Vrijednost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Verzija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Status</w:t>
            </w:r>
          </w:p>
        </w:tc>
        <w:tc>
          <w:tcPr>
            <w:tcW w:type="dxa" w:w="6803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Odobrena početna specifikacija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Vlasnik proizvoda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Zoran Miladinović</w:t>
            </w:r>
          </w:p>
        </w:tc>
      </w:tr>
      <w:tr>
        <w:trPr>
          <w:cantSplit/>
        </w:trPr>
        <w:tc>
          <w:tcPr>
            <w:tcW w:type="dxa" w:w="238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Namijenjeno</w:t>
            </w:r>
          </w:p>
        </w:tc>
        <w:tc>
          <w:tcPr>
            <w:tcW w:type="dxa" w:w="6803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Codex, razvojni suradnici i budući maintaineri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Jezik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Hrvatski; nazivi koda, API-ja i projekata ostaju na engleskom</w:t>
            </w:r>
          </w:p>
        </w:tc>
      </w:tr>
      <w:tr>
        <w:trPr>
          <w:cantSplit/>
        </w:trPr>
        <w:tc>
          <w:tcPr>
            <w:tcW w:type="dxa" w:w="238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Izvor istine</w:t>
            </w:r>
          </w:p>
        </w:tc>
        <w:tc>
          <w:tcPr>
            <w:tcW w:type="dxa" w:w="6803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Ovaj dokument + ADR datoteke koje se iz njega kreiraju u repozitoriju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Promjene odluka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8"/>
              </w:rPr>
              <w:t>Isključivo kroz novi ADR i PR koji ažurira ovu specifikaciju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Zaključane odluke</w:t>
            </w:r>
            <w:r>
              <w:br/>
            </w:r>
            <w:r>
              <w:rPr>
                <w:rFonts w:ascii="Noto Sans" w:hAnsi="Noto Sans"/>
                <w:sz w:val="18"/>
              </w:rPr>
              <w:t>1) Vanjski servisi ne reproduciraju niti isporučuju audio. 2) Oni služe samo za uvoz/sinkronizaciju playlista i metapodataka. 3) Sav playback dolazi iz lokalnih datoteka ili Soulseek downloada. 4) Projekt ostaje AGPL v3. 5) Postojeći Sockseek engine se zadržava iza adaptera i ne prepisuje se od nule.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Sadržaj</w:t>
      </w:r>
    </w:p>
    <w:p>
      <w:pPr>
        <w:spacing w:after="0"/>
      </w:pPr>
      <w:r>
        <w:rPr>
          <w:sz w:val="18"/>
        </w:rPr>
        <w:t>Glavna poglavlja dokumenta: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1. Izvršni sažetak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15. Sigurnost, privatnost i operativna pravila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2. Zaključane odluke proizvoda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16. Konfiguracija i profili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3. Licencni i distribucijski model - Put A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17. Testna strategija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4. Polazno stanje postojećeg forka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18. CI/CD i packaging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5. Ciljna arhitektura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19. Strategija migracije iz postojećeg forka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6. Komponente i odgovornosti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20. Plan razvoja po sprintovima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7. Domenski model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21. Codex razvojni runbook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8. Persistence i baza podataka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22. Globalni Definition of Done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9. Integracijski ugovori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23. MVP i javni release gateovi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10. Uvoz, sinkronizacija i rješavanje playlista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24. Post-MVP backlog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11. Integracija s postojećim Soulseek engineom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25. Početni prompt za Codex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12. Player arhitektura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26. Traceability matrica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13. API i događaji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27. Izvori i referentni dokumenti</w:t>
            </w:r>
          </w:p>
        </w:tc>
      </w:tr>
      <w:tr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14. Desktop UI/UX specifikacija</w:t>
            </w:r>
          </w:p>
        </w:tc>
        <w:tc>
          <w:tcPr>
            <w:tcW w:type="dxa" w:w="4989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</w:pPr>
            <w:r>
              <w:rPr>
                <w:rFonts w:ascii="Noto Sans" w:hAnsi="Noto Sans"/>
                <w:sz w:val="17"/>
              </w:rPr>
              <w:t>28. Konačna implementacijska direktiva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Izvršni sažetak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Cilj je pretvoriti postojeći Sockseek fork u pristupačnu desktop glazbenu aplikaciju koja izgleda i ponaša se kao moderan player, ali koristi postojeći Soulseek engine za pronalaženje i preuzimanje glazbe. Korisnik može povezati podržane račune ili unijeti javnu playlistu, uvesti popis pjesama, riješiti stavke prema lokalnoj biblioteci ili Soulseek rezultatima, preuzeti nedostajuće pjesme i reproducirati ih iz iste aplikacije.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Spotify i YouTube bit će izvori korisničkih playlista. Bandcamp će u prvoj javnoj verziji podržavati javne URL-ove jer službeni API nije opći fan-account API. MusicBrainz se koristi kao javni metadata provider, a ne kao izvor playlista; za MetaBrainz korisničke playliste može se naknadno dodati ListenBrainz. Nijedan od tih servisa ne smije biti audio source unutar našeg playera.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Tehnički pristup je evolucijski: postojeći projekti Sockseek.Core, Sockseek.Api, Sockseek.Server i Sockseek.Cli ostaju funkcionalni. Dodaju se novi domenski, aplikacijski, infrastrukturni, integracijski, player i desktop slojevi. UI se spaja na lokalni daemon preko postojećeg HTTP/SignalR temelja. Time se smanjuje rizik i čuva dokazana logika pretrage, rangiranja, downloada, retryja, cancellationa i workflowa.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Konačna definicija proizvoda</w:t>
            </w:r>
            <w:r>
              <w:br/>
            </w:r>
            <w:r>
              <w:rPr>
                <w:rFonts w:ascii="Noto Sans" w:hAnsi="Noto Sans"/>
                <w:sz w:val="18"/>
              </w:rPr>
              <w:t>Sockseek UI je local-first desktop glazbeni player i downloader. Vanjske playliste predstavljaju željeni popis pjesama; aplikacija ih povezuje s lokalnim datotekama ili Soulseek rezultatima. Reprodukcija se obavlja isključivo iz lokalne datoteke, dovršenog downloada ili djelomično preuzete Soulseek datoteke kroz kontrolirani “Play while downloading” način.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1.1. Ključni ishodi MVP-a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Moderan cross-platform desktop UI s onboardingom, pretragom, playlistama, bibliotekom, download queueom i playerom.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Povezivanje Spotify i YouTube računa samo radi čitanja playlista i njihovih stavki.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Import javnih Bandcamp URL-ova bez autentificiranog scrapinga.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MusicBrainz metadata enrichment i identifikacija pjesama preko MBID/ISRC vrijednosti.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Ujedinjena lokalna playlist struktura koja čuva izvorni provider i status svake stavke.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Soulseek search, candidate review, bulk download i retry preko postojećeg enginea.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Lokalni player s queueom, shuffle/repeat kontrolama i podržanim audio formatima.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Opcionalni “Play while downloading” za formate koji prolaze capability test.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AGPL-compliant distribucija s vidljivom licencom i dostupnim izvornim kodom.</w:t>
      </w:r>
    </w:p>
    <w:p>
      <w:pPr>
        <w:pStyle w:val="Heading2"/>
        <w:keepNext/>
      </w:pPr>
      <w:r>
        <w:t>1.2. MVP nije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Spotify, YouTube, Bandcamp ili drugi streaming player.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Alat za preuzimanje audija s YouTubea ili Spotifyja.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Centralizirani cloud Soulseek servis za velik broj korisnika.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Mobilna aplikacija ili web SaaS u prvoj fazi.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Potpuno nova implementacija Soulseek protokola.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Automatski downloader svih stavki bez korisnikove jasne akcije ili konfigurirane politike.</w:t>
      </w:r>
    </w:p>
    <w:p>
      <w:pPr>
        <w:pStyle w:val="Heading1"/>
        <w:pageBreakBefore/>
        <w:keepNext/>
      </w:pPr>
      <w:r>
        <w:t>2. Zaključane odluke proizvoda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90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Odluka</w:t>
            </w:r>
          </w:p>
        </w:tc>
        <w:tc>
          <w:tcPr>
            <w:tcW w:type="dxa" w:w="49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Posljedica za implementaciju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D-01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Vanjski servisi su playlist/metadata izvori, ne audio izvori.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Provider ugovori nemaju playback ni download metode. UI nikad ne nudi “Play from Spotify/YouTube”.</w:t>
            </w:r>
          </w:p>
        </w:tc>
      </w:tr>
      <w:tr>
        <w:trPr>
          <w:cantSplit/>
        </w:trPr>
        <w:tc>
          <w:tcPr>
            <w:tcW w:type="dxa" w:w="90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D-02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Sav audio dolazi iz lokalne biblioteke ili Soulseeka.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MediaSourceResolver vraća LocalFile ili ProgressiveSoulseekFile.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D-03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Licenca ostaje GNU AGPL v3.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Izvorni kod i pravne obavijesti moraju biti dostupni korisniku; izvedeni rad ostaje AGPL.</w:t>
            </w:r>
          </w:p>
        </w:tc>
      </w:tr>
      <w:tr>
        <w:trPr>
          <w:cantSplit/>
        </w:trPr>
        <w:tc>
          <w:tcPr>
            <w:tcW w:type="dxa" w:w="90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D-04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Postojeći Sockseek engine ostaje osnova.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Novi slojevi komuniciraju s njim preko adaptera; nema big-bang rewritea.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D-05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Aplikacija je local-first.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Soulseek credentials, provider tokeni, baza i glazba ostaju na korisnikovu računalu.</w:t>
            </w:r>
          </w:p>
        </w:tc>
      </w:tr>
      <w:tr>
        <w:trPr>
          <w:cantSplit/>
        </w:trPr>
        <w:tc>
          <w:tcPr>
            <w:tcW w:type="dxa" w:w="90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D-06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Desktop UI je cross-platform.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Ciljani UI framework je Avalonia; Windows je prvi release target, Linux drugi, macOS nakon stabilizacije.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D-07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Backend ostaje odvojen proces.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Desktop shell pokreće lokalni Sockseek daemon i komunicira preko localhost HTTP + SignalR.</w:t>
            </w:r>
          </w:p>
        </w:tc>
      </w:tr>
      <w:tr>
        <w:trPr>
          <w:cantSplit/>
        </w:trPr>
        <w:tc>
          <w:tcPr>
            <w:tcW w:type="dxa" w:w="90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D-08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Provider integracije su capability-driven.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UI prikazuje samo službeno dostupne funkcije; Bandcamp “Connect account” nije lažno izložen.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D-09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Legacy CLI ostaje podržan.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Nove promjene ne smiju pokvariti postojeći CLI i daemon workflow.</w:t>
            </w:r>
          </w:p>
        </w:tc>
      </w:tr>
      <w:tr>
        <w:trPr>
          <w:cantSplit/>
        </w:trPr>
        <w:tc>
          <w:tcPr>
            <w:tcW w:type="dxa" w:w="90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D-10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Promjena odluke zahtijeva ADR.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Codex ne smije samostalno promijeniti framework, bazu, licencu ili provider scope.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2.1. Funkcionalni opseg po provideru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30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Provider</w:t>
            </w:r>
          </w:p>
        </w:tc>
        <w:tc>
          <w:tcPr>
            <w:tcW w:type="dxa" w:w="300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MVP mogućnost</w:t>
            </w:r>
          </w:p>
        </w:tc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Nije dopušteno / nije dostupno</w:t>
            </w:r>
          </w:p>
        </w:tc>
        <w:tc>
          <w:tcPr>
            <w:tcW w:type="dxa" w:w="153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Spotify</w:t>
            </w:r>
          </w:p>
        </w:tc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OAuth PKCE, popis korisničkih playlista, čitanje stavki, opcionalno saved tracks kao sintetička playlista.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Nema Spotify playbacka, audio streama ni “download from Spotify”. Development mode ima ograničen broj korisnika.</w:t>
            </w:r>
          </w:p>
        </w:tc>
        <w:tc>
          <w:tcPr>
            <w:tcW w:type="dxa" w:w="15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Implementirati iza feature flaga i jasnog quota upozorenja.</w:t>
            </w:r>
          </w:p>
        </w:tc>
      </w:tr>
      <w:tr>
        <w:trPr>
          <w:cantSplit/>
        </w:trPr>
        <w:tc>
          <w:tcPr>
            <w:tcW w:type="dxa" w:w="130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YouTube</w:t>
            </w:r>
          </w:p>
        </w:tc>
        <w:tc>
          <w:tcPr>
            <w:tcW w:type="dxa" w:w="300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Google OAuth, popis playlista korisnika, čitanje video metapodataka i redoslijeda.</w:t>
            </w:r>
          </w:p>
        </w:tc>
        <w:tc>
          <w:tcPr>
            <w:tcW w:type="dxa" w:w="351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Nema iframe playera, audio extractiona, YouTube downloada ni offline cachea.</w:t>
            </w:r>
          </w:p>
        </w:tc>
        <w:tc>
          <w:tcPr>
            <w:tcW w:type="dxa" w:w="153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Implementirati kao playlist import.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Bandcamp</w:t>
            </w:r>
          </w:p>
        </w:tc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Import javnog album/track URL-a i metapodataka; kasnije import javno dostupne kolekcije ako postoji stabilan službeni put.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Nema općeg fan OAuth API-ja; nema authenticated scrapinga ni spremanja cookiesa.</w:t>
            </w:r>
          </w:p>
        </w:tc>
        <w:tc>
          <w:tcPr>
            <w:tcW w:type="dxa" w:w="15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MVP: public URL import.</w:t>
            </w:r>
          </w:p>
        </w:tc>
      </w:tr>
      <w:tr>
        <w:trPr>
          <w:cantSplit/>
        </w:trPr>
        <w:tc>
          <w:tcPr>
            <w:tcW w:type="dxa" w:w="130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MusicBrainz</w:t>
            </w:r>
          </w:p>
        </w:tc>
        <w:tc>
          <w:tcPr>
            <w:tcW w:type="dxa" w:w="300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Javni metadata lookup, MBID/ISRC enrichment, kanonski artist/release/recording podaci.</w:t>
            </w:r>
          </w:p>
        </w:tc>
        <w:tc>
          <w:tcPr>
            <w:tcW w:type="dxa" w:w="351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MusicBrainz nema korisničke playliste za import.</w:t>
            </w:r>
          </w:p>
        </w:tc>
        <w:tc>
          <w:tcPr>
            <w:tcW w:type="dxa" w:w="153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Metadata provider bez obveznog accounta.</w:t>
            </w:r>
          </w:p>
        </w:tc>
      </w:tr>
      <w:tr>
        <w:trPr>
          <w:cantSplit/>
        </w:trPr>
        <w:tc>
          <w:tcPr>
            <w:tcW w:type="dxa" w:w="1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ListenBrainz</w:t>
            </w:r>
          </w:p>
        </w:tc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Opcionalno u kasnijem sprintu: korisničke playliste i povijest kao MetaBrainz account integracija.</w:t>
            </w:r>
          </w:p>
        </w:tc>
        <w:tc>
          <w:tcPr>
            <w:tcW w:type="dxa" w:w="351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Nije zamjena za MusicBrainz metadata model.</w:t>
            </w:r>
          </w:p>
        </w:tc>
        <w:tc>
          <w:tcPr>
            <w:tcW w:type="dxa" w:w="15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Post-MVP ili dio MetaBrainz sprinta.</w:t>
            </w:r>
          </w:p>
        </w:tc>
      </w:tr>
      <w:tr>
        <w:trPr>
          <w:cantSplit/>
        </w:trPr>
        <w:tc>
          <w:tcPr>
            <w:tcW w:type="dxa" w:w="130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Soulseek</w:t>
            </w:r>
          </w:p>
        </w:tc>
        <w:tc>
          <w:tcPr>
            <w:tcW w:type="dxa" w:w="300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Search, album folder discovery, download, retry, candidate ranking, progressive local playback.</w:t>
            </w:r>
          </w:p>
        </w:tc>
        <w:tc>
          <w:tcPr>
            <w:tcW w:type="dxa" w:w="351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Nije centralizirani cloud servis; mora se napraviti compliance audit prije javnog releasea.</w:t>
            </w:r>
          </w:p>
        </w:tc>
        <w:tc>
          <w:tcPr>
            <w:tcW w:type="dxa" w:w="153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Glavni audio backend.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2.2. Važna ograničenja dostupnosti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Spotify desktop aplikacija mora koristiti Authorization Code with PKCE jer ne može sigurno čuvati client secret. Spotify development mode trenutno je ograničen na najviše pet allowlistanih korisnika; šira distribucija ovisi o Spotify odobrenju i quota modu [R1-R3].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YouTube Data API može vratiti playliste vlasnika autentificiranog računa kroz autorizirani zahtjev s mine=true; desktop OAuth koristi system browser i lokalni redirect URI [R4-R5].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Bandcamp službeni API namijenjen je labelima i merchandise fulfillment partnerima, pa obični fan account connect nije dio MVP-a [R8].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MusicBrainz treba globalni limiter od najviše približno jednog zahtjeva u sekundi po IP-u i smislen User-Agent [R6-R7].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Soulseek pravila navode da automatizirani klijenti bez punog skupa funkcija nisu dopušteni te toleriraju alternativne klijente s punim funkcijama; prije javnog releasea potreban je poseban compliance sprint [R9].</w:t>
      </w:r>
    </w:p>
    <w:p>
      <w:pPr>
        <w:pStyle w:val="Heading1"/>
        <w:pageBreakBefore/>
        <w:keepNext/>
      </w:pPr>
      <w:r>
        <w:t>3. Licencni i distribucijski model - Put A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Projekt nastavlja koristiti postojeći Sockseek kod pod GNU Affero General Public License v3. To je svjesna odluka: aplikacija ostaje otvorenog izvornog koda, a izmjene servera, enginea, API-ja i UI-ja objavljuju se pod istom licencom. Ovaj dokument nije pravni savjet, ali implementacija mora poštovati praktične zahtjeve licence i zadržati postojeći LICENSE.</w:t>
      </w:r>
    </w:p>
    <w:p>
      <w:pPr>
        <w:pStyle w:val="Heading2"/>
        <w:keepNext/>
      </w:pPr>
      <w:r>
        <w:t>3.1. Obavezne implementacijske mjere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uklanjati postojeći LICENSE niti copyright obavijesti.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Dodati ekran Settings &gt; About &gt; License s nazivom licence, tekstom bez jamstva i poveznicom na izvorni kod.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Distribucijski paket mora sadržavati THIRD-PARTY-NOTICES i uputu gdje se preuzima Corresponding Source.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Svaki javno dostupan daemon build mora korisniku jasno ponuditi izvorni kod točno te verzije.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Datoteke koje su značajno izmijenjene trebaju imati jasnu povijest kroz Git i release notes; ne umetati lažne autore.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Frontend, backend i packaging skripte smatraju se dijelom istog proizvoda i ostaju AGPL-kompatibilni.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Automatski generirani OpenAPI i migracije moraju biti u repozitoriju.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FF4E5"/>
            <w:tcBorders>
              <w:top w:val="nil"/>
              <w:left w:val="single" w:sz="16" w:color="9A5B00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9A5B00"/>
                <w:sz w:val="20"/>
              </w:rPr>
              <w:t>Release gate</w:t>
            </w:r>
            <w:r>
              <w:br/>
            </w:r>
            <w:r>
              <w:rPr>
                <w:rFonts w:ascii="Noto Sans" w:hAnsi="Noto Sans"/>
                <w:sz w:val="18"/>
              </w:rPr>
              <w:t>Nijedan javni binary release ne smije biti objavljen dok About ekran, LICENSE, THIRD-PARTY-NOTICES, source URL i release source tag nisu prisutni i testirani.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4. Polazno stanje postojećeg forka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Polazna točka je javni fork k33zo33/sockseek, grana master, commit ef36306c86046757d76d6c1158a48c7b2f58dc2c. U trenutku izrade dokumenta upstream fiso64/sockseek sadrži 25 dodatnih commitova. Fork nema vlastitu divergenciju koju treba čuvati, pa je preporučeno prvo napraviti kontrolirani fast-forward na provjereni upstream commit.</w:t>
      </w:r>
    </w:p>
    <w:p>
      <w:pPr>
        <w:pStyle w:val="Heading2"/>
        <w:keepNext/>
      </w:pPr>
      <w:r>
        <w:t>4.1. Dijelovi koje zadržavamo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Projekt / komponenta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Vrijednost za novu aplikaciju</w:t>
            </w:r>
          </w:p>
        </w:tc>
        <w:tc>
          <w:tcPr>
            <w:tcW w:type="dxa" w:w="32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Strategija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Sockseek.Core</w:t>
            </w:r>
          </w:p>
        </w:tc>
        <w:tc>
          <w:tcPr>
            <w:tcW w:type="dxa" w:w="41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DownloadEngine, job model, extractori, pretraga, rangiranje, downloader, skip logika, organizacija datoteka.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Zadržati i omotati adapterom; refaktorirati samo uz testove.</w:t>
            </w:r>
          </w:p>
        </w:tc>
      </w:tr>
      <w:tr>
        <w:trPr>
          <w:cantSplit/>
        </w:trPr>
        <w:tc>
          <w:tcPr>
            <w:tcW w:type="dxa" w:w="192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Sockseek.Api</w:t>
            </w:r>
          </w:p>
        </w:tc>
        <w:tc>
          <w:tcPr>
            <w:tcW w:type="dxa" w:w="413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Postojeći DTO-i i SockseekApiClient.</w:t>
            </w:r>
          </w:p>
        </w:tc>
        <w:tc>
          <w:tcPr>
            <w:tcW w:type="dxa" w:w="328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Proširiti verzioniranim app ugovorima; ne lomiti postojeći protokol.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Sockseek.Server</w:t>
            </w:r>
          </w:p>
        </w:tc>
        <w:tc>
          <w:tcPr>
            <w:tcW w:type="dxa" w:w="41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ASP.NET Core daemon, EngineSupervisor, state store, OpenAPI i SignalR.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Pretvoriti u lokalni application host; zadržati legacy endpointove.</w:t>
            </w:r>
          </w:p>
        </w:tc>
      </w:tr>
      <w:tr>
        <w:trPr>
          <w:cantSplit/>
        </w:trPr>
        <w:tc>
          <w:tcPr>
            <w:tcW w:type="dxa" w:w="192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Sockseek.Cli</w:t>
            </w:r>
          </w:p>
        </w:tc>
        <w:tc>
          <w:tcPr>
            <w:tcW w:type="dxa" w:w="413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Dokaz da lokalni i remote backend rade; napredni korisnici.</w:t>
            </w:r>
          </w:p>
        </w:tc>
        <w:tc>
          <w:tcPr>
            <w:tcW w:type="dxa" w:w="328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Održavati kompatibilnost i koristiti za dijagnostiku.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Test projekti</w:t>
            </w:r>
          </w:p>
        </w:tc>
        <w:tc>
          <w:tcPr>
            <w:tcW w:type="dxa" w:w="41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Velika postojeća pokrivenost core, CLI i server ponašanja.</w:t>
            </w:r>
          </w:p>
        </w:tc>
        <w:tc>
          <w:tcPr>
            <w:tcW w:type="dxa" w:w="32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Svi testovi moraju ostati zeleni nakon svakog sprinta.</w:t>
            </w:r>
          </w:p>
        </w:tc>
      </w:tr>
      <w:tr>
        <w:trPr>
          <w:cantSplit/>
        </w:trPr>
        <w:tc>
          <w:tcPr>
            <w:tcW w:type="dxa" w:w="192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Benchmark projekt</w:t>
            </w:r>
          </w:p>
        </w:tc>
        <w:tc>
          <w:tcPr>
            <w:tcW w:type="dxa" w:w="413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Mjerenje sortera, projekcija i velikih rezultata.</w:t>
            </w:r>
          </w:p>
        </w:tc>
        <w:tc>
          <w:tcPr>
            <w:tcW w:type="dxa" w:w="328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Proširiti za playlist resolution i library scan.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4.2. Uočeni tehnički dug koji ne blokira prvi UI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DownloadEngine je prevelik orkestrator i sam kod ga označava kao God Class. Ne prepisivati ga u početnim sprintovima; izolirati ga gatewayem.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Job objekti su mutable i šalju PropertyChanged s background threadova. UI ne smije dobivati direktne Job instance; smije dobivati samo immutable snapshot DTO-e.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M3uEditor upravlja i indeksom i playlistom. Razdvajanje je kasniji refactor, nakon funkcionalnog playera.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Dockerfile u baselineu koristi .NET 6 pakete i nije usklađen s net10.0 projektima. Packaging sprint mora ga zamijeniti.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Daemon u baselineu nema dovoljno lokalne aplikacijske autentikacije. Desktop izdanje mora uvesti localhost session token i default bind samo na loopback.</w:t>
      </w:r>
    </w:p>
    <w:p>
      <w:pPr>
        <w:pStyle w:val="Heading2"/>
        <w:keepNext/>
      </w:pPr>
      <w:r>
        <w:t>4.3. Obavezni početni Git postupak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git checkout master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git pull --ff-only origin master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git tag sockseek-ui-baseline-ef36306 ef36306c86046757d76d6c1158a48c7b2f58dc2c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git remote add upstream https://github.com/fiso64/sockseek.git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git fetch upstream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git checkout -b codex/sprint-00-baseline-sync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git merge --ff-only upstream/master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restore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build -c Release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test -c Release --no-build</w:t>
            </w:r>
          </w:p>
        </w:tc>
      </w:tr>
    </w:tbl>
    <w:p>
      <w:pPr>
        <w:spacing w:after="0"/>
      </w:pPr>
    </w:p>
    <w:p>
      <w:pPr>
        <w:pStyle w:val="Heading2"/>
        <w:keepNext/>
        <w:spacing w:after="100" w:line="259" w:lineRule="auto"/>
      </w:pPr>
      <w:r>
        <w:t>4.4. Baseline sync gate</w:t>
      </w:r>
    </w:p>
    <w:p>
      <w:pPr>
        <w:spacing w:after="100"/>
      </w:pPr>
      <w:r>
        <w:t>Prije prvog funkcionalnog sprinta Codex mora zaključati reproducibilnu početnu točku. Ovaj gate sprječava da se UI i novi application sloj grade nad nepoznatom ili djelomično sinkroniziranom verzijom enginea.</w:t>
      </w:r>
    </w:p>
    <w:p>
      <w:pPr>
        <w:pStyle w:val="ListBullet"/>
        <w:keepLines/>
        <w:spacing w:after="20"/>
      </w:pPr>
      <w:r>
        <w:t>Working tree mora biti čist, bez lokalnih necommitiranih izmjena.</w:t>
      </w:r>
    </w:p>
    <w:p>
      <w:pPr>
        <w:pStyle w:val="ListBullet"/>
        <w:keepLines/>
        <w:spacing w:after="20"/>
      </w:pPr>
      <w:r>
        <w:t>Remote origin mora pokazivati na k33zo33/sockseek, a upstream na fiso64/sockseek.</w:t>
      </w:r>
    </w:p>
    <w:p>
      <w:pPr>
        <w:pStyle w:val="ListBullet"/>
        <w:keepLines/>
        <w:spacing w:after="20"/>
      </w:pPr>
      <w:r>
        <w:t>Tag sockseek-ui-baseline-ef36306 mora pokazivati na dokumentirani baseline commit ef36306c86046757d76d6c1158a48c7b2f58dc2c.</w:t>
      </w:r>
    </w:p>
    <w:p>
      <w:pPr>
        <w:pStyle w:val="ListBullet"/>
        <w:keepLines/>
        <w:spacing w:after="20"/>
      </w:pPr>
      <w:r>
        <w:t>Codex mora dohvatiti upstream i izraditi compare izvještaj prije bilo kakvog mergea.</w:t>
      </w:r>
    </w:p>
    <w:p>
      <w:pPr>
        <w:pStyle w:val="ListBullet"/>
        <w:keepLines/>
        <w:spacing w:after="20"/>
      </w:pPr>
      <w:r>
        <w:t>Fast-forward je dopušten samo ako nema vlastite divergencije i nakon pregleda breaking promjena.</w:t>
      </w:r>
    </w:p>
    <w:p>
      <w:pPr>
        <w:pStyle w:val="ListBullet"/>
        <w:keepLines/>
        <w:spacing w:after="20"/>
      </w:pPr>
      <w:r>
        <w:t>Nakon sinkronizacije obavezni su dotnet restore, Release build i cijeli test suite.</w:t>
      </w:r>
    </w:p>
    <w:p>
      <w:pPr>
        <w:pStyle w:val="ListBullet"/>
        <w:keepLines/>
        <w:spacing w:after="20"/>
      </w:pPr>
      <w:r>
        <w:t>Konačni commit koji postaje razvojna baza mora se zapisati u docs/baseline.md i u prvi sprint PR.</w:t>
      </w:r>
    </w:p>
    <w:p>
      <w:pPr>
        <w:pStyle w:val="IntenseQuote"/>
        <w:keepLines/>
        <w:spacing w:before="120" w:after="0"/>
      </w:pPr>
      <w:r>
        <w:t>STOP UVJET: ako fast-forward više nije moguć, ako testovi baselinea ne prolaze ili se pojavi licencna/kompatibilnosna nejasnoća, Codex mora stati, dokumentirati razliku i otvoriti ADR/PR za odluku. Ne smije koristiti force-push niti silom prepisati master.</w:t>
      </w:r>
    </w:p>
    <w:p>
      <w:pPr>
        <w:pStyle w:val="Heading1"/>
        <w:pageBreakBefore/>
        <w:keepNext/>
      </w:pPr>
      <w:r>
        <w:t>5. Ciljna arhitektura</w:t>
      </w:r>
    </w:p>
    <w:p>
      <w:pPr>
        <w:pStyle w:val="Heading2"/>
        <w:keepNext/>
      </w:pPr>
      <w:r>
        <w:t>5.1. Arhitekturna načela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Local-first: glazba, credentials, provider tokeni i baza ostaju lokalni.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API-first: Desktop UI komunicira s daemonom kroz verzionirani HTTP API i SignalR evente.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Strangler pattern: novi slojevi postupno obavijaju postojeći Sockseek engine.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Capability-driven providers: svaki provider deklarira što službeno podržava.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Immutable UI state: UI dobiva DTO snapshotove, nikad mutable Core objekte.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Idempotent sync: ponovljeni import iste playliste ne duplicira stavke.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Explicit user action: download i spajanje nejasnih rezultata moraju biti vidljivi i poništivi.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Secure by default: localhost only, PKCE, secret store, log redaction.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Backward compatibility: CLI i postojeći daemon API ostaju funkcionalni do eksplicitne deprecacije.</w:t>
      </w:r>
    </w:p>
    <w:p>
      <w:pPr>
        <w:pStyle w:val="Heading2"/>
        <w:keepNext/>
      </w:pPr>
      <w:r>
        <w:t>5.2. Procesna topologija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┌──────────────────────────────────────────────┐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Sockseek.Desktop (Avalonia UI)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Views / ViewModels         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Design system              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Local daemon process supervisor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└──────────────────────┬───────────────────────┘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│ HTTP + SignalR, localhost session token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┌──────────────────────▼───────────────────────┐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Sockseek.Server / Local Application Host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Existing job API           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New /api/v1 application API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Playlist sync and resolution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Library index              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Player coordinator         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│ - SQLite + secret store      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└───────────────┬────────────────┬─────────────┘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│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┌─────────▼────────┐  ┌────▼────────────────────┐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│ Existing Core    │  │ Provider integrations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│ Soulseek engine  │  │ Spotify / YouTube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│ search/download  │  │ Bandcamp / MusicBrainz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└─────────┬────────┘  └─────────────────────────┘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Soulseek network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5.3. Zašto odvojeni daemon proces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UI crash ne prekida nužno aktivne downloade.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Postojeći remote CLI i budući remote-control klijent mogu koristiti isti API.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OAuth callback, library scan i player ostaju u kontroliranom backend procesu.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Moguće je pokretati daemon bez UI-ja za napredne korisnike.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Engine logovi i crash recovery mogu se odvojiti od UI render loopa.</w:t>
      </w:r>
    </w:p>
    <w:p>
      <w:pPr>
        <w:pStyle w:val="Heading2"/>
        <w:keepNext/>
      </w:pPr>
      <w:r>
        <w:t>5.4. Ciljana struktura solutiona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Existing projects (ostaju):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Sockseek.Core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Sockseek.Api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Sockseek.Server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Sockseek.Cli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Sockseek.*.Tests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Sockseek.Benchmarks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New projects: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Sockseek.Domain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Sockseek.Application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Sockseek.Infrastructure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Sockseek.Integrations.Abstractions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Sockseek.Integrations.Spotify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Sockseek.Integrations.YouTube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Sockseek.Integrations.Bandcamp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Sockseek.Integrations.MetaBrainz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Sockseek.Player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Sockseek.Desktop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New test projects: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Sockseek.Domain.Tests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Sockseek.Application.Tests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Sockseek.Infrastructure.Tests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Sockseek.Integrations.Tests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Sockseek.Player.Tests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Sockseek.Desktop.Tests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Sockseek.E2E.Tests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5.5. Pravila ovisnosti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Projekt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Smije ovisiti o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Ne smije ovisiti o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Domain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Samo BCL.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EF Core, Avalonia, Spotify SDK, Soulseek.Core, filesystem.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Application</w:t>
            </w:r>
          </w:p>
        </w:tc>
        <w:tc>
          <w:tcPr>
            <w:tcW w:type="dxa" w:w="368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Domain, Integrations.Abstractions.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Avalonia, konkretni provider SDK-i, konkretna baza.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Infrastructure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Application, Domain.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Desktop UI.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Integrations.*</w:t>
            </w:r>
          </w:p>
        </w:tc>
        <w:tc>
          <w:tcPr>
            <w:tcW w:type="dxa" w:w="368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Application, Domain, Abstractions.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Desktop UI, Soulseek.Core internals.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Player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Application, Domain.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Provider SDK-i; vanjski streaming servisi.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Server</w:t>
            </w:r>
          </w:p>
        </w:tc>
        <w:tc>
          <w:tcPr>
            <w:tcW w:type="dxa" w:w="368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Application, Infrastructure, Player, adapter prema Coreu.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Avalonia.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Desktop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Sockseek.Api contracts/client, UI toolkit.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Sockseek.Core, EF DbContext, provider SDK-i.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6. Komponente i odgovornosti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Komponenta</w:t>
            </w:r>
          </w:p>
        </w:tc>
        <w:tc>
          <w:tcPr>
            <w:tcW w:type="dxa" w:w="464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Odgovornost</w:t>
            </w:r>
          </w:p>
        </w:tc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Ključni izlazi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SoulseekEngineGateway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Pretvara application zahtjeve u postojeće engine jobove i mapira evente u snapshotove.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SearchSession, DownloadSnapshot, WorkflowSnapshot.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PlaylistImportService</w:t>
            </w:r>
          </w:p>
        </w:tc>
        <w:tc>
          <w:tcPr>
            <w:tcW w:type="dxa" w:w="464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Dohvaća vanjsku playlistu, normalizira stavke i sprema idempotentni snapshot.</w:t>
            </w:r>
          </w:p>
        </w:tc>
        <w:tc>
          <w:tcPr>
            <w:tcW w:type="dxa" w:w="243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LocalPlaylist + PlaylistItem zapisi.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PlaylistSyncService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Uspoređuje provider snapshot s lokalnim stanjem i čuva resolution/download status.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Added/updated/removed diff.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TrackIdentityService</w:t>
            </w:r>
          </w:p>
        </w:tc>
        <w:tc>
          <w:tcPr>
            <w:tcW w:type="dxa" w:w="464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Povezuje provider stavke, MusicBrainz identitete i lokalne datoteke.</w:t>
            </w:r>
          </w:p>
        </w:tc>
        <w:tc>
          <w:tcPr>
            <w:tcW w:type="dxa" w:w="243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CanonicalTrack + MatchDecision.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PlaylistResolutionService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Za neriješene stavke pokreće local lookup ili Soulseek search workflow.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Resolved, ReviewRequired ili Unresolved status.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LibraryIndexer</w:t>
            </w:r>
          </w:p>
        </w:tc>
        <w:tc>
          <w:tcPr>
            <w:tcW w:type="dxa" w:w="464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Skenira direktorije, čita tagove i prati promjene datoteka.</w:t>
            </w:r>
          </w:p>
        </w:tc>
        <w:tc>
          <w:tcPr>
            <w:tcW w:type="dxa" w:w="243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LocalMediaFile i LibraryTrack zapisi.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PlaybackCoordinator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Upravlja queueom, aktivnim sourceom, media engineom i player eventima.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PlayerStateSnapshot.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ProgressivePlaybackCoordinator</w:t>
            </w:r>
          </w:p>
        </w:tc>
        <w:tc>
          <w:tcPr>
            <w:tcW w:type="dxa" w:w="464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Određuje kada je djelomična datoteka spremna za reprodukciju.</w:t>
            </w:r>
          </w:p>
        </w:tc>
        <w:tc>
          <w:tcPr>
            <w:tcW w:type="dxa" w:w="243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Buffer state i playable source.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ProviderConnectionService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OAuth start/callback/refresh/disconnect bez izlaganja tokena UI-ju.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ExternalAccount status.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SecretStore</w:t>
            </w:r>
          </w:p>
        </w:tc>
        <w:tc>
          <w:tcPr>
            <w:tcW w:type="dxa" w:w="464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Sprema provider i eventualne Soulseek tajne u OS credential store.</w:t>
            </w:r>
          </w:p>
        </w:tc>
        <w:tc>
          <w:tcPr>
            <w:tcW w:type="dxa" w:w="243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Opaque secret reference.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AppStateStore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SQLite persistence i EF Core migracije.</w:t>
            </w:r>
          </w:p>
        </w:tc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Trajni lokalni application state.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DesktopDaemonSupervisor</w:t>
            </w:r>
          </w:p>
        </w:tc>
        <w:tc>
          <w:tcPr>
            <w:tcW w:type="dxa" w:w="464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Pokreće child daemon, čita port/token i radi crash restart politiku.</w:t>
            </w:r>
          </w:p>
        </w:tc>
        <w:tc>
          <w:tcPr>
            <w:tcW w:type="dxa" w:w="243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Backend connection state.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7. Domenski model</w:t>
      </w:r>
    </w:p>
    <w:p>
      <w:pPr>
        <w:pStyle w:val="Heading2"/>
        <w:keepNext/>
      </w:pPr>
      <w:r>
        <w:t>7.1. Glavni agregati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Agregat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Svrha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Najvažnija pravila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ExternalAccount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Povezani provider račun.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Token nije dio entiteta; čuva samo SecretReference i stanje autorizacije.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ExternalPlaylist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Providerova playlista ili javni URL snapshot.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Jedinstvena po Provider + ExternalPlaylistId + AccountId.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Playlist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Lokalna korisnička playlista.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Može biti Copy ili Mirror import; nikad ne ovisi o dostupnosti providera za playback.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PlaylistItem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Jedna željena pjesma u playlisti.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Čuva originalni provider item ID, poziciju, snapshot metapodataka i resolution status.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CanonicalTrack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Interni identitet pjesme.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Može imati više TrackSource i LocalMediaFile zapisa.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TrackSource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Veza kanonske pjesme s providerom ili MusicBrainzom.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Provider external ID je immutable identitet sourcea.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LocalMediaFile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Fizička audio datoteka.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Jedinstvena po normaliziranoj putanji; hash je opcionalan i računa se u pozadini.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ResolutionAttempt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Povijest pokušaja spajanja stavke.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Čuva score, metodu i korisnikovu odluku.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DownloadWorkflow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Application pogled na Core workflow.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Ne duplicira svaki Core detalj; čuva mapu na engine ID i trajne rezultate.</w:t>
            </w:r>
          </w:p>
        </w:tc>
      </w:tr>
      <w:tr>
        <w:trPr>
          <w:cantSplit/>
        </w:trPr>
        <w:tc>
          <w:tcPr>
            <w:tcW w:type="dxa" w:w="198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PlaybackQueue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Trajni red reprodukcije.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Stavka može biti LocalFile, ProgressiveDownload ili PendingResolution.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7.2. Playlist item state machine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Imported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├─ local exact match ───────────────► AvailableLocal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├─ probable match ─────────────────► ReviewRequired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                                     │ approve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                                     ▼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                                 AvailableLocal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└─ no local match ─────────────────► Unresolved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    │ resolve/download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    ▼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Searching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    │ candidate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    ▼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CandidateFound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    │ download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    ▼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Downloading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    │ success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    ▼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                           AvailableLocal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Terminal side states: Failed, Skipped, RemovedFromSourcePlaylist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7.3. Kanonsko spajanje pjesama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TrackIdentityService mora koristiti determinističke signale prije fuzzy usporedbe. Automatski spoj niske sigurnosti nije dopušten.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9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Predloženi score</w:t>
            </w:r>
          </w:p>
        </w:tc>
        <w:tc>
          <w:tcPr>
            <w:tcW w:type="dxa" w:w="470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Pravilo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Jednaki ISRC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1.00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Automatski spoj, osim ako trajanje odstupa više od 10 sekundi.</w:t>
            </w:r>
          </w:p>
        </w:tc>
      </w:tr>
      <w:tr>
        <w:trPr>
          <w:cantSplit/>
        </w:trPr>
        <w:tc>
          <w:tcPr>
            <w:tcW w:type="dxa" w:w="294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Jednaki MusicBrainz Recording MBID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0.99</w:t>
            </w:r>
          </w:p>
        </w:tc>
        <w:tc>
          <w:tcPr>
            <w:tcW w:type="dxa" w:w="4706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Automatski spoj.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Prethodna korisnička odluka / source mapping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1.00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Uvijek koristiti dok source postoji.</w:t>
            </w:r>
          </w:p>
        </w:tc>
      </w:tr>
      <w:tr>
        <w:trPr>
          <w:cantSplit/>
        </w:trPr>
        <w:tc>
          <w:tcPr>
            <w:tcW w:type="dxa" w:w="294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Normalizirani artist + title + duration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0.45 + 0.40 + 0.15</w:t>
            </w:r>
          </w:p>
        </w:tc>
        <w:tc>
          <w:tcPr>
            <w:tcW w:type="dxa" w:w="4706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Automatski samo ako ukupno &gt;= 0.92.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Artist + title bez trajanja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najviše 0.88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Zahtijeva review ako nema drugih signala.</w:t>
            </w:r>
          </w:p>
        </w:tc>
      </w:tr>
      <w:tr>
        <w:trPr>
          <w:cantSplit/>
        </w:trPr>
        <w:tc>
          <w:tcPr>
            <w:tcW w:type="dxa" w:w="294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Live/remix/edit/version konflikt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-0.20 do -0.40</w:t>
            </w:r>
          </w:p>
        </w:tc>
        <w:tc>
          <w:tcPr>
            <w:tcW w:type="dxa" w:w="4706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Smanjiti score; ne spajati studijsku i live verziju automatski.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Album podudaranje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+0.05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Samo pomoćni signal, nikad dovoljan samostalno.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Pragovi</w:t>
            </w:r>
            <w:r>
              <w:br/>
            </w:r>
            <w:r>
              <w:rPr>
                <w:rFonts w:ascii="Noto Sans" w:hAnsi="Noto Sans"/>
                <w:sz w:val="18"/>
              </w:rPr>
              <w:t>AutoMatchThreshold = 0.92; ReviewThreshold = 0.75. Vrijednosti moraju biti konfigurabilne i pokrivene testovima s fixture skupom različitih verzija, remixa, live snimki i feat. zapisa.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8. Persistence i baza podataka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Koristi se SQLite s EF Core migracijama. Baza je lokalna i pripada jednom korisničkom profilu aplikacije. Provider tokeni ne spremaju se u SQLite u čitljivom obliku.</w:t>
      </w:r>
    </w:p>
    <w:p>
      <w:pPr>
        <w:pStyle w:val="Heading2"/>
        <w:keepNext/>
      </w:pPr>
      <w:r>
        <w:t>8.1. Predložene tablice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Tablica</w:t>
            </w:r>
          </w:p>
        </w:tc>
        <w:tc>
          <w:tcPr>
            <w:tcW w:type="dxa" w:w="70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Ključna polja / indeksi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AppProfile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Name, CreatedAtUtc, Active; podrška za buduće odvojene lokalne profile.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ExternalAccount</w:t>
            </w:r>
          </w:p>
        </w:tc>
        <w:tc>
          <w:tcPr>
            <w:tcW w:type="dxa" w:w="70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Provider, ExternalUserId, DisplayName, SecretReference, Status, LastAuthorizedAtUtc; unique Provider+ExternalUserId.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ExternalPlaylist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AccountId nullable, Provider, ExternalId, Url, Name, SnapshotVersion, LastSyncedAtUtc; unique Provider+ExternalId+AccountId.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Playlist</w:t>
            </w:r>
          </w:p>
        </w:tc>
        <w:tc>
          <w:tcPr>
            <w:tcW w:type="dxa" w:w="70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Name, ImportMode, ExternalPlaylistId nullable, CreatedAtUtc, UpdatedAtUtc.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PlaylistItem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PlaylistId, Position, ProviderItemId, CanonicalTrackId nullable, Status, SnapshotJson, RemovedAtUtc; unique PlaylistId+ProviderItemId.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Artist</w:t>
            </w:r>
          </w:p>
        </w:tc>
        <w:tc>
          <w:tcPr>
            <w:tcW w:type="dxa" w:w="70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Name, SortName, MusicBrainzArtistId nullable.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Album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Title, MusicBrainzReleaseGroupId nullable, Year nullable.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CanonicalTrack</w:t>
            </w:r>
          </w:p>
        </w:tc>
        <w:tc>
          <w:tcPr>
            <w:tcW w:type="dxa" w:w="70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Title, DurationMs, Isrc nullable, MusicBrainzRecordingId nullable, NormalizedArtist, NormalizedTitle.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TrackSource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CanonicalTrackId, Provider, ExternalId, ExternalUrl, RawMetadataJson; unique Provider+ExternalId.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LocalMediaFile</w:t>
            </w:r>
          </w:p>
        </w:tc>
        <w:tc>
          <w:tcPr>
            <w:tcW w:type="dxa" w:w="70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CanonicalTrackId nullable, Path, Size, LastWriteUtc, DurationMs, Codec, Bitrate, SampleRate, BitDepth, Availability; unique normalized Path.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ResolutionAttempt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PlaylistItemId, CandidateTrackId nullable, EngineJobId nullable, Method, Score, Decision, CreatedAtUtc.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DownloadRecord</w:t>
            </w:r>
          </w:p>
        </w:tc>
        <w:tc>
          <w:tcPr>
            <w:tcW w:type="dxa" w:w="70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WorkflowId, EngineJobId, PlaylistItemId nullable, Status, OutputPath, CandidateJson, ErrorCode, timestamps.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PlaybackQueue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Name, CurrentIndex, RepeatMode, ShuffleSeed, UpdatedAtUtc.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PlaybackQueueItem</w:t>
            </w:r>
          </w:p>
        </w:tc>
        <w:tc>
          <w:tcPr>
            <w:tcW w:type="dxa" w:w="70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Id, QueueId, Position, CanonicalTrackId, LocalMediaFileId nullable, DownloadRecordId nullable, State.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ProviderSyncState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Provider, AccountId, ResourceId, Cursor, ETag, LastSuccessUtc, LastError.</w:t>
            </w:r>
          </w:p>
        </w:tc>
      </w:tr>
      <w:tr>
        <w:trPr>
          <w:cantSplit/>
        </w:trPr>
        <w:tc>
          <w:tcPr>
            <w:tcW w:type="dxa" w:w="226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AppSetting</w:t>
            </w:r>
          </w:p>
        </w:tc>
        <w:tc>
          <w:tcPr>
            <w:tcW w:type="dxa" w:w="70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Key, JsonValue, UpdatedAtUtc.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SchemaInfo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ApplicationVersion, MigrationVersion, LastBackupUtc.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8.2. Migracijska pravila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Svaka schema promjena mora imati EF Core migraciju i test nadogradnje s prethodne release baze.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Prije destructive migracije automatski napraviti kopiju baze u backup direktorij.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Migracije se izvršavaju u daemonu prije prihvaćanja UI konekcije.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Downgrade nije podržan; rollback releasea mora vratiti backup baze.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Raw provider metadata može se čuvati kao JSON radi kompatibilnosti, ali ključna polja moraju biti normalizirana u stupce.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Datoteke i glazba nikad se ne brišu samo zato što je provider stavka uklonjena iz source playliste.</w:t>
      </w:r>
    </w:p>
    <w:p>
      <w:pPr>
        <w:pStyle w:val="Heading1"/>
        <w:pageBreakBefore/>
        <w:keepNext/>
      </w:pPr>
      <w:r>
        <w:t>9. Integracijski ugovori</w:t>
      </w:r>
    </w:p>
    <w:p>
      <w:pPr>
        <w:pStyle w:val="Heading2"/>
        <w:keepNext/>
      </w:pPr>
      <w:r>
        <w:t>9.1. Provider capabilities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[Flags]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public enum PlaylistProviderCapabilities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None = 0,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ConnectAccount = 1 &lt;&lt; 0,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ImportPublicUrl = 1 &lt;&lt; 1,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ListUserPlaylists = 1 &lt;&lt; 2,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ReadPlaylistItems = 1 &lt;&lt; 3,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ReadSavedTracks = 1 &lt;&lt; 4,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IncrementalSync = 1 &lt;&lt; 5,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RequiresManualAppApproval = 1 &lt;&lt; 6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9.2. Minimalni provider interface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public interface IPlaylistSourceProvider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 ProviderId { get; }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PlaylistProviderCapabilities Capabilities { get; }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Task&lt;AuthorizationStartResult&gt; StartAuthorizationAsync(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AuthorizationRequest request,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Task&lt;ExternalAccountSnapshot&gt; CompleteAuthorizationAsync(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AuthorizationCallback callback,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Task&lt;IReadOnlyList&lt;ExternalPlaylistSummary&gt;&gt; GetPlaylistsAsync(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ExternalAccountId accountId,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Task&lt;ExternalPlaylistSnapshot&gt; GetPlaylistAsync(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ExternalPlaylistRequest request,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 DisconnectAsync(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ExternalAccountId accountId,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DECEC"/>
            <w:tcBorders>
              <w:top w:val="nil"/>
              <w:left w:val="single" w:sz="16" w:color="9C2A2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9C2A2A"/>
                <w:sz w:val="20"/>
              </w:rPr>
              <w:t>Zabranjeno u ugovoru</w:t>
            </w:r>
            <w:r>
              <w:br/>
            </w:r>
            <w:r>
              <w:rPr>
                <w:rFonts w:ascii="Noto Sans" w:hAnsi="Noto Sans"/>
                <w:sz w:val="18"/>
              </w:rPr>
              <w:t>Ne uvoditi IPlaybackProvider, GetAudioStreamAsync, DownloadTrackAsync niti provider audio URL. Vanjski servisi nisu media source.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9.3. Normalizirani vanjski track DTO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public sealed record ExternalTrackSnapshot(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 Provider,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 ExternalTrackId,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 Title,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IReadOnlyList&lt;string&gt; Artists,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string? Album,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int? DurationMs,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string? Isrc,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string? ExternalUrl,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string? ArtworkUrl,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string? MusicBrainzRecordingId,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string RawMetadataJson);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9.4. OAuth i tajne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Desktop OAuth koristi system browser, PKCE, state i loopback redirect.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UI dobiva samo status povezivanja i javni account profil; access/refresh token nikad ne ide u UI proces.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Tokeni se spremaju preko ISecretStore; SQLite sadrži samo SecretReference.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Refresh se obavlja unutar provider adaptera uz per-account lock da se izbjegne paralelni refresh race.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Disconnect prvo revokea token ako provider podržava revoke, zatim briše secret i označava account disconnected.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Log filter mora prepoznati Authorization, access_token, refresh_token, code_verifier i client_secret.</w:t>
      </w:r>
    </w:p>
    <w:p>
      <w:pPr>
        <w:pStyle w:val="Heading1"/>
        <w:pageBreakBefore/>
        <w:keepNext/>
      </w:pPr>
      <w:r>
        <w:t>10. Uvoz, sinkronizacija i rješavanje playlista</w:t>
      </w:r>
    </w:p>
    <w:p>
      <w:pPr>
        <w:pStyle w:val="Heading2"/>
        <w:keepNext/>
      </w:pPr>
      <w:r>
        <w:t>10.1. Načini importa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Način</w:t>
            </w:r>
          </w:p>
        </w:tc>
        <w:tc>
          <w:tcPr>
            <w:tcW w:type="dxa" w:w="476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Ponašanje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Kada koristiti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Copy</w:t>
            </w:r>
          </w:p>
        </w:tc>
        <w:tc>
          <w:tcPr>
            <w:tcW w:type="dxa" w:w="476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Jednokratni snapshot. Nakon importa lokalna playlista je neovisna o provideru.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Default za javne URL-ove i korisnike koji žele ručno uređivati.</w:t>
            </w:r>
          </w:p>
        </w:tc>
      </w:tr>
      <w:tr>
        <w:trPr>
          <w:cantSplit/>
        </w:trPr>
        <w:tc>
          <w:tcPr>
            <w:tcW w:type="dxa" w:w="147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Mirror</w:t>
            </w:r>
          </w:p>
        </w:tc>
        <w:tc>
          <w:tcPr>
            <w:tcW w:type="dxa" w:w="476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Source playlist ostaje autoritet za redoslijed i članstvo; lokalni resolution/download podaci se čuvaju.</w:t>
            </w:r>
          </w:p>
        </w:tc>
        <w:tc>
          <w:tcPr>
            <w:tcW w:type="dxa" w:w="311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Spotify/YouTube povezani račun uz uključenu sinkronizaciju.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Append</w:t>
            </w:r>
          </w:p>
        </w:tc>
        <w:tc>
          <w:tcPr>
            <w:tcW w:type="dxa" w:w="476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Novi provider itemi se dodaju, ali uklanjanja na provideru ne uklanjaju lokalne stavke.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Arhivske i “collect forever” playliste.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10.2. Idempotentni sync algoritam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Dohvati provider snapshot sa stabilnim playlist item ili track ID vrijednostima.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Normaliziraj sve stavke u ExternalTrackSnapshot.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Usporedi po ProviderItemId; ne uspoređuj samo po poziciji.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Ažuriraj naziv, poziciju i metadata snapshot bez brisanja CanonicalTrack veze.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Nove stavke dodaj kao Imported/Unresolved.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 Mirror modu nestale stavke označi RemovedAtUtc; ne briši lokalnu datoteku niti download record.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Promjenu pozicije odradi u jednoj transakciji s privremenim sort keyem da se izbjegnu unique konflikti.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Spremi provider cursor/ETag ako je dostupan.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Emitiraj PlaylistSyncCompleted event s diff brojevima.</w:t>
      </w:r>
    </w:p>
    <w:p>
      <w:pPr>
        <w:pStyle w:val="Heading2"/>
        <w:keepNext/>
      </w:pPr>
      <w:r>
        <w:t>10.3. Resolution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PlaylistItem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├─ Existing manual mapping?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      └─ yes -&gt; CanonicalTrack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├─ ISRC / MusicBrainz exact match?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      └─ yes -&gt; CanonicalTrack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├─ Local library deterministic/fuzzy match?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      ├─ &gt;= Auto threshold -&gt; AvailableLocal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      └─ review range -&gt; ReviewRequired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└─ unresolved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│ user presses Resolve / Download / Play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▼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SoulseekEngineGateway search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├─ auto profile selects candidate -&gt; Downloading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├─ ambiguous -&gt; CandidateReview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   └─ no result -&gt; Failed/Retryable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10.4. Bulk playlist operacije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Resolve all unresolved items.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Download all missing items.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Download selected items.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Retry failed items.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Apply quality profile to selected items.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Skip item without deleting it.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Manually map to local file.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Manually choose Soulseek candidate.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Remove from local playlist without modifying provider unless posebna write-back funkcija bude kasnije odobrena.</w:t>
      </w:r>
    </w:p>
    <w:p>
      <w:pPr>
        <w:pStyle w:val="Heading1"/>
        <w:pageBreakBefore/>
        <w:keepNext/>
      </w:pPr>
      <w:r>
        <w:t>11. Integracija s postojećim Soulseek engineom</w:t>
      </w:r>
    </w:p>
    <w:p>
      <w:pPr>
        <w:pStyle w:val="Heading2"/>
        <w:keepNext/>
      </w:pPr>
      <w:r>
        <w:t>11.1. Gateway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public interface ISoulseekEngineGateway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Task&lt;SearchHandle&gt; StartTrackSearchAsync(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TrackSearchRequest request,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Task&lt;SearchHandle&gt; StartAlbumSearchAsync(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AlbumSearchRequest request,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Task&lt;DownloadHandle&gt; StartDownloadAsync(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CandidateReference candidate,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DownloadOptions options,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 CancelJobAsync(Guid engineJobId,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Task&lt;bool&gt; TryNextCandidateAsync(Guid engineJobId,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Task&lt;JobSnapshot?&gt; GetJobAsync(Guid engineJobId,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IAsyncEnumerable&lt;EngineEventEnvelope&gt; SubscribeAsync(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Guid workflowId,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     CancellationToken cancellationToken);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11.2. Adapter pravila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Adapter je jedino novo mjesto koje smije poznavati Sockseek.Core Job tipove.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Mapiranje je jednosmjerno: Core Job -&gt; immutable DTO snapshot. UI nikad ne mutira Core Job.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Postojeći EngineSupervisor i SockseekApiClient koriste se gdje je moguće umjesto direktnog pozivanja privatnih metoda.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Novi application workflow ID mora se mapirati na postojeći Core WorkflowId.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Engine DisplayId je prikazni podatak, ne trajni ključ u bazi.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Core evente koalescirati prije slanja UI-ju kako progress eventovi ne bi preplavili render thread.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Cancellation i next-candidate moraju ostati kompatibilni s postojećim CLI ponašanjem.</w:t>
      </w:r>
    </w:p>
    <w:p>
      <w:pPr>
        <w:pStyle w:val="Heading2"/>
        <w:keepNext/>
      </w:pPr>
      <w:r>
        <w:t>11.3. Što se ne refaktorira u prvoj fazi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Unutarnji Searcher i Downloader algoritmi.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ResultSorter kriteriji, osim dodatnih testova i bugfixeva.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Existing extractor registry, osim uklanjanja provider playback/download koncepata iz novog UI-ja.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Job state model, sve dok DTO adapter daje konzistentne snapshotove.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Legacy CLI configuration binding.</w:t>
      </w:r>
    </w:p>
    <w:p>
      <w:pPr>
        <w:pStyle w:val="Heading1"/>
        <w:pageBreakBefore/>
        <w:keepNext/>
      </w:pPr>
      <w:r>
        <w:t>12. Player arhitektura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Player je novi application subsystem. Ne koristi Spotify, YouTube, Bandcamp ni drugi provider kao audio source. MediaSourceResolver vraća samo lokalnu datoteku ili datoteku koju trenutno piše Soulseek downloader.</w:t>
      </w:r>
    </w:p>
    <w:p>
      <w:pPr>
        <w:pStyle w:val="Heading2"/>
        <w:keepNext/>
      </w:pPr>
      <w:r>
        <w:t>12.1. Player komponente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Komponenta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Odgovornost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PlaybackCoordinator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Jedini vlasnik player state machinea, queuea i komandi.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IMediaEngine</w:t>
            </w:r>
          </w:p>
        </w:tc>
        <w:tc>
          <w:tcPr>
            <w:tcW w:type="dxa" w:w="65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Apstrakcija nad LibVLCSharp ili drugim odabranim lokalnim media engineom.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MediaSourceResolver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Odabire najbolju lokalnu datoteku ili pokreće resolve/download workflow.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PlaybackQueueStore</w:t>
            </w:r>
          </w:p>
        </w:tc>
        <w:tc>
          <w:tcPr>
            <w:tcW w:type="dxa" w:w="65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Trajno čuva queue, current index, shuffle seed i repeat mode.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ProgressivePlaybackCoordinator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Provjerava capability, buffer i rast datoteke.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MediaMetadataReader</w:t>
            </w:r>
          </w:p>
        </w:tc>
        <w:tc>
          <w:tcPr>
            <w:tcW w:type="dxa" w:w="65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Čita trajanje, codec, tags, ReplayGain i cover art iz lokalne datoteke.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SystemMediaSessionBridge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Media keys, OS now-playing metadata i headset kontrole.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12.2. Player state machine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Stopped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Play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▼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ResolvingSource ── unresolved ─► Searching/Downloading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│ local file                     │ buffer ready / complete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 ▼                                ▼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Loading ── ready ─► Playing ◄──── Buffering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│                 │  │             ▲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│ error           │  └ Pause       │ underrun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▼                 ▼                │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Failed            Paused ── Play ────┘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Playing ── end ─► Next queue item / Completed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12.3. MVP player funkcije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Play, pause, stop, next, previous.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Seek unutar dostupnog raspona.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Volume i mute.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Queue add/remove/reorder/clear.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Repeat none/one/all i deterministic shuffle.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Media keys i osnovni OS now-playing metadata.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Resume posljednjeg queuea nakon restarta.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Podrška za MP3, FLAC, Ogg/Vorbis, Opus, WAV, AAC/M4A prema capability testu media enginea.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Error state po stavci bez rušenja cijelog playera.</w:t>
      </w:r>
    </w:p>
    <w:p>
      <w:pPr>
        <w:pStyle w:val="Heading2"/>
        <w:keepNext/>
      </w:pPr>
      <w:r>
        <w:t>12.4. Play while downloading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Ova funkcija nije mrežni streaming servis. Downloader i dalje stvara lokalnu .incomplete datoteku; player je otvara tek kada ima dovoljno podataka. Funkcija mora biti eksperimentalna dok svaki codec ne prođe testove.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Capability matrica određuje podržava li format čitanje rastuće datoteke.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Minimalni početni buffer računa se kao max(configured seconds × procijenjeni bitrate, minimal bytes).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Player smije seekati samo unutar buffered rangea.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Ako download speed padne ispod playback ratea, stanje prelazi u Buffering.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Promjena kandidata zatvara media source, čisti stari buffer i ponovno ulazi u ResolvingSource.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Ako format nije progressive-safe, playback počinje tek nakon potpunog downloada.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Nedovršena datoteka se ne indeksira kao trajna library datoteka.</w:t>
      </w:r>
    </w:p>
    <w:p>
      <w:pPr>
        <w:pStyle w:val="Heading1"/>
        <w:pageBreakBefore/>
        <w:keepNext/>
      </w:pPr>
      <w:r>
        <w:t>13. API i događaji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Postojeći /api/jobs i /api/workflows endpointovi ostaju radi kompatibilnosti. Novi UI koristi verzionirani application API pod /api/v1. Backend se po defaultu veže samo na 127.0.0.1 i zahtijeva session token koji desktop proces dobiva pri pokretanju daemona.</w:t>
      </w:r>
    </w:p>
    <w:p>
      <w:pPr>
        <w:pStyle w:val="Heading2"/>
        <w:keepNext/>
      </w:pPr>
      <w:r>
        <w:t>13.1. Glavni endpointi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Područje</w:t>
            </w:r>
          </w:p>
        </w:tc>
        <w:tc>
          <w:tcPr>
            <w:tcW w:type="dxa" w:w="76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5"/>
              </w:rPr>
              <w:t>Endpointi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System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/api/v1/system/info</w:t>
            </w:r>
            <w:r>
              <w:br/>
            </w:r>
            <w:r>
              <w:rPr>
                <w:rFonts w:ascii="Noto Sans" w:hAnsi="Noto Sans"/>
                <w:sz w:val="15"/>
              </w:rPr>
              <w:t>• GET /api/v1/system/health</w:t>
            </w:r>
            <w:r>
              <w:br/>
            </w:r>
            <w:r>
              <w:rPr>
                <w:rFonts w:ascii="Noto Sans" w:hAnsi="Noto Sans"/>
                <w:sz w:val="15"/>
              </w:rPr>
              <w:t>• GET /api/v1/system/capabilities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/api/v1/system/shutdown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Onboarding</w:t>
            </w:r>
          </w:p>
        </w:tc>
        <w:tc>
          <w:tcPr>
            <w:tcW w:type="dxa" w:w="765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/api/v1/onboarding/state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/api/v1/onboarding/complete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/api/v1/onboarding/test-soulseek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Accounts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/api/v1/accounts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/api/v1/accounts/{provider}/authorize</w:t>
            </w:r>
            <w:r>
              <w:br/>
            </w:r>
            <w:r>
              <w:rPr>
                <w:rFonts w:ascii="Noto Sans" w:hAnsi="Noto Sans"/>
                <w:sz w:val="15"/>
              </w:rPr>
              <w:t>• GET /api/v1/accounts/{provider}/callback</w:t>
            </w:r>
            <w:r>
              <w:br/>
            </w:r>
            <w:r>
              <w:rPr>
                <w:rFonts w:ascii="Noto Sans" w:hAnsi="Noto Sans"/>
                <w:sz w:val="15"/>
              </w:rPr>
              <w:t>• DELETE /api/v1/accounts/{id}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Providers</w:t>
            </w:r>
          </w:p>
        </w:tc>
        <w:tc>
          <w:tcPr>
            <w:tcW w:type="dxa" w:w="765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/api/v1/providers</w:t>
            </w:r>
            <w:r>
              <w:br/>
            </w:r>
            <w:r>
              <w:rPr>
                <w:rFonts w:ascii="Noto Sans" w:hAnsi="Noto Sans"/>
                <w:sz w:val="15"/>
              </w:rPr>
              <w:t>• GET /api/v1/providers/{provider}/capabilities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Playlists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/api/v1/playlists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/api/v1/playlists/import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/api/v1/playlists/{id}/sync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/api/v1/playlists/{id}/resolve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/api/v1/playlists/{id}/download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Playlist items</w:t>
            </w:r>
          </w:p>
        </w:tc>
        <w:tc>
          <w:tcPr>
            <w:tcW w:type="dxa" w:w="765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PATCH /api/v1/playlist-items/{id}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/api/v1/playlist-items/{id}/resolve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/api/v1/playlist-items/{id}/choose-match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/api/v1/playlist-items/{id}/download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Library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/api/v1/library/tracks</w:t>
            </w:r>
            <w:r>
              <w:br/>
            </w:r>
            <w:r>
              <w:rPr>
                <w:rFonts w:ascii="Noto Sans" w:hAnsi="Noto Sans"/>
                <w:sz w:val="15"/>
              </w:rPr>
              <w:t>• GET /api/v1/library/albums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/api/v1/library/roots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/api/v1/library/scan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/api/v1/library/tracks/{id}/relink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Downloads</w:t>
            </w:r>
          </w:p>
        </w:tc>
        <w:tc>
          <w:tcPr>
            <w:tcW w:type="dxa" w:w="765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/api/v1/downloads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/api/v1/downloads/{id}/cancel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/api/v1/downloads/{id}/next-candidate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/api/v1/downloads/{id}/retry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Player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/api/v1/player/state</w:t>
            </w:r>
            <w:r>
              <w:br/>
            </w:r>
            <w:r>
              <w:rPr>
                <w:rFonts w:ascii="Noto Sans" w:hAnsi="Noto Sans"/>
                <w:sz w:val="15"/>
              </w:rPr>
              <w:t>• GET /api/v1/player/queue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/api/v1/player/play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/api/v1/player/pause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/api/v1/player/seek</w:t>
            </w:r>
            <w:r>
              <w:br/>
            </w:r>
            <w:r>
              <w:rPr>
                <w:rFonts w:ascii="Noto Sans" w:hAnsi="Noto Sans"/>
                <w:sz w:val="15"/>
              </w:rPr>
              <w:t>• POST /api/v1/player/queue/items</w:t>
            </w:r>
          </w:p>
        </w:tc>
      </w:tr>
      <w:tr>
        <w:trPr>
          <w:cantSplit/>
        </w:trPr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Settings</w:t>
            </w:r>
          </w:p>
        </w:tc>
        <w:tc>
          <w:tcPr>
            <w:tcW w:type="dxa" w:w="765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5"/>
              </w:rPr>
              <w:t>• GET /api/v1/settings</w:t>
            </w:r>
            <w:r>
              <w:br/>
            </w:r>
            <w:r>
              <w:rPr>
                <w:rFonts w:ascii="Noto Sans" w:hAnsi="Noto Sans"/>
                <w:sz w:val="15"/>
              </w:rPr>
              <w:t>• PATCH /api/v1/settings</w:t>
            </w:r>
            <w:r>
              <w:br/>
            </w:r>
            <w:r>
              <w:rPr>
                <w:rFonts w:ascii="Noto Sans" w:hAnsi="Noto Sans"/>
                <w:sz w:val="15"/>
              </w:rPr>
              <w:t>• GET /api/v1/profiles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13.2. SignalR događaji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system.backend-state-changed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provider.authorization-changed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provider.sync-progress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playlist.sync-completed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playlist.item-state-changed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playlist.resolution-progress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library.scan-progress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library.file-changed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search.results-updated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download.state-changed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download.progress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player.state-changed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player.position-changed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player.buffer-changed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notification.created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Svaki event envelope mora sadržavati EventId, EventType, OccurredAtUtc, CorrelationId, WorkflowId nullable, EntityId nullable, Sequence i Payload. Klijent mora moći nakon reconnecta dohvatiti autoritativni snapshot; eventovi nisu jedini source of truth.</w:t>
      </w:r>
    </w:p>
    <w:p>
      <w:pPr>
        <w:pStyle w:val="Heading1"/>
        <w:pageBreakBefore/>
        <w:keepNext/>
      </w:pPr>
      <w:r>
        <w:t>14. Desktop UI/UX specifikacija</w:t>
      </w:r>
    </w:p>
    <w:p>
      <w:pPr>
        <w:pStyle w:val="Heading2"/>
        <w:keepNext/>
      </w:pPr>
      <w:r>
        <w:t>14.1. Navigacija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Sidebar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Home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Search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Playlists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Library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Downloads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Accounts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Settings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Persistent bottom player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artwork | title/artist | previous | play/pause | next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progress | volume | queue | expanded player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14.2. Onboarding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Welcome i kratko objašnjenje da aplikacija koristi lokalne datoteke/Soulseek, a vanjske servise samo za playliste.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Odabir download direktorija i library root direktorija.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Soulseek prijava ili konfiguracija postojećeg accounta; credential test.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Odabir default quality profila.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Opcionalno povezivanje Spotify/YouTube računa; Bandcamp prikazuje Import public URL, ne Connect.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AGPL, privatnost i legal use potvrda bez zastrašujućeg wall-of-texta.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Završni health check: daemon, baza, write permissions, Soulseek status i audio engine.</w:t>
      </w:r>
    </w:p>
    <w:p>
      <w:pPr>
        <w:pStyle w:val="Heading2"/>
        <w:keepNext/>
      </w:pPr>
      <w:r>
        <w:t>14.3. Playlist detail ekran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Zona</w:t>
            </w:r>
          </w:p>
        </w:tc>
        <w:tc>
          <w:tcPr>
            <w:tcW w:type="dxa" w:w="742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Sadržaj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Header</w:t>
            </w:r>
          </w:p>
        </w:tc>
        <w:tc>
          <w:tcPr>
            <w:tcW w:type="dxa" w:w="74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Cover, naziv, provider badge, zadnji sync, broj stavki, Resolve, Download missing, Play available.</w:t>
            </w:r>
          </w:p>
        </w:tc>
      </w:tr>
      <w:tr>
        <w:trPr>
          <w:cantSplit/>
        </w:trPr>
        <w:tc>
          <w:tcPr>
            <w:tcW w:type="dxa" w:w="192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Filter bar</w:t>
            </w:r>
          </w:p>
        </w:tc>
        <w:tc>
          <w:tcPr>
            <w:tcW w:type="dxa" w:w="742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All, Available, Missing, Downloading, Review, Failed; search unutar playliste.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Track row</w:t>
            </w:r>
          </w:p>
        </w:tc>
        <w:tc>
          <w:tcPr>
            <w:tcW w:type="dxa" w:w="74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Pozicija, naslov/artist/album, source badge, duration, resolution status, quality, akcijski menu.</w:t>
            </w:r>
          </w:p>
        </w:tc>
      </w:tr>
      <w:tr>
        <w:trPr>
          <w:cantSplit/>
        </w:trPr>
        <w:tc>
          <w:tcPr>
            <w:tcW w:type="dxa" w:w="192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Bulk selection</w:t>
            </w:r>
          </w:p>
        </w:tc>
        <w:tc>
          <w:tcPr>
            <w:tcW w:type="dxa" w:w="742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Resolve, download, apply profile, retry, skip, remove local-only.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Review drawer</w:t>
            </w:r>
          </w:p>
        </w:tc>
        <w:tc>
          <w:tcPr>
            <w:tcW w:type="dxa" w:w="74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Local match i Soulseek kandidati s jasnim scoreom, formatom, bitrateom, userom i brzinom.</w:t>
            </w:r>
          </w:p>
        </w:tc>
      </w:tr>
      <w:tr>
        <w:trPr>
          <w:cantSplit/>
        </w:trPr>
        <w:tc>
          <w:tcPr>
            <w:tcW w:type="dxa" w:w="192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Progress</w:t>
            </w:r>
          </w:p>
        </w:tc>
        <w:tc>
          <w:tcPr>
            <w:tcW w:type="dxa" w:w="742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Ukupni resolved/downloaded/failed brojevi i aktivni workflow status.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14.4. Obavezni UI stateovi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Loading skeleton, empty, disconnected, unauthorized, rate-limited, partial success i retryable error.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Backend starting/restarting banner bez blokiranja cijelog prozora.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Provider quota/approval upozorenje s razumljivim tekstom.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Soulseek offline status i čekanje reconnecta.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Nema generičkog “Something went wrong” bez correlation ID-a i akcije za copy diagnostics.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Svaka destructive akcija mora navesti briše li samo zapis ili i fizičku datoteku.</w:t>
      </w:r>
    </w:p>
    <w:p>
      <w:pPr>
        <w:pStyle w:val="Heading2"/>
        <w:keepNext/>
      </w:pPr>
      <w:r>
        <w:t>14.5. Accessibility i shortcuts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Sve funkcije moraju biti dostupne tipkovnicom.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Vidljiv focus state i minimalan kontrast prema WCAG AA gdje je primjenjivo.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Space: play/pause kada fokus nije u inputu; Ctrl+L: global search; Ctrl+K: command palette; Ctrl+, Settings.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Media keys moraju raditi neovisno o fokusu prozora.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Screen-reader label za status ikone; status se ne prenosi samo bojom.</w:t>
      </w:r>
    </w:p>
    <w:p>
      <w:pPr>
        <w:pStyle w:val="Heading1"/>
        <w:pageBreakBefore/>
        <w:keepNext/>
      </w:pPr>
      <w:r>
        <w:t>15. Sigurnost, privatnost i operativna pravila</w:t>
      </w:r>
    </w:p>
    <w:p>
      <w:pPr>
        <w:pStyle w:val="Heading2"/>
        <w:keepNext/>
      </w:pPr>
      <w:r>
        <w:t>15.1. Lokalni API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Bind default isključivo na loopback.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Daemon pri startu generira 256-bitni session token i zapisuje ga u file s user-only permissions ili siguran IPC handshake.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Desktop šalje token u Authorization headeru; Swagger/OpenAPI UI nije izložen u release buildu osim ako je developer mode uključen.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Remote bind je post-MVP i zahtijeva poseban authentication ADR.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CORS nije univerzalno otvoren; dopušten je samo desktop origin/loopback model koji je stvarno potreban.</w:t>
      </w:r>
    </w:p>
    <w:p>
      <w:pPr>
        <w:pStyle w:val="Heading2"/>
        <w:keepNext/>
      </w:pPr>
      <w:r>
        <w:t>15.2. File-system sigurnost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Remote Soulseek filename nikad ne postaje putanja bez sanitizacije i canonical path provjere.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Output path mora ostati unutar konfiguriranog root direktorija.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Symlink i junction traversal mora biti testiran na podržanim OS-ovima.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Brisanje datoteke koristi recycle/trash kada je moguće ili eksplicitnu potvrdu za permanent delete.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Library scan preskače system directories i ne slijedi symlinkove po defaultu.</w:t>
      </w:r>
    </w:p>
    <w:p>
      <w:pPr>
        <w:pStyle w:val="Heading2"/>
        <w:keepNext/>
      </w:pPr>
      <w:r>
        <w:t>15.3. Privatnost i logovi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Telemetry je isključena po defaultu.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Logovi ne smiju sadržavati provider tokene, OAuth code, Soulseek lozinku, puni Authorization header ni privatne playlist URL parametre.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Diagnostics export mora imati redaction korak i korisniku prikazati što se izvozi.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External provider raw metadata zadržava se samo koliko je potrebno za sync i troubleshooting.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Disconnect account akcija briše secret i omogućuje brisanje provider snapshot podataka bez brisanja lokalne glazbe.</w:t>
      </w:r>
    </w:p>
    <w:p>
      <w:pPr>
        <w:pStyle w:val="Heading1"/>
        <w:pageBreakBefore/>
        <w:keepNext/>
      </w:pPr>
      <w:r>
        <w:t>16. Konfiguracija i profili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Postojeći Sockseek config/profiles sustav ostaje izvor engine i download kvalitete. Nova baza čuva UI, library, account i player postavke. U prvoj fazi ne treba migrirati cijeli legacy config u SQLite.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368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Vrsta postavke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Source of truth</w:t>
            </w:r>
          </w:p>
        </w:tc>
      </w:tr>
      <w:tr>
        <w:trPr>
          <w:cantSplit/>
        </w:trPr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Soulseek engine credentials i concurrency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Existing Sockseek config, kasnije ISecretStore + DB UI editor.</w:t>
            </w:r>
          </w:p>
        </w:tc>
      </w:tr>
      <w:tr>
        <w:trPr>
          <w:cantSplit/>
        </w:trPr>
        <w:tc>
          <w:tcPr>
            <w:tcW w:type="dxa" w:w="368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Download/search quality profiles</w:t>
            </w:r>
          </w:p>
        </w:tc>
        <w:tc>
          <w:tcPr>
            <w:tcW w:type="dxa" w:w="56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Existing profile catalog; UI ih dohvaća kroz API.</w:t>
            </w:r>
          </w:p>
        </w:tc>
      </w:tr>
      <w:tr>
        <w:trPr>
          <w:cantSplit/>
        </w:trPr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Download output paths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Existing DownloadSettings uz UI editor i validaciju.</w:t>
            </w:r>
          </w:p>
        </w:tc>
      </w:tr>
      <w:tr>
        <w:trPr>
          <w:cantSplit/>
        </w:trPr>
        <w:tc>
          <w:tcPr>
            <w:tcW w:type="dxa" w:w="368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Library roots</w:t>
            </w:r>
          </w:p>
        </w:tc>
        <w:tc>
          <w:tcPr>
            <w:tcW w:type="dxa" w:w="56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SQLite.</w:t>
            </w:r>
          </w:p>
        </w:tc>
      </w:tr>
      <w:tr>
        <w:trPr>
          <w:cantSplit/>
        </w:trPr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Provider accounts i sync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SQLite + ISecretStore.</w:t>
            </w:r>
          </w:p>
        </w:tc>
      </w:tr>
      <w:tr>
        <w:trPr>
          <w:cantSplit/>
        </w:trPr>
        <w:tc>
          <w:tcPr>
            <w:tcW w:type="dxa" w:w="368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Player preferences</w:t>
            </w:r>
          </w:p>
        </w:tc>
        <w:tc>
          <w:tcPr>
            <w:tcW w:type="dxa" w:w="56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SQLite.</w:t>
            </w:r>
          </w:p>
        </w:tc>
      </w:tr>
      <w:tr>
        <w:trPr>
          <w:cantSplit/>
        </w:trPr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UI theme/layout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Desktop local settings ili SQLite per profile.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17. Testna strategija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5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Razina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Obuhvat</w:t>
            </w:r>
          </w:p>
        </w:tc>
        <w:tc>
          <w:tcPr>
            <w:tcW w:type="dxa" w:w="379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Alati / pristup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Unit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Domain score, state transitions, sync diff, queue logic, path safety.</w:t>
            </w:r>
          </w:p>
        </w:tc>
        <w:tc>
          <w:tcPr>
            <w:tcW w:type="dxa" w:w="37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MSTest postojeći standard ili jedan konsolidirani framework; bez mreže.</w:t>
            </w:r>
          </w:p>
        </w:tc>
      </w:tr>
      <w:tr>
        <w:trPr>
          <w:cantSplit/>
        </w:trPr>
        <w:tc>
          <w:tcPr>
            <w:tcW w:type="dxa" w:w="15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Integration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EF migracije, provider HTTP adapteri, daemon auth, player adapter.</w:t>
            </w:r>
          </w:p>
        </w:tc>
        <w:tc>
          <w:tcPr>
            <w:tcW w:type="dxa" w:w="379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Temp SQLite, fake HTTP server, fixture odgovori.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Contract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OpenAPI i provider DTO mapping.</w:t>
            </w:r>
          </w:p>
        </w:tc>
        <w:tc>
          <w:tcPr>
            <w:tcW w:type="dxa" w:w="37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Snapshot tests; backward compatibility za legacy API.</w:t>
            </w:r>
          </w:p>
        </w:tc>
      </w:tr>
      <w:tr>
        <w:trPr>
          <w:cantSplit/>
        </w:trPr>
        <w:tc>
          <w:tcPr>
            <w:tcW w:type="dxa" w:w="15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Core parity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Local/remote gateway rezultat isti kao postojeći CLI backend.</w:t>
            </w:r>
          </w:p>
        </w:tc>
        <w:tc>
          <w:tcPr>
            <w:tcW w:type="dxa" w:w="379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Existing mock Soulseek client i parity testovi.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UI component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ViewModel commands, loading/error state, list virtualizacija.</w:t>
            </w:r>
          </w:p>
        </w:tc>
        <w:tc>
          <w:tcPr>
            <w:tcW w:type="dxa" w:w="37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Avalonia headless tests.</w:t>
            </w:r>
          </w:p>
        </w:tc>
      </w:tr>
      <w:tr>
        <w:trPr>
          <w:cantSplit/>
        </w:trPr>
        <w:tc>
          <w:tcPr>
            <w:tcW w:type="dxa" w:w="15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E2E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Onboarding, import, resolve, download, playback, restart.</w:t>
            </w:r>
          </w:p>
        </w:tc>
        <w:tc>
          <w:tcPr>
            <w:tcW w:type="dxa" w:w="379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Packaged daemon + desktop test harness i mock providers.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Performance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10k/100k library entries, velika playlista, veliki Soulseek result set.</w:t>
            </w:r>
          </w:p>
        </w:tc>
        <w:tc>
          <w:tcPr>
            <w:tcW w:type="dxa" w:w="379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BenchmarkDotNet i deterministic fixtures.</w:t>
            </w:r>
          </w:p>
        </w:tc>
      </w:tr>
      <w:tr>
        <w:trPr>
          <w:cantSplit/>
        </w:trPr>
        <w:tc>
          <w:tcPr>
            <w:tcW w:type="dxa" w:w="1587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Security</w:t>
            </w:r>
          </w:p>
        </w:tc>
        <w:tc>
          <w:tcPr>
            <w:tcW w:type="dxa" w:w="396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Token redaction, traversal, auth, secret deletion.</w:t>
            </w:r>
          </w:p>
        </w:tc>
        <w:tc>
          <w:tcPr>
            <w:tcW w:type="dxa" w:w="379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Automated adversarial integration tests.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17.1. Minimalna test matrica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Windows 11 x64: obavezni MVP target.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Ubuntu LTS x64: obavezni prije beta releasea.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macOS arm64: build i smoke test prije označavanja cross-platform stable.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SQLite upgrade iz svake javne release verzije.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MP3, FLAC, Ogg, Opus, WAV, AAC/M4A player fixtures.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Provider response fixtures za pagination, token expiry, 401, 403, 429 i malformed item.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Soulseek disconnect tijekom searcha i downloada.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Aplikacija restartana tijekom active download workflowa.</w:t>
      </w:r>
    </w:p>
    <w:p>
      <w:pPr>
        <w:pStyle w:val="Heading1"/>
        <w:pageBreakBefore/>
        <w:keepNext/>
      </w:pPr>
      <w:r>
        <w:t>18. CI/CD i packaging</w:t>
      </w:r>
    </w:p>
    <w:p>
      <w:pPr>
        <w:pStyle w:val="Heading2"/>
        <w:keepNext/>
      </w:pPr>
      <w:r>
        <w:t>18.1. CI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restore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build Release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unit 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integration 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architecture 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OpenAPI drift check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UI build/headless tests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dependency/license scan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package smoke build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-&gt; artifacts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" w:hAnsi="Noto Sans"/>
        </w:rPr>
        <w:t>Central Package Management za nove projekte; package versions se ne rasipaju po csproj datotekama.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NuGet lock files ostaju uključeni.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Generated files moraju se provjeravati za drift u CI-u.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Release build je self-contained za ciljani RID.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VLC/native media dependency pakira se po OS-u i evidentira u third-party notices.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Docker nije glavni desktop distribution mehanizam; Dockerfile se ipak ažurira za headless daemon.</w:t>
      </w:r>
    </w:p>
    <w:p>
      <w:pPr>
        <w:pStyle w:val="Heading2"/>
        <w:keepNext/>
      </w:pPr>
      <w:r>
        <w:t>18.2. Desktop package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Sockseek.Desktop executable i self-contained daemon executable.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Installer kreira user-level data/config/log directories.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Single-instance lock i deep-link/loopback OAuth callback handling.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Auto-update nije uključen dok signature i rollback nisu definirani.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Database backup prije updatea koji sadrži migraciju.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About, license, source link i version/commit metadata.</w:t>
      </w:r>
    </w:p>
    <w:p>
      <w:pPr>
        <w:pStyle w:val="Heading1"/>
        <w:pageBreakBefore/>
        <w:keepNext/>
      </w:pPr>
      <w:r>
        <w:t>19. Strategija migracije iz postojećeg forka</w:t>
      </w:r>
    </w:p>
    <w:p>
      <w:pPr>
        <w:pStyle w:val="Heading2"/>
        <w:keepNext/>
      </w:pPr>
      <w:r>
        <w:t>19.1. Faze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Faza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Opis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Rizik koji se izbjegava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 - Freeze baseline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Tag, upstream sync, CI green, dokumentirani API snapshot.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Razvoj na zastarjeloj ili neponovljivoj osnovi.</w:t>
            </w:r>
          </w:p>
        </w:tc>
      </w:tr>
      <w:tr>
        <w:trPr>
          <w:cantSplit/>
        </w:trPr>
        <w:tc>
          <w:tcPr>
            <w:tcW w:type="dxa" w:w="187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B - Gateway</w:t>
            </w:r>
          </w:p>
        </w:tc>
        <w:tc>
          <w:tcPr>
            <w:tcW w:type="dxa" w:w="45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Novi Application sloj poziva postojeći daemon/Core kroz adapter.</w:t>
            </w:r>
          </w:p>
        </w:tc>
        <w:tc>
          <w:tcPr>
            <w:tcW w:type="dxa" w:w="294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Direktno vezanje UI-ja uz mutable Job objekte.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 - Persistence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Dodavanje SQLite modela bez mijenjanja engine configa.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Velika migracija više sustava odjednom.</w:t>
            </w:r>
          </w:p>
        </w:tc>
      </w:tr>
      <w:tr>
        <w:trPr>
          <w:cantSplit/>
        </w:trPr>
        <w:tc>
          <w:tcPr>
            <w:tcW w:type="dxa" w:w="187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D - UI vertical slice</w:t>
            </w:r>
          </w:p>
        </w:tc>
        <w:tc>
          <w:tcPr>
            <w:tcW w:type="dxa" w:w="45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Search -&gt; candidate -&gt; download -&gt; local playback.</w:t>
            </w:r>
          </w:p>
        </w:tc>
        <w:tc>
          <w:tcPr>
            <w:tcW w:type="dxa" w:w="294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Godinama građen UI bez funkcionalnog end-to-end toka.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 - Provider imports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Spotify/YouTube/Bandcamp/MusicBrainz jedan po jedan.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Zajednički provider mega-abstraction prije stvarnih potreba.</w:t>
            </w:r>
          </w:p>
        </w:tc>
      </w:tr>
      <w:tr>
        <w:trPr>
          <w:cantSplit/>
        </w:trPr>
        <w:tc>
          <w:tcPr>
            <w:tcW w:type="dxa" w:w="187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F - Hardening</w:t>
            </w:r>
          </w:p>
        </w:tc>
        <w:tc>
          <w:tcPr>
            <w:tcW w:type="dxa" w:w="45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Security, packaging, legal i compliance.</w:t>
            </w:r>
          </w:p>
        </w:tc>
        <w:tc>
          <w:tcPr>
            <w:tcW w:type="dxa" w:w="2948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Javni release neprovjerenog klijenta.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19.2. Backward compatibility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Postojeće CLI naredbe i config opcije ostaju funkcionalne tijekom MVP razvoja.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Legacy API endpointovi se ne uklanjaju; novi API dobiva /api/v1 prefix.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Existing job DTO-i se ne koriste kao persistence model.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Novi player i provider slojevi ne smiju se uvlačiti u Sockseek.Core.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Breaking change zahtijeva BREAKING.md zapis, migration note i major/minor odluku prema projektu.</w:t>
      </w:r>
    </w:p>
    <w:p>
      <w:pPr>
        <w:pStyle w:val="Heading1"/>
        <w:pageBreakBefore/>
        <w:keepNext/>
      </w:pPr>
      <w:r>
        <w:t>20. Plan razvoja po sprintovima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Plan pretpostavlja sprintove od približno dva tjedna, ali Codex ne smije vezati kvalitetu uz kalendarski rok. Svaki sprint mora završiti mergeabilnim vertikalnim rezultatom, zelenim testovima i dokumentacijom. Sprint se smije podijeliti u više PR-ova, ali ne smije spojiti više budućih sprintova u jedan nekontrolirani refactor.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0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49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MVP milestone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0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Baseline, upstream i AGPL odluke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Reproducibilna osnova</w:t>
            </w:r>
          </w:p>
        </w:tc>
      </w:tr>
      <w:tr>
        <w:trPr>
          <w:cantSplit/>
        </w:trPr>
        <w:tc>
          <w:tcPr>
            <w:tcW w:type="dxa" w:w="10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1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Arhitekturni foundation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Novi slojevi i CI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2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Soulseek gateway i lokalni API security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Stabilna granica prema engineu</w:t>
            </w:r>
          </w:p>
        </w:tc>
      </w:tr>
      <w:tr>
        <w:trPr>
          <w:cantSplit/>
        </w:trPr>
        <w:tc>
          <w:tcPr>
            <w:tcW w:type="dxa" w:w="10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3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Domain i SQLite persistence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Trajni katalog/playlist model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4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Avalonia desktop shell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Pokretljiv UI + daemon</w:t>
            </w:r>
          </w:p>
        </w:tc>
      </w:tr>
      <w:tr>
        <w:trPr>
          <w:cantSplit/>
        </w:trPr>
        <w:tc>
          <w:tcPr>
            <w:tcW w:type="dxa" w:w="10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5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Soulseek search/download UI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Prvi end-to-end download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6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Lokalna library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Indeksirana glazba</w:t>
            </w:r>
          </w:p>
        </w:tc>
      </w:tr>
      <w:tr>
        <w:trPr>
          <w:cantSplit/>
        </w:trPr>
        <w:tc>
          <w:tcPr>
            <w:tcW w:type="dxa" w:w="10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7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Player MVP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Lokalna reprodukcija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8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Play while downloading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Progressive Soulseek playback</w:t>
            </w:r>
          </w:p>
        </w:tc>
      </w:tr>
      <w:tr>
        <w:trPr>
          <w:cantSplit/>
        </w:trPr>
        <w:tc>
          <w:tcPr>
            <w:tcW w:type="dxa" w:w="10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9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Provider framework i secret store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Sigurne integracije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10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Spotify playlist import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Prvi account provider</w:t>
            </w:r>
          </w:p>
        </w:tc>
      </w:tr>
      <w:tr>
        <w:trPr>
          <w:cantSplit/>
        </w:trPr>
        <w:tc>
          <w:tcPr>
            <w:tcW w:type="dxa" w:w="10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11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YouTube playlist import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Drugi account provider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12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Bandcamp + MetaBrainz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URL import i metadata</w:t>
            </w:r>
          </w:p>
        </w:tc>
      </w:tr>
      <w:tr>
        <w:trPr>
          <w:cantSplit/>
        </w:trPr>
        <w:tc>
          <w:tcPr>
            <w:tcW w:type="dxa" w:w="10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13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Unified playlist resolution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Cijela imported playlista -&gt; player/downloader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14</w:t>
            </w:r>
          </w:p>
        </w:tc>
        <w:tc>
          <w:tcPr>
            <w:tcW w:type="dxa" w:w="49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Packaging, legal i security hardening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Release candidate</w:t>
            </w:r>
          </w:p>
        </w:tc>
      </w:tr>
      <w:tr>
        <w:trPr>
          <w:cantSplit/>
        </w:trPr>
        <w:tc>
          <w:tcPr>
            <w:tcW w:type="dxa" w:w="10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15</w:t>
            </w:r>
          </w:p>
        </w:tc>
        <w:tc>
          <w:tcPr>
            <w:tcW w:type="dxa" w:w="493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Performance, compliance i beta stabilizacija</w:t>
            </w:r>
          </w:p>
        </w:tc>
        <w:tc>
          <w:tcPr>
            <w:tcW w:type="dxa" w:w="3402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Javna beta odluka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0 - Baseline, upstream sync i AGPL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Stvoriti reproducibilnu, pravno i tehnički jasnu početnu točku prije funkcionalnih promjena.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Nema.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Tag baseline commita i fast-forward forka na pregledani upstream.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docs/adr/0001-agpl-product.md, 0002-local-first.md i 0003-provider-playlist-only.md.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Ažurirani README s novom product vizijom bez obećanja vanjskog streaminga.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CI baseline report i popis poznatih warninga.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Napraviti sigurnosnu kopiju grane i tag baselinea.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Sinkronizirati upstream u zasebnoj codex grani i pokrenuti puni test suite.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Provjeriti LICENSE, copyright i third-party licence.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docs/product-scope.md iz zaključanih odluka ovog dokumenta.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docs/provider-capability-matrix.md.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Ažurirati Docker issue jer baseline Dockerfile nije net10.0 kompatibilan.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master nije force-pushan.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dotnet build i svi postojeći testovi prolaze na sinkroniziranom baselineu.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Repo sadrži tri ADR-a i product scope.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Dokumentacija eksplicitno zabranjuje provider playback/download.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AGPL source/link zahtjevi nalaze se u release checklisti.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Puni postojeći test suite.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CI run na Linuxu.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Ručna provjera da legacy CLI help radi.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PR koji samo stabilizira osnovu i dokumentira odluke; bez UI funkcionalnosti.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1 - Arhitekturni foundation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Dodati nove projekte i dependency granice bez promjene ponašanja postojećeg enginea.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 0.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Novi Domain, Application, Infrastructure, Integrations.Abstractions, Player i Desktop skeleton projekti.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Central package management i architecture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Osnovni /api/v1/system/info i /health endpointi.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App correlation ID i structured error envelope.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Kreirati projekte i reference prema pravilima ovisnosti.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Result/Error tipove za application use caseove.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Uvesti IClock, IIdGenerator i IFileSystem apstrakcije gdje testabilnost to zahtijeva.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globalno exception mapiranje za novi API.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OpenAPI drift test.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Postaviti build za Desktop skeleton bez pokretanja enginea.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Domain nema package reference na EF, Avalonia, provider SDK ili Sockseek.Core.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Server vraća version, commit i capability snapshot.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Architecture tests padaju ako Desktop referencira Core.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Legacy API i CLI testovi ostaju zeleni.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Architecture dependency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System endpoint integration test.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OpenAPI snapshot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Solution koja se gradi s novim praznim slojevima i dokazanim dependency pravilima.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2 - Soulseek gateway i lokalni API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Uvesti stabilnu application granicu prema postojećem engineu i zaštititi lokalni daemon.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 1.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ISoulseekEngineGateway i implementacija nad postojećim EngineSupervisor/API slojem.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Immutable JobSnapshot i EngineEventEnvelope modeli.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Local session-token autentikacija.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Gateway parity testovi.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Mapirati track search, album search, download, cancel i next-candidate.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Uvesti event coalescing za progress.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session token middleware samo za /api/v1 i osjetljive endpointove; health može imati ograničeni anonimni odgovor.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Ograničiti default bind na loopback.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correlation/workflow mapiranje.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fake gateway za application testove.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Novi slojevi ne primaju Core Job objekte.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Track search i download kroz gateway daju isti konačni rezultat kao legacy backend fixture.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Zahtjev bez session tokena dobiva 401.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Daemon nije dostupan preko LAN interfejsa u default konfiguraciji.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Cancel i next-candidate rade kroz novi API.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Local/remote parity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Auth middleware integration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Event serialization/reconnect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Stabilni gateway na kojem svi sljedeći sprintovi mogu graditi bez poznavanja Core internala.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3 - Domain model i SQLite persistence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Uvesti trajni kanonski katalog, playliste, provider snapshotove, local media zapise i migracije.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 1; može se paralelno završavati sa Sprintom 2 uz odvojene PR-ove.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Domain agregati i state enumovi.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EF Core DbContext i početna SQLite migracija.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Repository/use-case sloj za playliste i canonical tracks.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Database backup/migration runner.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tablice iz poglavlja 8.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unique indekse i concurrency tokene.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idempotentno spremanje ExternalPlaylist snapshotova.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TrackIdentityService s exact match metodama i konfigurabilnim fuzzy pragovima.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migration backup prije promjene schema verzije.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seed samo za development fixture podatke.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Ponovljeni import istog snapshot-a ne duplicira podatke.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Brisanje ExternalAccounta ne briše LocalMediaFile niti CanonicalTrack koji imaju druge veze.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Migracija iz prazne i prethodne test baze prolazi.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Token vrijednosti ne postoje u DB schema/modelu.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SQLite repository integration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Migration upgrade/backup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Track matching fixture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Concurrency/idempotency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Trajna lokalna baza spremna za UI, provider import i player queue.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4 - Avalonia desktop shell i daemon supervisor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Napraviti user-friendly desktop okvir koji automatski pokreće lokalni daemon i prikazuje njegovo stanje.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Sprintovi 1-2.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Avalonia app shell, sidebar, routing i design tokeni.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DesktopDaemonSupervisor i secure session handshake.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Home, Search, Playlists, Library, Downloads, Accounts i Settings prazne stranice.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Persistent bottom player placeholder.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single-instance desktop proces.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Pokrenuti self-contained ili development daemon child process.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Čitati port/token preko sigurnog startup handshaka.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API client i SignalR reconnect manager.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Uvesti theme, localization-ready resources i command palette skeleton.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backend starting/restarting/disconnected UX.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Korisnik ne mora ručno pokretati daemon.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UI se oporavlja nakon kontroliranog restarta daemona.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Desktop nema referencu na Sockseek.Core ni DbContext.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Sve glavne stranice i navigation shortcuts rade.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Light/dark tema se pamti.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ViewModel unit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Headless navigation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Daemon start/restart integration test.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Session token handshake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Instalabilni development shell povezan sa stvarnim lokalnim daemonom.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5 - Soulseek search i download 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Isporučiti prvi puni vertikalni tok: search -&gt; candidate -&gt; download -&gt; otvorena lokalna datoteka.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Sprintovi 2 i 4.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Search ekran s track/album modom.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Candidate list i album folder pregled.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Download queue ekran i notifications.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Cancel, retry i next-candidate akcije.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Mapirati quality profile i osnovne filtere u search request.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Virtualizirati veliki result list.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Prikazati user, slot, speed, format, bitrate, sample rate, bit depth i trajanje gdje postoje.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candidate review i explicit download action.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Prikazati workflow tree/detail drawer.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“Open file/folder” nakon uspjeha.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Korisnik može pretražiti i preuzeti pojedinačnu pjesmu bez CLI-ja.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Progress se ažurira bez blokiranja UI-ja.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Cancel i next candidate mijenjaju stvarni engine posao.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Greške imaju retry i correlation ID.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Veliki result list ne zamrzava UI.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Mock Soulseek E2E search/download.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Large result virtualization test.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Disconnect/reconnect tijekom downloada.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UI error-state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Prva korisna desktop verzija koja zamjenjuje CLI za pojedinačni download.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6 - Lokalna glazbena biblioteka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Indeksirati postojeću glazbu i omogućiti da imported playlist prvo koristi lokalne datoteke.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Sprintovi 3-4.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Library root management.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Background scan i file watcher.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Artist/album/track prikazi i lokalna pretraga.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LocalMediaFile -&gt; CanonicalTrack matching.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TagLib metadata reader i codec/property extraction.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scan checkpoint i progress evente.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Detektirati deleted/moved/modified datoteke.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Uvesti optional content hash kao low-priority background posao.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duplicate grouping.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manual relink i rescan akcije.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Ponovljeni scan ne duplicira file zapise.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Promijenjeni tagovi se osvježavaju.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Obrisana datoteka postaje unavailable bez brisanja track identiteta.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10.000 track fixture se pretražuje i prikazuje bez zamrzavanja.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Playlist item s exact local matchom automatski postaje AvailableLocal.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Temp-directory scan integration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Tag fixture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Move/delete watcher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10k performance benchmark.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Funkcionalna lokalna biblioteka i source resolver za player.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7 - Lokalni player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Reproducirati lokalne i dovršene Soulseek datoteke kroz stabilan player i trajni queue.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 6; Sprint 4 UI shell.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IMediaEngine adapter i PlaybackCoordinator.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Bottom player i expanded queue ekran.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Trajni queue i media key podrška.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Codec capability report.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Napraviti spike i odabrati LibVLCSharp ili drugi lokalni engine kroz ADR.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player state machine.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queue persistence i deterministic shuffle.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seek, volume, repeat i error handling.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OS media session bridge po platformi.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Čitati cover art i now-playing metadata iz lokalne datoteke.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MP3, FLAC, Ogg, Opus, WAV i M4A fixture matrica ima dokumentirani rezultat.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Queue se vraća nakon restarta.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Jedan neispravan file ne ruši cijeli player.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Media keys rade na Windows targetu.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Player nikad ne pokušava provider audio URL.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Player state unit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Codec fixture integration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Queue persistence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Long playback smoke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Aplikacija je pun lokalni player za library i dovršene downloade.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8 - Play while downloading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Omogućiti kontroliranu reprodukciju djelomično preuzete Soulseek datoteke kada format i buffer to dopuštaju.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Sprintovi 5 i 7.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ProgressiveMediaSource i buffer state.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Codec capability matrix s feature flagom.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Buffering UI i seek ograničenja.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Fallback na playback nakon kompletnog downloada.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Povezati download progress s procjenom playable buffera.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Testirati growing-file ponašanje odabranog media enginea.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početni buffer threshold.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underrun i resume state.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Ograničiti seek na buffered range.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Obraditi candidate switch, cancel i failed incomplete file.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Podržani MP3 fixture počinje svirati prije završetka downloada.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Prespor download ulazi u Buffering i nastavlja bez corruptanja queuea.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podržani format čeka complete.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Cancel zaustavlja playback i čisti privremeni source.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Nema indeksiranja incomplete filea kao konačne library stavke.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Controlled slow-stream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Underrun/resume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Cancel/switch candidate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Codec-specific regression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Eksperimentalni, feature-flagged “Play while downloading” s jasnim fallbackom.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9 - Provider framework i secret 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Postaviti siguran i capability-driven temelj prije dodavanja stvarnih account providera.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Sprintovi 1, 3 i 4.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IPlaylistSourceProvider i capability registry.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OAuth coordinator s PKCE/state/loopback callbackom.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ISecretStore platform abstraction.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Accounts UI i provider status modeli.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fake provider za E2E testove.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Windows secret store; Linux/macOS adaptere planirati ili implementirati prema targetu.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provider HTTP pipeline s retry/429/backoff pravilima.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log redaction handler.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connect/disconnect lifecycle i expired state.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UI mora capabilityjima sakriti nepodržane akcije.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Access i refresh token ne postoje u SQLiteu ni logovima.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PKCE state mismatch se odbija.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Fake provider može importirati i sinkronizirati playlistu.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Disconnect briše secret i account status se ažurira.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Bandcamp capability ne prikazuje Connect account.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OAuth callback adversarial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Secret store integration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Redaction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Provider capability UI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Siguran provider framework spreman za Spotify i YouTube bez dupliciranja auth logike.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10 - Spotify playlist import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Omogućiti allowlistanim korisnicima povezivanje Spotify računa i uvoz/sinkronizaciju playlista bez Spotify playbacka.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 9.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Spotify PKCE adapter.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Playlist list/details import i pagination.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Development-mode/quota UX.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Spotify provider fixtures i sync testovi.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Registrirati minimalne readonly scopeove: playlist-read-private i playlist-read-collaborative; user-library-read samo ako se implementira saved tracks import.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Mapirati track, episode/unsupported item i unavailable item slučajeve.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Sačuvati ISRC, external ID, URL, artist, album, duration i artwork metadata.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Copy i Mirror import.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Obraditi 401 refresh, 403 not allowlisted, 429 Retry-After i pagination.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“Open in Spotify” samo kao vanjski link, bez play kontrole.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Allowlistani korisnik vidi i uvozi svoje playliste.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Neallowlistani 403 ima razumljivu poruku o Spotify development modeu.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Ponovljeni sync ne duplicira stavke i čuva local resolution status.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Aplikacija nema Spotify player niti audio endpoint.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Disconnect briše credential i playlist snapshot ostaje kao lokalna kopija po korisničkoj odluci.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Recorded HTTP fixture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Pagination, 401, 403, 429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Mirror sync diff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UI no-playback assertion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Spotify playlist source funkcionalan u ograničenom beta okruženju.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11 - YouTube playlist import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Povezati Google/YouTube račun i uvesti playlist metadata bez reprodukcije ili preuzimanja YouTube audija.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 9.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Google installed-app OAuth adapter.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YouTube playlist i playlistItems import.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Quota/pagination/error UX.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Policy guard testovi koji zabranjuju audio funkcije.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Koristiti readonly YouTube scope i system browser/loopback redirect.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Dohvatiti korisničke playliste autoriziranim mine=true zahtjevom.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Dohvatiti sve playlist items s paginationom.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Mapirati video ID, title, channel, duration ako je dostupna kroz dodatni batch lookup, thumbnail i URL.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Obraditi deleted/private/unavailable video kao unresolved metadata item.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Ne dodavati yt-dlp ni iframe/video player u novi UI.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Korisnik uvozi svoje YouTube playliste kao lokalne playliste.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Private/deleted stavke ostaju vidljive s jasnim statusom, bez crasha.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Nema YouTube audio, download ili background playback koda u novim projektima.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Token expiry i revoke vode account u ReauthorizationRequired.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OAuth fixture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Playlist pagination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Deleted/private item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Static architecture/policy test koji zabranjuje download/playback metode u YouTube projektu.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YouTube je potpuno podržan kao source playlista, bez audio policy rizika u aplikaciji.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12 - Bandcamp public URL i MetaBrainz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Dodati službeno realan Bandcamp import put i MusicBrainz enrichment; jasno razdvojiti playlist source od metadata providera.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Sprintovi 3 i 9.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Bandcamp public URL importer iza nestabilnosti guardova.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MusicBrainz API client s limiterom i cacheom.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MBID/ISRC enrichment queue.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Opcionalni ListenBrainz ADR/prototype za korisničke playliste.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Bandcamp: validirati URL, dohvatiti javni album/track metadata i mapirati tracklistu; ne koristiti login/cookies.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Bandcamp parser izolirati iza adaptera i fixture HTML/JSON testova.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MusicBrainz: smislen User-Agent, globalni 1 req/s limiter, retry 503 i local cache.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recording lookup po ISRC-u i fuzzy search samo kao enrichment, ne autoritativni auto-match bez scorea.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UI za MusicBrainz ne prikazuje “Connect account” za playlist import.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Napraviti ADR hoće li se ListenBrainz uključiti za MetaBrainz korisničke playliste u post-MVP fazi.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Javni Bandcamp album URL postaje lokalna playlista.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Promjena parsera ne ruši ostale providere; greška je lokalizirana na import.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Nema Bandcamp credentials/cookies pohranjenih u aplikaciji.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MusicBrainz nikad ne prelazi limiter u testiranom scheduleru.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MBID/ISRC se spremaju i koriste u TrackIdentityServiceu.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Bandcamp fixture parser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MusicBrainz limiter/cache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ISRC/MBID enrichment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503/backoff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Bandcamp URL import i stabilan metadata enrichment bez lažnih account mogućnosti.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13 - Unified playlist resolution i bulk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Spojiti provider import, lokalnu biblioteku, Soulseek search, download i player u jedan user-friendly playlist tok.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Sprintovi 5-12.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Playlist resolution orchestrator.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Bulk resolve/download/play UI.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Review queue za nejasne local/Soulseek matchove.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Trajni workflow recovery nakon restarta.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Za svaku stavku prvo provjeriti manual mapping, exact IDs i local library.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Batchati Soulseek submissione uz postojeće concurrency limite.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Povezati application PlaylistItem status s Core workflow/job snapshotovima.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bulk pause/cancel/retry bez rušenja uspješnih stavki.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Play available i Play from here; unresolved stavka može pokrenuti resolve-and-play workflow.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Sačuvati korisničke candidate odluke za budući sync.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summary: available, downloading, review, failed i skipped.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Spotify/YouTube/Bandcamp imported playlista može postati potpuno lokalno reproducibilna kroz biblioteku i Soulseek.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Restart tijekom bulk downloada ne gubi trajne rezultate; aktivni engine posao se korektno rehidrira ili označi za retry.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User review odluka ostaje nakon provider synca.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Play nikad ne kontaktira provider audio servis.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Partial success je jasno prikazan i moguće ga je nastaviti.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End-to-end imported playlist fixtures.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Restart/recovery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Bulk cancel/retry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Manual review persistence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Provider-to-local/Soulseek source resolver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MVP glavni proizvod: vanjska playlista -&gt; lokalni player/downloader.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14 - Packaging, pravne obavijesti i security hardening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Izraditi release candidate koji se sigurno instalira i ispunjava AGPL obveze.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Svi funkcionalni MVP sprintovi.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Windows self-contained installer; Linux package nakon Windows stabilnosti.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Ažurirani .NET 10 daemon Dockerfile.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About/License/Source UI.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Threat model, SBOM i dependency scan.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Pakirati Desktop, daemon, SQLite native i media native dependencies.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Implementirati user-data direktorije i upgrade backup.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log export s redactionom.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source commit/version u About i API info.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LICENSE i THIRD-PARTY-NOTICES u paket.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Auditirati file traversal, localhost auth, OAuth callback i secret deletion.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Dodati crash recovery i clean shutdown child procesa.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Čista Windows instalacija pokreće aplikaciju bez ručne .NET instalacije.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Update ne briše bazu, config ili glazbu.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About prikazuje AGPL, source link, version i commit.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Secrets nisu u log exportu.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Daemon nije otvoren prema LAN-u po defaultu.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SBOM i third-party notices dio su release artefakta.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Fresh install/upgrade/uninstall smoke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Security integration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License/source artifact checklist test.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Path traversal and symlink tests.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Potpisan ili interno verificiran release candidate s kompletnim source/legal paketom.</w:t>
            </w:r>
          </w:p>
        </w:tc>
      </w:tr>
    </w:tbl>
    <w:p>
      <w:pPr>
        <w:spacing w:after="0"/>
      </w:pPr>
    </w:p>
    <w:p>
      <w:pPr>
        <w:pStyle w:val="Heading2"/>
        <w:pageBreakBefore/>
        <w:keepNext/>
      </w:pPr>
      <w:r>
        <w:t>Sprint 15 - Performance, Soulseek compliance i beta stabilizacija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Cilj sprinta</w:t>
            </w:r>
            <w:r>
              <w:br/>
            </w:r>
            <w:r>
              <w:rPr>
                <w:rFonts w:ascii="Noto Sans" w:hAnsi="Noto Sans"/>
                <w:sz w:val="18"/>
              </w:rPr>
              <w:t>Odlučiti je li aplikacija spremna za javnu beta distribuciju i ukloniti najveće operativne rizike.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rFonts w:ascii="Noto Sans" w:hAnsi="Noto Sans"/>
          <w:b/>
          <w:sz w:val="20"/>
        </w:rPr>
        <w:t xml:space="preserve">Ovisnosti: </w:t>
      </w:r>
      <w:r>
        <w:rPr>
          <w:rFonts w:ascii="Noto Sans" w:hAnsi="Noto Sans"/>
          <w:i w:val="0"/>
          <w:sz w:val="20"/>
        </w:rPr>
        <w:t>Sprint 14.</w:t>
      </w:r>
    </w:p>
    <w:p>
      <w:pPr>
        <w:pStyle w:val="Heading3"/>
        <w:keepNext/>
      </w:pPr>
      <w:r>
        <w:t>Isporučivi rezultati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Performance report i optimizacije.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Soulseek client feature/compliance audit.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Public beta checklist i known limitations.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Crash/diagnostic feedback proces.</w:t>
      </w:r>
    </w:p>
    <w:p>
      <w:pPr>
        <w:pStyle w:val="Heading3"/>
        <w:keepNext/>
      </w:pPr>
      <w:r>
        <w:t>Implementacijski zadaci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Testirati 100k library zapisa, 10k playlistu i velike Soulseek result setove.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Profilirati event traffic, DB queryje, image cache i UI virtualizaciju.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Auditirati postojeći Soulseek.NET/Sockseek feature set prema pravilima: search, wishlist, download, upload, chat, privileges i sharing.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Donijeti ADR: javni beta, zatvoreni beta ili dodatni compliance sprintovi.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Dokumentirati legal-use poruku i user responsibility bez impliciranja legitimnosti svakog sadržaja.</w:t>
      </w:r>
    </w:p>
    <w:p>
      <w:pPr>
        <w:pStyle w:val="ListNumber"/>
        <w:spacing w:after="40"/>
        <w:ind w:left="283"/>
      </w:pPr>
      <w:r>
        <w:rPr>
          <w:rFonts w:ascii="Noto Sans" w:hAnsi="Noto Sans"/>
        </w:rPr>
        <w:t>Definirati issue template, security reporting i reproducible diagnostics.</w:t>
      </w:r>
    </w:p>
    <w:p>
      <w:pPr>
        <w:pStyle w:val="Heading3"/>
        <w:keepNext/>
      </w:pPr>
      <w:r>
        <w:t>Acceptance kriteriji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Nema nekontroliranog memory growtha u osmosatnom runu.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100k library search i virtualizirani prikaz zadovoljavaju definirani performance budget.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Postoji pisana Soulseek compliance odluka; javni release nije dopušten bez nje.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Svi provider rate-limit i token-expiry scenariji imaju recovery UX.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Release notes jasno navode ograničenja Spotify quota i Bandcamp/MusicBrainz mogućnosti.</w:t>
      </w:r>
    </w:p>
    <w:p>
      <w:pPr>
        <w:pStyle w:val="Heading3"/>
        <w:keepNext/>
      </w:pPr>
      <w:r>
        <w:t>Obavezni testovi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Soak tests.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Large data benchmarks.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End-to-end failure matrix.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Packaged beta smoke test na ciljanim OS-ovima.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8F1FB"/>
            <w:tcBorders>
              <w:top w:val="nil"/>
              <w:left w:val="single" w:sz="16" w:color="1F4E78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F4E78"/>
                <w:sz w:val="20"/>
              </w:rPr>
              <w:t>Izlazni artefakt sprinta</w:t>
            </w:r>
            <w:r>
              <w:br/>
            </w:r>
            <w:r>
              <w:rPr>
                <w:rFonts w:ascii="Noto Sans" w:hAnsi="Noto Sans"/>
                <w:sz w:val="18"/>
              </w:rPr>
              <w:t>Go/no-go dokument za javnu beta verziju i stabilan beta build ako su svi gateovi zadovoljeni.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21. Codex razvojni runbook</w:t>
      </w:r>
    </w:p>
    <w:p>
      <w:pPr>
        <w:pStyle w:val="Heading2"/>
        <w:keepNext/>
      </w:pPr>
      <w:r>
        <w:t>21.1. Obavezni postupak prije svakog sprinta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Pročitati ovaj dokument, docs/product-scope.md i sve prihvaćene ADR-ove.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Provjeriti da je lokalna grana sinkronizirana s masterom i da CI baseline prolazi.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Otvoriti branch codex/sprint-NN-short-name.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Napisati kratki implementation plan u docs/sprints/sprint-NN.md prije većeg koda.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Identificirati postojeće klase koje se ponovno koriste; ne duplicirati engine logiku.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Odrediti testove prije promjene javnog ugovora.</w:t>
      </w:r>
    </w:p>
    <w:p>
      <w:pPr>
        <w:pStyle w:val="Heading2"/>
        <w:keepNext/>
      </w:pPr>
      <w:r>
        <w:t>21.2. Pravila koda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Nullable reference types ostaju uključeni.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Svi I/O public async API-ji prihvaćaju CancellationToken.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koristiti Task.Run za obični async I/O.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uvoditi globalno mutable stanje u novim projektima.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DTO-i i eventi su immutable record tipovi gdje je praktično.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Provider SDK tipovi ne izlaze iz provider projekta.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DbContext ne izlazi iz Infrastructure projekta.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Desktop ViewModel ne poziva HttpClient direktno; koristi typed service/client.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catchati Exception bez mapiranja/logiranja i očuvanja correlation ID-a.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spremati raw exception s tokenima ili credentialima.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Svaka nova konfiguracijska opcija ima default, validaciju, dokumentaciju i test.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Svaki novi endpoint ima OpenAPI metadata, error contract i integration test.</w:t>
      </w:r>
    </w:p>
    <w:p>
      <w:pPr>
        <w:pStyle w:val="Heading2"/>
        <w:keepNext/>
      </w:pPr>
      <w:r>
        <w:t>21.3. Branch i PR pravila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Branch: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codex/sprint-05-search-download-ui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Commit primjeri: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feat(search-ui): add track candidate list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test(gateway): cover cancel and next candidate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docs(adr): record local daemon auth decision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PR mora sadržavati: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 cilj i scope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 arhitekturne odluke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 test commands i rezultate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 DB migracije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 sigurnosne/licencne posljedice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 screenshot ili GIF za UI promjene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 poznata ograničenja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 xml:space="preserve">  - rollback plan kada mijenja persistence/packaging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21.4. Zabranjene prečice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prepisivati DownloadEngine “jer je lakše” prije gateway/parity testova.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povezivati Avalonia projekt direktno na Sockseek.Core.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spremati OAuth token u appsettings.json, SQLite plain text ili log.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dodavati YouTube/Spotify/Bandcamp audio URL ili download funkciju.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koristiti authenticated Bandcamp scraping ili korisničke cookies.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pretpostavljati da MusicBrainz account sadrži playliste.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mijenjati AGPL licencu ili skrivati source link.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izlagati daemon na 0.0.0.0 po defaultu.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uvoditi novi UI framework, bazu ili media engine bez ADR-a.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 spajati fuzzy match ispod AutoMatchThreshold bez korisnikove potvrde.</w:t>
      </w:r>
    </w:p>
    <w:p>
      <w:pPr>
        <w:pStyle w:val="Heading2"/>
        <w:keepNext/>
      </w:pPr>
      <w:r>
        <w:t>21.5. Standardni lokalni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dotnet restore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build -c Release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test -c Release --no-build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test Sockseek.Application.Tests -c Release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test Sockseek.E2E.Tests -c Release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run --project Sockseek.Server -- daemon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run --project Sockseek.Desktop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# prije PR-a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dotnet format --verify-no-changes   # samo kada je repo konfiguracija stabilna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# generiraj/provjeri OpenAPI prema postojećem build targetu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22. Globalni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Kategorija</w:t>
            </w:r>
          </w:p>
        </w:tc>
        <w:tc>
          <w:tcPr>
            <w:tcW w:type="dxa" w:w="75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Sprint je gotov samo ako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Build</w:t>
            </w:r>
          </w:p>
        </w:tc>
        <w:tc>
          <w:tcPr>
            <w:tcW w:type="dxa" w:w="75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Release build svih projekata prolazi bez novih nedokumentiranih warninga.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Tests</w:t>
            </w:r>
          </w:p>
        </w:tc>
        <w:tc>
          <w:tcPr>
            <w:tcW w:type="dxa" w:w="754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Svi postojeći i novi relevantni testovi prolaze; flaky test se ne ignorira bez issuea.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Architecture</w:t>
            </w:r>
          </w:p>
        </w:tc>
        <w:tc>
          <w:tcPr>
            <w:tcW w:type="dxa" w:w="75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Dependency pravila nisu prekršena; nema provider/Core tipova u UI/Domain sloju.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API</w:t>
            </w:r>
          </w:p>
        </w:tc>
        <w:tc>
          <w:tcPr>
            <w:tcW w:type="dxa" w:w="754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OpenAPI je ažuriran; error i auth ponašanje testirano.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Persistence</w:t>
            </w:r>
          </w:p>
        </w:tc>
        <w:tc>
          <w:tcPr>
            <w:tcW w:type="dxa" w:w="75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Migracija, backup i upgrade test postoje kada se schema mijenja.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Security</w:t>
            </w:r>
          </w:p>
        </w:tc>
        <w:tc>
          <w:tcPr>
            <w:tcW w:type="dxa" w:w="754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Nema secreta u logovima/DB-u; novi inputi imaju validaciju.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UI</w:t>
            </w:r>
          </w:p>
        </w:tc>
        <w:tc>
          <w:tcPr>
            <w:tcW w:type="dxa" w:w="75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Loading, empty, error, disconnected i accessibility stateovi su implementirani.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Performance</w:t>
            </w:r>
          </w:p>
        </w:tc>
        <w:tc>
          <w:tcPr>
            <w:tcW w:type="dxa" w:w="754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Nema očitog N+1 ili nevirtualizirane velike liste; budget provjeren gdje je relevantno.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Docs</w:t>
            </w:r>
          </w:p>
        </w:tc>
        <w:tc>
          <w:tcPr>
            <w:tcW w:type="dxa" w:w="75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Sprint dokument, ADR i user-facing dokumentacija ažurirani su u istom PR-u.</w:t>
            </w:r>
          </w:p>
        </w:tc>
      </w:tr>
      <w:tr>
        <w:trPr>
          <w:cantSplit/>
        </w:trPr>
        <w:tc>
          <w:tcPr>
            <w:tcW w:type="dxa" w:w="181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License</w:t>
            </w:r>
          </w:p>
        </w:tc>
        <w:tc>
          <w:tcPr>
            <w:tcW w:type="dxa" w:w="754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Nove third-party ovisnosti evidentirane; AGPL obavijesti ostaju.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Review</w:t>
            </w:r>
          </w:p>
        </w:tc>
        <w:tc>
          <w:tcPr>
            <w:tcW w:type="dxa" w:w="75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PR opis sadrži reprodukciju, test rezultate i poznata ograničenja.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23. MVP i javni release gateovi</w:t>
      </w:r>
    </w:p>
    <w:p>
      <w:pPr>
        <w:pStyle w:val="Heading2"/>
        <w:keepNext/>
      </w:pPr>
      <w:r>
        <w:t>23.1. MVP feature complete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Onboarding i lokalni daemon rade bez CLI koraka.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Manual Soulseek search/download i lokalni player rade.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Lokalna biblioteka se indeksira.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Spotify i YouTube importiraju playliste u podržanom test okruženju.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Bandcamp public URL import i MusicBrainz enrichment rade.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Imported playlist se može resolveati, bulk downloadati i reproducirati lokalno.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Nema provider playback/download funkcija.</w:t>
      </w:r>
    </w:p>
    <w:p>
      <w:pPr>
        <w:pStyle w:val="Heading2"/>
        <w:keepNext/>
      </w:pPr>
      <w:r>
        <w:t>23.2. Public beta gate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Sprintovi 14 i 15 završeni.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Soulseek compliance ADR dopušta planirani način distribucije.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AGPL source i legal artefakti dostupni su za točan build.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Windows installer i barem Linux package imaju smoke test.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Secret storage i localhost auth prošli su security testove.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Provider quota i approval ograničenja jasno su prikazana korisniku.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Nema poznatog gubitka podataka ili korupcije library/playlist baze.</w:t>
      </w:r>
    </w:p>
    <w:p>
      <w:pPr>
        <w:pStyle w:val="Heading1"/>
        <w:pageBreakBefore/>
        <w:keepNext/>
      </w:pPr>
      <w:r>
        <w:t>24. Post-MVP backlog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ListenBrainz account, playliste, history i scrobbling.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Gapless playback, ReplayGain, crossfade samo između lokalnih datoteka.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Tag editor i batch metadata correction.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Remote-control web/mobile companion koji ne pokreće Soulseek klijent na mobilnom uređaju.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Multi-device local network sync uz eksplicitnu autentikaciju.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Lyrics provider s posebnim licencnim pregledom.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Waveform i audio analysis cache.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Soulseek sharing/upload/wishlist/chat proširenja ako compliance audit to zahtijeva.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Plugin SDK za nove playlist source providere bez pristupa player internalsima.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Public playlist sharing unutar aplikacije bez dijeljenja audio datoteka.</w:t>
      </w:r>
    </w:p>
    <w:p>
      <w:pPr>
        <w:pStyle w:val="Heading1"/>
        <w:pageBreakBefore/>
        <w:keepNext/>
      </w:pPr>
      <w:r>
        <w:t>25. Početni prompt za Codex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Sljedeći prompt može se dati Codexu nakon što su ovaj dokument i izvedeni ADR-ovi dodani u repozitorij: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DejaVu Sans Mono" w:hAnsi="DejaVu Sans Mono"/>
                <w:sz w:val="16"/>
              </w:rPr>
              <w:t>Radi na repozitoriju k33zo33/sockseek.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Prvo pročitaj: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docs/product-scope.md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docs/provider-capability-matrix.md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docs/adr/0001-agpl-product.md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docs/adr/0002-local-first.md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docs/adr/0003-provider-playlist-only.md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tehničku specifikaciju Sockseek UI.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Implementiraj isključivo Sprint 0.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Zaključane odluke: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vanjski servisi služe samo za uvoz/sinkronizaciju playlista i metapodataka;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nema Spotify/YouTube/Bandcamp playbacka ili downloada;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sav playback dolazi iz lokalne biblioteke ili Soulseek downloada;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projekt ostaje GNU AGPL v3;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postojeći Sockseek engine se ne prepisuje;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legacy CLI i API moraju ostati funkcionalni.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Prije izmjene koda: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1. provjeri granu, remoteove i baseline commit;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2. pokreni restore/build/test;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3. napiši docs/sprints/sprint-00.md s planom;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4. ne force-pushaj master.</w:t>
            </w:r>
            <w:r>
              <w:br/>
            </w:r>
            <w:r>
              <w:rPr>
                <w:rFonts w:ascii="DejaVu Sans Mono" w:hAnsi="DejaVu Sans Mono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sz w:val="16"/>
              </w:rPr>
              <w:t>Na kraju: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pokreni puni test suite;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sažmi izmjene, test rezultate, rizike i sljedeći sprint;</w:t>
            </w:r>
            <w:r>
              <w:br/>
            </w:r>
            <w:r>
              <w:rPr>
                <w:rFonts w:ascii="DejaVu Sans Mono" w:hAnsi="DejaVu Sans Mono"/>
                <w:sz w:val="16"/>
              </w:rPr>
              <w:t>- otvori PR s jasnim rollback planom.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26. Traceability matrica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Zahtjev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Primarni sprintovi</w:t>
            </w:r>
          </w:p>
        </w:tc>
        <w:tc>
          <w:tcPr>
            <w:tcW w:type="dxa" w:w="481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6"/>
              </w:rPr>
              <w:t>Dokaz prihvata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User-friendly desktop UI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4, 5, 13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E2E onboarding/search/playlist flow i UI screenshots.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Spotify playlist source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9, 10</w:t>
            </w:r>
          </w:p>
        </w:tc>
        <w:tc>
          <w:tcPr>
            <w:tcW w:type="dxa" w:w="481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OAuth/import/sync fixture i live allowlist smoke test.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YouTube playlist source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9, 11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mine=true import, pagination i deleted item test.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Bandcamp source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12</w:t>
            </w:r>
          </w:p>
        </w:tc>
        <w:tc>
          <w:tcPr>
            <w:tcW w:type="dxa" w:w="481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Public URL fixture import; no credential test.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MusicBrainz metadata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12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Rate-limit/cache i ISRC/MBID enrichment test.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Soulseek downloader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2, 5, 13</w:t>
            </w:r>
          </w:p>
        </w:tc>
        <w:tc>
          <w:tcPr>
            <w:tcW w:type="dxa" w:w="481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Gateway parity i E2E download.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Full local player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7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Codec matrix i queue persistence.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Play while downloading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8</w:t>
            </w:r>
          </w:p>
        </w:tc>
        <w:tc>
          <w:tcPr>
            <w:tcW w:type="dxa" w:w="481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Slow-stream/underrun/cancel tests.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Local library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6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Scan/watcher/10k performance tests.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AGPL path A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0, 14</w:t>
            </w:r>
          </w:p>
        </w:tc>
        <w:tc>
          <w:tcPr>
            <w:tcW w:type="dxa" w:w="481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LICENSE/About/source/release artifact checklist.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Existing fork as base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0-2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Baseline tag, upstream sync i adapter parity.</w:t>
            </w:r>
          </w:p>
        </w:tc>
      </w:tr>
      <w:tr>
        <w:trPr>
          <w:cantSplit/>
        </w:trPr>
        <w:tc>
          <w:tcPr>
            <w:tcW w:type="dxa" w:w="2835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No external-service streaming</w:t>
            </w:r>
          </w:p>
        </w:tc>
        <w:tc>
          <w:tcPr>
            <w:tcW w:type="dxa" w:w="1701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0, 9-12, 13</w:t>
            </w:r>
          </w:p>
        </w:tc>
        <w:tc>
          <w:tcPr>
            <w:tcW w:type="dxa" w:w="4819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6"/>
              </w:rPr>
              <w:t>Provider contracts bez playback/download metoda i architecture tests.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27. Izvori i referentni dokumenti</w:t>
      </w:r>
    </w:p>
    <w:p>
      <w:pPr>
        <w:pStyle w:val="Heading2"/>
        <w:keepNext/>
      </w:pPr>
      <w:r>
        <w:t>27.1. Codebase reference - baseline fork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Oznaka</w:t>
            </w:r>
          </w:p>
        </w:tc>
        <w:tc>
          <w:tcPr>
            <w:tcW w:type="dxa" w:w="82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" w:hAnsi="Noto Sans"/>
                <w:b/>
                <w:color w:val="FFFFFF"/>
                <w:sz w:val="17"/>
              </w:rPr>
              <w:t>Referenca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C1</w:t>
            </w:r>
          </w:p>
        </w:tc>
        <w:tc>
          <w:tcPr>
            <w:tcW w:type="dxa" w:w="82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Sockseek.sln - postojeća solution struktura.</w:t>
            </w:r>
          </w:p>
        </w:tc>
      </w:tr>
      <w:tr>
        <w:trPr>
          <w:cantSplit/>
        </w:trPr>
        <w:tc>
          <w:tcPr>
            <w:tcW w:type="dxa" w:w="113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C2</w:t>
            </w:r>
          </w:p>
        </w:tc>
        <w:tc>
          <w:tcPr>
            <w:tcW w:type="dxa" w:w="82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Sockseek.Core/DownloadEngine.cs - engine orkestracija, queue, cancellation i job processing.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C3</w:t>
            </w:r>
          </w:p>
        </w:tc>
        <w:tc>
          <w:tcPr>
            <w:tcW w:type="dxa" w:w="82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Sockseek.Core/Jobs/Job.cs, SongJob.cs, AlbumJob.cs, AggregateJob.cs - postojeći domenski job model.</w:t>
            </w:r>
          </w:p>
        </w:tc>
      </w:tr>
      <w:tr>
        <w:trPr>
          <w:cantSplit/>
        </w:trPr>
        <w:tc>
          <w:tcPr>
            <w:tcW w:type="dxa" w:w="113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C4</w:t>
            </w:r>
          </w:p>
        </w:tc>
        <w:tc>
          <w:tcPr>
            <w:tcW w:type="dxa" w:w="82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Sockseek.Core/Services/Searcher.cs i SearchProjection/ResultSorter.cs - pretraga i rangiranje.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C5</w:t>
            </w:r>
          </w:p>
        </w:tc>
        <w:tc>
          <w:tcPr>
            <w:tcW w:type="dxa" w:w="82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Sockseek.Core/Services/Downloader.cs - incomplete file, retry, progress i resume.</w:t>
            </w:r>
          </w:p>
        </w:tc>
      </w:tr>
      <w:tr>
        <w:trPr>
          <w:cantSplit/>
        </w:trPr>
        <w:tc>
          <w:tcPr>
            <w:tcW w:type="dxa" w:w="113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C6</w:t>
            </w:r>
          </w:p>
        </w:tc>
        <w:tc>
          <w:tcPr>
            <w:tcW w:type="dxa" w:w="82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Sockseek.Core/Extractors/* - Spotify, YouTube, Bandcamp, MusicBrainz, CSV i ostali extractori.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C7</w:t>
            </w:r>
          </w:p>
        </w:tc>
        <w:tc>
          <w:tcPr>
            <w:tcW w:type="dxa" w:w="82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Sockseek.Api/Client/SockseekApiClient.cs - postojeći typed daemon client.</w:t>
            </w:r>
          </w:p>
        </w:tc>
      </w:tr>
      <w:tr>
        <w:trPr>
          <w:cantSplit/>
        </w:trPr>
        <w:tc>
          <w:tcPr>
            <w:tcW w:type="dxa" w:w="113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C8</w:t>
            </w:r>
          </w:p>
        </w:tc>
        <w:tc>
          <w:tcPr>
            <w:tcW w:type="dxa" w:w="82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Sockseek.Server/ServerHost.cs i EngineSupervisor.cs - REST/SignalR daemon i state management.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C9</w:t>
            </w:r>
          </w:p>
        </w:tc>
        <w:tc>
          <w:tcPr>
            <w:tcW w:type="dxa" w:w="82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Sockseek.Core/Services/FileManager.cs, TrackSkipper.cs i M3uEditor.cs - output/library/index ponašanje.</w:t>
            </w:r>
          </w:p>
        </w:tc>
      </w:tr>
      <w:tr>
        <w:trPr>
          <w:cantSplit/>
        </w:trPr>
        <w:tc>
          <w:tcPr>
            <w:tcW w:type="dxa" w:w="1134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C10</w:t>
            </w:r>
          </w:p>
        </w:tc>
        <w:tc>
          <w:tcPr>
            <w:tcW w:type="dxa" w:w="8220"/>
            <w:shd w:fill="F7F9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" w:hAnsi="Noto Sans"/>
                <w:sz w:val="17"/>
              </w:rPr>
              <w:t>LICENSE - GNU Affero General Public License v3.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27.2. Vanjski službeni izvori</w:t>
      </w:r>
    </w:p>
    <w:p>
      <w:pPr>
        <w:spacing w:after="60"/>
      </w:pPr>
      <w:r>
        <w:rPr>
          <w:rFonts w:ascii="Noto Sans" w:hAnsi="Noto Sans"/>
          <w:b/>
          <w:sz w:val="17"/>
        </w:rPr>
        <w:t xml:space="preserve">R1 - Spotify authorization i PKCE za desktop aplikacije: </w:t>
      </w:r>
      <w:hyperlink r:id="rId11">
        <w:r>
          <w:rPr>
            <w:color w:val="0563C1"/>
            <w:u w:val="single"/>
            <w:rFonts w:ascii="Noto Sans" w:hAnsi="Noto Sans"/>
          </w:rPr>
          <w:t>https://developer.spotify.com/documentation/web-api/concepts/authorization</w:t>
        </w:r>
      </w:hyperlink>
    </w:p>
    <w:p>
      <w:pPr>
        <w:spacing w:after="60"/>
      </w:pPr>
      <w:r>
        <w:rPr>
          <w:rFonts w:ascii="Noto Sans" w:hAnsi="Noto Sans"/>
          <w:b/>
          <w:sz w:val="17"/>
        </w:rPr>
        <w:t xml:space="preserve">R2 - Spotify Authorization Code with PKCE: </w:t>
      </w:r>
      <w:hyperlink r:id="rId12">
        <w:r>
          <w:rPr>
            <w:color w:val="0563C1"/>
            <w:u w:val="single"/>
            <w:rFonts w:ascii="Noto Sans" w:hAnsi="Noto Sans"/>
          </w:rPr>
          <w:t>https://developer.spotify.com/documentation/web-api/tutorials/code-pkce-flow</w:t>
        </w:r>
      </w:hyperlink>
    </w:p>
    <w:p>
      <w:pPr>
        <w:spacing w:after="60"/>
      </w:pPr>
      <w:r>
        <w:rPr>
          <w:rFonts w:ascii="Noto Sans" w:hAnsi="Noto Sans"/>
          <w:b/>
          <w:sz w:val="17"/>
        </w:rPr>
        <w:t xml:space="preserve">R3 - Spotify quota modes i development-mode ograničenja: </w:t>
      </w:r>
      <w:hyperlink r:id="rId13">
        <w:r>
          <w:rPr>
            <w:color w:val="0563C1"/>
            <w:u w:val="single"/>
            <w:rFonts w:ascii="Noto Sans" w:hAnsi="Noto Sans"/>
          </w:rPr>
          <w:t>https://developer.spotify.com/documentation/web-api/concepts/quota-modes</w:t>
        </w:r>
      </w:hyperlink>
    </w:p>
    <w:p>
      <w:pPr>
        <w:spacing w:after="60"/>
      </w:pPr>
      <w:r>
        <w:rPr>
          <w:rFonts w:ascii="Noto Sans" w:hAnsi="Noto Sans"/>
          <w:b/>
          <w:sz w:val="17"/>
        </w:rPr>
        <w:t xml:space="preserve">R4 - YouTube Data API playlists.list (mine=true): </w:t>
      </w:r>
      <w:hyperlink r:id="rId14">
        <w:r>
          <w:rPr>
            <w:color w:val="0563C1"/>
            <w:u w:val="single"/>
            <w:rFonts w:ascii="Noto Sans" w:hAnsi="Noto Sans"/>
          </w:rPr>
          <w:t>https://developers.google.com/youtube/v3/docs/playlists/list</w:t>
        </w:r>
      </w:hyperlink>
    </w:p>
    <w:p>
      <w:pPr>
        <w:spacing w:after="60"/>
      </w:pPr>
      <w:r>
        <w:rPr>
          <w:rFonts w:ascii="Noto Sans" w:hAnsi="Noto Sans"/>
          <w:b/>
          <w:sz w:val="17"/>
        </w:rPr>
        <w:t xml:space="preserve">R5 - Google OAuth 2.0 for iOS &amp; Desktop Apps: </w:t>
      </w:r>
      <w:hyperlink r:id="rId15">
        <w:r>
          <w:rPr>
            <w:color w:val="0563C1"/>
            <w:u w:val="single"/>
            <w:rFonts w:ascii="Noto Sans" w:hAnsi="Noto Sans"/>
          </w:rPr>
          <w:t>https://developers.google.com/identity/protocols/oauth2/native-app</w:t>
        </w:r>
      </w:hyperlink>
    </w:p>
    <w:p>
      <w:pPr>
        <w:spacing w:after="60"/>
      </w:pPr>
      <w:r>
        <w:rPr>
          <w:rFonts w:ascii="Noto Sans" w:hAnsi="Noto Sans"/>
          <w:b/>
          <w:sz w:val="17"/>
        </w:rPr>
        <w:t xml:space="preserve">R6 - MusicBrainz API: </w:t>
      </w:r>
      <w:hyperlink r:id="rId16">
        <w:r>
          <w:rPr>
            <w:color w:val="0563C1"/>
            <w:u w:val="single"/>
            <w:rFonts w:ascii="Noto Sans" w:hAnsi="Noto Sans"/>
          </w:rPr>
          <w:t>https://musicbrainz.org/doc/MusicBrainz_API</w:t>
        </w:r>
      </w:hyperlink>
    </w:p>
    <w:p>
      <w:pPr>
        <w:spacing w:after="60"/>
      </w:pPr>
      <w:r>
        <w:rPr>
          <w:rFonts w:ascii="Noto Sans" w:hAnsi="Noto Sans"/>
          <w:b/>
          <w:sz w:val="17"/>
        </w:rPr>
        <w:t xml:space="preserve">R7 - MusicBrainz API rate limiting i User-Agent pravila: </w:t>
      </w:r>
      <w:hyperlink r:id="rId17">
        <w:r>
          <w:rPr>
            <w:color w:val="0563C1"/>
            <w:u w:val="single"/>
            <w:rFonts w:ascii="Noto Sans" w:hAnsi="Noto Sans"/>
          </w:rPr>
          <w:t>https://musicbrainz.org/doc/MusicBrainz_API/Rate_Limiting</w:t>
        </w:r>
      </w:hyperlink>
    </w:p>
    <w:p>
      <w:pPr>
        <w:spacing w:after="60"/>
      </w:pPr>
      <w:r>
        <w:rPr>
          <w:rFonts w:ascii="Noto Sans" w:hAnsi="Noto Sans"/>
          <w:b/>
          <w:sz w:val="17"/>
        </w:rPr>
        <w:t xml:space="preserve">R8 - Bandcamp API access: </w:t>
      </w:r>
      <w:hyperlink r:id="rId18">
        <w:r>
          <w:rPr>
            <w:color w:val="0563C1"/>
            <w:u w:val="single"/>
            <w:rFonts w:ascii="Noto Sans" w:hAnsi="Noto Sans"/>
          </w:rPr>
          <w:t>https://bandcamp.com/developer</w:t>
        </w:r>
      </w:hyperlink>
    </w:p>
    <w:p>
      <w:pPr>
        <w:spacing w:after="60"/>
      </w:pPr>
      <w:r>
        <w:rPr>
          <w:rFonts w:ascii="Noto Sans" w:hAnsi="Noto Sans"/>
          <w:b/>
          <w:sz w:val="17"/>
        </w:rPr>
        <w:t xml:space="preserve">R9 - Soulseek rules: </w:t>
      </w:r>
      <w:hyperlink r:id="rId19">
        <w:r>
          <w:rPr>
            <w:color w:val="0563C1"/>
            <w:u w:val="single"/>
            <w:rFonts w:ascii="Noto Sans" w:hAnsi="Noto Sans"/>
          </w:rPr>
          <w:t>https://www.slsknet.org/news/node/681</w:t>
        </w:r>
      </w:hyperlink>
    </w:p>
    <w:p>
      <w:pPr>
        <w:pStyle w:val="Heading2"/>
        <w:keepNext/>
      </w:pPr>
      <w:r>
        <w:t>27.3. Napomena o promjenjivim pravilima</w:t>
      </w:r>
    </w:p>
    <w:p>
      <w:pPr>
        <w:spacing w:after="100" w:line="259" w:lineRule="auto"/>
      </w:pPr>
      <w:r>
        <w:rPr>
          <w:rFonts w:ascii="Noto Sans" w:hAnsi="Noto Sans"/>
          <w:i w:val="0"/>
          <w:sz w:val="20"/>
        </w:rPr>
        <w:t>Provider API pravila, quota ograničenja i OAuth zahtjevi mogu se promijeniti. Prije implementacije svakog provider sprinta Codex mora ponovno provjeriti službenu dokumentaciju i zapisati datum provjere u docs/providers/&lt;provider&gt;.md. Ako se službena pravila razlikuju od ove specifikacije, ne implementira se riskantna funkcija; otvara se ADR za novu odluku.</w:t>
      </w:r>
    </w:p>
    <w:p>
      <w:pPr>
        <w:pStyle w:val="Heading1"/>
        <w:pageBreakBefore/>
        <w:keepNext/>
      </w:pPr>
      <w:r>
        <w:t>28. Konačna implementacijska direktiva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E9F7EF"/>
            <w:tcBorders>
              <w:top w:val="nil"/>
              <w:left w:val="single" w:sz="16" w:color="176B3A"/>
              <w:bottom w:val="nil"/>
              <w:right w:val="nil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" w:hAnsi="Noto Sans"/>
                <w:b/>
                <w:color w:val="176B3A"/>
                <w:sz w:val="20"/>
              </w:rPr>
              <w:t>Što Codex treba izgraditi</w:t>
            </w:r>
            <w:r>
              <w:br/>
            </w:r>
            <w:r>
              <w:rPr>
                <w:rFonts w:ascii="Noto Sans" w:hAnsi="Noto Sans"/>
                <w:sz w:val="18"/>
              </w:rPr>
              <w:t>Novu cross-platform desktop aplikaciju oko postojećeg Sockseek daemona: vanjski servisi uvoze playliste i metapodatke, aplikacija ih pretvara u lokalne playlist stavke, povezuje ih s lokalnom bibliotekom ili Soulseek kandidatima, preuzima nedostajuću glazbu i reproducira isključivo lokalne/Soulseek datoteke.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" w:hAnsi="Noto Sans"/>
        </w:rPr>
        <w:t>Ne radi big-bang rewrite.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Prvo stabilizira baseline i gradi gateway.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Zatim dodaje persistence, UI, library i player.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Provider integracije dolaze tek nakon sigurnog auth/secret frameworka.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Unified playlist workflow dolazi kada svi temeljni dijelovi rade odvojeno.</w:t>
      </w:r>
    </w:p>
    <w:p>
      <w:pPr>
        <w:pStyle w:val="ListBullet"/>
        <w:spacing w:after="40"/>
        <w:ind w:left="283"/>
      </w:pPr>
      <w:r>
        <w:rPr>
          <w:rFonts w:ascii="Noto Sans" w:hAnsi="Noto Sans"/>
        </w:rPr>
        <w:t>Javni release dolazi tek nakon packaging, security, AGPL i Soulseek compliance gateova.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Stranica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rFonts w:ascii="Noto Sans" w:hAnsi="Noto Sans"/>
        <w:b/>
        <w:color w:val="64748B"/>
        <w:sz w:val="16"/>
      </w:rPr>
      <w:t>SOCKSEEK UI  |  TEHNIČKA SPECIFIKACIJA ZA 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" w:hAnsi="Noto Sans"/>
      <w:b/>
      <w:bCs/>
      <w:color w:val="1539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" w:hAnsi="Noto Sans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color w:val="1539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spotify.com/documentation/web-api/concepts/authorization" TargetMode="External"/><Relationship Id="rId12" Type="http://schemas.openxmlformats.org/officeDocument/2006/relationships/hyperlink" Target="https://developer.spotify.com/documentation/web-api/tutorials/code-pkce-flow" TargetMode="External"/><Relationship Id="rId13" Type="http://schemas.openxmlformats.org/officeDocument/2006/relationships/hyperlink" Target="https://developer.spotify.com/documentation/web-api/concepts/quota-modes" TargetMode="External"/><Relationship Id="rId14" Type="http://schemas.openxmlformats.org/officeDocument/2006/relationships/hyperlink" Target="https://developers.google.com/youtube/v3/docs/playlists/list" TargetMode="External"/><Relationship Id="rId15" Type="http://schemas.openxmlformats.org/officeDocument/2006/relationships/hyperlink" Target="https://developers.google.com/identity/protocols/oauth2/native-app" TargetMode="External"/><Relationship Id="rId16" Type="http://schemas.openxmlformats.org/officeDocument/2006/relationships/hyperlink" Target="https://musicbrainz.org/doc/MusicBrainz_API" TargetMode="External"/><Relationship Id="rId17" Type="http://schemas.openxmlformats.org/officeDocument/2006/relationships/hyperlink" Target="https://musicbrainz.org/doc/MusicBrainz_API/Rate_Limiting" TargetMode="External"/><Relationship Id="rId18" Type="http://schemas.openxmlformats.org/officeDocument/2006/relationships/hyperlink" Target="https://bandcamp.com/developer" TargetMode="External"/><Relationship Id="rId19" Type="http://schemas.openxmlformats.org/officeDocument/2006/relationships/hyperlink" Target="https://www.slsknet.org/news/node/6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Sockseek UI – tehnička specifikacija za Codex</dc:title>
  <dc:subject>Implementacijska dokumentacija za razvoj desktop UI-ja, lokalnog playera i playlist integracija nad postojećim Sockseek forkom.</dc:subject>
  <dc:creator>Zoran Miladinović</dc:creator>
  <cp:keywords>Sockseek, Soulseek, Avalonia, .NET 10, Codex, tehnička specifikacija, AGPLv3</cp:keywords>
  <dc:description>Generated as implementation specification for the k33zo33/sockseek fork.</dc:description>
  <cp:lastModifiedBy>Zoran Miladinović</cp:lastModifiedBy>
  <cp:revision>1</cp:revision>
  <dcterms:created xsi:type="dcterms:W3CDTF">2013-12-23T23:15:00Z</dcterms:created>
  <dcterms:modified xsi:type="dcterms:W3CDTF">2013-12-23T23:15:00Z</dcterms:modified>
  <cp:category/>
</cp:coreProperties>
</file>