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3149227"/>
        <w:docPartObj>
          <w:docPartGallery w:val="Cover Pages"/>
          <w:docPartUnique/>
        </w:docPartObj>
      </w:sdtPr>
      <w:sdtContent>
        <w:p w:rsidR="009D117D" w:rsidRDefault="009D117D">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2476A313CB444211BAF5D64020E3D749"/>
                          </w:placeholder>
                          <w:showingPlcHdr/>
                          <w:dataBinding w:prefixMappings="xmlns:ns0='http://schemas.openxmlformats.org/package/2006/metadata/core-properties' xmlns:ns1='http://purl.org/dc/elements/1.1/'" w:xpath="/ns0:coreProperties[1]/ns1:title[1]" w:storeItemID="{6C3C8BC8-F283-45AE-878A-BAB7291924A1}"/>
                          <w:text/>
                        </w:sdtPr>
                        <w:sdtContent>
                          <w:p w:rsidR="009D117D" w:rsidRDefault="009D117D">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[Type the document title]</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D117D" w:rsidRDefault="009D117D">
          <w:r>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Company"/>
                          <w:id w:val="17581699"/>
                          <w:placeholder>
                            <w:docPart w:val="F1C7C6F6463844A1A1F2278507AF95A4"/>
                          </w:placeholder>
                          <w:dataBinding w:prefixMappings="xmlns:ns0='http://schemas.openxmlformats.org/officeDocument/2006/extended-properties'" w:xpath="/ns0:Properties[1]/ns0:Company[1]" w:storeItemID="{6668398D-A668-4E3E-A5EB-62B293D839F1}"/>
                          <w:text/>
                        </w:sdtPr>
                        <w:sdtContent>
                          <w:p w:rsidR="009D117D" w:rsidRDefault="00DF288B">
                            <w:pPr>
                              <w:jc w:val="right"/>
                              <w:rPr>
                                <w:b/>
                                <w:bCs/>
                                <w:color w:val="7BA0CD" w:themeColor="accent1" w:themeTint="BF"/>
                                <w:spacing w:val="60"/>
                                <w:sz w:val="20"/>
                                <w:szCs w:val="20"/>
                              </w:rPr>
                            </w:pPr>
                            <w:r>
                              <w:rPr>
                                <w:b/>
                                <w:bCs/>
                                <w:color w:val="7BA0CD" w:themeColor="accent1" w:themeTint="BF"/>
                                <w:spacing w:val="60"/>
                                <w:sz w:val="20"/>
                                <w:szCs w:val="20"/>
                              </w:rPr>
                              <w:t>RIT</w:t>
                            </w:r>
                          </w:p>
                        </w:sdtContent>
                      </w:sdt>
                      <w:sdt>
                        <w:sdtPr>
                          <w:rPr>
                            <w:b/>
                            <w:bCs/>
                            <w:color w:val="7BA0CD" w:themeColor="accent1" w:themeTint="BF"/>
                            <w:spacing w:val="60"/>
                            <w:sz w:val="20"/>
                            <w:szCs w:val="20"/>
                          </w:rPr>
                          <w:alias w:val="Address"/>
                          <w:id w:val="17581704"/>
                          <w:placeholder>
                            <w:docPart w:val="B0F39B2A851D4D81A8F214D8D7A0718B"/>
                          </w:placeholder>
                          <w:showingPlcHdr/>
                          <w:dataBinding w:prefixMappings="xmlns:ns0='http://schemas.microsoft.com/office/2006/coverPageProps'" w:xpath="/ns0:CoverPageProperties[1]/ns0:CompanyAddress[1]" w:storeItemID="{55AF091B-3C7A-41E3-B477-F2FDAA23CFDA}"/>
                          <w:text w:multiLine="1"/>
                        </w:sdtPr>
                        <w:sdtContent>
                          <w:p w:rsidR="009D117D" w:rsidRDefault="009D117D">
                            <w:pPr>
                              <w:jc w:val="right"/>
                              <w:rPr>
                                <w:b/>
                                <w:bCs/>
                                <w:color w:val="7BA0CD" w:themeColor="accent1" w:themeTint="BF"/>
                                <w:spacing w:val="60"/>
                                <w:sz w:val="20"/>
                                <w:szCs w:val="20"/>
                              </w:rPr>
                            </w:pPr>
                            <w:r>
                              <w:rPr>
                                <w:b/>
                                <w:bCs/>
                                <w:color w:val="7BA0CD" w:themeColor="accent1" w:themeTint="BF"/>
                                <w:spacing w:val="60"/>
                                <w:sz w:val="20"/>
                                <w:szCs w:val="20"/>
                              </w:rPr>
                              <w:t>[Type the company address]</w:t>
                            </w:r>
                          </w:p>
                        </w:sdtContent>
                      </w:sdt>
                      <w:sdt>
                        <w:sdtPr>
                          <w:rPr>
                            <w:b/>
                            <w:bCs/>
                            <w:color w:val="7BA0CD" w:themeColor="accent1" w:themeTint="BF"/>
                            <w:spacing w:val="60"/>
                            <w:sz w:val="20"/>
                            <w:szCs w:val="20"/>
                          </w:rPr>
                          <w:alias w:val="Phone"/>
                          <w:id w:val="17581711"/>
                          <w:placeholder>
                            <w:docPart w:val="F958F91915AA4489BFF9B67DA3F301F6"/>
                          </w:placeholder>
                          <w:showingPlcHdr/>
                          <w:dataBinding w:prefixMappings="xmlns:ns0='http://schemas.microsoft.com/office/2006/coverPageProps'" w:xpath="/ns0:CoverPageProperties[1]/ns0:CompanyPhone[1]" w:storeItemID="{55AF091B-3C7A-41E3-B477-F2FDAA23CFDA}"/>
                          <w:text/>
                        </w:sdtPr>
                        <w:sdtContent>
                          <w:p w:rsidR="009D117D" w:rsidRDefault="009D117D">
                            <w:pPr>
                              <w:jc w:val="right"/>
                              <w:rPr>
                                <w:b/>
                                <w:bCs/>
                                <w:color w:val="7BA0CD" w:themeColor="accent1" w:themeTint="BF"/>
                                <w:spacing w:val="60"/>
                                <w:sz w:val="20"/>
                                <w:szCs w:val="20"/>
                              </w:rPr>
                            </w:pPr>
                            <w:r>
                              <w:rPr>
                                <w:b/>
                                <w:bCs/>
                                <w:color w:val="7BA0CD" w:themeColor="accent1" w:themeTint="BF"/>
                                <w:spacing w:val="60"/>
                                <w:sz w:val="20"/>
                                <w:szCs w:val="20"/>
                              </w:rPr>
                              <w:t>[Type the phone number]</w:t>
                            </w:r>
                          </w:p>
                        </w:sdtContent>
                      </w:sdt>
                      <w:sdt>
                        <w:sdtPr>
                          <w:rPr>
                            <w:b/>
                            <w:bCs/>
                            <w:color w:val="7BA0CD" w:themeColor="accent1" w:themeTint="BF"/>
                            <w:spacing w:val="60"/>
                            <w:sz w:val="20"/>
                            <w:szCs w:val="20"/>
                          </w:rPr>
                          <w:alias w:val="Fax"/>
                          <w:id w:val="17581717"/>
                          <w:placeholder>
                            <w:docPart w:val="DD29CC3463B34DE3A27F5C2EEFD6CFF2"/>
                          </w:placeholder>
                          <w:showingPlcHdr/>
                          <w:dataBinding w:prefixMappings="xmlns:ns0='http://schemas.microsoft.com/office/2006/coverPageProps'" w:xpath="/ns0:CoverPageProperties[1]/ns0:CompanyFax[1]" w:storeItemID="{55AF091B-3C7A-41E3-B477-F2FDAA23CFDA}"/>
                          <w:text/>
                        </w:sdtPr>
                        <w:sdtContent>
                          <w:p w:rsidR="009D117D" w:rsidRDefault="009D117D">
                            <w:pPr>
                              <w:jc w:val="right"/>
                              <w:rPr>
                                <w:b/>
                                <w:bCs/>
                                <w:color w:val="7BA0CD" w:themeColor="accent1" w:themeTint="BF"/>
                                <w:spacing w:val="60"/>
                                <w:sz w:val="20"/>
                                <w:szCs w:val="20"/>
                              </w:rPr>
                            </w:pPr>
                            <w:r>
                              <w:rPr>
                                <w:b/>
                                <w:bCs/>
                                <w:color w:val="7BA0CD" w:themeColor="accent1" w:themeTint="BF"/>
                                <w:spacing w:val="60"/>
                                <w:sz w:val="20"/>
                                <w:szCs w:val="20"/>
                              </w:rPr>
                              <w:t>[Type the fax number]</w:t>
                            </w:r>
                          </w:p>
                        </w:sdtContent>
                      </w:sdt>
                      <w:sdt>
                        <w:sdtPr>
                          <w:rPr>
                            <w:b/>
                            <w:bCs/>
                            <w:color w:val="7BA0CD" w:themeColor="accent1" w:themeTint="BF"/>
                            <w:spacing w:val="60"/>
                            <w:sz w:val="20"/>
                            <w:szCs w:val="20"/>
                          </w:rPr>
                          <w:alias w:val="Date"/>
                          <w:id w:val="17581723"/>
                          <w:placeholder>
                            <w:docPart w:val="C603AA17DB794D3B8A315832CECBCCF2"/>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9D117D" w:rsidRDefault="009D117D">
                            <w:pPr>
                              <w:jc w:val="right"/>
                              <w:rPr>
                                <w:b/>
                                <w:bCs/>
                                <w:color w:val="7BA0CD" w:themeColor="accent1" w:themeTint="BF"/>
                                <w:spacing w:val="60"/>
                                <w:sz w:val="20"/>
                                <w:szCs w:val="20"/>
                              </w:rPr>
                            </w:pPr>
                            <w:r>
                              <w:rPr>
                                <w:b/>
                                <w:bCs/>
                                <w:color w:val="7BA0CD" w:themeColor="accent1" w:themeTint="BF"/>
                                <w:spacing w:val="60"/>
                                <w:sz w:val="20"/>
                                <w:szCs w:val="20"/>
                              </w:rPr>
                              <w:t>[Pick the date]</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17581685"/>
                          <w:placeholder>
                            <w:docPart w:val="61E2236FFD594A2A81406A594FC8CE99"/>
                          </w:placeholder>
                          <w:dataBinding w:prefixMappings="xmlns:ns0='http://schemas.openxmlformats.org/package/2006/metadata/core-properties' xmlns:ns1='http://purl.org/dc/elements/1.1/'" w:xpath="/ns0:coreProperties[1]/ns1:creator[1]" w:storeItemID="{6C3C8BC8-F283-45AE-878A-BAB7291924A1}"/>
                          <w:text/>
                        </w:sdtPr>
                        <w:sdtContent>
                          <w:p w:rsidR="009D117D" w:rsidRDefault="009D117D">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setup1</w:t>
                            </w:r>
                          </w:p>
                        </w:sdtContent>
                      </w:sdt>
                      <w:sdt>
                        <w:sdtPr>
                          <w:rPr>
                            <w:color w:val="808080" w:themeColor="text1" w:themeTint="7F"/>
                          </w:rPr>
                          <w:alias w:val="Abstract"/>
                          <w:id w:val="17581693"/>
                          <w:placeholder>
                            <w:docPart w:val="9CE7B43E72F4406597F4222EF0637304"/>
                          </w:placeholder>
                          <w:showingPlcHdr/>
                          <w:dataBinding w:prefixMappings="xmlns:ns0='http://schemas.microsoft.com/office/2006/coverPageProps'" w:xpath="/ns0:CoverPageProperties[1]/ns0:Abstract[1]" w:storeItemID="{55AF091B-3C7A-41E3-B477-F2FDAA23CFDA}"/>
                          <w:text/>
                        </w:sdtPr>
                        <w:sdtContent>
                          <w:p w:rsidR="009D117D" w:rsidRDefault="009D117D">
                            <w:pPr>
                              <w:rPr>
                                <w:color w:val="808080" w:themeColor="text1" w:themeTint="7F"/>
                              </w:rPr>
                            </w:pPr>
                            <w:r>
                              <w:rPr>
                                <w:color w:val="808080" w:themeColor="text1" w:themeTint="7F"/>
                              </w:rPr>
                              <w:t>[Type the abstract of the document here. The abstract is typically a short summary of the contents of the document. Type the abstract of the document here. The abstract is typically a short summary of the contents of the document.]</w:t>
                            </w:r>
                          </w:p>
                        </w:sdtContent>
                      </w:sdt>
                      <w:p w:rsidR="009D117D" w:rsidRDefault="009D117D">
                        <w:pPr>
                          <w:rPr>
                            <w:color w:val="808080" w:themeColor="text1" w:themeTint="7F"/>
                          </w:rPr>
                        </w:pPr>
                      </w:p>
                    </w:txbxContent>
                  </v:textbox>
                </v:rect>
                <w10:wrap anchorx="margin" anchory="margin"/>
              </v:group>
            </w:pict>
          </w:r>
        </w:p>
        <w:p w:rsidR="009D117D" w:rsidRDefault="009D117D">
          <w:r>
            <w:br w:type="page"/>
          </w:r>
        </w:p>
      </w:sdtContent>
    </w:sdt>
    <w:sdt>
      <w:sdtPr>
        <w:id w:val="22314922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D117D" w:rsidRDefault="009D117D">
          <w:pPr>
            <w:pStyle w:val="TOCHeading"/>
          </w:pPr>
          <w:r>
            <w:t>Table of Contents</w:t>
          </w:r>
        </w:p>
        <w:p w:rsidR="00DF288B" w:rsidRDefault="009D117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2183973" w:history="1">
            <w:r w:rsidR="00DF288B" w:rsidRPr="002155B3">
              <w:rPr>
                <w:rStyle w:val="Hyperlink"/>
                <w:noProof/>
              </w:rPr>
              <w:t>OVERVIEW</w:t>
            </w:r>
            <w:r w:rsidR="00DF288B">
              <w:rPr>
                <w:noProof/>
                <w:webHidden/>
              </w:rPr>
              <w:tab/>
            </w:r>
            <w:r w:rsidR="00DF288B">
              <w:rPr>
                <w:noProof/>
                <w:webHidden/>
              </w:rPr>
              <w:fldChar w:fldCharType="begin"/>
            </w:r>
            <w:r w:rsidR="00DF288B">
              <w:rPr>
                <w:noProof/>
                <w:webHidden/>
              </w:rPr>
              <w:instrText xml:space="preserve"> PAGEREF _Toc282183973 \h </w:instrText>
            </w:r>
            <w:r w:rsidR="00DF288B">
              <w:rPr>
                <w:noProof/>
                <w:webHidden/>
              </w:rPr>
            </w:r>
            <w:r w:rsidR="00DF288B">
              <w:rPr>
                <w:noProof/>
                <w:webHidden/>
              </w:rPr>
              <w:fldChar w:fldCharType="separate"/>
            </w:r>
            <w:r w:rsidR="00DF288B">
              <w:rPr>
                <w:noProof/>
                <w:webHidden/>
              </w:rPr>
              <w:t>3</w:t>
            </w:r>
            <w:r w:rsidR="00DF288B">
              <w:rPr>
                <w:noProof/>
                <w:webHidden/>
              </w:rPr>
              <w:fldChar w:fldCharType="end"/>
            </w:r>
          </w:hyperlink>
        </w:p>
        <w:p w:rsidR="00DF288B" w:rsidRDefault="00DF288B">
          <w:pPr>
            <w:pStyle w:val="TOC2"/>
            <w:tabs>
              <w:tab w:val="right" w:leader="dot" w:pos="9350"/>
            </w:tabs>
            <w:rPr>
              <w:rFonts w:eastAsiaTheme="minorEastAsia"/>
              <w:noProof/>
            </w:rPr>
          </w:pPr>
          <w:hyperlink w:anchor="_Toc282183974" w:history="1">
            <w:r w:rsidRPr="002155B3">
              <w:rPr>
                <w:rStyle w:val="Hyperlink"/>
                <w:noProof/>
              </w:rPr>
              <w:t>What is the Battery Cycler</w:t>
            </w:r>
            <w:r>
              <w:rPr>
                <w:noProof/>
                <w:webHidden/>
              </w:rPr>
              <w:tab/>
            </w:r>
            <w:r>
              <w:rPr>
                <w:noProof/>
                <w:webHidden/>
              </w:rPr>
              <w:fldChar w:fldCharType="begin"/>
            </w:r>
            <w:r>
              <w:rPr>
                <w:noProof/>
                <w:webHidden/>
              </w:rPr>
              <w:instrText xml:space="preserve"> PAGEREF _Toc282183974 \h </w:instrText>
            </w:r>
            <w:r>
              <w:rPr>
                <w:noProof/>
                <w:webHidden/>
              </w:rPr>
            </w:r>
            <w:r>
              <w:rPr>
                <w:noProof/>
                <w:webHidden/>
              </w:rPr>
              <w:fldChar w:fldCharType="separate"/>
            </w:r>
            <w:r>
              <w:rPr>
                <w:noProof/>
                <w:webHidden/>
              </w:rPr>
              <w:t>3</w:t>
            </w:r>
            <w:r>
              <w:rPr>
                <w:noProof/>
                <w:webHidden/>
              </w:rPr>
              <w:fldChar w:fldCharType="end"/>
            </w:r>
          </w:hyperlink>
        </w:p>
        <w:p w:rsidR="00DF288B" w:rsidRDefault="00DF288B">
          <w:pPr>
            <w:pStyle w:val="TOC2"/>
            <w:tabs>
              <w:tab w:val="right" w:leader="dot" w:pos="9350"/>
            </w:tabs>
            <w:rPr>
              <w:rFonts w:eastAsiaTheme="minorEastAsia"/>
              <w:noProof/>
            </w:rPr>
          </w:pPr>
          <w:hyperlink w:anchor="_Toc282183975" w:history="1">
            <w:r w:rsidRPr="002155B3">
              <w:rPr>
                <w:rStyle w:val="Hyperlink"/>
                <w:noProof/>
              </w:rPr>
              <w:t>How it works</w:t>
            </w:r>
            <w:r>
              <w:rPr>
                <w:noProof/>
                <w:webHidden/>
              </w:rPr>
              <w:tab/>
            </w:r>
            <w:r>
              <w:rPr>
                <w:noProof/>
                <w:webHidden/>
              </w:rPr>
              <w:fldChar w:fldCharType="begin"/>
            </w:r>
            <w:r>
              <w:rPr>
                <w:noProof/>
                <w:webHidden/>
              </w:rPr>
              <w:instrText xml:space="preserve"> PAGEREF _Toc282183975 \h </w:instrText>
            </w:r>
            <w:r>
              <w:rPr>
                <w:noProof/>
                <w:webHidden/>
              </w:rPr>
            </w:r>
            <w:r>
              <w:rPr>
                <w:noProof/>
                <w:webHidden/>
              </w:rPr>
              <w:fldChar w:fldCharType="separate"/>
            </w:r>
            <w:r>
              <w:rPr>
                <w:noProof/>
                <w:webHidden/>
              </w:rPr>
              <w:t>3</w:t>
            </w:r>
            <w:r>
              <w:rPr>
                <w:noProof/>
                <w:webHidden/>
              </w:rPr>
              <w:fldChar w:fldCharType="end"/>
            </w:r>
          </w:hyperlink>
        </w:p>
        <w:p w:rsidR="00DF288B" w:rsidRDefault="00DF288B">
          <w:pPr>
            <w:pStyle w:val="TOC2"/>
            <w:tabs>
              <w:tab w:val="right" w:leader="dot" w:pos="9350"/>
            </w:tabs>
            <w:rPr>
              <w:rFonts w:eastAsiaTheme="minorEastAsia"/>
              <w:noProof/>
            </w:rPr>
          </w:pPr>
          <w:hyperlink w:anchor="_Toc282183976" w:history="1">
            <w:r w:rsidRPr="002155B3">
              <w:rPr>
                <w:rStyle w:val="Hyperlink"/>
                <w:noProof/>
              </w:rPr>
              <w:t>System Specifications</w:t>
            </w:r>
            <w:r>
              <w:rPr>
                <w:noProof/>
                <w:webHidden/>
              </w:rPr>
              <w:tab/>
            </w:r>
            <w:r>
              <w:rPr>
                <w:noProof/>
                <w:webHidden/>
              </w:rPr>
              <w:fldChar w:fldCharType="begin"/>
            </w:r>
            <w:r>
              <w:rPr>
                <w:noProof/>
                <w:webHidden/>
              </w:rPr>
              <w:instrText xml:space="preserve"> PAGEREF _Toc282183976 \h </w:instrText>
            </w:r>
            <w:r>
              <w:rPr>
                <w:noProof/>
                <w:webHidden/>
              </w:rPr>
            </w:r>
            <w:r>
              <w:rPr>
                <w:noProof/>
                <w:webHidden/>
              </w:rPr>
              <w:fldChar w:fldCharType="separate"/>
            </w:r>
            <w:r>
              <w:rPr>
                <w:noProof/>
                <w:webHidden/>
              </w:rPr>
              <w:t>4</w:t>
            </w:r>
            <w:r>
              <w:rPr>
                <w:noProof/>
                <w:webHidden/>
              </w:rPr>
              <w:fldChar w:fldCharType="end"/>
            </w:r>
          </w:hyperlink>
        </w:p>
        <w:p w:rsidR="00DF288B" w:rsidRDefault="00DF288B">
          <w:pPr>
            <w:pStyle w:val="TOC1"/>
            <w:tabs>
              <w:tab w:val="right" w:leader="dot" w:pos="9350"/>
            </w:tabs>
            <w:rPr>
              <w:rFonts w:eastAsiaTheme="minorEastAsia"/>
              <w:noProof/>
            </w:rPr>
          </w:pPr>
          <w:hyperlink w:anchor="_Toc282183977" w:history="1">
            <w:r w:rsidRPr="002155B3">
              <w:rPr>
                <w:rStyle w:val="Hyperlink"/>
                <w:noProof/>
              </w:rPr>
              <w:t>USING THE BATTERY CYCLER</w:t>
            </w:r>
            <w:r>
              <w:rPr>
                <w:noProof/>
                <w:webHidden/>
              </w:rPr>
              <w:tab/>
            </w:r>
            <w:r>
              <w:rPr>
                <w:noProof/>
                <w:webHidden/>
              </w:rPr>
              <w:fldChar w:fldCharType="begin"/>
            </w:r>
            <w:r>
              <w:rPr>
                <w:noProof/>
                <w:webHidden/>
              </w:rPr>
              <w:instrText xml:space="preserve"> PAGEREF _Toc282183977 \h </w:instrText>
            </w:r>
            <w:r>
              <w:rPr>
                <w:noProof/>
                <w:webHidden/>
              </w:rPr>
            </w:r>
            <w:r>
              <w:rPr>
                <w:noProof/>
                <w:webHidden/>
              </w:rPr>
              <w:fldChar w:fldCharType="separate"/>
            </w:r>
            <w:r>
              <w:rPr>
                <w:noProof/>
                <w:webHidden/>
              </w:rPr>
              <w:t>5</w:t>
            </w:r>
            <w:r>
              <w:rPr>
                <w:noProof/>
                <w:webHidden/>
              </w:rPr>
              <w:fldChar w:fldCharType="end"/>
            </w:r>
          </w:hyperlink>
        </w:p>
        <w:p w:rsidR="00DF288B" w:rsidRDefault="00DF288B">
          <w:pPr>
            <w:pStyle w:val="TOC2"/>
            <w:tabs>
              <w:tab w:val="right" w:leader="dot" w:pos="9350"/>
            </w:tabs>
            <w:rPr>
              <w:rFonts w:eastAsiaTheme="minorEastAsia"/>
              <w:noProof/>
            </w:rPr>
          </w:pPr>
          <w:hyperlink w:anchor="_Toc282183978" w:history="1">
            <w:r w:rsidRPr="002155B3">
              <w:rPr>
                <w:rStyle w:val="Hyperlink"/>
                <w:noProof/>
              </w:rPr>
              <w:t>System Setup</w:t>
            </w:r>
            <w:r>
              <w:rPr>
                <w:noProof/>
                <w:webHidden/>
              </w:rPr>
              <w:tab/>
            </w:r>
            <w:r>
              <w:rPr>
                <w:noProof/>
                <w:webHidden/>
              </w:rPr>
              <w:fldChar w:fldCharType="begin"/>
            </w:r>
            <w:r>
              <w:rPr>
                <w:noProof/>
                <w:webHidden/>
              </w:rPr>
              <w:instrText xml:space="preserve"> PAGEREF _Toc282183978 \h </w:instrText>
            </w:r>
            <w:r>
              <w:rPr>
                <w:noProof/>
                <w:webHidden/>
              </w:rPr>
            </w:r>
            <w:r>
              <w:rPr>
                <w:noProof/>
                <w:webHidden/>
              </w:rPr>
              <w:fldChar w:fldCharType="separate"/>
            </w:r>
            <w:r>
              <w:rPr>
                <w:noProof/>
                <w:webHidden/>
              </w:rPr>
              <w:t>5</w:t>
            </w:r>
            <w:r>
              <w:rPr>
                <w:noProof/>
                <w:webHidden/>
              </w:rPr>
              <w:fldChar w:fldCharType="end"/>
            </w:r>
          </w:hyperlink>
        </w:p>
        <w:p w:rsidR="00DF288B" w:rsidRDefault="00DF288B">
          <w:pPr>
            <w:pStyle w:val="TOC2"/>
            <w:tabs>
              <w:tab w:val="right" w:leader="dot" w:pos="9350"/>
            </w:tabs>
            <w:rPr>
              <w:rFonts w:eastAsiaTheme="minorEastAsia"/>
              <w:noProof/>
            </w:rPr>
          </w:pPr>
          <w:hyperlink w:anchor="_Toc282183979" w:history="1">
            <w:r w:rsidRPr="002155B3">
              <w:rPr>
                <w:rStyle w:val="Hyperlink"/>
                <w:noProof/>
              </w:rPr>
              <w:t>Connecting to a Host PC</w:t>
            </w:r>
            <w:r>
              <w:rPr>
                <w:noProof/>
                <w:webHidden/>
              </w:rPr>
              <w:tab/>
            </w:r>
            <w:r>
              <w:rPr>
                <w:noProof/>
                <w:webHidden/>
              </w:rPr>
              <w:fldChar w:fldCharType="begin"/>
            </w:r>
            <w:r>
              <w:rPr>
                <w:noProof/>
                <w:webHidden/>
              </w:rPr>
              <w:instrText xml:space="preserve"> PAGEREF _Toc282183979 \h </w:instrText>
            </w:r>
            <w:r>
              <w:rPr>
                <w:noProof/>
                <w:webHidden/>
              </w:rPr>
            </w:r>
            <w:r>
              <w:rPr>
                <w:noProof/>
                <w:webHidden/>
              </w:rPr>
              <w:fldChar w:fldCharType="separate"/>
            </w:r>
            <w:r>
              <w:rPr>
                <w:noProof/>
                <w:webHidden/>
              </w:rPr>
              <w:t>5</w:t>
            </w:r>
            <w:r>
              <w:rPr>
                <w:noProof/>
                <w:webHidden/>
              </w:rPr>
              <w:fldChar w:fldCharType="end"/>
            </w:r>
          </w:hyperlink>
        </w:p>
        <w:p w:rsidR="00DF288B" w:rsidRDefault="00DF288B">
          <w:pPr>
            <w:pStyle w:val="TOC2"/>
            <w:tabs>
              <w:tab w:val="right" w:leader="dot" w:pos="9350"/>
            </w:tabs>
            <w:rPr>
              <w:rFonts w:eastAsiaTheme="minorEastAsia"/>
              <w:noProof/>
            </w:rPr>
          </w:pPr>
          <w:hyperlink w:anchor="_Toc282183980" w:history="1">
            <w:r w:rsidRPr="002155B3">
              <w:rPr>
                <w:rStyle w:val="Hyperlink"/>
                <w:noProof/>
              </w:rPr>
              <w:t>Running a Test</w:t>
            </w:r>
            <w:r>
              <w:rPr>
                <w:noProof/>
                <w:webHidden/>
              </w:rPr>
              <w:tab/>
            </w:r>
            <w:r>
              <w:rPr>
                <w:noProof/>
                <w:webHidden/>
              </w:rPr>
              <w:fldChar w:fldCharType="begin"/>
            </w:r>
            <w:r>
              <w:rPr>
                <w:noProof/>
                <w:webHidden/>
              </w:rPr>
              <w:instrText xml:space="preserve"> PAGEREF _Toc282183980 \h </w:instrText>
            </w:r>
            <w:r>
              <w:rPr>
                <w:noProof/>
                <w:webHidden/>
              </w:rPr>
            </w:r>
            <w:r>
              <w:rPr>
                <w:noProof/>
                <w:webHidden/>
              </w:rPr>
              <w:fldChar w:fldCharType="separate"/>
            </w:r>
            <w:r>
              <w:rPr>
                <w:noProof/>
                <w:webHidden/>
              </w:rPr>
              <w:t>5</w:t>
            </w:r>
            <w:r>
              <w:rPr>
                <w:noProof/>
                <w:webHidden/>
              </w:rPr>
              <w:fldChar w:fldCharType="end"/>
            </w:r>
          </w:hyperlink>
        </w:p>
        <w:p w:rsidR="00DF288B" w:rsidRDefault="00DF288B">
          <w:pPr>
            <w:pStyle w:val="TOC2"/>
            <w:tabs>
              <w:tab w:val="right" w:leader="dot" w:pos="9350"/>
            </w:tabs>
            <w:rPr>
              <w:rFonts w:eastAsiaTheme="minorEastAsia"/>
              <w:noProof/>
            </w:rPr>
          </w:pPr>
          <w:hyperlink w:anchor="_Toc282183981" w:history="1">
            <w:r w:rsidRPr="002155B3">
              <w:rPr>
                <w:rStyle w:val="Hyperlink"/>
                <w:noProof/>
              </w:rPr>
              <w:t>Creating a Custom Test</w:t>
            </w:r>
            <w:r>
              <w:rPr>
                <w:noProof/>
                <w:webHidden/>
              </w:rPr>
              <w:tab/>
            </w:r>
            <w:r>
              <w:rPr>
                <w:noProof/>
                <w:webHidden/>
              </w:rPr>
              <w:fldChar w:fldCharType="begin"/>
            </w:r>
            <w:r>
              <w:rPr>
                <w:noProof/>
                <w:webHidden/>
              </w:rPr>
              <w:instrText xml:space="preserve"> PAGEREF _Toc282183981 \h </w:instrText>
            </w:r>
            <w:r>
              <w:rPr>
                <w:noProof/>
                <w:webHidden/>
              </w:rPr>
            </w:r>
            <w:r>
              <w:rPr>
                <w:noProof/>
                <w:webHidden/>
              </w:rPr>
              <w:fldChar w:fldCharType="separate"/>
            </w:r>
            <w:r>
              <w:rPr>
                <w:noProof/>
                <w:webHidden/>
              </w:rPr>
              <w:t>5</w:t>
            </w:r>
            <w:r>
              <w:rPr>
                <w:noProof/>
                <w:webHidden/>
              </w:rPr>
              <w:fldChar w:fldCharType="end"/>
            </w:r>
          </w:hyperlink>
        </w:p>
        <w:p w:rsidR="00DF288B" w:rsidRDefault="00DF288B">
          <w:pPr>
            <w:pStyle w:val="TOC2"/>
            <w:tabs>
              <w:tab w:val="right" w:leader="dot" w:pos="9350"/>
            </w:tabs>
            <w:rPr>
              <w:rFonts w:eastAsiaTheme="minorEastAsia"/>
              <w:noProof/>
            </w:rPr>
          </w:pPr>
          <w:hyperlink w:anchor="_Toc282183982" w:history="1">
            <w:r w:rsidRPr="002155B3">
              <w:rPr>
                <w:rStyle w:val="Hyperlink"/>
                <w:noProof/>
              </w:rPr>
              <w:t>Data Acquisition</w:t>
            </w:r>
            <w:r>
              <w:rPr>
                <w:noProof/>
                <w:webHidden/>
              </w:rPr>
              <w:tab/>
            </w:r>
            <w:r>
              <w:rPr>
                <w:noProof/>
                <w:webHidden/>
              </w:rPr>
              <w:fldChar w:fldCharType="begin"/>
            </w:r>
            <w:r>
              <w:rPr>
                <w:noProof/>
                <w:webHidden/>
              </w:rPr>
              <w:instrText xml:space="preserve"> PAGEREF _Toc282183982 \h </w:instrText>
            </w:r>
            <w:r>
              <w:rPr>
                <w:noProof/>
                <w:webHidden/>
              </w:rPr>
            </w:r>
            <w:r>
              <w:rPr>
                <w:noProof/>
                <w:webHidden/>
              </w:rPr>
              <w:fldChar w:fldCharType="separate"/>
            </w:r>
            <w:r>
              <w:rPr>
                <w:noProof/>
                <w:webHidden/>
              </w:rPr>
              <w:t>5</w:t>
            </w:r>
            <w:r>
              <w:rPr>
                <w:noProof/>
                <w:webHidden/>
              </w:rPr>
              <w:fldChar w:fldCharType="end"/>
            </w:r>
          </w:hyperlink>
        </w:p>
        <w:p w:rsidR="00DF288B" w:rsidRDefault="00DF288B">
          <w:pPr>
            <w:pStyle w:val="TOC3"/>
            <w:tabs>
              <w:tab w:val="right" w:leader="dot" w:pos="9350"/>
            </w:tabs>
            <w:rPr>
              <w:rFonts w:eastAsiaTheme="minorEastAsia"/>
              <w:noProof/>
            </w:rPr>
          </w:pPr>
          <w:hyperlink w:anchor="_Toc282183983" w:history="1">
            <w:r w:rsidRPr="002155B3">
              <w:rPr>
                <w:rStyle w:val="Hyperlink"/>
                <w:noProof/>
              </w:rPr>
              <w:t>Storing Data</w:t>
            </w:r>
            <w:r>
              <w:rPr>
                <w:noProof/>
                <w:webHidden/>
              </w:rPr>
              <w:tab/>
            </w:r>
            <w:r>
              <w:rPr>
                <w:noProof/>
                <w:webHidden/>
              </w:rPr>
              <w:fldChar w:fldCharType="begin"/>
            </w:r>
            <w:r>
              <w:rPr>
                <w:noProof/>
                <w:webHidden/>
              </w:rPr>
              <w:instrText xml:space="preserve"> PAGEREF _Toc282183983 \h </w:instrText>
            </w:r>
            <w:r>
              <w:rPr>
                <w:noProof/>
                <w:webHidden/>
              </w:rPr>
            </w:r>
            <w:r>
              <w:rPr>
                <w:noProof/>
                <w:webHidden/>
              </w:rPr>
              <w:fldChar w:fldCharType="separate"/>
            </w:r>
            <w:r>
              <w:rPr>
                <w:noProof/>
                <w:webHidden/>
              </w:rPr>
              <w:t>5</w:t>
            </w:r>
            <w:r>
              <w:rPr>
                <w:noProof/>
                <w:webHidden/>
              </w:rPr>
              <w:fldChar w:fldCharType="end"/>
            </w:r>
          </w:hyperlink>
        </w:p>
        <w:p w:rsidR="009D117D" w:rsidRDefault="009D117D">
          <w:r>
            <w:fldChar w:fldCharType="end"/>
          </w:r>
        </w:p>
      </w:sdtContent>
    </w:sdt>
    <w:p w:rsidR="009D117D" w:rsidRDefault="009D117D"/>
    <w:p w:rsidR="009D117D" w:rsidRPr="009D117D" w:rsidRDefault="009D117D" w:rsidP="009D117D"/>
    <w:p w:rsidR="009D117D" w:rsidRPr="009D117D" w:rsidRDefault="009D117D" w:rsidP="009D117D"/>
    <w:p w:rsidR="009D117D" w:rsidRPr="009D117D" w:rsidRDefault="009D117D" w:rsidP="009D117D"/>
    <w:p w:rsidR="009D117D" w:rsidRPr="009D117D" w:rsidRDefault="009D117D" w:rsidP="009D117D"/>
    <w:p w:rsidR="009D117D" w:rsidRPr="009D117D" w:rsidRDefault="009D117D" w:rsidP="009D117D"/>
    <w:p w:rsidR="009D117D" w:rsidRPr="009D117D" w:rsidRDefault="009D117D" w:rsidP="009D117D"/>
    <w:p w:rsidR="009D117D" w:rsidRPr="009D117D" w:rsidRDefault="009D117D" w:rsidP="009D117D"/>
    <w:p w:rsidR="009D117D" w:rsidRPr="009D117D" w:rsidRDefault="009D117D" w:rsidP="009D117D"/>
    <w:p w:rsidR="009D117D" w:rsidRPr="009D117D" w:rsidRDefault="009D117D" w:rsidP="009D117D"/>
    <w:p w:rsidR="009D117D" w:rsidRPr="009D117D" w:rsidRDefault="009D117D" w:rsidP="009D117D"/>
    <w:p w:rsidR="009D117D" w:rsidRPr="009D117D" w:rsidRDefault="009D117D" w:rsidP="009D117D"/>
    <w:p w:rsidR="009D117D" w:rsidRPr="009D117D" w:rsidRDefault="009D117D" w:rsidP="009D117D"/>
    <w:p w:rsidR="009D117D" w:rsidRDefault="009D117D" w:rsidP="009D117D"/>
    <w:p w:rsidR="009D117D" w:rsidRDefault="009D117D">
      <w:r>
        <w:br w:type="page"/>
      </w:r>
    </w:p>
    <w:p w:rsidR="00F11465" w:rsidRDefault="009D117D" w:rsidP="00DF288B">
      <w:pPr>
        <w:pStyle w:val="Heading1"/>
        <w:jc w:val="center"/>
      </w:pPr>
      <w:bookmarkStart w:id="0" w:name="_Toc282183973"/>
      <w:r>
        <w:lastRenderedPageBreak/>
        <w:t>OVERVIEW</w:t>
      </w:r>
      <w:bookmarkEnd w:id="0"/>
    </w:p>
    <w:p w:rsidR="009D117D" w:rsidRDefault="009D117D" w:rsidP="00DF288B">
      <w:pPr>
        <w:pStyle w:val="Heading2"/>
      </w:pPr>
      <w:bookmarkStart w:id="1" w:name="_Toc282183974"/>
      <w:r>
        <w:t>What is the Battery Cycler</w:t>
      </w:r>
      <w:bookmarkEnd w:id="1"/>
    </w:p>
    <w:p w:rsidR="009D117D" w:rsidRDefault="009D117D" w:rsidP="009D117D">
      <w:pPr>
        <w:pStyle w:val="BodyText"/>
      </w:pPr>
      <w:r>
        <w:t>The battery cycler is an open hardware and software project aimed at creating a low cost battery testing platform that can promote the testing of advanced chemistry batteries and publication of test data. The project was conceived and started by RIT and Argonne National Labs in 2010.</w:t>
      </w:r>
    </w:p>
    <w:p w:rsidR="009D117D" w:rsidRDefault="009D117D" w:rsidP="009D117D">
      <w:pPr>
        <w:pStyle w:val="BodyText"/>
      </w:pPr>
      <w:r>
        <w:t>The project provides a complete testing solution consisting of a programmable load and charger, data acquisition system, and environmental control. The system is largely scalable however is intend to allow for accelerated testing via increased environmental and electrical stresses.</w:t>
      </w:r>
    </w:p>
    <w:p w:rsidR="009D117D" w:rsidRDefault="009D117D" w:rsidP="009D117D">
      <w:pPr>
        <w:pStyle w:val="BodyText"/>
      </w:pPr>
      <w:r>
        <w:t>Because the battery cycler is an open project it built on budgets an order of magnitude less than that needed for some commercial solutions while performing comparably.</w:t>
      </w:r>
    </w:p>
    <w:p w:rsidR="009D117D" w:rsidRDefault="009D117D" w:rsidP="00DF288B">
      <w:pPr>
        <w:pStyle w:val="Heading2"/>
      </w:pPr>
      <w:bookmarkStart w:id="2" w:name="_Toc282183975"/>
      <w:r>
        <w:t>How it works</w:t>
      </w:r>
      <w:bookmarkEnd w:id="2"/>
    </w:p>
    <w:p w:rsidR="009D117D" w:rsidRDefault="009D117D" w:rsidP="009D117D">
      <w:pPr>
        <w:pStyle w:val="BodyText"/>
      </w:pPr>
      <w:r>
        <w:t>The goal of the battery cycler is to provide a system capable of electrically cycling the battery by removing energy from the cell via a load bank and re-energizing the cell with a charger where the power of the load or charge is the output of load profile. We do this to simulate cell use in a controlled environment where the cell can be aged. Over time the cell can be periodically characterized to help discover degradation mechanisms, and there relationships to load profiles.</w:t>
      </w:r>
    </w:p>
    <w:p w:rsidR="009D117D" w:rsidRDefault="009D117D" w:rsidP="009D117D">
      <w:pPr>
        <w:pStyle w:val="BodyText"/>
      </w:pPr>
      <w:r>
        <w:t>The battery cycler needs to be programmed with information describing the test that is to be run on the cell. Because a test must describe the load with a step size as small as 100mS, and testing can take weeks to months to complete. We need to describe the test on several different levels, the profile, the schedule, and the program.</w:t>
      </w:r>
    </w:p>
    <w:p w:rsidR="009D117D" w:rsidRDefault="009D117D" w:rsidP="009D117D">
      <w:pPr>
        <w:pStyle w:val="BodyText"/>
      </w:pPr>
      <w:r>
        <w:t xml:space="preserve">The profile is basis of all </w:t>
      </w:r>
      <w:proofErr w:type="gramStart"/>
      <w:r>
        <w:t>programming,</w:t>
      </w:r>
      <w:proofErr w:type="gramEnd"/>
      <w:r>
        <w:t xml:space="preserve"> it has the most resolution and the most accurate timing. It contains the most basic instructions in </w:t>
      </w:r>
      <w:proofErr w:type="gramStart"/>
      <w:r>
        <w:t>programming, that</w:t>
      </w:r>
      <w:proofErr w:type="gramEnd"/>
      <w:r>
        <w:t xml:space="preserve"> is the mode the hardware is to be running in as well as load setting and limits.</w:t>
      </w:r>
      <w:r w:rsidRPr="00AC090E">
        <w:t xml:space="preserve"> </w:t>
      </w:r>
      <w:r>
        <w:t>The profiles that drive the system are all hard programmed into each device to eliminate any timing concerns.</w:t>
      </w:r>
    </w:p>
    <w:p w:rsidR="009D117D" w:rsidRDefault="009D117D" w:rsidP="009D117D">
      <w:pPr>
        <w:pStyle w:val="BodyText"/>
      </w:pPr>
      <w:r>
        <w:t xml:space="preserve">When testing a cell a series a profiles are used to create the desired effect on the cell. This series of profiles is called a schedule and is the intermediate system programming level. A schedule is used to define a number of load profiles and the conditions they are to be run under, this could be combined with a number of other testing profiles as well as charging profiles. This can be used </w:t>
      </w:r>
      <w:proofErr w:type="spellStart"/>
      <w:r>
        <w:t>lets</w:t>
      </w:r>
      <w:proofErr w:type="spellEnd"/>
      <w:r>
        <w:t xml:space="preserve"> say to program what the stress of one day of a batteries life will look like. Therefore assuming all week days and weekend days are the same, you could use one schedule for the weekdays and another schedule for the weekends.</w:t>
      </w:r>
    </w:p>
    <w:p w:rsidR="009D117D" w:rsidRDefault="009D117D" w:rsidP="009D117D">
      <w:pPr>
        <w:pStyle w:val="BodyText"/>
      </w:pPr>
      <w:r>
        <w:t>Now let’s say we want to simulate a full three years of use. This becomes very repetitive in that to do this in a single schedule you would need to sequence the needed profiles 365 times, that’s a lot of copy and pasting and a lot of room for error. It would also make modifying the basic daily schedule a very painful process.</w:t>
      </w:r>
    </w:p>
    <w:p w:rsidR="009D117D" w:rsidRDefault="009D117D" w:rsidP="009D117D">
      <w:pPr>
        <w:pStyle w:val="BodyText"/>
      </w:pPr>
      <w:r>
        <w:t>Because testing consists of a great amount of repetitive scheduling the top level of programming called the ‘program’ exists. A program dictates a sequence of schedules and the number of times they are to be repeated each step. This can easily decrease the number of lines of programming by an order of magnitude and makes modifications to a test much easier and safer.</w:t>
      </w:r>
    </w:p>
    <w:p w:rsidR="009D117D" w:rsidRDefault="009D117D" w:rsidP="009D117D">
      <w:pPr>
        <w:pStyle w:val="BodyText"/>
      </w:pPr>
      <w:r>
        <w:lastRenderedPageBreak/>
        <w:t>The illustration below helps show the hierarchy of the profile, schedule, and program.</w:t>
      </w:r>
    </w:p>
    <w:p w:rsidR="009D117D" w:rsidRDefault="00D037A1" w:rsidP="009D117D">
      <w:pPr>
        <w:pStyle w:val="BodyText"/>
      </w:pPr>
      <w:r>
        <w:object w:dxaOrig="9234" w:dyaOrig="9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25pt;height:392.8pt" o:ole="">
            <v:imagedata r:id="rId6" o:title=""/>
          </v:shape>
          <o:OLEObject Type="Embed" ProgID="Visio.Drawing.11" ShapeID="_x0000_i1025" DrawAspect="Content" ObjectID="_1355928324" r:id="rId7"/>
        </w:object>
      </w:r>
    </w:p>
    <w:p w:rsidR="009D117D" w:rsidRPr="009D117D" w:rsidRDefault="009D117D" w:rsidP="00DF288B">
      <w:pPr>
        <w:pStyle w:val="Heading2"/>
      </w:pPr>
      <w:bookmarkStart w:id="3" w:name="_Toc282183976"/>
      <w:r>
        <w:t>System Specifications</w:t>
      </w:r>
      <w:bookmarkEnd w:id="3"/>
    </w:p>
    <w:p w:rsidR="009D117D" w:rsidRPr="005C6D46" w:rsidRDefault="009D117D" w:rsidP="009D117D">
      <w:pPr>
        <w:pStyle w:val="BodyText"/>
      </w:pPr>
      <w:r>
        <w:t>This section details the capabilities and needs of the battery cycler hardware.</w:t>
      </w:r>
    </w:p>
    <w:p w:rsidR="009D117D" w:rsidRDefault="009D117D" w:rsidP="009D117D">
      <w:pPr>
        <w:rPr>
          <w:rFonts w:ascii="Arial Black" w:hAnsi="Arial Black"/>
          <w:color w:val="808080"/>
          <w:spacing w:val="-25"/>
          <w:kern w:val="28"/>
          <w:sz w:val="32"/>
        </w:rPr>
      </w:pPr>
      <w:bookmarkStart w:id="4" w:name="_Toc35154380"/>
      <w:bookmarkStart w:id="5" w:name="_Toc35154903"/>
      <w:bookmarkStart w:id="6" w:name="_Toc36023002"/>
      <w:r>
        <w:br w:type="page"/>
      </w:r>
    </w:p>
    <w:p w:rsidR="009D117D" w:rsidRPr="00A56F8C" w:rsidRDefault="009D117D" w:rsidP="009D117D">
      <w:pPr>
        <w:pStyle w:val="Caption"/>
        <w:keepNext/>
        <w:rPr>
          <w:sz w:val="24"/>
          <w:szCs w:val="24"/>
        </w:rPr>
      </w:pPr>
      <w:r w:rsidRPr="00A56F8C">
        <w:rPr>
          <w:sz w:val="24"/>
          <w:szCs w:val="24"/>
        </w:rPr>
        <w:lastRenderedPageBreak/>
        <w:t xml:space="preserve">Table </w:t>
      </w:r>
      <w:r w:rsidRPr="00A56F8C">
        <w:rPr>
          <w:sz w:val="24"/>
          <w:szCs w:val="24"/>
        </w:rPr>
        <w:fldChar w:fldCharType="begin"/>
      </w:r>
      <w:r w:rsidRPr="00A56F8C">
        <w:rPr>
          <w:sz w:val="24"/>
          <w:szCs w:val="24"/>
        </w:rPr>
        <w:instrText xml:space="preserve"> SEQ Table \* ARABIC </w:instrText>
      </w:r>
      <w:r w:rsidRPr="00A56F8C">
        <w:rPr>
          <w:sz w:val="24"/>
          <w:szCs w:val="24"/>
        </w:rPr>
        <w:fldChar w:fldCharType="separate"/>
      </w:r>
      <w:r>
        <w:rPr>
          <w:noProof/>
          <w:sz w:val="24"/>
          <w:szCs w:val="24"/>
        </w:rPr>
        <w:t>1</w:t>
      </w:r>
      <w:r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9D117D" w:rsidTr="000177AC">
        <w:tc>
          <w:tcPr>
            <w:tcW w:w="4158" w:type="dxa"/>
          </w:tcPr>
          <w:p w:rsidR="009D117D" w:rsidRPr="00DF288B" w:rsidRDefault="009D117D" w:rsidP="00DF288B">
            <w:pPr>
              <w:rPr>
                <w:b/>
              </w:rPr>
            </w:pPr>
            <w:r w:rsidRPr="00DF288B">
              <w:rPr>
                <w:b/>
              </w:rPr>
              <w:t>Parameter</w:t>
            </w:r>
          </w:p>
        </w:tc>
        <w:tc>
          <w:tcPr>
            <w:tcW w:w="990" w:type="dxa"/>
          </w:tcPr>
          <w:p w:rsidR="009D117D" w:rsidRPr="00DF288B" w:rsidRDefault="009D117D" w:rsidP="00DF288B">
            <w:pPr>
              <w:rPr>
                <w:b/>
              </w:rPr>
            </w:pPr>
            <w:r w:rsidRPr="00DF288B">
              <w:rPr>
                <w:b/>
              </w:rPr>
              <w:t>Min</w:t>
            </w:r>
          </w:p>
        </w:tc>
        <w:tc>
          <w:tcPr>
            <w:tcW w:w="990" w:type="dxa"/>
          </w:tcPr>
          <w:p w:rsidR="009D117D" w:rsidRPr="00DF288B" w:rsidRDefault="009D117D" w:rsidP="00DF288B">
            <w:pPr>
              <w:rPr>
                <w:b/>
              </w:rPr>
            </w:pPr>
            <w:r w:rsidRPr="00DF288B">
              <w:rPr>
                <w:b/>
              </w:rPr>
              <w:t>Nom</w:t>
            </w:r>
          </w:p>
        </w:tc>
        <w:tc>
          <w:tcPr>
            <w:tcW w:w="990" w:type="dxa"/>
          </w:tcPr>
          <w:p w:rsidR="009D117D" w:rsidRPr="00DF288B" w:rsidRDefault="009D117D" w:rsidP="00DF288B">
            <w:pPr>
              <w:rPr>
                <w:b/>
              </w:rPr>
            </w:pPr>
            <w:r w:rsidRPr="00DF288B">
              <w:rPr>
                <w:b/>
              </w:rPr>
              <w:t>Max</w:t>
            </w:r>
          </w:p>
        </w:tc>
        <w:tc>
          <w:tcPr>
            <w:tcW w:w="778" w:type="dxa"/>
          </w:tcPr>
          <w:p w:rsidR="009D117D" w:rsidRPr="00DF288B" w:rsidRDefault="009D117D" w:rsidP="00DF288B">
            <w:pPr>
              <w:rPr>
                <w:b/>
              </w:rPr>
            </w:pPr>
            <w:r w:rsidRPr="00DF288B">
              <w:rPr>
                <w:b/>
              </w:rPr>
              <w:t>Units</w:t>
            </w:r>
          </w:p>
        </w:tc>
      </w:tr>
      <w:tr w:rsidR="009D117D" w:rsidTr="000177AC">
        <w:tc>
          <w:tcPr>
            <w:tcW w:w="4158" w:type="dxa"/>
          </w:tcPr>
          <w:p w:rsidR="009D117D" w:rsidRPr="00B24E89" w:rsidRDefault="009D117D" w:rsidP="000177AC">
            <w:pPr>
              <w:pStyle w:val="NoSpacing"/>
            </w:pPr>
            <w:r w:rsidRPr="00B24E89">
              <w:t>Channels</w:t>
            </w: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r w:rsidRPr="00B24E89">
              <w:t>2</w:t>
            </w: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p>
        </w:tc>
      </w:tr>
      <w:tr w:rsidR="009D117D" w:rsidTr="000177AC">
        <w:tc>
          <w:tcPr>
            <w:tcW w:w="4158" w:type="dxa"/>
          </w:tcPr>
          <w:p w:rsidR="009D117D" w:rsidRPr="00B24E89" w:rsidRDefault="009D117D" w:rsidP="000177AC">
            <w:pPr>
              <w:pStyle w:val="NoSpacing"/>
            </w:pPr>
            <w:r>
              <w:t>Charge current per channel*</w:t>
            </w:r>
          </w:p>
        </w:tc>
        <w:tc>
          <w:tcPr>
            <w:tcW w:w="990" w:type="dxa"/>
          </w:tcPr>
          <w:p w:rsidR="009D117D" w:rsidRPr="00B24E89" w:rsidRDefault="009D117D" w:rsidP="000177AC">
            <w:pPr>
              <w:pStyle w:val="NoSpacing"/>
            </w:pPr>
            <w:r>
              <w:t>0.005</w:t>
            </w: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r>
              <w:t>20</w:t>
            </w:r>
          </w:p>
        </w:tc>
        <w:tc>
          <w:tcPr>
            <w:tcW w:w="778" w:type="dxa"/>
          </w:tcPr>
          <w:p w:rsidR="009D117D" w:rsidRPr="00B24E89" w:rsidRDefault="009D117D" w:rsidP="000177AC">
            <w:pPr>
              <w:pStyle w:val="NoSpacing"/>
            </w:pPr>
            <w:r>
              <w:t>Amp</w:t>
            </w:r>
          </w:p>
        </w:tc>
      </w:tr>
      <w:tr w:rsidR="009D117D" w:rsidTr="000177AC">
        <w:tc>
          <w:tcPr>
            <w:tcW w:w="4158" w:type="dxa"/>
          </w:tcPr>
          <w:p w:rsidR="009D117D" w:rsidRPr="00B24E89" w:rsidRDefault="009D117D" w:rsidP="000177AC">
            <w:pPr>
              <w:pStyle w:val="NoSpacing"/>
            </w:pPr>
            <w:r>
              <w:t>Load current per channel</w:t>
            </w:r>
          </w:p>
        </w:tc>
        <w:tc>
          <w:tcPr>
            <w:tcW w:w="990" w:type="dxa"/>
          </w:tcPr>
          <w:p w:rsidR="009D117D" w:rsidRPr="00B24E89" w:rsidRDefault="009D117D" w:rsidP="000177AC">
            <w:pPr>
              <w:pStyle w:val="NoSpacing"/>
            </w:pPr>
            <w:r>
              <w:t>0.005</w:t>
            </w: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r>
              <w:t>20</w:t>
            </w:r>
          </w:p>
        </w:tc>
        <w:tc>
          <w:tcPr>
            <w:tcW w:w="778" w:type="dxa"/>
          </w:tcPr>
          <w:p w:rsidR="009D117D" w:rsidRPr="00B24E89" w:rsidRDefault="009D117D" w:rsidP="000177AC">
            <w:pPr>
              <w:pStyle w:val="NoSpacing"/>
            </w:pPr>
            <w:r>
              <w:t>Amp</w:t>
            </w:r>
          </w:p>
        </w:tc>
      </w:tr>
      <w:tr w:rsidR="009D117D" w:rsidTr="000177AC">
        <w:tc>
          <w:tcPr>
            <w:tcW w:w="4158"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p>
        </w:tc>
      </w:tr>
      <w:tr w:rsidR="009D117D" w:rsidTr="000177AC">
        <w:tc>
          <w:tcPr>
            <w:tcW w:w="4158" w:type="dxa"/>
          </w:tcPr>
          <w:p w:rsidR="009D117D" w:rsidRPr="00B24E89" w:rsidRDefault="009D117D" w:rsidP="000177AC">
            <w:pPr>
              <w:pStyle w:val="NoSpacing"/>
            </w:pPr>
            <w:r>
              <w:t>Profile step resolution</w:t>
            </w: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r>
              <w:t>100</w:t>
            </w: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proofErr w:type="spellStart"/>
            <w:r>
              <w:t>mS</w:t>
            </w:r>
            <w:proofErr w:type="spellEnd"/>
          </w:p>
        </w:tc>
      </w:tr>
      <w:tr w:rsidR="009D117D" w:rsidTr="000177AC">
        <w:tc>
          <w:tcPr>
            <w:tcW w:w="4158" w:type="dxa"/>
          </w:tcPr>
          <w:p w:rsidR="009D117D" w:rsidRDefault="009D117D" w:rsidP="000177AC">
            <w:pPr>
              <w:pStyle w:val="NoSpacing"/>
            </w:pPr>
            <w:r>
              <w:t>Data Sampling Rate</w:t>
            </w:r>
          </w:p>
        </w:tc>
        <w:tc>
          <w:tcPr>
            <w:tcW w:w="990" w:type="dxa"/>
          </w:tcPr>
          <w:p w:rsidR="009D117D" w:rsidRPr="00B24E89" w:rsidRDefault="009D117D" w:rsidP="000177AC">
            <w:pPr>
              <w:pStyle w:val="NoSpacing"/>
            </w:pPr>
          </w:p>
        </w:tc>
        <w:tc>
          <w:tcPr>
            <w:tcW w:w="990" w:type="dxa"/>
          </w:tcPr>
          <w:p w:rsidR="009D117D" w:rsidRDefault="009D117D" w:rsidP="000177AC">
            <w:pPr>
              <w:pStyle w:val="NoSpacing"/>
            </w:pPr>
            <w:r>
              <w:t>10</w:t>
            </w:r>
          </w:p>
        </w:tc>
        <w:tc>
          <w:tcPr>
            <w:tcW w:w="990" w:type="dxa"/>
          </w:tcPr>
          <w:p w:rsidR="009D117D" w:rsidRPr="00B24E89" w:rsidRDefault="009D117D" w:rsidP="000177AC">
            <w:pPr>
              <w:pStyle w:val="NoSpacing"/>
            </w:pPr>
          </w:p>
        </w:tc>
        <w:tc>
          <w:tcPr>
            <w:tcW w:w="778" w:type="dxa"/>
          </w:tcPr>
          <w:p w:rsidR="009D117D" w:rsidRDefault="009D117D" w:rsidP="000177AC">
            <w:pPr>
              <w:pStyle w:val="NoSpacing"/>
            </w:pPr>
            <w:r>
              <w:t>Hz</w:t>
            </w:r>
          </w:p>
        </w:tc>
      </w:tr>
      <w:tr w:rsidR="009D117D" w:rsidTr="000177AC">
        <w:tc>
          <w:tcPr>
            <w:tcW w:w="4158" w:type="dxa"/>
          </w:tcPr>
          <w:p w:rsidR="009D117D" w:rsidRDefault="009D117D" w:rsidP="000177AC">
            <w:pPr>
              <w:pStyle w:val="NoSpacing"/>
            </w:pPr>
            <w:r>
              <w:t>Data Recording Rate</w:t>
            </w:r>
          </w:p>
        </w:tc>
        <w:tc>
          <w:tcPr>
            <w:tcW w:w="990" w:type="dxa"/>
          </w:tcPr>
          <w:p w:rsidR="009D117D" w:rsidRPr="00B24E89" w:rsidRDefault="009D117D" w:rsidP="000177AC">
            <w:pPr>
              <w:pStyle w:val="NoSpacing"/>
            </w:pPr>
          </w:p>
        </w:tc>
        <w:tc>
          <w:tcPr>
            <w:tcW w:w="990" w:type="dxa"/>
          </w:tcPr>
          <w:p w:rsidR="009D117D" w:rsidRDefault="009D117D" w:rsidP="000177AC">
            <w:pPr>
              <w:pStyle w:val="NoSpacing"/>
            </w:pPr>
            <w:r>
              <w:t>1</w:t>
            </w:r>
          </w:p>
        </w:tc>
        <w:tc>
          <w:tcPr>
            <w:tcW w:w="990" w:type="dxa"/>
          </w:tcPr>
          <w:p w:rsidR="009D117D" w:rsidRPr="00B24E89" w:rsidRDefault="009D117D" w:rsidP="000177AC">
            <w:pPr>
              <w:pStyle w:val="NoSpacing"/>
            </w:pPr>
          </w:p>
        </w:tc>
        <w:tc>
          <w:tcPr>
            <w:tcW w:w="778" w:type="dxa"/>
          </w:tcPr>
          <w:p w:rsidR="009D117D" w:rsidRDefault="009D117D" w:rsidP="000177AC">
            <w:pPr>
              <w:pStyle w:val="NoSpacing"/>
            </w:pPr>
            <w:r>
              <w:t>Hz</w:t>
            </w:r>
          </w:p>
        </w:tc>
      </w:tr>
      <w:tr w:rsidR="009D117D" w:rsidTr="000177AC">
        <w:tc>
          <w:tcPr>
            <w:tcW w:w="4158"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p>
        </w:tc>
      </w:tr>
      <w:tr w:rsidR="009D117D" w:rsidTr="000177AC">
        <w:tc>
          <w:tcPr>
            <w:tcW w:w="4158" w:type="dxa"/>
          </w:tcPr>
          <w:p w:rsidR="009D117D" w:rsidRPr="00B24E89" w:rsidRDefault="009D117D" w:rsidP="000177AC">
            <w:pPr>
              <w:pStyle w:val="NoSpacing"/>
            </w:pPr>
            <w:r>
              <w:t>Commanded current resolution</w:t>
            </w: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r>
              <w:t>5</w:t>
            </w: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proofErr w:type="spellStart"/>
            <w:r>
              <w:t>mA</w:t>
            </w:r>
            <w:proofErr w:type="spellEnd"/>
          </w:p>
        </w:tc>
      </w:tr>
      <w:tr w:rsidR="009D117D" w:rsidTr="000177AC">
        <w:tc>
          <w:tcPr>
            <w:tcW w:w="4158" w:type="dxa"/>
          </w:tcPr>
          <w:p w:rsidR="009D117D" w:rsidRPr="00B24E89" w:rsidRDefault="009D117D" w:rsidP="000177AC">
            <w:pPr>
              <w:pStyle w:val="NoSpacing"/>
            </w:pPr>
            <w:r>
              <w:t>Measured current resolution</w:t>
            </w: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r>
              <w:t>2.5</w:t>
            </w: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proofErr w:type="spellStart"/>
            <w:r>
              <w:t>mA</w:t>
            </w:r>
            <w:proofErr w:type="spellEnd"/>
          </w:p>
        </w:tc>
      </w:tr>
      <w:tr w:rsidR="009D117D" w:rsidTr="000177AC">
        <w:trPr>
          <w:trHeight w:val="70"/>
        </w:trPr>
        <w:tc>
          <w:tcPr>
            <w:tcW w:w="4158" w:type="dxa"/>
          </w:tcPr>
          <w:p w:rsidR="009D117D" w:rsidRPr="00B24E89" w:rsidRDefault="009D117D" w:rsidP="000177AC">
            <w:pPr>
              <w:pStyle w:val="NoSpacing"/>
            </w:pPr>
            <w:r>
              <w:t>Measured voltage resolution</w:t>
            </w: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r>
              <w:t>mV</w:t>
            </w:r>
          </w:p>
        </w:tc>
      </w:tr>
      <w:tr w:rsidR="009D117D" w:rsidTr="000177AC">
        <w:trPr>
          <w:trHeight w:val="70"/>
        </w:trPr>
        <w:tc>
          <w:tcPr>
            <w:tcW w:w="4158"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p>
        </w:tc>
      </w:tr>
      <w:tr w:rsidR="009D117D" w:rsidTr="000177AC">
        <w:trPr>
          <w:trHeight w:val="70"/>
        </w:trPr>
        <w:tc>
          <w:tcPr>
            <w:tcW w:w="4158"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p>
        </w:tc>
      </w:tr>
      <w:tr w:rsidR="009D117D" w:rsidTr="000177AC">
        <w:trPr>
          <w:trHeight w:val="70"/>
        </w:trPr>
        <w:tc>
          <w:tcPr>
            <w:tcW w:w="4158"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p>
        </w:tc>
      </w:tr>
      <w:tr w:rsidR="009D117D" w:rsidTr="000177AC">
        <w:trPr>
          <w:trHeight w:val="70"/>
        </w:trPr>
        <w:tc>
          <w:tcPr>
            <w:tcW w:w="4158"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990" w:type="dxa"/>
          </w:tcPr>
          <w:p w:rsidR="009D117D" w:rsidRPr="00B24E89" w:rsidRDefault="009D117D" w:rsidP="000177AC">
            <w:pPr>
              <w:pStyle w:val="NoSpacing"/>
            </w:pPr>
          </w:p>
        </w:tc>
        <w:tc>
          <w:tcPr>
            <w:tcW w:w="778" w:type="dxa"/>
          </w:tcPr>
          <w:p w:rsidR="009D117D" w:rsidRPr="00B24E89" w:rsidRDefault="009D117D" w:rsidP="000177AC">
            <w:pPr>
              <w:pStyle w:val="NoSpacing"/>
            </w:pPr>
          </w:p>
        </w:tc>
      </w:tr>
    </w:tbl>
    <w:p w:rsidR="009D117D" w:rsidRDefault="009D117D" w:rsidP="009D117D">
      <w:pPr>
        <w:pStyle w:val="NoSpacing"/>
        <w:rPr>
          <w:kern w:val="28"/>
        </w:rPr>
      </w:pPr>
    </w:p>
    <w:p w:rsidR="009D117D" w:rsidRDefault="009D117D" w:rsidP="009D117D">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bookmarkEnd w:id="4"/>
    <w:bookmarkEnd w:id="5"/>
    <w:bookmarkEnd w:id="6"/>
    <w:p w:rsidR="009D117D" w:rsidRDefault="009D117D" w:rsidP="009D117D"/>
    <w:p w:rsidR="009D117D" w:rsidRDefault="00DF288B" w:rsidP="00DF288B">
      <w:pPr>
        <w:pStyle w:val="Heading1"/>
        <w:jc w:val="center"/>
      </w:pPr>
      <w:bookmarkStart w:id="7" w:name="_Toc282183977"/>
      <w:r>
        <w:t>USING THE BATTERY CYCLER</w:t>
      </w:r>
      <w:bookmarkEnd w:id="7"/>
    </w:p>
    <w:p w:rsidR="00DF288B" w:rsidRDefault="00DF288B" w:rsidP="00DF288B">
      <w:pPr>
        <w:pStyle w:val="Heading2"/>
      </w:pPr>
      <w:bookmarkStart w:id="8" w:name="_Toc282183978"/>
      <w:r>
        <w:t>System Setup</w:t>
      </w:r>
      <w:bookmarkEnd w:id="8"/>
    </w:p>
    <w:p w:rsidR="00D037A1" w:rsidRPr="00D037A1" w:rsidRDefault="00D037A1" w:rsidP="00D037A1"/>
    <w:p w:rsidR="00DF288B" w:rsidRDefault="00DF288B" w:rsidP="00DF288B">
      <w:pPr>
        <w:pStyle w:val="Heading2"/>
      </w:pPr>
      <w:bookmarkStart w:id="9" w:name="_Toc282183979"/>
      <w:r>
        <w:t>Connecting to a Host PC</w:t>
      </w:r>
      <w:bookmarkEnd w:id="9"/>
    </w:p>
    <w:p w:rsidR="00D037A1" w:rsidRDefault="00D037A1" w:rsidP="00D037A1">
      <w:pPr>
        <w:pStyle w:val="BodyText"/>
      </w:pPr>
      <w:r>
        <w:t>The battery cycler relies on a Host PC running dedicated software for the storage of all acquired data as well as programming, with the exception of profiles.</w:t>
      </w:r>
    </w:p>
    <w:p w:rsidR="00D037A1" w:rsidRDefault="00D037A1" w:rsidP="00D037A1">
      <w:pPr>
        <w:pStyle w:val="BodyText"/>
      </w:pPr>
      <w:r>
        <w:t>The Host PC software can connect to multiple battery cycler devices and control them simultaneously. You can have a whole bank of battery cycler devices and control them all from a single Host PC. Testing on each channel can be configured, start, stop, etc independently of other channels.</w:t>
      </w:r>
    </w:p>
    <w:p w:rsidR="00D037A1" w:rsidRDefault="00D037A1" w:rsidP="00D037A1">
      <w:pPr>
        <w:pStyle w:val="BodyText"/>
      </w:pPr>
      <w:r>
        <w:t xml:space="preserve">When the software is launched for the first time no connections have been configured and the workspace will be blank as seen in </w:t>
      </w:r>
      <w:proofErr w:type="gramStart"/>
      <w:r>
        <w:t>figure .</w:t>
      </w:r>
      <w:proofErr w:type="gramEnd"/>
      <w:r>
        <w:t xml:space="preserve"> You must manually connect to each device that is connected to the Host PC to establish a connection and initialize the device with the Host PC.</w:t>
      </w:r>
    </w:p>
    <w:p w:rsidR="00D037A1" w:rsidRDefault="00D037A1" w:rsidP="00D037A1">
      <w:pPr>
        <w:pStyle w:val="BodyText"/>
      </w:pPr>
      <w:proofErr w:type="gramStart"/>
      <w:r>
        <w:t>To establish a new connection click on &lt;File -&gt; New Connection&gt;.</w:t>
      </w:r>
      <w:proofErr w:type="gramEnd"/>
      <w:r>
        <w:t xml:space="preserve"> </w:t>
      </w:r>
      <w:proofErr w:type="gramStart"/>
      <w:r>
        <w:t xml:space="preserve">The window shown in </w:t>
      </w:r>
      <w:r>
        <w:fldChar w:fldCharType="begin"/>
      </w:r>
      <w:r>
        <w:instrText xml:space="preserve"> REF _Ref282125122 \h </w:instrText>
      </w:r>
      <w:r>
        <w:fldChar w:fldCharType="separate"/>
      </w:r>
      <w:r>
        <w:t xml:space="preserve">Figure </w:t>
      </w:r>
      <w:r>
        <w:rPr>
          <w:noProof/>
        </w:rPr>
        <w:t>1</w:t>
      </w:r>
      <w:r>
        <w:fldChar w:fldCharType="end"/>
      </w:r>
      <w:r>
        <w:t xml:space="preserve"> below.</w:t>
      </w:r>
      <w:proofErr w:type="gramEnd"/>
      <w:r>
        <w:t xml:space="preserve"> Select the appropriate com port corresponding to the unit that you wish to connect to and click ‘connect’</w:t>
      </w:r>
    </w:p>
    <w:p w:rsidR="00D037A1" w:rsidRDefault="00D037A1" w:rsidP="00D037A1">
      <w:pPr>
        <w:pStyle w:val="BodyText"/>
        <w:keepNext/>
      </w:pPr>
      <w:r>
        <w:object w:dxaOrig="5654" w:dyaOrig="2674">
          <v:shape id="_x0000_i1026" type="#_x0000_t75" style="width:283pt;height:134pt" o:ole="">
            <v:imagedata r:id="rId8" o:title=""/>
          </v:shape>
          <o:OLEObject Type="Embed" ProgID="Visio.Drawing.11" ShapeID="_x0000_i1026" DrawAspect="Content" ObjectID="_1355928325" r:id="rId9"/>
        </w:object>
      </w:r>
    </w:p>
    <w:p w:rsidR="00D037A1" w:rsidRDefault="00D037A1" w:rsidP="00D037A1">
      <w:pPr>
        <w:pStyle w:val="Caption"/>
        <w:jc w:val="both"/>
      </w:pPr>
      <w:bookmarkStart w:id="10" w:name="_Ref282125122"/>
      <w:r>
        <w:t xml:space="preserve">Figure </w:t>
      </w:r>
      <w:fldSimple w:instr=" SEQ Figure \* ARABIC ">
        <w:r>
          <w:rPr>
            <w:noProof/>
          </w:rPr>
          <w:t>1</w:t>
        </w:r>
      </w:fldSimple>
      <w:bookmarkEnd w:id="10"/>
    </w:p>
    <w:p w:rsidR="00D037A1" w:rsidRDefault="00D037A1" w:rsidP="00D037A1">
      <w:pPr>
        <w:pStyle w:val="BodyText"/>
      </w:pPr>
      <w:r>
        <w:t xml:space="preserve">The host software will then attempt to open a connection and initialize with the device. The status bar and text box at the bottom of the window will update throughout the process to provide feedback for debugging in the event a connection cannot be established. If a connection is successfully established the window will close, and a new pane will open in the main BC Host window for the device. As shown in </w:t>
      </w:r>
    </w:p>
    <w:p w:rsidR="00D037A1" w:rsidRPr="00CB288F" w:rsidRDefault="00D037A1" w:rsidP="00D037A1">
      <w:pPr>
        <w:pStyle w:val="BodyText"/>
      </w:pPr>
      <w:r>
        <w:object w:dxaOrig="9074" w:dyaOrig="9065">
          <v:shape id="_x0000_i1027" type="#_x0000_t75" style="width:383.5pt;height:384.25pt" o:ole="">
            <v:imagedata r:id="rId10" o:title=""/>
          </v:shape>
          <o:OLEObject Type="Embed" ProgID="Visio.Drawing.11" ShapeID="_x0000_i1027" DrawAspect="Content" ObjectID="_1355928326" r:id="rId11"/>
        </w:object>
      </w:r>
    </w:p>
    <w:p w:rsidR="00D037A1" w:rsidRPr="00D037A1" w:rsidRDefault="00D037A1" w:rsidP="00D037A1"/>
    <w:p w:rsidR="00DF288B" w:rsidRDefault="00DF288B" w:rsidP="00DF288B">
      <w:pPr>
        <w:pStyle w:val="Heading2"/>
      </w:pPr>
      <w:bookmarkStart w:id="11" w:name="_Toc282183980"/>
      <w:r>
        <w:lastRenderedPageBreak/>
        <w:t>Running a Test</w:t>
      </w:r>
      <w:bookmarkEnd w:id="11"/>
    </w:p>
    <w:p w:rsidR="00DF288B" w:rsidRDefault="00DF288B" w:rsidP="00DF288B">
      <w:pPr>
        <w:pStyle w:val="Heading2"/>
      </w:pPr>
      <w:bookmarkStart w:id="12" w:name="_Toc282183981"/>
      <w:r>
        <w:t>Creating a Custom Test</w:t>
      </w:r>
      <w:bookmarkEnd w:id="12"/>
    </w:p>
    <w:p w:rsidR="008A66E9" w:rsidRPr="00B17AD8" w:rsidRDefault="008A66E9" w:rsidP="008A66E9">
      <w:pPr>
        <w:jc w:val="center"/>
        <w:rPr>
          <w:rFonts w:ascii="Times New Roman" w:hAnsi="Times New Roman"/>
          <w:b/>
          <w:sz w:val="20"/>
          <w:u w:val="single"/>
        </w:rPr>
      </w:pPr>
      <w:r w:rsidRPr="00B17AD8">
        <w:rPr>
          <w:rFonts w:ascii="Times New Roman" w:hAnsi="Times New Roman"/>
          <w:b/>
          <w:sz w:val="20"/>
          <w:u w:val="single"/>
        </w:rPr>
        <w:t>Schedule and Program files:</w:t>
      </w:r>
    </w:p>
    <w:p w:rsidR="008A66E9" w:rsidRPr="009245FF" w:rsidRDefault="008A66E9" w:rsidP="008A66E9">
      <w:pPr>
        <w:rPr>
          <w:rFonts w:ascii="Times New Roman" w:hAnsi="Times New Roman"/>
          <w:b/>
          <w:sz w:val="20"/>
        </w:rPr>
      </w:pPr>
      <w:r w:rsidRPr="009245FF">
        <w:rPr>
          <w:rFonts w:ascii="Times New Roman" w:hAnsi="Times New Roman"/>
          <w:b/>
          <w:sz w:val="20"/>
        </w:rPr>
        <w:t>Definition:</w:t>
      </w:r>
    </w:p>
    <w:p w:rsidR="008A66E9" w:rsidRDefault="008A66E9" w:rsidP="008A66E9">
      <w:pPr>
        <w:rPr>
          <w:rFonts w:ascii="Times New Roman" w:hAnsi="Times New Roman"/>
          <w:sz w:val="20"/>
        </w:rPr>
      </w:pPr>
      <w:r>
        <w:rPr>
          <w:rFonts w:ascii="Times New Roman" w:hAnsi="Times New Roman"/>
          <w:sz w:val="20"/>
        </w:rPr>
        <w:t>Let’s start with the definition of each term relative to the battery cyclers operation.</w:t>
      </w:r>
    </w:p>
    <w:p w:rsidR="008A66E9" w:rsidRDefault="008A66E9" w:rsidP="008A66E9">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8A66E9" w:rsidRDefault="008A66E9" w:rsidP="008A66E9">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8A66E9" w:rsidRDefault="008A66E9" w:rsidP="008A66E9">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8A66E9" w:rsidRDefault="008A66E9" w:rsidP="008A66E9">
      <w:pPr>
        <w:rPr>
          <w:rFonts w:ascii="Times New Roman" w:hAnsi="Times New Roman"/>
          <w:sz w:val="20"/>
        </w:rPr>
      </w:pPr>
    </w:p>
    <w:p w:rsidR="008A66E9" w:rsidRPr="009245FF" w:rsidRDefault="008A66E9" w:rsidP="008A66E9">
      <w:pPr>
        <w:rPr>
          <w:rFonts w:ascii="Times New Roman" w:hAnsi="Times New Roman"/>
          <w:b/>
          <w:sz w:val="20"/>
        </w:rPr>
      </w:pPr>
      <w:r w:rsidRPr="009245FF">
        <w:rPr>
          <w:rFonts w:ascii="Times New Roman" w:hAnsi="Times New Roman"/>
          <w:b/>
          <w:sz w:val="20"/>
        </w:rPr>
        <w:t>Formatting:</w:t>
      </w:r>
    </w:p>
    <w:p w:rsidR="008A66E9" w:rsidRDefault="008A66E9" w:rsidP="008A66E9">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8A66E9" w:rsidRDefault="008A66E9" w:rsidP="008A66E9">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w:t>
      </w:r>
      <w:proofErr w:type="spellStart"/>
      <w:r>
        <w:rPr>
          <w:rFonts w:ascii="Times New Roman" w:hAnsi="Times New Roman"/>
          <w:sz w:val="20"/>
        </w:rPr>
        <w:t>arduino</w:t>
      </w:r>
      <w:proofErr w:type="spellEnd"/>
      <w:r>
        <w:rPr>
          <w:rFonts w:ascii="Times New Roman" w:hAnsi="Times New Roman"/>
          <w:sz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8A66E9" w:rsidRDefault="008A66E9" w:rsidP="008A66E9">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36" type="#_x0000_t202" style="width:423.65pt;height:190.2pt;mso-position-horizontal-relative:char;mso-position-vertical-relative:line;mso-width-relative:margin;mso-height-relative:margin">
            <v:textbox style="mso-next-textbox:#_x0000_s1036">
              <w:txbxContent>
                <w:p w:rsidR="008A66E9" w:rsidRPr="001332F0" w:rsidRDefault="008A66E9" w:rsidP="008A66E9">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//Example Program File</w:t>
                  </w:r>
                </w:p>
                <w:p w:rsidR="008A66E9" w:rsidRPr="001332F0" w:rsidRDefault="008A66E9" w:rsidP="008A66E9">
                  <w:pPr>
                    <w:pStyle w:val="NoSpacing"/>
                    <w:rPr>
                      <w:rFonts w:ascii="Arial" w:hAnsi="Arial" w:cs="Arial"/>
                      <w:sz w:val="16"/>
                      <w:szCs w:val="16"/>
                    </w:rPr>
                  </w:pP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8A66E9" w:rsidRDefault="008A66E9" w:rsidP="008A66E9">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0, 2</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2, 13, 500</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2, 13, 500</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2, 13, 500</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2, 13, 500</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8A66E9" w:rsidRDefault="008A66E9" w:rsidP="008A66E9">
                  <w:pPr>
                    <w:pStyle w:val="NoSpacing"/>
                    <w:rPr>
                      <w:rFonts w:ascii="Arial" w:hAnsi="Arial" w:cs="Arial"/>
                      <w:sz w:val="20"/>
                      <w:szCs w:val="20"/>
                    </w:rPr>
                  </w:pPr>
                </w:p>
                <w:p w:rsidR="008A66E9" w:rsidRPr="00DB5ADF" w:rsidRDefault="008A66E9" w:rsidP="008A66E9">
                  <w:pPr>
                    <w:pStyle w:val="NoSpacing"/>
                    <w:rPr>
                      <w:rFonts w:ascii="Arial" w:hAnsi="Arial" w:cs="Arial"/>
                      <w:sz w:val="20"/>
                      <w:szCs w:val="20"/>
                    </w:rPr>
                  </w:pPr>
                </w:p>
                <w:p w:rsidR="008A66E9" w:rsidRDefault="008A66E9" w:rsidP="008A66E9"/>
              </w:txbxContent>
            </v:textbox>
            <w10:wrap type="none"/>
            <w10:anchorlock/>
          </v:shape>
        </w:pic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p>
    <w:p w:rsidR="008A66E9" w:rsidRPr="00B17AD8" w:rsidRDefault="008A66E9" w:rsidP="008A66E9">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8A66E9" w:rsidRDefault="008A66E9" w:rsidP="008A66E9">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8A66E9" w:rsidRPr="00B17AD8" w:rsidRDefault="008A66E9" w:rsidP="008A66E9">
      <w:pPr>
        <w:rPr>
          <w:rFonts w:ascii="Times New Roman" w:hAnsi="Times New Roman"/>
          <w:sz w:val="20"/>
        </w:rPr>
      </w:pPr>
    </w:p>
    <w:p w:rsidR="008A66E9" w:rsidRDefault="008A66E9" w:rsidP="008A66E9">
      <w:pPr>
        <w:rPr>
          <w:b/>
        </w:rPr>
      </w:pPr>
      <w:r>
        <w:rPr>
          <w:b/>
        </w:rPr>
      </w:r>
      <w:r>
        <w:rPr>
          <w:b/>
        </w:rPr>
        <w:pict>
          <v:shape id="_x0000_s1035" type="#_x0000_t202" style="width:423.65pt;height:168.55pt;mso-height-percent:200;mso-position-horizontal-relative:char;mso-position-vertical-relative:line;mso-height-percent:200;mso-width-relative:margin;mso-height-relative:margin">
            <o:extrusion v:ext="view" rotationangle=",-85"/>
            <v:textbox style="mso-next-textbox:#_x0000_s1035;mso-fit-shape-to-text:t">
              <w:txbxContent>
                <w:p w:rsidR="008A66E9" w:rsidRPr="001332F0" w:rsidRDefault="008A66E9" w:rsidP="008A66E9">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 &lt;Program Name&gt;, &lt;# of cycles&gt;</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//Example Schedule File</w:t>
                  </w:r>
                </w:p>
                <w:p w:rsidR="008A66E9" w:rsidRPr="001332F0" w:rsidRDefault="008A66E9" w:rsidP="008A66E9">
                  <w:pPr>
                    <w:pStyle w:val="NoSpacing"/>
                    <w:rPr>
                      <w:rFonts w:ascii="Arial" w:hAnsi="Arial" w:cs="Arial"/>
                      <w:sz w:val="16"/>
                      <w:szCs w:val="16"/>
                    </w:rPr>
                  </w:pP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Table_5_CD, 60</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HPCC, 1</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HF_IR, 1</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Table_5_CD, 60</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HPCC, 1</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HF_IR, 1</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Table_5_CD, 60</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HPCC, 1</w:t>
                  </w:r>
                </w:p>
                <w:p w:rsidR="008A66E9" w:rsidRPr="001332F0" w:rsidRDefault="008A66E9" w:rsidP="008A66E9">
                  <w:pPr>
                    <w:pStyle w:val="NoSpacing"/>
                    <w:rPr>
                      <w:rFonts w:ascii="Arial" w:hAnsi="Arial" w:cs="Arial"/>
                      <w:sz w:val="16"/>
                      <w:szCs w:val="16"/>
                    </w:rPr>
                  </w:pPr>
                  <w:r w:rsidRPr="001332F0">
                    <w:rPr>
                      <w:rFonts w:ascii="Arial" w:hAnsi="Arial" w:cs="Arial"/>
                      <w:sz w:val="16"/>
                      <w:szCs w:val="16"/>
                    </w:rPr>
                    <w:t>HF_IR, 1</w:t>
                  </w:r>
                </w:p>
                <w:p w:rsidR="008A66E9" w:rsidRDefault="008A66E9" w:rsidP="008A66E9">
                  <w:pPr>
                    <w:pStyle w:val="NoSpacing"/>
                    <w:rPr>
                      <w:rFonts w:ascii="Arial" w:hAnsi="Arial" w:cs="Arial"/>
                      <w:sz w:val="16"/>
                      <w:szCs w:val="16"/>
                    </w:rPr>
                  </w:pPr>
                </w:p>
                <w:p w:rsidR="008A66E9" w:rsidRDefault="008A66E9" w:rsidP="008A66E9">
                  <w:pPr>
                    <w:pStyle w:val="NoSpacing"/>
                    <w:rPr>
                      <w:rFonts w:ascii="Arial" w:hAnsi="Arial" w:cs="Arial"/>
                      <w:sz w:val="16"/>
                      <w:szCs w:val="16"/>
                    </w:rPr>
                  </w:pPr>
                </w:p>
                <w:p w:rsidR="008A66E9" w:rsidRPr="001332F0" w:rsidRDefault="008A66E9" w:rsidP="008A66E9">
                  <w:pPr>
                    <w:pStyle w:val="NoSpacing"/>
                    <w:rPr>
                      <w:rFonts w:ascii="Arial" w:hAnsi="Arial" w:cs="Arial"/>
                      <w:sz w:val="16"/>
                      <w:szCs w:val="16"/>
                    </w:rPr>
                  </w:pPr>
                </w:p>
                <w:p w:rsidR="008A66E9" w:rsidRPr="00657FA6" w:rsidRDefault="008A66E9" w:rsidP="008A66E9">
                  <w:pPr>
                    <w:pStyle w:val="NoSpacing"/>
                  </w:pPr>
                </w:p>
              </w:txbxContent>
            </v:textbox>
            <w10:wrap type="none"/>
            <w10:anchorlock/>
          </v:shape>
        </w:pict>
      </w:r>
    </w:p>
    <w:p w:rsidR="008A66E9" w:rsidRDefault="008A66E9" w:rsidP="008A66E9">
      <w:pPr>
        <w:pStyle w:val="Caption"/>
        <w:keepNext/>
      </w:pPr>
      <w:bookmarkStart w:id="13" w:name="_Ref143693862"/>
      <w:r>
        <w:t xml:space="preserve">Table </w:t>
      </w:r>
      <w:fldSimple w:instr=" SEQ Table \* ARABIC ">
        <w:r>
          <w:rPr>
            <w:noProof/>
          </w:rPr>
          <w:t>5</w:t>
        </w:r>
      </w:fldSimple>
      <w:bookmarkEnd w:id="13"/>
      <w:r>
        <w:t xml:space="preserve"> : List of Basic Requests</w:t>
      </w:r>
    </w:p>
    <w:tbl>
      <w:tblPr>
        <w:tblStyle w:val="TableGrid"/>
        <w:tblW w:w="0" w:type="auto"/>
        <w:tblLook w:val="04A0"/>
      </w:tblPr>
      <w:tblGrid>
        <w:gridCol w:w="1278"/>
        <w:gridCol w:w="2880"/>
        <w:gridCol w:w="5418"/>
      </w:tblGrid>
      <w:tr w:rsidR="008A66E9" w:rsidTr="000177AC">
        <w:tc>
          <w:tcPr>
            <w:tcW w:w="1278" w:type="dxa"/>
          </w:tcPr>
          <w:p w:rsidR="008A66E9" w:rsidRDefault="008A66E9" w:rsidP="000177AC">
            <w:pPr>
              <w:rPr>
                <w:b/>
              </w:rPr>
            </w:pPr>
            <w:r>
              <w:rPr>
                <w:b/>
              </w:rPr>
              <w:t>Request #</w:t>
            </w:r>
          </w:p>
        </w:tc>
        <w:tc>
          <w:tcPr>
            <w:tcW w:w="2880" w:type="dxa"/>
          </w:tcPr>
          <w:p w:rsidR="008A66E9" w:rsidRDefault="008A66E9" w:rsidP="000177AC">
            <w:pPr>
              <w:rPr>
                <w:b/>
              </w:rPr>
            </w:pPr>
            <w:r>
              <w:rPr>
                <w:b/>
              </w:rPr>
              <w:t>Request Name</w:t>
            </w:r>
          </w:p>
        </w:tc>
        <w:tc>
          <w:tcPr>
            <w:tcW w:w="5418" w:type="dxa"/>
          </w:tcPr>
          <w:p w:rsidR="008A66E9" w:rsidRDefault="008A66E9" w:rsidP="000177AC">
            <w:pPr>
              <w:rPr>
                <w:b/>
              </w:rPr>
            </w:pPr>
            <w:r>
              <w:rPr>
                <w:b/>
              </w:rPr>
              <w:t>Description</w:t>
            </w:r>
          </w:p>
        </w:tc>
      </w:tr>
      <w:tr w:rsidR="008A66E9" w:rsidTr="000177AC">
        <w:tc>
          <w:tcPr>
            <w:tcW w:w="1278" w:type="dxa"/>
          </w:tcPr>
          <w:p w:rsidR="008A66E9" w:rsidRDefault="008A66E9" w:rsidP="000177AC">
            <w:pPr>
              <w:rPr>
                <w:b/>
              </w:rPr>
            </w:pPr>
            <w:r>
              <w:rPr>
                <w:b/>
              </w:rPr>
              <w:t>0</w:t>
            </w:r>
          </w:p>
        </w:tc>
        <w:tc>
          <w:tcPr>
            <w:tcW w:w="2880" w:type="dxa"/>
          </w:tcPr>
          <w:p w:rsidR="008A66E9" w:rsidRDefault="008A66E9" w:rsidP="000177AC">
            <w:pPr>
              <w:rPr>
                <w:b/>
              </w:rPr>
            </w:pPr>
            <w:r>
              <w:rPr>
                <w:b/>
              </w:rPr>
              <w:t>Stop</w:t>
            </w:r>
          </w:p>
        </w:tc>
        <w:tc>
          <w:tcPr>
            <w:tcW w:w="5418" w:type="dxa"/>
          </w:tcPr>
          <w:p w:rsidR="008A66E9" w:rsidRDefault="008A66E9" w:rsidP="000177AC">
            <w:pPr>
              <w:rPr>
                <w:b/>
              </w:rPr>
            </w:pPr>
            <w:r>
              <w:rPr>
                <w:b/>
              </w:rPr>
              <w:t>Halts testing on the specified channel, sets output to 0. Status becomes idle.</w:t>
            </w:r>
          </w:p>
        </w:tc>
      </w:tr>
      <w:tr w:rsidR="008A66E9" w:rsidTr="000177AC">
        <w:tc>
          <w:tcPr>
            <w:tcW w:w="1278" w:type="dxa"/>
          </w:tcPr>
          <w:p w:rsidR="008A66E9" w:rsidRDefault="008A66E9" w:rsidP="000177AC">
            <w:pPr>
              <w:rPr>
                <w:b/>
              </w:rPr>
            </w:pPr>
            <w:r>
              <w:rPr>
                <w:b/>
              </w:rPr>
              <w:t>1</w:t>
            </w:r>
          </w:p>
        </w:tc>
        <w:tc>
          <w:tcPr>
            <w:tcW w:w="2880" w:type="dxa"/>
          </w:tcPr>
          <w:p w:rsidR="008A66E9" w:rsidRDefault="008A66E9" w:rsidP="000177AC">
            <w:pPr>
              <w:rPr>
                <w:b/>
              </w:rPr>
            </w:pPr>
            <w:r>
              <w:rPr>
                <w:b/>
              </w:rPr>
              <w:t>Start</w:t>
            </w:r>
          </w:p>
        </w:tc>
        <w:tc>
          <w:tcPr>
            <w:tcW w:w="5418" w:type="dxa"/>
          </w:tcPr>
          <w:p w:rsidR="008A66E9" w:rsidRDefault="008A66E9" w:rsidP="000177AC">
            <w:pPr>
              <w:rPr>
                <w:b/>
              </w:rPr>
            </w:pPr>
            <w:r>
              <w:rPr>
                <w:b/>
              </w:rPr>
              <w:t>Will enable the specified channel at whatever step and profile it was stopped at. (ex. Resume from a fault)</w:t>
            </w:r>
          </w:p>
        </w:tc>
      </w:tr>
      <w:tr w:rsidR="008A66E9" w:rsidTr="000177AC">
        <w:tc>
          <w:tcPr>
            <w:tcW w:w="1278" w:type="dxa"/>
          </w:tcPr>
          <w:p w:rsidR="008A66E9" w:rsidRDefault="008A66E9" w:rsidP="000177AC">
            <w:pPr>
              <w:rPr>
                <w:b/>
              </w:rPr>
            </w:pPr>
            <w:r>
              <w:rPr>
                <w:b/>
              </w:rPr>
              <w:t>2</w:t>
            </w:r>
          </w:p>
        </w:tc>
        <w:tc>
          <w:tcPr>
            <w:tcW w:w="2880" w:type="dxa"/>
          </w:tcPr>
          <w:p w:rsidR="008A66E9" w:rsidRDefault="008A66E9" w:rsidP="000177AC">
            <w:pPr>
              <w:rPr>
                <w:b/>
              </w:rPr>
            </w:pPr>
            <w:r>
              <w:rPr>
                <w:b/>
              </w:rPr>
              <w:t>Reset energy counters</w:t>
            </w:r>
          </w:p>
        </w:tc>
        <w:tc>
          <w:tcPr>
            <w:tcW w:w="5418" w:type="dxa"/>
          </w:tcPr>
          <w:p w:rsidR="008A66E9" w:rsidRDefault="008A66E9" w:rsidP="000177AC">
            <w:pPr>
              <w:rPr>
                <w:b/>
              </w:rPr>
            </w:pPr>
            <w:r>
              <w:rPr>
                <w:b/>
              </w:rPr>
              <w:t>Zeros out the Charge, load, and SOC, counts for the specified channel.</w:t>
            </w:r>
          </w:p>
        </w:tc>
      </w:tr>
      <w:tr w:rsidR="008A66E9" w:rsidTr="000177AC">
        <w:tc>
          <w:tcPr>
            <w:tcW w:w="1278" w:type="dxa"/>
          </w:tcPr>
          <w:p w:rsidR="008A66E9" w:rsidRDefault="008A66E9" w:rsidP="000177AC">
            <w:pPr>
              <w:rPr>
                <w:b/>
              </w:rPr>
            </w:pPr>
            <w:r>
              <w:rPr>
                <w:b/>
              </w:rPr>
              <w:t>3</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lastRenderedPageBreak/>
              <w:t>4</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5</w:t>
            </w:r>
          </w:p>
        </w:tc>
        <w:tc>
          <w:tcPr>
            <w:tcW w:w="2880" w:type="dxa"/>
          </w:tcPr>
          <w:p w:rsidR="008A66E9" w:rsidRDefault="008A66E9" w:rsidP="000177AC">
            <w:pPr>
              <w:rPr>
                <w:b/>
              </w:rPr>
            </w:pPr>
            <w:r>
              <w:rPr>
                <w:b/>
              </w:rPr>
              <w:t>Test mode</w:t>
            </w:r>
          </w:p>
        </w:tc>
        <w:tc>
          <w:tcPr>
            <w:tcW w:w="5418" w:type="dxa"/>
          </w:tcPr>
          <w:p w:rsidR="008A66E9" w:rsidRDefault="008A66E9" w:rsidP="000177AC">
            <w:pPr>
              <w:rPr>
                <w:b/>
              </w:rPr>
            </w:pPr>
            <w:r>
              <w:rPr>
                <w:b/>
              </w:rPr>
              <w:t xml:space="preserve">Outputs ramp data </w:t>
            </w:r>
            <w:r w:rsidRPr="006B0B81">
              <w:rPr>
                <w:b/>
                <w:strike/>
              </w:rPr>
              <w:t>for channels 0 and 1</w:t>
            </w:r>
            <w:r>
              <w:rPr>
                <w:b/>
              </w:rPr>
              <w:t xml:space="preserve"> until stopped </w:t>
            </w:r>
          </w:p>
        </w:tc>
      </w:tr>
      <w:tr w:rsidR="008A66E9" w:rsidTr="000177AC">
        <w:tc>
          <w:tcPr>
            <w:tcW w:w="1278" w:type="dxa"/>
          </w:tcPr>
          <w:p w:rsidR="008A66E9" w:rsidRDefault="008A66E9" w:rsidP="000177AC">
            <w:pPr>
              <w:rPr>
                <w:b/>
              </w:rPr>
            </w:pPr>
          </w:p>
        </w:tc>
        <w:tc>
          <w:tcPr>
            <w:tcW w:w="2880" w:type="dxa"/>
          </w:tcPr>
          <w:p w:rsidR="008A66E9" w:rsidRDefault="008A66E9" w:rsidP="000177AC">
            <w:pPr>
              <w:rPr>
                <w:b/>
              </w:rPr>
            </w:pPr>
          </w:p>
        </w:tc>
        <w:tc>
          <w:tcPr>
            <w:tcW w:w="5418" w:type="dxa"/>
          </w:tcPr>
          <w:p w:rsidR="008A66E9" w:rsidRDefault="008A66E9" w:rsidP="000177AC">
            <w:pPr>
              <w:rPr>
                <w:b/>
              </w:rPr>
            </w:pPr>
          </w:p>
        </w:tc>
      </w:tr>
    </w:tbl>
    <w:p w:rsidR="008A66E9" w:rsidRDefault="008A66E9" w:rsidP="008A66E9">
      <w:pPr>
        <w:rPr>
          <w:b/>
        </w:rPr>
      </w:pPr>
    </w:p>
    <w:p w:rsidR="008A66E9" w:rsidRDefault="008A66E9" w:rsidP="008A66E9">
      <w:pPr>
        <w:rPr>
          <w:b/>
        </w:rPr>
      </w:pPr>
    </w:p>
    <w:p w:rsidR="008A66E9" w:rsidRDefault="008A66E9" w:rsidP="008A66E9">
      <w:pPr>
        <w:pStyle w:val="Caption"/>
        <w:keepNext/>
      </w:pPr>
      <w:r>
        <w:t xml:space="preserve">Table </w:t>
      </w:r>
      <w:fldSimple w:instr=" SEQ Table \* ARABIC ">
        <w:r>
          <w:rPr>
            <w:noProof/>
          </w:rPr>
          <w:t>6</w:t>
        </w:r>
      </w:fldSimple>
      <w:r>
        <w:t xml:space="preserve"> : List of updatable variables</w:t>
      </w:r>
    </w:p>
    <w:tbl>
      <w:tblPr>
        <w:tblStyle w:val="TableGrid"/>
        <w:tblW w:w="0" w:type="auto"/>
        <w:tblLook w:val="04A0"/>
      </w:tblPr>
      <w:tblGrid>
        <w:gridCol w:w="1278"/>
        <w:gridCol w:w="2880"/>
        <w:gridCol w:w="3024"/>
        <w:gridCol w:w="2394"/>
      </w:tblGrid>
      <w:tr w:rsidR="008A66E9" w:rsidTr="000177AC">
        <w:tc>
          <w:tcPr>
            <w:tcW w:w="1278" w:type="dxa"/>
          </w:tcPr>
          <w:p w:rsidR="008A66E9" w:rsidRDefault="008A66E9" w:rsidP="000177AC">
            <w:pPr>
              <w:rPr>
                <w:b/>
              </w:rPr>
            </w:pPr>
            <w:r>
              <w:rPr>
                <w:b/>
              </w:rPr>
              <w:t>Variable #</w:t>
            </w:r>
          </w:p>
        </w:tc>
        <w:tc>
          <w:tcPr>
            <w:tcW w:w="2880" w:type="dxa"/>
          </w:tcPr>
          <w:p w:rsidR="008A66E9" w:rsidRDefault="008A66E9" w:rsidP="000177AC">
            <w:pPr>
              <w:rPr>
                <w:b/>
              </w:rPr>
            </w:pPr>
            <w:r>
              <w:rPr>
                <w:b/>
              </w:rPr>
              <w:t>Variable Name</w:t>
            </w:r>
          </w:p>
        </w:tc>
        <w:tc>
          <w:tcPr>
            <w:tcW w:w="3024" w:type="dxa"/>
          </w:tcPr>
          <w:p w:rsidR="008A66E9" w:rsidRDefault="008A66E9" w:rsidP="000177AC">
            <w:pPr>
              <w:rPr>
                <w:b/>
              </w:rPr>
            </w:pPr>
            <w:r>
              <w:rPr>
                <w:b/>
              </w:rPr>
              <w:t>Units / type (Range)</w:t>
            </w:r>
          </w:p>
        </w:tc>
        <w:tc>
          <w:tcPr>
            <w:tcW w:w="2394" w:type="dxa"/>
          </w:tcPr>
          <w:p w:rsidR="008A66E9" w:rsidRDefault="008A66E9" w:rsidP="000177AC">
            <w:pPr>
              <w:rPr>
                <w:b/>
              </w:rPr>
            </w:pPr>
            <w:r>
              <w:rPr>
                <w:b/>
              </w:rPr>
              <w:t>Description</w:t>
            </w:r>
          </w:p>
        </w:tc>
      </w:tr>
      <w:tr w:rsidR="008A66E9" w:rsidTr="000177AC">
        <w:tc>
          <w:tcPr>
            <w:tcW w:w="1278" w:type="dxa"/>
          </w:tcPr>
          <w:p w:rsidR="008A66E9" w:rsidRDefault="008A66E9" w:rsidP="000177AC">
            <w:pPr>
              <w:rPr>
                <w:b/>
              </w:rPr>
            </w:pPr>
            <w:r>
              <w:rPr>
                <w:b/>
              </w:rPr>
              <w:t>0</w:t>
            </w:r>
          </w:p>
        </w:tc>
        <w:tc>
          <w:tcPr>
            <w:tcW w:w="2880" w:type="dxa"/>
          </w:tcPr>
          <w:p w:rsidR="008A66E9" w:rsidRDefault="008A66E9" w:rsidP="000177AC">
            <w:pPr>
              <w:rPr>
                <w:b/>
              </w:rPr>
            </w:pPr>
            <w:r>
              <w:rPr>
                <w:b/>
              </w:rPr>
              <w:t>Chamber Temp</w:t>
            </w:r>
          </w:p>
        </w:tc>
        <w:tc>
          <w:tcPr>
            <w:tcW w:w="3024" w:type="dxa"/>
          </w:tcPr>
          <w:p w:rsidR="008A66E9" w:rsidRDefault="008A66E9" w:rsidP="000177AC">
            <w:pPr>
              <w:rPr>
                <w:b/>
              </w:rPr>
            </w:pPr>
            <w:r>
              <w:rPr>
                <w:b/>
              </w:rPr>
              <w:t xml:space="preserve">0.1 Deg C / </w:t>
            </w:r>
            <w:proofErr w:type="spellStart"/>
            <w:r>
              <w:rPr>
                <w:b/>
              </w:rPr>
              <w:t>int</w:t>
            </w:r>
            <w:proofErr w:type="spellEnd"/>
            <w:r>
              <w:rPr>
                <w:b/>
              </w:rPr>
              <w:t xml:space="preserve"> (+- 3,200)</w:t>
            </w:r>
          </w:p>
        </w:tc>
        <w:tc>
          <w:tcPr>
            <w:tcW w:w="2394" w:type="dxa"/>
          </w:tcPr>
          <w:p w:rsidR="008A66E9" w:rsidRDefault="008A66E9" w:rsidP="000177AC">
            <w:pPr>
              <w:rPr>
                <w:b/>
              </w:rPr>
            </w:pPr>
            <w:proofErr w:type="spellStart"/>
            <w:r>
              <w:rPr>
                <w:b/>
              </w:rPr>
              <w:t>Setpoint</w:t>
            </w:r>
            <w:proofErr w:type="spellEnd"/>
            <w:r>
              <w:rPr>
                <w:b/>
              </w:rPr>
              <w:t xml:space="preserve"> for chamber</w:t>
            </w:r>
          </w:p>
        </w:tc>
      </w:tr>
      <w:tr w:rsidR="008A66E9" w:rsidTr="000177AC">
        <w:tc>
          <w:tcPr>
            <w:tcW w:w="1278" w:type="dxa"/>
          </w:tcPr>
          <w:p w:rsidR="008A66E9" w:rsidRDefault="008A66E9" w:rsidP="000177AC">
            <w:pPr>
              <w:rPr>
                <w:b/>
              </w:rPr>
            </w:pPr>
            <w:r>
              <w:rPr>
                <w:b/>
              </w:rPr>
              <w:t>1</w:t>
            </w:r>
          </w:p>
        </w:tc>
        <w:tc>
          <w:tcPr>
            <w:tcW w:w="2880" w:type="dxa"/>
          </w:tcPr>
          <w:p w:rsidR="008A66E9" w:rsidRDefault="008A66E9" w:rsidP="000177AC">
            <w:pPr>
              <w:rPr>
                <w:b/>
              </w:rPr>
            </w:pPr>
            <w:r>
              <w:rPr>
                <w:b/>
              </w:rPr>
              <w:t>Max cell temperature</w:t>
            </w:r>
          </w:p>
        </w:tc>
        <w:tc>
          <w:tcPr>
            <w:tcW w:w="3024" w:type="dxa"/>
          </w:tcPr>
          <w:p w:rsidR="008A66E9" w:rsidRDefault="008A66E9" w:rsidP="000177AC">
            <w:pPr>
              <w:rPr>
                <w:b/>
              </w:rPr>
            </w:pPr>
            <w:r>
              <w:rPr>
                <w:b/>
              </w:rPr>
              <w:t xml:space="preserve">0.1 Deg C / </w:t>
            </w:r>
            <w:proofErr w:type="spellStart"/>
            <w:r>
              <w:rPr>
                <w:b/>
              </w:rPr>
              <w:t>int</w:t>
            </w:r>
            <w:proofErr w:type="spellEnd"/>
            <w:r>
              <w:rPr>
                <w:b/>
              </w:rPr>
              <w:t xml:space="preserve"> (+- 3,200)</w:t>
            </w:r>
          </w:p>
        </w:tc>
        <w:tc>
          <w:tcPr>
            <w:tcW w:w="2394" w:type="dxa"/>
          </w:tcPr>
          <w:p w:rsidR="008A66E9" w:rsidRDefault="008A66E9" w:rsidP="000177AC">
            <w:pPr>
              <w:rPr>
                <w:b/>
              </w:rPr>
            </w:pPr>
            <w:r>
              <w:rPr>
                <w:b/>
              </w:rPr>
              <w:t>Fault temp for cell</w:t>
            </w:r>
          </w:p>
        </w:tc>
      </w:tr>
      <w:tr w:rsidR="008A66E9" w:rsidTr="000177AC">
        <w:tc>
          <w:tcPr>
            <w:tcW w:w="1278" w:type="dxa"/>
          </w:tcPr>
          <w:p w:rsidR="008A66E9" w:rsidRDefault="008A66E9" w:rsidP="000177AC">
            <w:pPr>
              <w:rPr>
                <w:b/>
              </w:rPr>
            </w:pPr>
            <w:r>
              <w:rPr>
                <w:b/>
              </w:rPr>
              <w:t>2</w:t>
            </w:r>
          </w:p>
        </w:tc>
        <w:tc>
          <w:tcPr>
            <w:tcW w:w="2880" w:type="dxa"/>
          </w:tcPr>
          <w:p w:rsidR="008A66E9" w:rsidRDefault="008A66E9" w:rsidP="000177AC">
            <w:pPr>
              <w:rPr>
                <w:b/>
              </w:rPr>
            </w:pPr>
            <w:r>
              <w:rPr>
                <w:b/>
              </w:rPr>
              <w:t>BSF (battery scale factor)</w:t>
            </w:r>
          </w:p>
        </w:tc>
        <w:tc>
          <w:tcPr>
            <w:tcW w:w="3024" w:type="dxa"/>
          </w:tcPr>
          <w:p w:rsidR="008A66E9" w:rsidRDefault="008A66E9" w:rsidP="000177AC">
            <w:pPr>
              <w:rPr>
                <w:b/>
              </w:rPr>
            </w:pPr>
            <w:r>
              <w:rPr>
                <w:b/>
              </w:rPr>
              <w:t xml:space="preserve">- / Unsigned </w:t>
            </w:r>
            <w:proofErr w:type="spellStart"/>
            <w:r>
              <w:rPr>
                <w:b/>
              </w:rPr>
              <w:t>int</w:t>
            </w:r>
            <w:proofErr w:type="spellEnd"/>
            <w:r>
              <w:rPr>
                <w:b/>
              </w:rPr>
              <w:t xml:space="preserve"> (64,000)</w:t>
            </w:r>
          </w:p>
        </w:tc>
        <w:tc>
          <w:tcPr>
            <w:tcW w:w="2394" w:type="dxa"/>
          </w:tcPr>
          <w:p w:rsidR="008A66E9" w:rsidRDefault="008A66E9" w:rsidP="000177AC">
            <w:pPr>
              <w:rPr>
                <w:b/>
              </w:rPr>
            </w:pPr>
            <w:r>
              <w:rPr>
                <w:b/>
              </w:rPr>
              <w:t>BSF for relative profiles</w:t>
            </w:r>
          </w:p>
        </w:tc>
      </w:tr>
      <w:tr w:rsidR="008A66E9" w:rsidTr="000177AC">
        <w:tc>
          <w:tcPr>
            <w:tcW w:w="1278" w:type="dxa"/>
          </w:tcPr>
          <w:p w:rsidR="008A66E9" w:rsidRDefault="008A66E9" w:rsidP="000177AC">
            <w:pPr>
              <w:rPr>
                <w:b/>
              </w:rPr>
            </w:pPr>
            <w:r>
              <w:rPr>
                <w:b/>
              </w:rPr>
              <w:t>3</w:t>
            </w:r>
          </w:p>
        </w:tc>
        <w:tc>
          <w:tcPr>
            <w:tcW w:w="2880" w:type="dxa"/>
          </w:tcPr>
          <w:p w:rsidR="008A66E9" w:rsidRDefault="008A66E9" w:rsidP="000177AC">
            <w:pPr>
              <w:rPr>
                <w:b/>
              </w:rPr>
            </w:pPr>
            <w:r>
              <w:rPr>
                <w:b/>
              </w:rPr>
              <w:t>Max cell voltage</w:t>
            </w:r>
          </w:p>
        </w:tc>
        <w:tc>
          <w:tcPr>
            <w:tcW w:w="3024" w:type="dxa"/>
          </w:tcPr>
          <w:p w:rsidR="008A66E9" w:rsidRDefault="008A66E9" w:rsidP="000177AC">
            <w:pPr>
              <w:rPr>
                <w:b/>
              </w:rPr>
            </w:pPr>
            <w:r>
              <w:rPr>
                <w:b/>
              </w:rPr>
              <w:t xml:space="preserve">mV / unsigned </w:t>
            </w:r>
            <w:proofErr w:type="spellStart"/>
            <w:r>
              <w:rPr>
                <w:b/>
              </w:rPr>
              <w:t>int</w:t>
            </w:r>
            <w:proofErr w:type="spellEnd"/>
            <w:r>
              <w:rPr>
                <w:b/>
              </w:rPr>
              <w:t xml:space="preserve"> (64V)</w:t>
            </w:r>
          </w:p>
        </w:tc>
        <w:tc>
          <w:tcPr>
            <w:tcW w:w="2394" w:type="dxa"/>
          </w:tcPr>
          <w:p w:rsidR="008A66E9" w:rsidRDefault="008A66E9" w:rsidP="000177AC">
            <w:pPr>
              <w:rPr>
                <w:b/>
              </w:rPr>
            </w:pPr>
            <w:r>
              <w:rPr>
                <w:b/>
              </w:rPr>
              <w:t>Battery voltage for high voltage fault</w:t>
            </w:r>
          </w:p>
        </w:tc>
      </w:tr>
      <w:tr w:rsidR="008A66E9" w:rsidTr="000177AC">
        <w:tc>
          <w:tcPr>
            <w:tcW w:w="1278" w:type="dxa"/>
          </w:tcPr>
          <w:p w:rsidR="008A66E9" w:rsidRDefault="008A66E9" w:rsidP="000177AC">
            <w:pPr>
              <w:rPr>
                <w:b/>
              </w:rPr>
            </w:pPr>
            <w:r>
              <w:rPr>
                <w:b/>
              </w:rPr>
              <w:t>4</w:t>
            </w:r>
          </w:p>
        </w:tc>
        <w:tc>
          <w:tcPr>
            <w:tcW w:w="2880" w:type="dxa"/>
          </w:tcPr>
          <w:p w:rsidR="008A66E9" w:rsidRDefault="008A66E9" w:rsidP="000177AC">
            <w:pPr>
              <w:rPr>
                <w:b/>
              </w:rPr>
            </w:pPr>
            <w:r>
              <w:rPr>
                <w:b/>
              </w:rPr>
              <w:t>Min cell voltage</w:t>
            </w:r>
          </w:p>
        </w:tc>
        <w:tc>
          <w:tcPr>
            <w:tcW w:w="3024" w:type="dxa"/>
          </w:tcPr>
          <w:p w:rsidR="008A66E9" w:rsidRDefault="008A66E9" w:rsidP="000177AC">
            <w:pPr>
              <w:rPr>
                <w:b/>
              </w:rPr>
            </w:pPr>
            <w:r>
              <w:rPr>
                <w:b/>
              </w:rPr>
              <w:t xml:space="preserve">mV / unsigned </w:t>
            </w:r>
            <w:proofErr w:type="spellStart"/>
            <w:r>
              <w:rPr>
                <w:b/>
              </w:rPr>
              <w:t>int</w:t>
            </w:r>
            <w:proofErr w:type="spellEnd"/>
            <w:r>
              <w:rPr>
                <w:b/>
              </w:rPr>
              <w:t xml:space="preserve"> (64V)</w:t>
            </w:r>
          </w:p>
        </w:tc>
        <w:tc>
          <w:tcPr>
            <w:tcW w:w="2394" w:type="dxa"/>
          </w:tcPr>
          <w:p w:rsidR="008A66E9" w:rsidRDefault="008A66E9" w:rsidP="000177AC">
            <w:pPr>
              <w:rPr>
                <w:b/>
              </w:rPr>
            </w:pPr>
            <w:r>
              <w:rPr>
                <w:b/>
              </w:rPr>
              <w:t>Battery voltage for low voltage fault</w:t>
            </w:r>
          </w:p>
        </w:tc>
      </w:tr>
      <w:tr w:rsidR="008A66E9" w:rsidTr="000177AC">
        <w:tc>
          <w:tcPr>
            <w:tcW w:w="1278" w:type="dxa"/>
          </w:tcPr>
          <w:p w:rsidR="008A66E9" w:rsidRDefault="008A66E9" w:rsidP="000177AC">
            <w:pPr>
              <w:rPr>
                <w:b/>
              </w:rPr>
            </w:pPr>
            <w:r>
              <w:rPr>
                <w:b/>
              </w:rPr>
              <w:t>5</w:t>
            </w:r>
          </w:p>
        </w:tc>
        <w:tc>
          <w:tcPr>
            <w:tcW w:w="2880" w:type="dxa"/>
          </w:tcPr>
          <w:p w:rsidR="008A66E9" w:rsidRDefault="008A66E9" w:rsidP="000177AC">
            <w:pPr>
              <w:rPr>
                <w:b/>
              </w:rPr>
            </w:pPr>
            <w:r>
              <w:rPr>
                <w:b/>
              </w:rPr>
              <w:t xml:space="preserve">PID </w:t>
            </w:r>
            <w:proofErr w:type="spellStart"/>
            <w:r>
              <w:rPr>
                <w:b/>
              </w:rPr>
              <w:t>kP</w:t>
            </w:r>
            <w:proofErr w:type="spellEnd"/>
          </w:p>
        </w:tc>
        <w:tc>
          <w:tcPr>
            <w:tcW w:w="3024" w:type="dxa"/>
          </w:tcPr>
          <w:p w:rsidR="008A66E9" w:rsidRDefault="008A66E9" w:rsidP="000177AC">
            <w:pPr>
              <w:rPr>
                <w:b/>
              </w:rPr>
            </w:pPr>
            <w:r>
              <w:rPr>
                <w:b/>
              </w:rPr>
              <w:t>TBD</w:t>
            </w:r>
          </w:p>
        </w:tc>
        <w:tc>
          <w:tcPr>
            <w:tcW w:w="2394" w:type="dxa"/>
          </w:tcPr>
          <w:p w:rsidR="008A66E9" w:rsidRDefault="008A66E9" w:rsidP="000177AC">
            <w:pPr>
              <w:rPr>
                <w:b/>
              </w:rPr>
            </w:pPr>
          </w:p>
        </w:tc>
      </w:tr>
      <w:tr w:rsidR="008A66E9" w:rsidTr="000177AC">
        <w:tc>
          <w:tcPr>
            <w:tcW w:w="1278" w:type="dxa"/>
          </w:tcPr>
          <w:p w:rsidR="008A66E9" w:rsidRDefault="008A66E9" w:rsidP="000177AC">
            <w:pPr>
              <w:rPr>
                <w:b/>
              </w:rPr>
            </w:pPr>
            <w:r>
              <w:rPr>
                <w:b/>
              </w:rPr>
              <w:t>6</w:t>
            </w:r>
          </w:p>
        </w:tc>
        <w:tc>
          <w:tcPr>
            <w:tcW w:w="2880" w:type="dxa"/>
          </w:tcPr>
          <w:p w:rsidR="008A66E9" w:rsidRDefault="008A66E9" w:rsidP="000177AC">
            <w:pPr>
              <w:rPr>
                <w:b/>
              </w:rPr>
            </w:pPr>
            <w:r>
              <w:rPr>
                <w:b/>
              </w:rPr>
              <w:t xml:space="preserve">PID </w:t>
            </w:r>
            <w:proofErr w:type="spellStart"/>
            <w:r>
              <w:rPr>
                <w:b/>
              </w:rPr>
              <w:t>kI</w:t>
            </w:r>
            <w:proofErr w:type="spellEnd"/>
          </w:p>
        </w:tc>
        <w:tc>
          <w:tcPr>
            <w:tcW w:w="3024" w:type="dxa"/>
          </w:tcPr>
          <w:p w:rsidR="008A66E9" w:rsidRDefault="008A66E9" w:rsidP="000177AC">
            <w:pPr>
              <w:rPr>
                <w:b/>
              </w:rPr>
            </w:pPr>
            <w:r>
              <w:rPr>
                <w:b/>
              </w:rPr>
              <w:t>TBD</w:t>
            </w:r>
          </w:p>
        </w:tc>
        <w:tc>
          <w:tcPr>
            <w:tcW w:w="2394" w:type="dxa"/>
          </w:tcPr>
          <w:p w:rsidR="008A66E9" w:rsidRDefault="008A66E9" w:rsidP="000177AC">
            <w:pPr>
              <w:rPr>
                <w:b/>
              </w:rPr>
            </w:pPr>
          </w:p>
        </w:tc>
      </w:tr>
      <w:tr w:rsidR="008A66E9" w:rsidTr="000177AC">
        <w:tc>
          <w:tcPr>
            <w:tcW w:w="1278" w:type="dxa"/>
          </w:tcPr>
          <w:p w:rsidR="008A66E9" w:rsidRDefault="008A66E9" w:rsidP="000177AC">
            <w:pPr>
              <w:rPr>
                <w:b/>
              </w:rPr>
            </w:pPr>
            <w:r>
              <w:rPr>
                <w:b/>
              </w:rPr>
              <w:t>7</w:t>
            </w:r>
          </w:p>
        </w:tc>
        <w:tc>
          <w:tcPr>
            <w:tcW w:w="2880" w:type="dxa"/>
          </w:tcPr>
          <w:p w:rsidR="008A66E9" w:rsidRDefault="008A66E9" w:rsidP="000177AC">
            <w:pPr>
              <w:rPr>
                <w:b/>
              </w:rPr>
            </w:pPr>
            <w:r>
              <w:rPr>
                <w:b/>
              </w:rPr>
              <w:t xml:space="preserve">PID </w:t>
            </w:r>
            <w:proofErr w:type="spellStart"/>
            <w:r>
              <w:rPr>
                <w:b/>
              </w:rPr>
              <w:t>kD</w:t>
            </w:r>
            <w:proofErr w:type="spellEnd"/>
          </w:p>
        </w:tc>
        <w:tc>
          <w:tcPr>
            <w:tcW w:w="3024" w:type="dxa"/>
          </w:tcPr>
          <w:p w:rsidR="008A66E9" w:rsidRDefault="008A66E9" w:rsidP="000177AC">
            <w:pPr>
              <w:rPr>
                <w:b/>
              </w:rPr>
            </w:pPr>
            <w:r>
              <w:rPr>
                <w:b/>
              </w:rPr>
              <w:t>TBD</w:t>
            </w:r>
          </w:p>
        </w:tc>
        <w:tc>
          <w:tcPr>
            <w:tcW w:w="2394" w:type="dxa"/>
          </w:tcPr>
          <w:p w:rsidR="008A66E9" w:rsidRDefault="008A66E9" w:rsidP="000177AC">
            <w:pPr>
              <w:rPr>
                <w:b/>
              </w:rPr>
            </w:pPr>
          </w:p>
        </w:tc>
      </w:tr>
      <w:tr w:rsidR="008A66E9" w:rsidTr="000177AC">
        <w:tc>
          <w:tcPr>
            <w:tcW w:w="1278" w:type="dxa"/>
          </w:tcPr>
          <w:p w:rsidR="008A66E9" w:rsidRDefault="008A66E9" w:rsidP="000177AC">
            <w:pPr>
              <w:rPr>
                <w:b/>
              </w:rPr>
            </w:pPr>
          </w:p>
        </w:tc>
        <w:tc>
          <w:tcPr>
            <w:tcW w:w="2880" w:type="dxa"/>
          </w:tcPr>
          <w:p w:rsidR="008A66E9" w:rsidRDefault="008A66E9" w:rsidP="000177AC">
            <w:pPr>
              <w:rPr>
                <w:b/>
              </w:rPr>
            </w:pPr>
          </w:p>
        </w:tc>
        <w:tc>
          <w:tcPr>
            <w:tcW w:w="3024" w:type="dxa"/>
          </w:tcPr>
          <w:p w:rsidR="008A66E9" w:rsidRDefault="008A66E9" w:rsidP="000177AC">
            <w:pPr>
              <w:rPr>
                <w:b/>
              </w:rPr>
            </w:pPr>
          </w:p>
        </w:tc>
        <w:tc>
          <w:tcPr>
            <w:tcW w:w="2394" w:type="dxa"/>
          </w:tcPr>
          <w:p w:rsidR="008A66E9" w:rsidRDefault="008A66E9" w:rsidP="000177AC">
            <w:pPr>
              <w:rPr>
                <w:b/>
              </w:rPr>
            </w:pPr>
          </w:p>
        </w:tc>
      </w:tr>
    </w:tbl>
    <w:p w:rsidR="008A66E9" w:rsidRDefault="008A66E9" w:rsidP="008A66E9">
      <w:pPr>
        <w:rPr>
          <w:b/>
        </w:rPr>
      </w:pPr>
    </w:p>
    <w:p w:rsidR="008A66E9" w:rsidRDefault="008A66E9" w:rsidP="008A66E9">
      <w:pPr>
        <w:pStyle w:val="Caption"/>
        <w:keepNext/>
      </w:pPr>
      <w:r>
        <w:t xml:space="preserve">Table </w:t>
      </w:r>
      <w:fldSimple w:instr=" SEQ Table \* ARABIC ">
        <w:r>
          <w:rPr>
            <w:noProof/>
          </w:rPr>
          <w:t>7</w:t>
        </w:r>
      </w:fldSimple>
      <w:r>
        <w:t xml:space="preserve"> : List of Profile Requests</w:t>
      </w:r>
    </w:p>
    <w:tbl>
      <w:tblPr>
        <w:tblStyle w:val="TableGrid"/>
        <w:tblW w:w="0" w:type="auto"/>
        <w:tblLook w:val="04A0"/>
      </w:tblPr>
      <w:tblGrid>
        <w:gridCol w:w="1278"/>
        <w:gridCol w:w="2880"/>
        <w:gridCol w:w="5418"/>
      </w:tblGrid>
      <w:tr w:rsidR="008A66E9" w:rsidTr="000177AC">
        <w:tc>
          <w:tcPr>
            <w:tcW w:w="1278" w:type="dxa"/>
          </w:tcPr>
          <w:p w:rsidR="008A66E9" w:rsidRDefault="008A66E9" w:rsidP="000177AC">
            <w:pPr>
              <w:rPr>
                <w:b/>
              </w:rPr>
            </w:pPr>
            <w:r>
              <w:rPr>
                <w:b/>
              </w:rPr>
              <w:t>Request #</w:t>
            </w:r>
          </w:p>
        </w:tc>
        <w:tc>
          <w:tcPr>
            <w:tcW w:w="2880" w:type="dxa"/>
          </w:tcPr>
          <w:p w:rsidR="008A66E9" w:rsidRDefault="008A66E9" w:rsidP="000177AC">
            <w:pPr>
              <w:rPr>
                <w:b/>
              </w:rPr>
            </w:pPr>
            <w:r>
              <w:rPr>
                <w:b/>
              </w:rPr>
              <w:t>Profile Name</w:t>
            </w:r>
          </w:p>
        </w:tc>
        <w:tc>
          <w:tcPr>
            <w:tcW w:w="5418" w:type="dxa"/>
          </w:tcPr>
          <w:p w:rsidR="008A66E9" w:rsidRDefault="008A66E9" w:rsidP="000177AC">
            <w:pPr>
              <w:rPr>
                <w:b/>
              </w:rPr>
            </w:pPr>
            <w:r>
              <w:rPr>
                <w:b/>
              </w:rPr>
              <w:t>Description</w:t>
            </w:r>
          </w:p>
        </w:tc>
      </w:tr>
      <w:tr w:rsidR="008A66E9" w:rsidTr="000177AC">
        <w:tc>
          <w:tcPr>
            <w:tcW w:w="1278" w:type="dxa"/>
          </w:tcPr>
          <w:p w:rsidR="008A66E9" w:rsidRDefault="008A66E9" w:rsidP="000177AC">
            <w:pPr>
              <w:rPr>
                <w:b/>
              </w:rPr>
            </w:pPr>
            <w:r>
              <w:rPr>
                <w:b/>
              </w:rPr>
              <w:t>0</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1</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2</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3</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4</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5</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6</w:t>
            </w:r>
          </w:p>
        </w:tc>
        <w:tc>
          <w:tcPr>
            <w:tcW w:w="2880" w:type="dxa"/>
          </w:tcPr>
          <w:p w:rsidR="008A66E9" w:rsidRDefault="008A66E9" w:rsidP="000177AC">
            <w:pPr>
              <w:rPr>
                <w:b/>
              </w:rPr>
            </w:pPr>
          </w:p>
        </w:tc>
        <w:tc>
          <w:tcPr>
            <w:tcW w:w="5418" w:type="dxa"/>
          </w:tcPr>
          <w:p w:rsidR="008A66E9" w:rsidRDefault="008A66E9" w:rsidP="000177AC">
            <w:pPr>
              <w:rPr>
                <w:b/>
              </w:rPr>
            </w:pPr>
          </w:p>
        </w:tc>
      </w:tr>
    </w:tbl>
    <w:p w:rsidR="008A66E9" w:rsidRDefault="008A66E9" w:rsidP="008A66E9">
      <w:pPr>
        <w:rPr>
          <w:b/>
        </w:rPr>
      </w:pPr>
    </w:p>
    <w:p w:rsidR="008A66E9" w:rsidRDefault="008A66E9" w:rsidP="008A66E9">
      <w:pPr>
        <w:pStyle w:val="BodyText"/>
      </w:pPr>
      <w:r>
        <w:t>Assuming that you see your paragraph marks, you’ll notice a paragraph mark attached to the lower-right corner of the picture. Click the picture</w:t>
      </w:r>
      <w:r>
        <w:fldChar w:fldCharType="begin"/>
      </w:r>
      <w:r>
        <w:instrText xml:space="preserve"> XE "</w:instrText>
      </w:r>
      <w:r w:rsidRPr="009B0608">
        <w:instrText>picture</w:instrText>
      </w:r>
      <w:r>
        <w:instrText xml:space="preserve">" </w:instrText>
      </w:r>
      <w:r>
        <w:fldChar w:fldCharType="end"/>
      </w:r>
      <w:r>
        <w:t>, and notice too, the name of the style—not surprisingly, the Picture style. Pictures attached to paragraph styles make it possible for pictures to act like paragraphs.</w:t>
      </w:r>
    </w:p>
    <w:p w:rsidR="008A66E9" w:rsidRDefault="008A66E9" w:rsidP="008A66E9">
      <w:r>
        <w:t>Battery Cycler recognized commands:</w:t>
      </w:r>
    </w:p>
    <w:p w:rsidR="008A66E9" w:rsidRPr="004815F3" w:rsidRDefault="008A66E9" w:rsidP="008A66E9">
      <w:pPr>
        <w:pStyle w:val="NoSpacing"/>
        <w:rPr>
          <w:b/>
        </w:rPr>
      </w:pPr>
      <w:r w:rsidRPr="004815F3">
        <w:rPr>
          <w:b/>
        </w:rPr>
        <w:t>(0-32) - Basic commands that can be run while the system is not busy and don’t change any system variables</w:t>
      </w:r>
    </w:p>
    <w:p w:rsidR="008A66E9" w:rsidRPr="004815F3" w:rsidRDefault="008A66E9" w:rsidP="008A66E9">
      <w:pPr>
        <w:pStyle w:val="NoSpacing"/>
      </w:pPr>
    </w:p>
    <w:p w:rsidR="008A66E9" w:rsidRDefault="008A66E9" w:rsidP="008A66E9">
      <w:pPr>
        <w:pStyle w:val="NoSpacing"/>
      </w:pPr>
      <w:r>
        <w:t>0 – Stop</w:t>
      </w:r>
    </w:p>
    <w:p w:rsidR="008A66E9" w:rsidRDefault="008A66E9" w:rsidP="008A66E9">
      <w:pPr>
        <w:pStyle w:val="NoSpacing"/>
      </w:pPr>
      <w:r>
        <w:t>1 – Pause</w:t>
      </w:r>
    </w:p>
    <w:p w:rsidR="008A66E9" w:rsidRDefault="008A66E9" w:rsidP="008A66E9">
      <w:pPr>
        <w:pStyle w:val="NoSpacing"/>
      </w:pPr>
      <w:r>
        <w:t>2 – Clear charging energy</w:t>
      </w:r>
    </w:p>
    <w:p w:rsidR="008A66E9" w:rsidRDefault="008A66E9" w:rsidP="008A66E9">
      <w:pPr>
        <w:pStyle w:val="NoSpacing"/>
      </w:pPr>
      <w:r>
        <w:t>3- Clear load energy</w:t>
      </w:r>
    </w:p>
    <w:p w:rsidR="008A66E9" w:rsidRDefault="008A66E9" w:rsidP="008A66E9">
      <w:pPr>
        <w:pStyle w:val="NoSpacing"/>
      </w:pPr>
      <w:r>
        <w:lastRenderedPageBreak/>
        <w:t xml:space="preserve">4 – </w:t>
      </w:r>
    </w:p>
    <w:p w:rsidR="008A66E9" w:rsidRDefault="008A66E9" w:rsidP="008A66E9">
      <w:pPr>
        <w:pStyle w:val="NoSpacing"/>
      </w:pPr>
    </w:p>
    <w:p w:rsidR="008A66E9" w:rsidRPr="004815F3" w:rsidRDefault="008A66E9" w:rsidP="008A66E9">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rsidR="008A66E9" w:rsidRDefault="008A66E9" w:rsidP="008A66E9">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rsidR="008A66E9" w:rsidRDefault="008A66E9" w:rsidP="008A66E9">
      <w:pPr>
        <w:pStyle w:val="NoSpacing"/>
        <w:rPr>
          <w:b/>
        </w:rPr>
      </w:pPr>
    </w:p>
    <w:p w:rsidR="008A66E9" w:rsidRDefault="008A66E9" w:rsidP="008A66E9">
      <w:pPr>
        <w:pStyle w:val="NoSpacing"/>
      </w:pPr>
      <w:r w:rsidRPr="004815F3">
        <w:t xml:space="preserve">33 </w:t>
      </w:r>
      <w:r>
        <w:t>–</w:t>
      </w:r>
      <w:r w:rsidRPr="004815F3">
        <w:t xml:space="preserve"> </w:t>
      </w:r>
    </w:p>
    <w:p w:rsidR="008A66E9" w:rsidRDefault="008A66E9" w:rsidP="008A66E9">
      <w:pPr>
        <w:pStyle w:val="NoSpacing"/>
      </w:pPr>
    </w:p>
    <w:p w:rsidR="008A66E9" w:rsidRDefault="008A66E9" w:rsidP="008A66E9">
      <w:pPr>
        <w:pStyle w:val="NoSpacing"/>
      </w:pPr>
      <w:r>
        <w:t>How our profiles are defined:</w:t>
      </w:r>
    </w:p>
    <w:p w:rsidR="008A66E9" w:rsidRDefault="008A66E9" w:rsidP="008A66E9">
      <w:pPr>
        <w:pStyle w:val="NoSpacing"/>
      </w:pPr>
    </w:p>
    <w:p w:rsidR="008A66E9" w:rsidRDefault="008A66E9" w:rsidP="008A66E9">
      <w:pPr>
        <w:pStyle w:val="NoSpacing"/>
      </w:pPr>
      <w:r>
        <w:t>A simple profile is defined as a series of steps that contain 4 variables;</w:t>
      </w:r>
    </w:p>
    <w:p w:rsidR="008A66E9" w:rsidRDefault="008A66E9" w:rsidP="008A66E9">
      <w:pPr>
        <w:pStyle w:val="NoSpacing"/>
      </w:pPr>
      <w:r w:rsidRPr="00EE66A2">
        <w:rPr>
          <w:b/>
        </w:rPr>
        <w:t>-8bit mode:</w:t>
      </w:r>
      <w:r>
        <w:t xml:space="preserve"> the mode defines how the system is operated and how the limit is interpreted.</w:t>
      </w:r>
    </w:p>
    <w:p w:rsidR="008A66E9" w:rsidRDefault="008A66E9" w:rsidP="008A66E9">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8A66E9" w:rsidRDefault="008A66E9" w:rsidP="008A66E9">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rsidR="008A66E9" w:rsidRDefault="008A66E9" w:rsidP="008A66E9">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8A66E9" w:rsidRDefault="008A66E9" w:rsidP="008A66E9">
      <w:pPr>
        <w:pStyle w:val="NoSpacing"/>
      </w:pPr>
    </w:p>
    <w:p w:rsidR="008A66E9" w:rsidRPr="00E764BA" w:rsidRDefault="008A66E9" w:rsidP="008A66E9">
      <w:pPr>
        <w:pStyle w:val="NoSpacing"/>
        <w:rPr>
          <w:u w:val="single"/>
        </w:rPr>
      </w:pPr>
      <w:r w:rsidRPr="00947103">
        <w:rPr>
          <w:u w:val="single"/>
        </w:rPr>
        <w:t>Note: A limit should be able to be set to its max value or 0 to be ignored…</w:t>
      </w:r>
    </w:p>
    <w:p w:rsidR="008A66E9" w:rsidRDefault="008A66E9" w:rsidP="008A66E9">
      <w:pPr>
        <w:pStyle w:val="NoSpacing"/>
      </w:pPr>
      <w:r>
        <w:t>Modes: (0-256)</w:t>
      </w:r>
    </w:p>
    <w:p w:rsidR="008A66E9" w:rsidRDefault="008A66E9" w:rsidP="008A66E9">
      <w:pPr>
        <w:pStyle w:val="NoSpacing"/>
      </w:pPr>
    </w:p>
    <w:tbl>
      <w:tblPr>
        <w:tblStyle w:val="TableGrid"/>
        <w:tblW w:w="0" w:type="auto"/>
        <w:tblLook w:val="04A0"/>
      </w:tblPr>
      <w:tblGrid>
        <w:gridCol w:w="1458"/>
        <w:gridCol w:w="2372"/>
        <w:gridCol w:w="1915"/>
        <w:gridCol w:w="1915"/>
        <w:gridCol w:w="1916"/>
      </w:tblGrid>
      <w:tr w:rsidR="008A66E9" w:rsidTr="000177AC">
        <w:tc>
          <w:tcPr>
            <w:tcW w:w="1458" w:type="dxa"/>
          </w:tcPr>
          <w:p w:rsidR="008A66E9" w:rsidRDefault="008A66E9" w:rsidP="000177AC">
            <w:pPr>
              <w:pStyle w:val="NoSpacing"/>
            </w:pPr>
            <w:r>
              <w:t>Mode (0-256)</w:t>
            </w:r>
          </w:p>
        </w:tc>
        <w:tc>
          <w:tcPr>
            <w:tcW w:w="2372" w:type="dxa"/>
          </w:tcPr>
          <w:p w:rsidR="008A66E9" w:rsidRDefault="008A66E9" w:rsidP="000177AC">
            <w:pPr>
              <w:pStyle w:val="NoSpacing"/>
            </w:pPr>
            <w:r>
              <w:t>Output value</w:t>
            </w:r>
          </w:p>
        </w:tc>
        <w:tc>
          <w:tcPr>
            <w:tcW w:w="1915" w:type="dxa"/>
          </w:tcPr>
          <w:p w:rsidR="008A66E9" w:rsidRDefault="008A66E9" w:rsidP="000177AC">
            <w:pPr>
              <w:pStyle w:val="NoSpacing"/>
            </w:pPr>
            <w:r>
              <w:t>Limit value 1</w:t>
            </w:r>
          </w:p>
        </w:tc>
        <w:tc>
          <w:tcPr>
            <w:tcW w:w="1915" w:type="dxa"/>
          </w:tcPr>
          <w:p w:rsidR="008A66E9" w:rsidRDefault="008A66E9" w:rsidP="000177AC">
            <w:pPr>
              <w:pStyle w:val="NoSpacing"/>
            </w:pPr>
            <w:r>
              <w:t>Limit value 2</w:t>
            </w:r>
          </w:p>
        </w:tc>
        <w:tc>
          <w:tcPr>
            <w:tcW w:w="1916" w:type="dxa"/>
          </w:tcPr>
          <w:p w:rsidR="008A66E9" w:rsidRDefault="008A66E9" w:rsidP="000177AC">
            <w:pPr>
              <w:pStyle w:val="NoSpacing"/>
            </w:pPr>
            <w:r>
              <w:t>Notes</w:t>
            </w:r>
          </w:p>
        </w:tc>
      </w:tr>
      <w:tr w:rsidR="008A66E9" w:rsidTr="000177AC">
        <w:tc>
          <w:tcPr>
            <w:tcW w:w="1458" w:type="dxa"/>
          </w:tcPr>
          <w:p w:rsidR="008A66E9" w:rsidRPr="00456CD8" w:rsidRDefault="008A66E9" w:rsidP="000177AC">
            <w:pPr>
              <w:pStyle w:val="NoSpacing"/>
              <w:rPr>
                <w:highlight w:val="darkGreen"/>
              </w:rPr>
            </w:pPr>
            <w:r w:rsidRPr="00456CD8">
              <w:rPr>
                <w:highlight w:val="darkGreen"/>
              </w:rPr>
              <w:t>0</w:t>
            </w:r>
          </w:p>
        </w:tc>
        <w:tc>
          <w:tcPr>
            <w:tcW w:w="2372" w:type="dxa"/>
          </w:tcPr>
          <w:p w:rsidR="008A66E9" w:rsidRPr="00456CD8" w:rsidRDefault="008A66E9" w:rsidP="000177AC">
            <w:pPr>
              <w:pStyle w:val="NoSpacing"/>
              <w:rPr>
                <w:highlight w:val="darkGreen"/>
              </w:rPr>
            </w:pPr>
            <w:r w:rsidRPr="00456CD8">
              <w:rPr>
                <w:highlight w:val="darkGreen"/>
              </w:rPr>
              <w:t>Channel off</w:t>
            </w:r>
          </w:p>
        </w:tc>
        <w:tc>
          <w:tcPr>
            <w:tcW w:w="1915" w:type="dxa"/>
          </w:tcPr>
          <w:p w:rsidR="008A66E9" w:rsidRPr="00456CD8" w:rsidRDefault="008A66E9" w:rsidP="000177AC">
            <w:pPr>
              <w:pStyle w:val="NoSpacing"/>
              <w:rPr>
                <w:highlight w:val="darkGreen"/>
              </w:rPr>
            </w:pPr>
            <w:r w:rsidRPr="00456CD8">
              <w:rPr>
                <w:highlight w:val="darkGreen"/>
              </w:rPr>
              <w:t>Time limit</w:t>
            </w:r>
          </w:p>
        </w:tc>
        <w:tc>
          <w:tcPr>
            <w:tcW w:w="1915" w:type="dxa"/>
          </w:tcPr>
          <w:p w:rsidR="008A66E9" w:rsidRPr="00456CD8" w:rsidRDefault="008A66E9" w:rsidP="000177AC">
            <w:pPr>
              <w:pStyle w:val="NoSpacing"/>
              <w:rPr>
                <w:highlight w:val="darkGreen"/>
              </w:rPr>
            </w:pPr>
          </w:p>
        </w:tc>
        <w:tc>
          <w:tcPr>
            <w:tcW w:w="1916" w:type="dxa"/>
          </w:tcPr>
          <w:p w:rsidR="008A66E9" w:rsidRDefault="008A66E9" w:rsidP="000177AC">
            <w:pPr>
              <w:pStyle w:val="NoSpacing"/>
            </w:pPr>
            <w:r w:rsidRPr="00456CD8">
              <w:rPr>
                <w:highlight w:val="darkGreen"/>
              </w:rPr>
              <w:t>Resting periods</w:t>
            </w:r>
          </w:p>
        </w:tc>
      </w:tr>
      <w:tr w:rsidR="008A66E9" w:rsidTr="000177AC">
        <w:tc>
          <w:tcPr>
            <w:tcW w:w="1458" w:type="dxa"/>
          </w:tcPr>
          <w:p w:rsidR="008A66E9" w:rsidRPr="00456CD8" w:rsidRDefault="008A66E9" w:rsidP="000177AC">
            <w:pPr>
              <w:pStyle w:val="NoSpacing"/>
              <w:rPr>
                <w:highlight w:val="red"/>
              </w:rPr>
            </w:pPr>
            <w:r w:rsidRPr="00456CD8">
              <w:rPr>
                <w:highlight w:val="red"/>
              </w:rPr>
              <w:t>1</w:t>
            </w:r>
          </w:p>
        </w:tc>
        <w:tc>
          <w:tcPr>
            <w:tcW w:w="2372" w:type="dxa"/>
          </w:tcPr>
          <w:p w:rsidR="008A66E9" w:rsidRPr="00456CD8" w:rsidRDefault="008A66E9" w:rsidP="000177AC">
            <w:pPr>
              <w:pStyle w:val="NoSpacing"/>
              <w:rPr>
                <w:highlight w:val="red"/>
              </w:rPr>
            </w:pPr>
            <w:r w:rsidRPr="00456CD8">
              <w:rPr>
                <w:highlight w:val="red"/>
              </w:rPr>
              <w:t>Constant Current charging(</w:t>
            </w:r>
            <w:proofErr w:type="spellStart"/>
            <w:r w:rsidRPr="00456CD8">
              <w:rPr>
                <w:highlight w:val="red"/>
              </w:rPr>
              <w:t>mA</w:t>
            </w:r>
            <w:proofErr w:type="spellEnd"/>
            <w:r w:rsidRPr="00456CD8">
              <w:rPr>
                <w:highlight w:val="red"/>
              </w:rPr>
              <w:t>)</w:t>
            </w:r>
          </w:p>
        </w:tc>
        <w:tc>
          <w:tcPr>
            <w:tcW w:w="1915" w:type="dxa"/>
          </w:tcPr>
          <w:p w:rsidR="008A66E9" w:rsidRPr="00456CD8" w:rsidRDefault="008A66E9" w:rsidP="000177AC">
            <w:pPr>
              <w:pStyle w:val="NoSpacing"/>
              <w:rPr>
                <w:highlight w:val="red"/>
              </w:rPr>
            </w:pPr>
            <w:r w:rsidRPr="00456CD8">
              <w:rPr>
                <w:highlight w:val="red"/>
              </w:rPr>
              <w:t>High cell voltage</w:t>
            </w:r>
          </w:p>
        </w:tc>
        <w:tc>
          <w:tcPr>
            <w:tcW w:w="1915" w:type="dxa"/>
          </w:tcPr>
          <w:p w:rsidR="008A66E9" w:rsidRPr="00456CD8" w:rsidRDefault="008A66E9" w:rsidP="000177AC">
            <w:pPr>
              <w:pStyle w:val="NoSpacing"/>
              <w:rPr>
                <w:highlight w:val="red"/>
              </w:rPr>
            </w:pPr>
            <w:r w:rsidRPr="00456CD8">
              <w:rPr>
                <w:highlight w:val="red"/>
              </w:rPr>
              <w:t>Time limit</w:t>
            </w:r>
          </w:p>
        </w:tc>
        <w:tc>
          <w:tcPr>
            <w:tcW w:w="1916" w:type="dxa"/>
          </w:tcPr>
          <w:p w:rsidR="008A66E9" w:rsidRDefault="008A66E9" w:rsidP="000177AC">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8A66E9" w:rsidTr="000177AC">
        <w:tc>
          <w:tcPr>
            <w:tcW w:w="1458" w:type="dxa"/>
          </w:tcPr>
          <w:p w:rsidR="008A66E9" w:rsidRPr="00456CD8" w:rsidRDefault="008A66E9" w:rsidP="000177AC">
            <w:pPr>
              <w:pStyle w:val="NoSpacing"/>
              <w:rPr>
                <w:highlight w:val="cyan"/>
              </w:rPr>
            </w:pPr>
            <w:r w:rsidRPr="00456CD8">
              <w:rPr>
                <w:highlight w:val="cyan"/>
              </w:rPr>
              <w:t>2</w:t>
            </w:r>
          </w:p>
        </w:tc>
        <w:tc>
          <w:tcPr>
            <w:tcW w:w="2372" w:type="dxa"/>
          </w:tcPr>
          <w:p w:rsidR="008A66E9" w:rsidRPr="00456CD8" w:rsidRDefault="008A66E9" w:rsidP="000177AC">
            <w:pPr>
              <w:pStyle w:val="NoSpacing"/>
              <w:rPr>
                <w:highlight w:val="cyan"/>
              </w:rPr>
            </w:pPr>
            <w:r w:rsidRPr="00456CD8">
              <w:rPr>
                <w:highlight w:val="cyan"/>
              </w:rPr>
              <w:t>Constant Current load (</w:t>
            </w:r>
            <w:proofErr w:type="spellStart"/>
            <w:r w:rsidRPr="00456CD8">
              <w:rPr>
                <w:highlight w:val="cyan"/>
              </w:rPr>
              <w:t>mA</w:t>
            </w:r>
            <w:proofErr w:type="spellEnd"/>
            <w:r w:rsidRPr="00456CD8">
              <w:rPr>
                <w:highlight w:val="cyan"/>
              </w:rPr>
              <w:t>)</w:t>
            </w:r>
          </w:p>
        </w:tc>
        <w:tc>
          <w:tcPr>
            <w:tcW w:w="1915" w:type="dxa"/>
          </w:tcPr>
          <w:p w:rsidR="008A66E9" w:rsidRPr="00456CD8" w:rsidRDefault="008A66E9" w:rsidP="000177AC">
            <w:pPr>
              <w:pStyle w:val="NoSpacing"/>
              <w:rPr>
                <w:highlight w:val="cyan"/>
              </w:rPr>
            </w:pPr>
            <w:r w:rsidRPr="00456CD8">
              <w:rPr>
                <w:highlight w:val="cyan"/>
              </w:rPr>
              <w:t>Low cell voltage</w:t>
            </w:r>
          </w:p>
        </w:tc>
        <w:tc>
          <w:tcPr>
            <w:tcW w:w="1915" w:type="dxa"/>
          </w:tcPr>
          <w:p w:rsidR="008A66E9" w:rsidRPr="00456CD8" w:rsidRDefault="008A66E9" w:rsidP="000177AC">
            <w:pPr>
              <w:pStyle w:val="NoSpacing"/>
              <w:rPr>
                <w:highlight w:val="cyan"/>
              </w:rPr>
            </w:pPr>
            <w:r w:rsidRPr="00456CD8">
              <w:rPr>
                <w:highlight w:val="cyan"/>
              </w:rPr>
              <w:t>Time limit</w:t>
            </w:r>
          </w:p>
        </w:tc>
        <w:tc>
          <w:tcPr>
            <w:tcW w:w="1916" w:type="dxa"/>
          </w:tcPr>
          <w:p w:rsidR="008A66E9" w:rsidRPr="00456CD8" w:rsidRDefault="008A66E9" w:rsidP="000177AC">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8A66E9" w:rsidTr="000177AC">
        <w:tc>
          <w:tcPr>
            <w:tcW w:w="1458" w:type="dxa"/>
          </w:tcPr>
          <w:p w:rsidR="008A66E9" w:rsidRPr="00456CD8" w:rsidRDefault="008A66E9" w:rsidP="000177AC">
            <w:pPr>
              <w:pStyle w:val="NoSpacing"/>
              <w:rPr>
                <w:highlight w:val="cyan"/>
              </w:rPr>
            </w:pPr>
            <w:r w:rsidRPr="00456CD8">
              <w:rPr>
                <w:highlight w:val="cyan"/>
              </w:rPr>
              <w:t>3</w:t>
            </w:r>
          </w:p>
        </w:tc>
        <w:tc>
          <w:tcPr>
            <w:tcW w:w="2372" w:type="dxa"/>
          </w:tcPr>
          <w:p w:rsidR="008A66E9" w:rsidRPr="00456CD8" w:rsidRDefault="008A66E9" w:rsidP="000177AC">
            <w:pPr>
              <w:pStyle w:val="NoSpacing"/>
              <w:rPr>
                <w:highlight w:val="cyan"/>
              </w:rPr>
            </w:pPr>
            <w:r w:rsidRPr="00456CD8">
              <w:rPr>
                <w:highlight w:val="cyan"/>
              </w:rPr>
              <w:t>Constant Current load</w:t>
            </w:r>
          </w:p>
        </w:tc>
        <w:tc>
          <w:tcPr>
            <w:tcW w:w="1915" w:type="dxa"/>
          </w:tcPr>
          <w:p w:rsidR="008A66E9" w:rsidRPr="00456CD8" w:rsidRDefault="008A66E9" w:rsidP="000177AC">
            <w:pPr>
              <w:pStyle w:val="NoSpacing"/>
              <w:rPr>
                <w:highlight w:val="cyan"/>
              </w:rPr>
            </w:pPr>
            <w:r w:rsidRPr="00456CD8">
              <w:rPr>
                <w:highlight w:val="cyan"/>
              </w:rPr>
              <w:t>Low cell voltage</w:t>
            </w:r>
          </w:p>
        </w:tc>
        <w:tc>
          <w:tcPr>
            <w:tcW w:w="1915" w:type="dxa"/>
          </w:tcPr>
          <w:p w:rsidR="008A66E9" w:rsidRPr="00456CD8" w:rsidRDefault="008A66E9" w:rsidP="000177AC">
            <w:pPr>
              <w:pStyle w:val="NoSpacing"/>
              <w:rPr>
                <w:highlight w:val="cyan"/>
              </w:rPr>
            </w:pPr>
            <w:r w:rsidRPr="00456CD8">
              <w:rPr>
                <w:highlight w:val="cyan"/>
              </w:rPr>
              <w:t>Low SOC</w:t>
            </w:r>
          </w:p>
        </w:tc>
        <w:tc>
          <w:tcPr>
            <w:tcW w:w="1916" w:type="dxa"/>
          </w:tcPr>
          <w:p w:rsidR="008A66E9" w:rsidRPr="00456CD8" w:rsidRDefault="008A66E9" w:rsidP="000177AC">
            <w:pPr>
              <w:pStyle w:val="NoSpacing"/>
              <w:rPr>
                <w:highlight w:val="cyan"/>
              </w:rPr>
            </w:pPr>
            <w:r w:rsidRPr="00456CD8">
              <w:rPr>
                <w:highlight w:val="cyan"/>
              </w:rPr>
              <w:t>Decreasing SOC (without hitting fault voltage)</w:t>
            </w:r>
          </w:p>
        </w:tc>
      </w:tr>
      <w:tr w:rsidR="008A66E9" w:rsidTr="000177AC">
        <w:tc>
          <w:tcPr>
            <w:tcW w:w="1458" w:type="dxa"/>
          </w:tcPr>
          <w:p w:rsidR="008A66E9" w:rsidRPr="00456CD8" w:rsidRDefault="008A66E9" w:rsidP="000177AC">
            <w:pPr>
              <w:pStyle w:val="NoSpacing"/>
              <w:rPr>
                <w:highlight w:val="red"/>
              </w:rPr>
            </w:pPr>
            <w:r w:rsidRPr="00456CD8">
              <w:rPr>
                <w:highlight w:val="red"/>
              </w:rPr>
              <w:t>4</w:t>
            </w:r>
          </w:p>
        </w:tc>
        <w:tc>
          <w:tcPr>
            <w:tcW w:w="2372" w:type="dxa"/>
          </w:tcPr>
          <w:p w:rsidR="008A66E9" w:rsidRPr="00456CD8" w:rsidRDefault="008A66E9" w:rsidP="000177AC">
            <w:pPr>
              <w:pStyle w:val="NoSpacing"/>
              <w:rPr>
                <w:highlight w:val="red"/>
              </w:rPr>
            </w:pPr>
            <w:r w:rsidRPr="00456CD8">
              <w:rPr>
                <w:highlight w:val="red"/>
              </w:rPr>
              <w:t>Constant Voltage charging</w:t>
            </w:r>
          </w:p>
        </w:tc>
        <w:tc>
          <w:tcPr>
            <w:tcW w:w="1915" w:type="dxa"/>
          </w:tcPr>
          <w:p w:rsidR="008A66E9" w:rsidRPr="00456CD8" w:rsidRDefault="008A66E9" w:rsidP="000177AC">
            <w:pPr>
              <w:pStyle w:val="NoSpacing"/>
              <w:rPr>
                <w:highlight w:val="red"/>
              </w:rPr>
            </w:pPr>
            <w:r w:rsidRPr="00456CD8">
              <w:rPr>
                <w:highlight w:val="red"/>
              </w:rPr>
              <w:t>Low current limit</w:t>
            </w:r>
          </w:p>
        </w:tc>
        <w:tc>
          <w:tcPr>
            <w:tcW w:w="1915" w:type="dxa"/>
          </w:tcPr>
          <w:p w:rsidR="008A66E9" w:rsidRPr="00456CD8" w:rsidRDefault="008A66E9" w:rsidP="000177AC">
            <w:pPr>
              <w:pStyle w:val="NoSpacing"/>
              <w:rPr>
                <w:highlight w:val="red"/>
              </w:rPr>
            </w:pPr>
            <w:r>
              <w:rPr>
                <w:highlight w:val="red"/>
              </w:rPr>
              <w:t>Time limit</w:t>
            </w:r>
          </w:p>
        </w:tc>
        <w:tc>
          <w:tcPr>
            <w:tcW w:w="1916" w:type="dxa"/>
          </w:tcPr>
          <w:p w:rsidR="008A66E9" w:rsidRDefault="008A66E9" w:rsidP="000177AC">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8A66E9" w:rsidTr="000177AC">
        <w:tc>
          <w:tcPr>
            <w:tcW w:w="1458" w:type="dxa"/>
          </w:tcPr>
          <w:p w:rsidR="008A66E9" w:rsidRPr="00456CD8" w:rsidRDefault="008A66E9" w:rsidP="000177AC">
            <w:pPr>
              <w:pStyle w:val="NoSpacing"/>
              <w:rPr>
                <w:highlight w:val="cyan"/>
              </w:rPr>
            </w:pPr>
            <w:r w:rsidRPr="00456CD8">
              <w:rPr>
                <w:highlight w:val="cyan"/>
              </w:rPr>
              <w:t>5</w:t>
            </w:r>
          </w:p>
        </w:tc>
        <w:tc>
          <w:tcPr>
            <w:tcW w:w="2372" w:type="dxa"/>
          </w:tcPr>
          <w:p w:rsidR="008A66E9" w:rsidRPr="00456CD8" w:rsidRDefault="008A66E9" w:rsidP="000177AC">
            <w:pPr>
              <w:pStyle w:val="NoSpacing"/>
              <w:rPr>
                <w:highlight w:val="cyan"/>
              </w:rPr>
            </w:pPr>
            <w:r w:rsidRPr="00456CD8">
              <w:rPr>
                <w:highlight w:val="cyan"/>
              </w:rPr>
              <w:t>Constant Voltage load</w:t>
            </w:r>
          </w:p>
        </w:tc>
        <w:tc>
          <w:tcPr>
            <w:tcW w:w="1915" w:type="dxa"/>
          </w:tcPr>
          <w:p w:rsidR="008A66E9" w:rsidRPr="00456CD8" w:rsidRDefault="008A66E9" w:rsidP="000177AC">
            <w:pPr>
              <w:pStyle w:val="NoSpacing"/>
              <w:rPr>
                <w:highlight w:val="cyan"/>
              </w:rPr>
            </w:pPr>
            <w:r w:rsidRPr="00456CD8">
              <w:rPr>
                <w:highlight w:val="cyan"/>
              </w:rPr>
              <w:t>Low cell voltage</w:t>
            </w:r>
          </w:p>
        </w:tc>
        <w:tc>
          <w:tcPr>
            <w:tcW w:w="1915" w:type="dxa"/>
          </w:tcPr>
          <w:p w:rsidR="008A66E9" w:rsidRDefault="008A66E9" w:rsidP="000177AC">
            <w:pPr>
              <w:pStyle w:val="NoSpacing"/>
            </w:pPr>
            <w:r w:rsidRPr="00456CD8">
              <w:rPr>
                <w:highlight w:val="cyan"/>
              </w:rPr>
              <w:t>Time limit</w:t>
            </w:r>
          </w:p>
        </w:tc>
        <w:tc>
          <w:tcPr>
            <w:tcW w:w="1916" w:type="dxa"/>
          </w:tcPr>
          <w:p w:rsidR="008A66E9" w:rsidRDefault="008A66E9" w:rsidP="000177AC">
            <w:pPr>
              <w:pStyle w:val="NoSpacing"/>
            </w:pPr>
          </w:p>
        </w:tc>
      </w:tr>
      <w:tr w:rsidR="008A66E9" w:rsidTr="000177AC">
        <w:tc>
          <w:tcPr>
            <w:tcW w:w="1458" w:type="dxa"/>
          </w:tcPr>
          <w:p w:rsidR="008A66E9" w:rsidRPr="00456CD8" w:rsidRDefault="008A66E9" w:rsidP="000177AC">
            <w:pPr>
              <w:pStyle w:val="NoSpacing"/>
              <w:rPr>
                <w:highlight w:val="red"/>
              </w:rPr>
            </w:pPr>
            <w:r w:rsidRPr="00456CD8">
              <w:rPr>
                <w:highlight w:val="red"/>
              </w:rPr>
              <w:t>6</w:t>
            </w:r>
          </w:p>
        </w:tc>
        <w:tc>
          <w:tcPr>
            <w:tcW w:w="2372" w:type="dxa"/>
          </w:tcPr>
          <w:p w:rsidR="008A66E9" w:rsidRPr="00456CD8" w:rsidRDefault="008A66E9" w:rsidP="000177AC">
            <w:pPr>
              <w:pStyle w:val="NoSpacing"/>
              <w:rPr>
                <w:highlight w:val="red"/>
              </w:rPr>
            </w:pPr>
            <w:r w:rsidRPr="00456CD8">
              <w:rPr>
                <w:highlight w:val="red"/>
              </w:rPr>
              <w:t>Constant Power charging</w:t>
            </w:r>
          </w:p>
        </w:tc>
        <w:tc>
          <w:tcPr>
            <w:tcW w:w="1915" w:type="dxa"/>
          </w:tcPr>
          <w:p w:rsidR="008A66E9" w:rsidRPr="00456CD8" w:rsidRDefault="008A66E9" w:rsidP="000177AC">
            <w:pPr>
              <w:pStyle w:val="NoSpacing"/>
              <w:rPr>
                <w:highlight w:val="red"/>
              </w:rPr>
            </w:pPr>
            <w:r w:rsidRPr="00456CD8">
              <w:rPr>
                <w:highlight w:val="red"/>
              </w:rPr>
              <w:t>High cell voltage</w:t>
            </w:r>
          </w:p>
        </w:tc>
        <w:tc>
          <w:tcPr>
            <w:tcW w:w="1915" w:type="dxa"/>
          </w:tcPr>
          <w:p w:rsidR="008A66E9" w:rsidRDefault="008A66E9" w:rsidP="000177AC">
            <w:pPr>
              <w:pStyle w:val="NoSpacing"/>
            </w:pPr>
            <w:r w:rsidRPr="00456CD8">
              <w:rPr>
                <w:highlight w:val="red"/>
              </w:rPr>
              <w:t>Time limit</w:t>
            </w:r>
          </w:p>
        </w:tc>
        <w:tc>
          <w:tcPr>
            <w:tcW w:w="1916" w:type="dxa"/>
          </w:tcPr>
          <w:p w:rsidR="008A66E9" w:rsidRDefault="008A66E9" w:rsidP="000177AC">
            <w:pPr>
              <w:pStyle w:val="NoSpacing"/>
            </w:pPr>
          </w:p>
        </w:tc>
      </w:tr>
      <w:tr w:rsidR="008A66E9" w:rsidTr="000177AC">
        <w:tc>
          <w:tcPr>
            <w:tcW w:w="1458" w:type="dxa"/>
          </w:tcPr>
          <w:p w:rsidR="008A66E9" w:rsidRPr="00456CD8" w:rsidRDefault="008A66E9" w:rsidP="000177AC">
            <w:pPr>
              <w:pStyle w:val="NoSpacing"/>
              <w:rPr>
                <w:highlight w:val="cyan"/>
              </w:rPr>
            </w:pPr>
            <w:r w:rsidRPr="00456CD8">
              <w:rPr>
                <w:highlight w:val="cyan"/>
              </w:rPr>
              <w:t>7</w:t>
            </w:r>
          </w:p>
        </w:tc>
        <w:tc>
          <w:tcPr>
            <w:tcW w:w="2372" w:type="dxa"/>
          </w:tcPr>
          <w:p w:rsidR="008A66E9" w:rsidRPr="00456CD8" w:rsidRDefault="008A66E9" w:rsidP="000177AC">
            <w:pPr>
              <w:pStyle w:val="NoSpacing"/>
              <w:rPr>
                <w:highlight w:val="cyan"/>
              </w:rPr>
            </w:pPr>
            <w:r w:rsidRPr="00456CD8">
              <w:rPr>
                <w:highlight w:val="cyan"/>
              </w:rPr>
              <w:t>Constant Power load</w:t>
            </w:r>
          </w:p>
        </w:tc>
        <w:tc>
          <w:tcPr>
            <w:tcW w:w="1915" w:type="dxa"/>
          </w:tcPr>
          <w:p w:rsidR="008A66E9" w:rsidRPr="00456CD8" w:rsidRDefault="008A66E9" w:rsidP="000177AC">
            <w:pPr>
              <w:pStyle w:val="NoSpacing"/>
              <w:rPr>
                <w:highlight w:val="cyan"/>
              </w:rPr>
            </w:pPr>
            <w:r w:rsidRPr="00456CD8">
              <w:rPr>
                <w:highlight w:val="cyan"/>
              </w:rPr>
              <w:t>Low cell voltage</w:t>
            </w:r>
          </w:p>
        </w:tc>
        <w:tc>
          <w:tcPr>
            <w:tcW w:w="1915" w:type="dxa"/>
          </w:tcPr>
          <w:p w:rsidR="008A66E9" w:rsidRPr="00456CD8" w:rsidRDefault="008A66E9" w:rsidP="000177AC">
            <w:pPr>
              <w:pStyle w:val="NoSpacing"/>
              <w:rPr>
                <w:highlight w:val="cyan"/>
              </w:rPr>
            </w:pPr>
            <w:r w:rsidRPr="00456CD8">
              <w:rPr>
                <w:highlight w:val="cyan"/>
              </w:rPr>
              <w:t>Time limit</w:t>
            </w:r>
          </w:p>
        </w:tc>
        <w:tc>
          <w:tcPr>
            <w:tcW w:w="1916" w:type="dxa"/>
          </w:tcPr>
          <w:p w:rsidR="008A66E9" w:rsidRPr="00456CD8" w:rsidRDefault="008A66E9" w:rsidP="000177AC">
            <w:pPr>
              <w:pStyle w:val="NoSpacing"/>
              <w:rPr>
                <w:highlight w:val="cyan"/>
              </w:rPr>
            </w:pPr>
            <w:r w:rsidRPr="00456CD8">
              <w:rPr>
                <w:highlight w:val="cyan"/>
              </w:rPr>
              <w:t>CW capacity</w:t>
            </w:r>
          </w:p>
        </w:tc>
      </w:tr>
      <w:tr w:rsidR="008A66E9" w:rsidTr="000177AC">
        <w:tc>
          <w:tcPr>
            <w:tcW w:w="1458" w:type="dxa"/>
          </w:tcPr>
          <w:p w:rsidR="008A66E9" w:rsidRPr="00456CD8" w:rsidRDefault="008A66E9" w:rsidP="000177AC">
            <w:pPr>
              <w:pStyle w:val="NoSpacing"/>
              <w:rPr>
                <w:highlight w:val="cyan"/>
              </w:rPr>
            </w:pPr>
            <w:r w:rsidRPr="00456CD8">
              <w:rPr>
                <w:highlight w:val="cyan"/>
              </w:rPr>
              <w:t>8</w:t>
            </w:r>
          </w:p>
        </w:tc>
        <w:tc>
          <w:tcPr>
            <w:tcW w:w="2372" w:type="dxa"/>
          </w:tcPr>
          <w:p w:rsidR="008A66E9" w:rsidRPr="00456CD8" w:rsidRDefault="008A66E9" w:rsidP="000177AC">
            <w:pPr>
              <w:pStyle w:val="NoSpacing"/>
              <w:rPr>
                <w:highlight w:val="cyan"/>
              </w:rPr>
            </w:pPr>
            <w:r w:rsidRPr="00456CD8">
              <w:rPr>
                <w:highlight w:val="cyan"/>
              </w:rPr>
              <w:t>Constant power load</w:t>
            </w:r>
          </w:p>
        </w:tc>
        <w:tc>
          <w:tcPr>
            <w:tcW w:w="1915" w:type="dxa"/>
          </w:tcPr>
          <w:p w:rsidR="008A66E9" w:rsidRPr="00456CD8" w:rsidRDefault="008A66E9" w:rsidP="000177AC">
            <w:pPr>
              <w:pStyle w:val="NoSpacing"/>
              <w:rPr>
                <w:highlight w:val="cyan"/>
              </w:rPr>
            </w:pPr>
            <w:r w:rsidRPr="00456CD8">
              <w:rPr>
                <w:highlight w:val="cyan"/>
              </w:rPr>
              <w:t>Low cell voltage</w:t>
            </w:r>
          </w:p>
        </w:tc>
        <w:tc>
          <w:tcPr>
            <w:tcW w:w="1915" w:type="dxa"/>
          </w:tcPr>
          <w:p w:rsidR="008A66E9" w:rsidRPr="00456CD8" w:rsidRDefault="008A66E9" w:rsidP="000177AC">
            <w:pPr>
              <w:pStyle w:val="NoSpacing"/>
              <w:rPr>
                <w:highlight w:val="cyan"/>
              </w:rPr>
            </w:pPr>
            <w:r w:rsidRPr="00456CD8">
              <w:rPr>
                <w:highlight w:val="cyan"/>
              </w:rPr>
              <w:t>Low SOC</w:t>
            </w:r>
          </w:p>
        </w:tc>
        <w:tc>
          <w:tcPr>
            <w:tcW w:w="1916" w:type="dxa"/>
          </w:tcPr>
          <w:p w:rsidR="008A66E9" w:rsidRPr="00456CD8" w:rsidRDefault="008A66E9" w:rsidP="000177AC">
            <w:pPr>
              <w:pStyle w:val="NoSpacing"/>
              <w:rPr>
                <w:highlight w:val="cyan"/>
              </w:rPr>
            </w:pPr>
            <w:r w:rsidRPr="00456CD8">
              <w:rPr>
                <w:highlight w:val="cyan"/>
              </w:rPr>
              <w:t>Decreasing SOC without hitting voltage fault.</w:t>
            </w:r>
          </w:p>
        </w:tc>
      </w:tr>
    </w:tbl>
    <w:p w:rsidR="008A66E9" w:rsidRPr="00C85508" w:rsidRDefault="008A66E9" w:rsidP="008A66E9">
      <w:pPr>
        <w:pStyle w:val="BodyText"/>
      </w:pPr>
    </w:p>
    <w:p w:rsidR="008A66E9" w:rsidRPr="008A66E9" w:rsidRDefault="008A66E9" w:rsidP="008A66E9">
      <w:r>
        <w:br w:type="page"/>
      </w:r>
    </w:p>
    <w:p w:rsidR="00DF288B" w:rsidRDefault="00DF288B" w:rsidP="00DF288B">
      <w:pPr>
        <w:pStyle w:val="Heading2"/>
      </w:pPr>
      <w:bookmarkStart w:id="14" w:name="_Toc282183982"/>
      <w:r>
        <w:lastRenderedPageBreak/>
        <w:t>Data Acquisition</w:t>
      </w:r>
      <w:bookmarkEnd w:id="14"/>
    </w:p>
    <w:p w:rsidR="00DF288B" w:rsidRDefault="00DF288B" w:rsidP="00DF288B">
      <w:pPr>
        <w:pStyle w:val="Heading3"/>
      </w:pPr>
      <w:bookmarkStart w:id="15" w:name="_Toc282183983"/>
      <w:r>
        <w:t>Storing Data</w:t>
      </w:r>
      <w:bookmarkEnd w:id="15"/>
    </w:p>
    <w:p w:rsidR="00D037A1" w:rsidRDefault="00D037A1" w:rsidP="00D037A1"/>
    <w:p w:rsidR="00D037A1" w:rsidRDefault="00D037A1" w:rsidP="00D037A1">
      <w:pPr>
        <w:pStyle w:val="Heading1"/>
      </w:pPr>
      <w:r>
        <w:t>Safety</w:t>
      </w:r>
    </w:p>
    <w:p w:rsidR="00D037A1" w:rsidRDefault="00D037A1" w:rsidP="00D037A1">
      <w:pPr>
        <w:pStyle w:val="Heading2"/>
      </w:pPr>
      <w:r>
        <w:t>Safety Features</w:t>
      </w:r>
    </w:p>
    <w:p w:rsidR="00D037A1" w:rsidRDefault="00D037A1" w:rsidP="00D037A1">
      <w:pPr>
        <w:pStyle w:val="BodyText"/>
      </w:pPr>
      <w:r>
        <w:t xml:space="preserve">Safety is paramount when testing batteries. The battery cycler has been built with safety in mind to </w:t>
      </w:r>
      <w:r w:rsidR="004C0094">
        <w:t>guarantee</w:t>
      </w:r>
      <w:r>
        <w:t xml:space="preserve"> the safety of the unit under test as well as the hardware itself. A full battery of fault testing is integrated into the system and </w:t>
      </w:r>
      <w:r w:rsidR="004C0094">
        <w:t>continuously</w:t>
      </w:r>
      <w:r>
        <w:t xml:space="preserve"> monitored. In the event of a fault the system is </w:t>
      </w:r>
      <w:r w:rsidR="004C0094">
        <w:t>halted</w:t>
      </w:r>
      <w:r>
        <w:t xml:space="preserve"> and in some cases power is cut to any heating elements and the charging power supply.</w:t>
      </w:r>
    </w:p>
    <w:p w:rsidR="00D037A1" w:rsidRDefault="004C0094" w:rsidP="00D037A1">
      <w:pPr>
        <w:pStyle w:val="BodyText"/>
      </w:pPr>
      <w:r>
        <w:t>Temperatures</w:t>
      </w:r>
      <w:r w:rsidR="00D037A1">
        <w:t xml:space="preserve"> from each cell as well as a thermal chamber if in use are </w:t>
      </w:r>
      <w:r>
        <w:t>continuously</w:t>
      </w:r>
      <w:r w:rsidR="00D037A1">
        <w:t xml:space="preserve"> monitored.</w:t>
      </w:r>
    </w:p>
    <w:p w:rsidR="00D037A1" w:rsidRPr="00D037A1" w:rsidRDefault="00D037A1" w:rsidP="00D037A1">
      <w:pPr>
        <w:pStyle w:val="BodyText"/>
      </w:pPr>
      <w:r>
        <w:t xml:space="preserve">A list of fault conditions as well as a description of each one is </w:t>
      </w:r>
      <w:r w:rsidR="004C0094">
        <w:t>provided</w:t>
      </w:r>
      <w:r>
        <w:t xml:space="preserve"> below.</w:t>
      </w:r>
    </w:p>
    <w:p w:rsidR="00D037A1" w:rsidRDefault="00D037A1" w:rsidP="00D037A1">
      <w:pPr>
        <w:pStyle w:val="Heading3"/>
      </w:pPr>
      <w:r>
        <w:t>List of System Faults</w:t>
      </w:r>
    </w:p>
    <w:p w:rsidR="008A66E9" w:rsidRDefault="008A66E9" w:rsidP="008A66E9">
      <w:pPr>
        <w:pStyle w:val="Caption"/>
        <w:keepNext/>
      </w:pPr>
      <w:r>
        <w:t xml:space="preserve">Table </w:t>
      </w:r>
      <w:fldSimple w:instr=" SEQ Table \* ARABIC ">
        <w:r>
          <w:rPr>
            <w:noProof/>
          </w:rPr>
          <w:t>8</w:t>
        </w:r>
      </w:fldSimple>
      <w:r>
        <w:t xml:space="preserve"> : List of System Faults</w:t>
      </w:r>
    </w:p>
    <w:tbl>
      <w:tblPr>
        <w:tblStyle w:val="TableGrid"/>
        <w:tblW w:w="0" w:type="auto"/>
        <w:tblLook w:val="04A0"/>
      </w:tblPr>
      <w:tblGrid>
        <w:gridCol w:w="1278"/>
        <w:gridCol w:w="2880"/>
        <w:gridCol w:w="5418"/>
      </w:tblGrid>
      <w:tr w:rsidR="008A66E9" w:rsidTr="000177AC">
        <w:tc>
          <w:tcPr>
            <w:tcW w:w="1278" w:type="dxa"/>
          </w:tcPr>
          <w:p w:rsidR="008A66E9" w:rsidRDefault="008A66E9" w:rsidP="000177AC">
            <w:pPr>
              <w:rPr>
                <w:b/>
              </w:rPr>
            </w:pPr>
            <w:r>
              <w:rPr>
                <w:b/>
              </w:rPr>
              <w:t>Fault #</w:t>
            </w:r>
          </w:p>
        </w:tc>
        <w:tc>
          <w:tcPr>
            <w:tcW w:w="2880" w:type="dxa"/>
          </w:tcPr>
          <w:p w:rsidR="008A66E9" w:rsidRDefault="008A66E9" w:rsidP="000177AC">
            <w:pPr>
              <w:rPr>
                <w:b/>
              </w:rPr>
            </w:pPr>
            <w:r>
              <w:rPr>
                <w:b/>
              </w:rPr>
              <w:t>Fault Name</w:t>
            </w:r>
          </w:p>
        </w:tc>
        <w:tc>
          <w:tcPr>
            <w:tcW w:w="5418" w:type="dxa"/>
          </w:tcPr>
          <w:p w:rsidR="008A66E9" w:rsidRDefault="008A66E9" w:rsidP="000177AC">
            <w:pPr>
              <w:rPr>
                <w:b/>
              </w:rPr>
            </w:pPr>
            <w:r>
              <w:rPr>
                <w:b/>
              </w:rPr>
              <w:t>Description</w:t>
            </w:r>
          </w:p>
        </w:tc>
      </w:tr>
      <w:tr w:rsidR="008A66E9" w:rsidTr="000177AC">
        <w:tc>
          <w:tcPr>
            <w:tcW w:w="1278" w:type="dxa"/>
          </w:tcPr>
          <w:p w:rsidR="008A66E9" w:rsidRDefault="008A66E9" w:rsidP="000177AC">
            <w:pPr>
              <w:rPr>
                <w:b/>
              </w:rPr>
            </w:pPr>
            <w:r>
              <w:rPr>
                <w:b/>
              </w:rPr>
              <w:t>0</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1</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2</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3</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4</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5</w:t>
            </w:r>
          </w:p>
        </w:tc>
        <w:tc>
          <w:tcPr>
            <w:tcW w:w="2880" w:type="dxa"/>
          </w:tcPr>
          <w:p w:rsidR="008A66E9" w:rsidRDefault="008A66E9" w:rsidP="000177AC">
            <w:pPr>
              <w:rPr>
                <w:b/>
              </w:rPr>
            </w:pPr>
          </w:p>
        </w:tc>
        <w:tc>
          <w:tcPr>
            <w:tcW w:w="5418" w:type="dxa"/>
          </w:tcPr>
          <w:p w:rsidR="008A66E9" w:rsidRDefault="008A66E9" w:rsidP="000177AC">
            <w:pPr>
              <w:rPr>
                <w:b/>
              </w:rPr>
            </w:pPr>
          </w:p>
        </w:tc>
      </w:tr>
      <w:tr w:rsidR="008A66E9" w:rsidTr="000177AC">
        <w:tc>
          <w:tcPr>
            <w:tcW w:w="1278" w:type="dxa"/>
          </w:tcPr>
          <w:p w:rsidR="008A66E9" w:rsidRDefault="008A66E9" w:rsidP="000177AC">
            <w:pPr>
              <w:rPr>
                <w:b/>
              </w:rPr>
            </w:pPr>
            <w:r>
              <w:rPr>
                <w:b/>
              </w:rPr>
              <w:t>6</w:t>
            </w:r>
          </w:p>
        </w:tc>
        <w:tc>
          <w:tcPr>
            <w:tcW w:w="2880" w:type="dxa"/>
          </w:tcPr>
          <w:p w:rsidR="008A66E9" w:rsidRDefault="008A66E9" w:rsidP="000177AC">
            <w:pPr>
              <w:rPr>
                <w:b/>
              </w:rPr>
            </w:pPr>
          </w:p>
        </w:tc>
        <w:tc>
          <w:tcPr>
            <w:tcW w:w="5418" w:type="dxa"/>
          </w:tcPr>
          <w:p w:rsidR="008A66E9" w:rsidRDefault="008A66E9" w:rsidP="000177AC">
            <w:pPr>
              <w:rPr>
                <w:b/>
              </w:rPr>
            </w:pPr>
          </w:p>
        </w:tc>
      </w:tr>
    </w:tbl>
    <w:p w:rsidR="00D037A1" w:rsidRDefault="00D037A1" w:rsidP="00D037A1"/>
    <w:p w:rsidR="00D037A1" w:rsidRDefault="00D037A1" w:rsidP="00D037A1">
      <w:pPr>
        <w:pStyle w:val="Heading1"/>
      </w:pPr>
      <w:r>
        <w:t>Appendix A: Host Software Details</w:t>
      </w:r>
    </w:p>
    <w:p w:rsidR="008A66E9" w:rsidRPr="009245FF" w:rsidRDefault="008A66E9" w:rsidP="008A66E9"/>
    <w:p w:rsidR="008A66E9" w:rsidRPr="009245FF" w:rsidRDefault="008A66E9" w:rsidP="008A66E9">
      <w:pPr>
        <w:jc w:val="center"/>
        <w:rPr>
          <w:rFonts w:ascii="Times New Roman" w:hAnsi="Times New Roman"/>
          <w:b/>
          <w:sz w:val="20"/>
          <w:u w:val="single"/>
        </w:rPr>
      </w:pPr>
      <w:r>
        <w:rPr>
          <w:rFonts w:ascii="Times New Roman" w:hAnsi="Times New Roman"/>
          <w:b/>
          <w:sz w:val="20"/>
          <w:u w:val="single"/>
        </w:rPr>
        <w:t>Notes about system operation</w:t>
      </w:r>
    </w:p>
    <w:p w:rsidR="008A66E9" w:rsidRPr="00B17AD8" w:rsidRDefault="008A66E9" w:rsidP="008A66E9">
      <w:pPr>
        <w:rPr>
          <w:rFonts w:ascii="Times New Roman" w:hAnsi="Times New Roman"/>
          <w:sz w:val="20"/>
        </w:rPr>
      </w:pPr>
    </w:p>
    <w:p w:rsidR="008A66E9" w:rsidRPr="00B17AD8" w:rsidRDefault="008A66E9" w:rsidP="008A66E9">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8A66E9" w:rsidRPr="00B17AD8" w:rsidRDefault="008A66E9" w:rsidP="008A66E9">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8A66E9" w:rsidRDefault="008A66E9" w:rsidP="008A66E9">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8A66E9" w:rsidRPr="008A66E9" w:rsidRDefault="008A66E9" w:rsidP="008A66E9"/>
    <w:p w:rsidR="004C0094" w:rsidRDefault="004C0094" w:rsidP="004C0094">
      <w:pPr>
        <w:jc w:val="center"/>
        <w:rPr>
          <w:rFonts w:ascii="Times New Roman" w:hAnsi="Times New Roman"/>
          <w:b/>
          <w:sz w:val="20"/>
          <w:u w:val="single"/>
        </w:rPr>
      </w:pPr>
      <w:r w:rsidRPr="00B17AD8">
        <w:rPr>
          <w:rFonts w:ascii="Times New Roman" w:hAnsi="Times New Roman"/>
          <w:b/>
          <w:sz w:val="20"/>
          <w:u w:val="single"/>
        </w:rPr>
        <w:lastRenderedPageBreak/>
        <w:t xml:space="preserve">Sending transmissions to the </w:t>
      </w:r>
      <w:proofErr w:type="spellStart"/>
      <w:r w:rsidRPr="00B17AD8">
        <w:rPr>
          <w:rFonts w:ascii="Times New Roman" w:hAnsi="Times New Roman"/>
          <w:b/>
          <w:sz w:val="20"/>
          <w:u w:val="single"/>
        </w:rPr>
        <w:t>Arduino</w:t>
      </w:r>
      <w:proofErr w:type="spellEnd"/>
      <w:r w:rsidRPr="00B17AD8">
        <w:rPr>
          <w:rFonts w:ascii="Times New Roman" w:hAnsi="Times New Roman"/>
          <w:b/>
          <w:sz w:val="20"/>
          <w:u w:val="single"/>
        </w:rPr>
        <w:t xml:space="preserve"> and error checking:</w:t>
      </w:r>
    </w:p>
    <w:p w:rsidR="004C0094" w:rsidRPr="00B17AD8" w:rsidRDefault="004C0094" w:rsidP="004C0094">
      <w:pPr>
        <w:jc w:val="center"/>
        <w:rPr>
          <w:rFonts w:ascii="Times New Roman" w:hAnsi="Times New Roman"/>
          <w:b/>
          <w:sz w:val="20"/>
          <w:u w:val="single"/>
        </w:rPr>
      </w:pPr>
    </w:p>
    <w:p w:rsidR="004C0094" w:rsidRPr="00B17AD8" w:rsidRDefault="004C0094" w:rsidP="004C0094">
      <w:pPr>
        <w:rPr>
          <w:rFonts w:ascii="Times New Roman" w:hAnsi="Times New Roman"/>
          <w:sz w:val="20"/>
        </w:rPr>
      </w:pPr>
      <w:r w:rsidRPr="00B17AD8">
        <w:rPr>
          <w:rFonts w:ascii="Times New Roman" w:hAnsi="Times New Roman"/>
          <w:sz w:val="20"/>
        </w:rPr>
        <w:t>Using CRC to check data from host PC and acknowledging receipt of good data:</w:t>
      </w:r>
    </w:p>
    <w:p w:rsidR="004C0094" w:rsidRPr="00B17AD8" w:rsidRDefault="004C0094" w:rsidP="004C0094">
      <w:pPr>
        <w:rPr>
          <w:rFonts w:ascii="Times New Roman" w:hAnsi="Times New Roman"/>
          <w:sz w:val="20"/>
        </w:rPr>
      </w:pPr>
      <w:r>
        <w:fldChar w:fldCharType="begin"/>
      </w:r>
      <w:r>
        <w:instrText xml:space="preserve"> REF _Ref269996730 \h  \* MERGEFORMAT </w:instrText>
      </w:r>
      <w:r>
        <w:fldChar w:fldCharType="separate"/>
      </w:r>
      <w:r>
        <w:rPr>
          <w:b/>
        </w:rPr>
        <w:t>Error! Reference source not found.</w:t>
      </w:r>
      <w:r>
        <w:fldChar w:fldCharType="end"/>
      </w:r>
      <w:r w:rsidRPr="00B17AD8">
        <w:rPr>
          <w:rFonts w:ascii="Times New Roman" w:hAnsi="Times New Roman"/>
          <w:sz w:val="20"/>
        </w:rPr>
        <w:t xml:space="preserve"> </w:t>
      </w:r>
      <w:proofErr w:type="gramStart"/>
      <w:r w:rsidRPr="00B17AD8">
        <w:rPr>
          <w:rFonts w:ascii="Times New Roman" w:hAnsi="Times New Roman"/>
          <w:sz w:val="20"/>
        </w:rPr>
        <w:t>below</w:t>
      </w:r>
      <w:proofErr w:type="gramEnd"/>
      <w:r w:rsidRPr="00B17AD8">
        <w:rPr>
          <w:rFonts w:ascii="Times New Roman" w:hAnsi="Times New Roman"/>
          <w:sz w:val="20"/>
        </w:rPr>
        <w:t xml:space="preserve"> shows the flow diagram for sending transmissions to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We begin by checking if there is a fault, if there is a fault we do not want to send any more information to the </w:t>
      </w:r>
      <w:proofErr w:type="spellStart"/>
      <w:r>
        <w:rPr>
          <w:rFonts w:ascii="Times New Roman" w:hAnsi="Times New Roman"/>
          <w:sz w:val="20"/>
        </w:rPr>
        <w:t>A</w:t>
      </w:r>
      <w:r w:rsidRPr="00B17AD8">
        <w:rPr>
          <w:rFonts w:ascii="Times New Roman" w:hAnsi="Times New Roman"/>
          <w:sz w:val="20"/>
        </w:rPr>
        <w:t>rduino</w:t>
      </w:r>
      <w:proofErr w:type="spellEnd"/>
      <w:r w:rsidRPr="00B17AD8">
        <w:rPr>
          <w:rFonts w:ascii="Times New Roman" w:hAnsi="Times New Roman"/>
          <w:sz w:val="20"/>
        </w:rPr>
        <w:t xml:space="preserve"> until the fault is cleared.</w:t>
      </w:r>
    </w:p>
    <w:p w:rsidR="004C0094" w:rsidRPr="00B17AD8" w:rsidRDefault="004C0094" w:rsidP="004C0094">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4C0094" w:rsidRPr="00B17AD8" w:rsidRDefault="004C0094" w:rsidP="004C0094">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4C0094" w:rsidRPr="00B17AD8" w:rsidRDefault="004C0094" w:rsidP="004C0094">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The ACK flag is set on the start byte of the transmission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when it has read the transmission and the CRC has checked OK.</w:t>
      </w:r>
    </w:p>
    <w:p w:rsidR="004C0094" w:rsidRPr="00B17AD8" w:rsidRDefault="004C0094" w:rsidP="004C0094">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rsidR="004C0094" w:rsidRPr="00B17AD8" w:rsidRDefault="004C0094" w:rsidP="004C0094">
      <w:pPr>
        <w:rPr>
          <w:rFonts w:ascii="Times New Roman" w:hAnsi="Times New Roman"/>
          <w:sz w:val="20"/>
        </w:rPr>
      </w:pPr>
      <w:r w:rsidRPr="00B17AD8">
        <w:rPr>
          <w:rFonts w:ascii="Times New Roman" w:hAnsi="Times New Roman"/>
          <w:sz w:val="20"/>
        </w:rPr>
        <w:t>Once we have received an ACK for the transmission the process is finished and we can begin waiting to transmit the next line.</w:t>
      </w:r>
    </w:p>
    <w:p w:rsidR="004C0094" w:rsidRDefault="004C0094" w:rsidP="004C0094"/>
    <w:p w:rsidR="004C0094" w:rsidRDefault="004C0094" w:rsidP="004C0094">
      <w:pPr>
        <w:keepNext/>
      </w:pPr>
    </w:p>
    <w:p w:rsidR="004C0094" w:rsidRDefault="004C0094" w:rsidP="004C0094">
      <w:pPr>
        <w:keepNext/>
      </w:pPr>
      <w:r>
        <w:object w:dxaOrig="9720" w:dyaOrig="4726">
          <v:shape id="_x0000_i1028" type="#_x0000_t75" style="width:466.2pt;height:226.7pt" o:ole="">
            <v:imagedata r:id="rId12" o:title=""/>
          </v:shape>
          <o:OLEObject Type="Embed" ProgID="Visio.Drawing.11" ShapeID="_x0000_i1028" DrawAspect="Content" ObjectID="_1355928327" r:id="rId13"/>
        </w:object>
      </w:r>
    </w:p>
    <w:p w:rsidR="004C0094" w:rsidRDefault="004C0094" w:rsidP="004C0094">
      <w:pPr>
        <w:pStyle w:val="Caption"/>
        <w:rPr>
          <w:b/>
        </w:rPr>
      </w:pPr>
      <w:r>
        <w:t xml:space="preserve">Figure </w:t>
      </w:r>
      <w:fldSimple w:instr=" SEQ Figure \* ARABIC ">
        <w:r>
          <w:rPr>
            <w:noProof/>
          </w:rPr>
          <w:t>2</w:t>
        </w:r>
      </w:fldSimple>
    </w:p>
    <w:p w:rsidR="004C0094" w:rsidRPr="004C0094" w:rsidRDefault="004C0094" w:rsidP="004C0094"/>
    <w:p w:rsidR="00D037A1" w:rsidRDefault="00D037A1" w:rsidP="00D037A1">
      <w:pPr>
        <w:pStyle w:val="Heading1"/>
      </w:pPr>
      <w:r>
        <w:lastRenderedPageBreak/>
        <w:t>Appendix B: Device Software Details</w:t>
      </w:r>
    </w:p>
    <w:p w:rsidR="004C0094" w:rsidRDefault="004C0094" w:rsidP="004C0094">
      <w:pPr>
        <w:rPr>
          <w:b/>
        </w:rPr>
      </w:pPr>
    </w:p>
    <w:p w:rsidR="004C0094" w:rsidRDefault="004C0094" w:rsidP="004C0094">
      <w:pPr>
        <w:rPr>
          <w:b/>
        </w:rPr>
      </w:pPr>
      <w:r>
        <w:rPr>
          <w:b/>
        </w:rPr>
        <w:t>Below the process for receiving and verifying Serial data by the battery cycler hardware is defined. This process insures that two safety requirements are met.</w:t>
      </w:r>
    </w:p>
    <w:p w:rsidR="004C0094" w:rsidRDefault="004C0094" w:rsidP="004C0094">
      <w:pPr>
        <w:rPr>
          <w:b/>
        </w:rPr>
      </w:pPr>
      <w:r>
        <w:rPr>
          <w:b/>
        </w:rPr>
        <w:t xml:space="preserve">1 – </w:t>
      </w:r>
      <w:proofErr w:type="spellStart"/>
      <w:r>
        <w:rPr>
          <w:b/>
        </w:rPr>
        <w:t>Errenous</w:t>
      </w:r>
      <w:proofErr w:type="spellEnd"/>
      <w:r>
        <w:rPr>
          <w:b/>
        </w:rPr>
        <w:t xml:space="preserve"> data in the serial stream and buffer is ignored.</w:t>
      </w:r>
    </w:p>
    <w:p w:rsidR="004C0094" w:rsidRDefault="004C0094" w:rsidP="004C0094">
      <w:pPr>
        <w:rPr>
          <w:b/>
        </w:rPr>
      </w:pPr>
      <w:r>
        <w:rPr>
          <w:b/>
        </w:rPr>
        <w:t>2 – The hardware is able to verify a start byte and insure that it is ‘in sync’ with the host pc.</w:t>
      </w:r>
    </w:p>
    <w:p w:rsidR="004C0094" w:rsidRDefault="004C0094" w:rsidP="004C0094">
      <w:pPr>
        <w:rPr>
          <w:b/>
        </w:rPr>
      </w:pPr>
    </w:p>
    <w:p w:rsidR="004C0094" w:rsidRDefault="004C0094" w:rsidP="004C0094">
      <w:pPr>
        <w:rPr>
          <w:b/>
        </w:rPr>
      </w:pPr>
      <w:r>
        <w:rPr>
          <w:b/>
        </w:rPr>
        <w:t>This will prevent the hardware from performing unwanted actions in the event data is corrupted during transmission or the hardware is connect to by a terminal and sent incorrect information.</w:t>
      </w:r>
    </w:p>
    <w:p w:rsidR="004C0094" w:rsidRDefault="004C0094" w:rsidP="004C0094">
      <w:pPr>
        <w:rPr>
          <w:b/>
        </w:rPr>
      </w:pPr>
    </w:p>
    <w:p w:rsidR="004C0094" w:rsidRDefault="004C0094" w:rsidP="004C0094">
      <w:pPr>
        <w:rPr>
          <w:b/>
        </w:rPr>
      </w:pPr>
      <w:r>
        <w:rPr>
          <w:b/>
        </w:rPr>
        <w:t xml:space="preserve">The process also insures that incomplete messages are properly handled. </w:t>
      </w:r>
      <w:proofErr w:type="gramStart"/>
      <w:r>
        <w:rPr>
          <w:b/>
        </w:rPr>
        <w:t>Because the sending and receiving of serial data are two independent processes.</w:t>
      </w:r>
      <w:proofErr w:type="gramEnd"/>
      <w:r>
        <w:rPr>
          <w:b/>
        </w:rPr>
        <w:t xml:space="preserve"> It is not guaranteed that all data for a message 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4C0094" w:rsidRPr="004C0094" w:rsidRDefault="004C0094" w:rsidP="004C0094">
      <w:r>
        <w:object w:dxaOrig="11070" w:dyaOrig="15413">
          <v:shape id="_x0000_i1029" type="#_x0000_t75" style="width:464.8pt;height:647.3pt" o:ole="">
            <v:imagedata r:id="rId14" o:title=""/>
          </v:shape>
          <o:OLEObject Type="Embed" ProgID="Visio.Drawing.11" ShapeID="_x0000_i1029" DrawAspect="Content" ObjectID="_1355928328" r:id="rId15"/>
        </w:object>
      </w:r>
    </w:p>
    <w:p w:rsidR="00D037A1" w:rsidRDefault="00D037A1" w:rsidP="00D037A1">
      <w:pPr>
        <w:pStyle w:val="Heading1"/>
      </w:pPr>
      <w:r>
        <w:lastRenderedPageBreak/>
        <w:t>Appendix C: Serial Communications Protocol</w:t>
      </w:r>
    </w:p>
    <w:p w:rsidR="008A66E9" w:rsidRDefault="008A66E9" w:rsidP="008A66E9">
      <w:pPr>
        <w:rPr>
          <w:rFonts w:ascii="Times New Roman" w:hAnsi="Times New Roman"/>
          <w:sz w:val="20"/>
        </w:rPr>
      </w:pPr>
      <w:r>
        <w:rPr>
          <w:rFonts w:ascii="Times New Roman" w:hAnsi="Times New Roman"/>
          <w:sz w:val="20"/>
        </w:rPr>
        <w:t>The battery cycler uses a custom serial communication protocol that has been designed specifically for the devices needs.</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For each different function there is a defined transmission type, this transmission type dictates how the message is to be formatted and what type of data it is to contain.</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Communication is bi-directional allowing control and data logging from the device.</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The format of each type of supported transmission is detailed in the tables below. Notice that all messages from the Host PC to the Device have a fixed frame size whereas transmissions from the Device to the Host PC do not.</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 xml:space="preserve">The overall </w:t>
      </w:r>
      <w:proofErr w:type="gramStart"/>
      <w:r>
        <w:rPr>
          <w:rFonts w:ascii="Times New Roman" w:hAnsi="Times New Roman"/>
          <w:sz w:val="20"/>
        </w:rPr>
        <w:t>format of all transmissions are</w:t>
      </w:r>
      <w:proofErr w:type="gramEnd"/>
      <w:r>
        <w:rPr>
          <w:rFonts w:ascii="Times New Roman" w:hAnsi="Times New Roman"/>
          <w:sz w:val="20"/>
        </w:rPr>
        <w:t xml:space="preserve"> similar in that each transmission starts with a header byte that defines the type of transmission along with the channel number if relevant. Each transmission will also end with a 1 Byte checksum for the transmission to allow error checking. The table below shows the overall format of a transmission, data is transmitted header byte first.</w:t>
      </w:r>
    </w:p>
    <w:p w:rsidR="008A66E9" w:rsidRDefault="008A66E9" w:rsidP="008A66E9"/>
    <w:p w:rsidR="008A66E9" w:rsidRDefault="008A66E9" w:rsidP="008A66E9">
      <w:pPr>
        <w:pStyle w:val="Caption"/>
        <w:keepNext/>
      </w:pPr>
      <w:bookmarkStart w:id="16" w:name="_Ref143690449"/>
      <w:r>
        <w:t xml:space="preserve">Table </w:t>
      </w:r>
      <w:fldSimple w:instr=" SEQ Table \* ARABIC ">
        <w:r>
          <w:rPr>
            <w:noProof/>
          </w:rPr>
          <w:t>2</w:t>
        </w:r>
      </w:fldSimple>
      <w:bookmarkEnd w:id="16"/>
      <w:r>
        <w:t xml:space="preserve"> : Byte order</w:t>
      </w:r>
    </w:p>
    <w:tbl>
      <w:tblPr>
        <w:tblStyle w:val="TableGrid"/>
        <w:tblW w:w="0" w:type="auto"/>
        <w:tblLook w:val="04A0"/>
      </w:tblPr>
      <w:tblGrid>
        <w:gridCol w:w="2448"/>
      </w:tblGrid>
      <w:tr w:rsidR="008A66E9" w:rsidTr="000177AC">
        <w:tc>
          <w:tcPr>
            <w:tcW w:w="2448" w:type="dxa"/>
            <w:vAlign w:val="center"/>
          </w:tcPr>
          <w:p w:rsidR="008A66E9" w:rsidRDefault="008A66E9" w:rsidP="000177AC">
            <w:pPr>
              <w:jc w:val="center"/>
            </w:pPr>
            <w:r>
              <w:t>Header byte</w:t>
            </w:r>
          </w:p>
        </w:tc>
      </w:tr>
      <w:tr w:rsidR="008A66E9" w:rsidTr="000177AC">
        <w:trPr>
          <w:trHeight w:val="269"/>
        </w:trPr>
        <w:tc>
          <w:tcPr>
            <w:tcW w:w="2448" w:type="dxa"/>
            <w:vMerge w:val="restart"/>
            <w:vAlign w:val="center"/>
          </w:tcPr>
          <w:p w:rsidR="008A66E9" w:rsidRDefault="008A66E9" w:rsidP="000177AC">
            <w:pPr>
              <w:jc w:val="center"/>
            </w:pPr>
            <w:r>
              <w:t>X number of Argument bytes</w:t>
            </w:r>
          </w:p>
        </w:tc>
      </w:tr>
      <w:tr w:rsidR="008A66E9" w:rsidTr="000177AC">
        <w:trPr>
          <w:trHeight w:val="269"/>
        </w:trPr>
        <w:tc>
          <w:tcPr>
            <w:tcW w:w="2448" w:type="dxa"/>
            <w:vMerge/>
          </w:tcPr>
          <w:p w:rsidR="008A66E9" w:rsidRDefault="008A66E9" w:rsidP="000177AC"/>
        </w:tc>
      </w:tr>
      <w:tr w:rsidR="008A66E9" w:rsidTr="000177AC">
        <w:trPr>
          <w:trHeight w:val="104"/>
        </w:trPr>
        <w:tc>
          <w:tcPr>
            <w:tcW w:w="2448" w:type="dxa"/>
            <w:vAlign w:val="center"/>
          </w:tcPr>
          <w:p w:rsidR="008A66E9" w:rsidRDefault="008A66E9" w:rsidP="000177AC">
            <w:pPr>
              <w:jc w:val="center"/>
            </w:pPr>
            <w:r>
              <w:t>Checksum</w:t>
            </w:r>
          </w:p>
        </w:tc>
      </w:tr>
    </w:tbl>
    <w:p w:rsidR="008A66E9" w:rsidRDefault="008A66E9" w:rsidP="008A66E9"/>
    <w:p w:rsidR="008A66E9" w:rsidRDefault="008A66E9" w:rsidP="008A66E9">
      <w:pPr>
        <w:pStyle w:val="Caption"/>
        <w:keepNext/>
      </w:pPr>
    </w:p>
    <w:p w:rsidR="008A66E9" w:rsidRDefault="008A66E9" w:rsidP="008A66E9">
      <w:pPr>
        <w:pStyle w:val="Caption"/>
        <w:keepNext/>
      </w:pPr>
      <w:bookmarkStart w:id="17" w:name="_Ref143690485"/>
      <w:r>
        <w:t xml:space="preserve">Table </w:t>
      </w:r>
      <w:fldSimple w:instr=" SEQ Table \* ARABIC ">
        <w:r>
          <w:rPr>
            <w:noProof/>
          </w:rPr>
          <w:t>3</w:t>
        </w:r>
      </w:fldSimple>
      <w:bookmarkEnd w:id="17"/>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8A66E9" w:rsidTr="000177AC">
        <w:trPr>
          <w:cnfStyle w:val="100000000000"/>
        </w:trPr>
        <w:tc>
          <w:tcPr>
            <w:cnfStyle w:val="001000000000"/>
            <w:tcW w:w="1112" w:type="dxa"/>
          </w:tcPr>
          <w:p w:rsidR="008A66E9" w:rsidRDefault="008A66E9" w:rsidP="000177AC">
            <w:r>
              <w:t>Bit #</w:t>
            </w:r>
          </w:p>
        </w:tc>
        <w:tc>
          <w:tcPr>
            <w:tcW w:w="1058" w:type="dxa"/>
          </w:tcPr>
          <w:p w:rsidR="008A66E9" w:rsidRDefault="008A66E9" w:rsidP="000177AC">
            <w:pPr>
              <w:cnfStyle w:val="100000000000"/>
            </w:pPr>
            <w:r>
              <w:t>7</w:t>
            </w:r>
          </w:p>
        </w:tc>
        <w:tc>
          <w:tcPr>
            <w:tcW w:w="1058" w:type="dxa"/>
          </w:tcPr>
          <w:p w:rsidR="008A66E9" w:rsidRDefault="008A66E9" w:rsidP="000177AC">
            <w:pPr>
              <w:cnfStyle w:val="100000000000"/>
            </w:pPr>
            <w:r>
              <w:t>6</w:t>
            </w:r>
          </w:p>
        </w:tc>
        <w:tc>
          <w:tcPr>
            <w:tcW w:w="1058" w:type="dxa"/>
          </w:tcPr>
          <w:p w:rsidR="008A66E9" w:rsidRDefault="008A66E9" w:rsidP="000177AC">
            <w:pPr>
              <w:cnfStyle w:val="100000000000"/>
            </w:pPr>
            <w:r>
              <w:t>5</w:t>
            </w:r>
          </w:p>
        </w:tc>
        <w:tc>
          <w:tcPr>
            <w:tcW w:w="1058" w:type="dxa"/>
          </w:tcPr>
          <w:p w:rsidR="008A66E9" w:rsidRDefault="008A66E9" w:rsidP="000177AC">
            <w:pPr>
              <w:cnfStyle w:val="100000000000"/>
            </w:pPr>
            <w:r>
              <w:t>4</w:t>
            </w:r>
          </w:p>
        </w:tc>
        <w:tc>
          <w:tcPr>
            <w:tcW w:w="1058" w:type="dxa"/>
          </w:tcPr>
          <w:p w:rsidR="008A66E9" w:rsidRDefault="008A66E9" w:rsidP="000177AC">
            <w:pPr>
              <w:cnfStyle w:val="100000000000"/>
            </w:pPr>
            <w:r>
              <w:t>3</w:t>
            </w:r>
          </w:p>
        </w:tc>
        <w:tc>
          <w:tcPr>
            <w:tcW w:w="1058" w:type="dxa"/>
          </w:tcPr>
          <w:p w:rsidR="008A66E9" w:rsidRDefault="008A66E9" w:rsidP="000177AC">
            <w:pPr>
              <w:cnfStyle w:val="100000000000"/>
            </w:pPr>
            <w:r>
              <w:t>2</w:t>
            </w:r>
          </w:p>
        </w:tc>
        <w:tc>
          <w:tcPr>
            <w:tcW w:w="1058" w:type="dxa"/>
          </w:tcPr>
          <w:p w:rsidR="008A66E9" w:rsidRDefault="008A66E9" w:rsidP="000177AC">
            <w:pPr>
              <w:cnfStyle w:val="100000000000"/>
            </w:pPr>
            <w:r>
              <w:t>1</w:t>
            </w:r>
          </w:p>
        </w:tc>
        <w:tc>
          <w:tcPr>
            <w:tcW w:w="1058" w:type="dxa"/>
          </w:tcPr>
          <w:p w:rsidR="008A66E9" w:rsidRDefault="008A66E9" w:rsidP="000177AC">
            <w:pPr>
              <w:cnfStyle w:val="100000000000"/>
            </w:pPr>
            <w:r>
              <w:t>0</w:t>
            </w:r>
          </w:p>
        </w:tc>
      </w:tr>
      <w:tr w:rsidR="008A66E9" w:rsidTr="000177AC">
        <w:trPr>
          <w:cnfStyle w:val="000000100000"/>
        </w:trPr>
        <w:tc>
          <w:tcPr>
            <w:cnfStyle w:val="001000000000"/>
            <w:tcW w:w="1112" w:type="dxa"/>
          </w:tcPr>
          <w:p w:rsidR="008A66E9" w:rsidRDefault="008A66E9" w:rsidP="000177AC">
            <w:r>
              <w:t>Contents</w:t>
            </w:r>
          </w:p>
        </w:tc>
        <w:tc>
          <w:tcPr>
            <w:tcW w:w="3174" w:type="dxa"/>
            <w:gridSpan w:val="3"/>
          </w:tcPr>
          <w:p w:rsidR="008A66E9" w:rsidRPr="00611392" w:rsidRDefault="008A66E9" w:rsidP="000177AC">
            <w:pPr>
              <w:jc w:val="center"/>
              <w:cnfStyle w:val="000000100000"/>
              <w:rPr>
                <w:i/>
              </w:rPr>
            </w:pPr>
            <w:r w:rsidRPr="00611392">
              <w:rPr>
                <w:i/>
              </w:rPr>
              <w:t>Unused</w:t>
            </w:r>
          </w:p>
        </w:tc>
        <w:tc>
          <w:tcPr>
            <w:tcW w:w="1058" w:type="dxa"/>
          </w:tcPr>
          <w:p w:rsidR="008A66E9" w:rsidRDefault="008A66E9" w:rsidP="000177AC">
            <w:pPr>
              <w:jc w:val="center"/>
              <w:cnfStyle w:val="000000100000"/>
            </w:pPr>
            <w:r>
              <w:t>CH#</w:t>
            </w:r>
          </w:p>
        </w:tc>
        <w:tc>
          <w:tcPr>
            <w:tcW w:w="4232" w:type="dxa"/>
            <w:gridSpan w:val="4"/>
          </w:tcPr>
          <w:p w:rsidR="008A66E9" w:rsidRDefault="008A66E9" w:rsidP="000177AC">
            <w:pPr>
              <w:jc w:val="center"/>
              <w:cnfStyle w:val="000000100000"/>
            </w:pPr>
            <w:r>
              <w:t>Type of transmission</w:t>
            </w:r>
          </w:p>
        </w:tc>
      </w:tr>
    </w:tbl>
    <w:p w:rsidR="008A66E9" w:rsidRDefault="008A66E9" w:rsidP="008A66E9"/>
    <w:p w:rsidR="008A66E9" w:rsidRPr="00B17AD8" w:rsidRDefault="008A66E9" w:rsidP="008A66E9">
      <w:pPr>
        <w:rPr>
          <w:rFonts w:ascii="Times New Roman" w:hAnsi="Times New Roman"/>
          <w:b/>
          <w:sz w:val="20"/>
        </w:rPr>
      </w:pPr>
      <w:r w:rsidRPr="00B17AD8">
        <w:rPr>
          <w:rFonts w:ascii="Times New Roman" w:hAnsi="Times New Roman"/>
          <w:b/>
          <w:sz w:val="20"/>
        </w:rPr>
        <w:t>Types of transmissions (HOST PC</w:t>
      </w:r>
      <w:proofErr w:type="gramStart"/>
      <w:r w:rsidRPr="00B17AD8">
        <w:rPr>
          <w:rFonts w:ascii="Times New Roman" w:hAnsi="Times New Roman"/>
          <w:b/>
          <w:sz w:val="20"/>
        </w:rPr>
        <w:t>)(</w:t>
      </w:r>
      <w:proofErr w:type="gramEnd"/>
      <w:r w:rsidRPr="00B17AD8">
        <w:rPr>
          <w:rFonts w:ascii="Times New Roman" w:hAnsi="Times New Roman"/>
          <w:b/>
          <w:sz w:val="20"/>
        </w:rPr>
        <w:t>0-7):</w:t>
      </w:r>
    </w:p>
    <w:p w:rsidR="008A66E9" w:rsidRDefault="008A66E9" w:rsidP="008A66E9">
      <w:pPr>
        <w:pStyle w:val="ListParagraph"/>
        <w:numPr>
          <w:ilvl w:val="0"/>
          <w:numId w:val="2"/>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w:t>
      </w:r>
      <w:r>
        <w:rPr>
          <w:rFonts w:ascii="Times New Roman" w:hAnsi="Times New Roman"/>
          <w:sz w:val="20"/>
        </w:rPr>
        <w:t>uses</w:t>
      </w:r>
      <w:r w:rsidRPr="00F0796C">
        <w:rPr>
          <w:rFonts w:ascii="Times New Roman" w:hAnsi="Times New Roman"/>
          <w:sz w:val="20"/>
        </w:rPr>
        <w:t xml:space="preserve"> one data byte that contains the request number. Requests 0-127 may be processed while the system is busy. Requests 128-255 may not be proc</w:t>
      </w:r>
      <w:r>
        <w:rPr>
          <w:rFonts w:ascii="Times New Roman" w:hAnsi="Times New Roman"/>
          <w:sz w:val="20"/>
        </w:rPr>
        <w:t>essed while the system is busy.</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0177AC">
        <w:trPr>
          <w:cnfStyle w:val="100000000000"/>
        </w:trPr>
        <w:tc>
          <w:tcPr>
            <w:cnfStyle w:val="001000000000"/>
            <w:tcW w:w="1350" w:type="dxa"/>
            <w:shd w:val="clear" w:color="auto" w:fill="BFBFBF" w:themeFill="background1" w:themeFillShade="BF"/>
          </w:tcPr>
          <w:p w:rsidR="008A66E9" w:rsidRDefault="008A66E9" w:rsidP="000177AC">
            <w:r>
              <w:t>bit #</w:t>
            </w:r>
          </w:p>
        </w:tc>
        <w:tc>
          <w:tcPr>
            <w:tcW w:w="1072" w:type="dxa"/>
            <w:shd w:val="clear" w:color="auto" w:fill="BFBFBF" w:themeFill="background1" w:themeFillShade="BF"/>
          </w:tcPr>
          <w:p w:rsidR="008A66E9" w:rsidRDefault="008A66E9" w:rsidP="000177AC">
            <w:pPr>
              <w:cnfStyle w:val="100000000000"/>
            </w:pPr>
            <w:r>
              <w:t>7</w:t>
            </w:r>
          </w:p>
        </w:tc>
        <w:tc>
          <w:tcPr>
            <w:tcW w:w="1058" w:type="dxa"/>
            <w:shd w:val="clear" w:color="auto" w:fill="BFBFBF" w:themeFill="background1" w:themeFillShade="BF"/>
          </w:tcPr>
          <w:p w:rsidR="008A66E9" w:rsidRDefault="008A66E9" w:rsidP="000177AC">
            <w:pPr>
              <w:cnfStyle w:val="100000000000"/>
            </w:pPr>
            <w:r>
              <w:t>6</w:t>
            </w:r>
          </w:p>
        </w:tc>
        <w:tc>
          <w:tcPr>
            <w:tcW w:w="1058" w:type="dxa"/>
            <w:shd w:val="clear" w:color="auto" w:fill="BFBFBF" w:themeFill="background1" w:themeFillShade="BF"/>
          </w:tcPr>
          <w:p w:rsidR="008A66E9" w:rsidRDefault="008A66E9" w:rsidP="000177AC">
            <w:pPr>
              <w:cnfStyle w:val="100000000000"/>
            </w:pPr>
            <w:r>
              <w:t>5</w:t>
            </w:r>
          </w:p>
        </w:tc>
        <w:tc>
          <w:tcPr>
            <w:tcW w:w="1058" w:type="dxa"/>
            <w:shd w:val="clear" w:color="auto" w:fill="BFBFBF" w:themeFill="background1" w:themeFillShade="BF"/>
          </w:tcPr>
          <w:p w:rsidR="008A66E9" w:rsidRDefault="008A66E9" w:rsidP="000177AC">
            <w:pPr>
              <w:cnfStyle w:val="100000000000"/>
            </w:pPr>
            <w:r>
              <w:t>4</w:t>
            </w:r>
          </w:p>
        </w:tc>
        <w:tc>
          <w:tcPr>
            <w:tcW w:w="1058" w:type="dxa"/>
            <w:shd w:val="clear" w:color="auto" w:fill="BFBFBF" w:themeFill="background1" w:themeFillShade="BF"/>
          </w:tcPr>
          <w:p w:rsidR="008A66E9" w:rsidRDefault="008A66E9" w:rsidP="000177AC">
            <w:pPr>
              <w:cnfStyle w:val="100000000000"/>
            </w:pPr>
            <w:r>
              <w:t>3</w:t>
            </w:r>
          </w:p>
        </w:tc>
        <w:tc>
          <w:tcPr>
            <w:tcW w:w="1058" w:type="dxa"/>
            <w:shd w:val="clear" w:color="auto" w:fill="BFBFBF" w:themeFill="background1" w:themeFillShade="BF"/>
          </w:tcPr>
          <w:p w:rsidR="008A66E9" w:rsidRDefault="008A66E9" w:rsidP="000177AC">
            <w:pPr>
              <w:cnfStyle w:val="100000000000"/>
            </w:pPr>
            <w:r>
              <w:t>2</w:t>
            </w:r>
          </w:p>
        </w:tc>
        <w:tc>
          <w:tcPr>
            <w:tcW w:w="1058" w:type="dxa"/>
            <w:shd w:val="clear" w:color="auto" w:fill="BFBFBF" w:themeFill="background1" w:themeFillShade="BF"/>
          </w:tcPr>
          <w:p w:rsidR="008A66E9" w:rsidRDefault="008A66E9" w:rsidP="000177AC">
            <w:pPr>
              <w:cnfStyle w:val="100000000000"/>
            </w:pPr>
            <w:r>
              <w:t>1</w:t>
            </w:r>
          </w:p>
        </w:tc>
        <w:tc>
          <w:tcPr>
            <w:tcW w:w="1058" w:type="dxa"/>
            <w:shd w:val="clear" w:color="auto" w:fill="BFBFBF" w:themeFill="background1" w:themeFillShade="BF"/>
          </w:tcPr>
          <w:p w:rsidR="008A66E9" w:rsidRDefault="008A66E9" w:rsidP="000177AC">
            <w:pPr>
              <w:cnfStyle w:val="100000000000"/>
            </w:pPr>
            <w:r>
              <w:t>0</w:t>
            </w:r>
          </w:p>
        </w:tc>
      </w:tr>
      <w:tr w:rsidR="008A66E9" w:rsidTr="000177AC">
        <w:trPr>
          <w:cnfStyle w:val="000000100000"/>
        </w:trPr>
        <w:tc>
          <w:tcPr>
            <w:cnfStyle w:val="001000000000"/>
            <w:tcW w:w="1350" w:type="dxa"/>
          </w:tcPr>
          <w:p w:rsidR="008A66E9" w:rsidRDefault="008A66E9" w:rsidP="000177AC">
            <w:r>
              <w:lastRenderedPageBreak/>
              <w:t>B1 – Header</w:t>
            </w:r>
          </w:p>
        </w:tc>
        <w:tc>
          <w:tcPr>
            <w:tcW w:w="3188" w:type="dxa"/>
            <w:gridSpan w:val="3"/>
            <w:shd w:val="clear" w:color="auto" w:fill="FFFFFF" w:themeFill="background1"/>
          </w:tcPr>
          <w:p w:rsidR="008A66E9" w:rsidRPr="00611392" w:rsidRDefault="008A66E9" w:rsidP="000177AC">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0177AC">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0177AC">
            <w:pPr>
              <w:jc w:val="center"/>
              <w:cnfStyle w:val="000000100000"/>
              <w:rPr>
                <w:b/>
              </w:rPr>
            </w:pPr>
            <w:r>
              <w:rPr>
                <w:b/>
              </w:rPr>
              <w:t>0x1</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0177AC">
            <w:pPr>
              <w:jc w:val="center"/>
              <w:cnfStyle w:val="000000010000"/>
              <w:rPr>
                <w:b/>
              </w:rPr>
            </w:pPr>
            <w:r w:rsidRPr="004A04EF">
              <w:rPr>
                <w:b/>
              </w:rPr>
              <w:t>Basic Request ID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0177AC">
            <w:pPr>
              <w:tabs>
                <w:tab w:val="left" w:pos="736"/>
              </w:tabs>
              <w:jc w:val="center"/>
              <w:cnfStyle w:val="000000100000"/>
              <w:rPr>
                <w:i/>
              </w:rPr>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B4 – </w:t>
            </w:r>
            <w:proofErr w:type="spellStart"/>
            <w:r>
              <w:t>Arg</w:t>
            </w:r>
            <w:proofErr w:type="spellEnd"/>
            <w:r>
              <w:t xml:space="preserve"> 3</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B5 – </w:t>
            </w:r>
            <w:proofErr w:type="spellStart"/>
            <w:r>
              <w:t>Arg</w:t>
            </w:r>
            <w:proofErr w:type="spellEnd"/>
            <w:r>
              <w:t xml:space="preserve"> 4</w:t>
            </w:r>
          </w:p>
        </w:tc>
        <w:tc>
          <w:tcPr>
            <w:tcW w:w="8478" w:type="dxa"/>
            <w:gridSpan w:val="8"/>
            <w:shd w:val="clear" w:color="auto" w:fill="FFFFFF" w:themeFill="background1"/>
          </w:tcPr>
          <w:p w:rsidR="008A66E9" w:rsidRPr="004A04EF" w:rsidRDefault="008A66E9" w:rsidP="000177AC">
            <w:pPr>
              <w:jc w:val="center"/>
              <w:cnfStyle w:val="000000100000"/>
              <w:rPr>
                <w:b/>
              </w:rPr>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B6 – </w:t>
            </w:r>
            <w:proofErr w:type="spellStart"/>
            <w:r>
              <w:t>Arg</w:t>
            </w:r>
            <w:proofErr w:type="spellEnd"/>
            <w:r>
              <w:t xml:space="preserve"> 5</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B7 – </w:t>
            </w:r>
            <w:proofErr w:type="spellStart"/>
            <w:r>
              <w:t>Arg</w:t>
            </w:r>
            <w:proofErr w:type="spellEnd"/>
            <w:r>
              <w:t xml:space="preserve"> 6</w:t>
            </w:r>
          </w:p>
        </w:tc>
        <w:tc>
          <w:tcPr>
            <w:tcW w:w="8478" w:type="dxa"/>
            <w:gridSpan w:val="8"/>
            <w:shd w:val="clear" w:color="auto" w:fill="FFFFFF" w:themeFill="background1"/>
          </w:tcPr>
          <w:p w:rsidR="008A66E9" w:rsidRDefault="008A66E9" w:rsidP="000177AC">
            <w:pPr>
              <w:jc w:val="center"/>
              <w:cnfStyle w:val="000000100000"/>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B8 – </w:t>
            </w:r>
            <w:proofErr w:type="spellStart"/>
            <w:r>
              <w:t>Arg</w:t>
            </w:r>
            <w:proofErr w:type="spellEnd"/>
            <w:r>
              <w:t xml:space="preserve"> 7</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B9 – </w:t>
            </w:r>
            <w:proofErr w:type="spellStart"/>
            <w:r>
              <w:t>Arg</w:t>
            </w:r>
            <w:proofErr w:type="spellEnd"/>
            <w:r>
              <w:t xml:space="preserve"> 8</w:t>
            </w:r>
          </w:p>
        </w:tc>
        <w:tc>
          <w:tcPr>
            <w:tcW w:w="8478" w:type="dxa"/>
            <w:gridSpan w:val="8"/>
            <w:shd w:val="clear" w:color="auto" w:fill="FFFFFF" w:themeFill="background1"/>
          </w:tcPr>
          <w:p w:rsidR="008A66E9" w:rsidRDefault="008A66E9" w:rsidP="000177AC">
            <w:pPr>
              <w:jc w:val="center"/>
              <w:cnfStyle w:val="000000100000"/>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B10 – </w:t>
            </w:r>
            <w:proofErr w:type="spellStart"/>
            <w:r>
              <w:t>Arg</w:t>
            </w:r>
            <w:proofErr w:type="spellEnd"/>
            <w:r>
              <w:t xml:space="preserve"> 9</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tcPr>
          <w:p w:rsidR="008A66E9" w:rsidRDefault="008A66E9" w:rsidP="000177AC">
            <w:r>
              <w:t xml:space="preserve">B11 – </w:t>
            </w:r>
            <w:proofErr w:type="spellStart"/>
            <w:r>
              <w:t>Arg</w:t>
            </w:r>
            <w:proofErr w:type="spellEnd"/>
            <w:r>
              <w:t xml:space="preserve"> 10</w:t>
            </w:r>
          </w:p>
        </w:tc>
        <w:tc>
          <w:tcPr>
            <w:tcW w:w="8478" w:type="dxa"/>
            <w:gridSpan w:val="8"/>
            <w:shd w:val="clear" w:color="auto" w:fill="FFFFFF" w:themeFill="background1"/>
          </w:tcPr>
          <w:p w:rsidR="008A66E9" w:rsidRPr="004A04EF" w:rsidRDefault="008A66E9" w:rsidP="000177AC">
            <w:pPr>
              <w:jc w:val="center"/>
              <w:cnfStyle w:val="000000100000"/>
              <w:rPr>
                <w:b/>
              </w:rPr>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B12 -Checksum</w:t>
            </w:r>
          </w:p>
        </w:tc>
        <w:tc>
          <w:tcPr>
            <w:tcW w:w="8478" w:type="dxa"/>
            <w:gridSpan w:val="8"/>
            <w:shd w:val="clear" w:color="auto" w:fill="FFFFFF" w:themeFill="background1"/>
          </w:tcPr>
          <w:p w:rsidR="008A66E9" w:rsidRPr="00EB5BC1" w:rsidRDefault="008A66E9" w:rsidP="000177AC">
            <w:pPr>
              <w:jc w:val="center"/>
              <w:cnfStyle w:val="000000010000"/>
              <w:rPr>
                <w:b/>
              </w:rPr>
            </w:pPr>
            <w:r w:rsidRPr="00EB5BC1">
              <w:rPr>
                <w:b/>
              </w:rPr>
              <w:t>Checksum</w:t>
            </w:r>
          </w:p>
        </w:tc>
      </w:tr>
    </w:tbl>
    <w:p w:rsidR="008A66E9" w:rsidRPr="00F0796C" w:rsidRDefault="008A66E9" w:rsidP="008A66E9">
      <w:pPr>
        <w:rPr>
          <w:rFonts w:ascii="Times New Roman" w:hAnsi="Times New Roman"/>
          <w:b/>
          <w:sz w:val="20"/>
        </w:rPr>
      </w:pPr>
    </w:p>
    <w:p w:rsidR="008A66E9" w:rsidRDefault="008A66E9" w:rsidP="008A66E9">
      <w:pPr>
        <w:ind w:left="360"/>
        <w:rPr>
          <w:rFonts w:ascii="Times New Roman" w:hAnsi="Times New Roman"/>
          <w:sz w:val="20"/>
        </w:rPr>
      </w:pPr>
      <w:r>
        <w:rPr>
          <w:rFonts w:ascii="Times New Roman" w:hAnsi="Times New Roman"/>
          <w:b/>
          <w:sz w:val="20"/>
        </w:rPr>
        <w:t xml:space="preserve">2)  </w:t>
      </w:r>
      <w:r w:rsidRPr="00CB6A26">
        <w:rPr>
          <w:rFonts w:ascii="Times New Roman" w:hAnsi="Times New Roman"/>
          <w:b/>
          <w:sz w:val="20"/>
        </w:rPr>
        <w:t xml:space="preserve">Profile request: </w:t>
      </w:r>
      <w:r w:rsidRPr="00CB6A26">
        <w:rPr>
          <w:rFonts w:ascii="Times New Roman" w:hAnsi="Times New Roman"/>
          <w:sz w:val="20"/>
        </w:rPr>
        <w:t xml:space="preserve">A profile request message </w:t>
      </w:r>
      <w:r>
        <w:rPr>
          <w:rFonts w:ascii="Times New Roman" w:hAnsi="Times New Roman"/>
          <w:sz w:val="20"/>
        </w:rPr>
        <w:t>uses</w:t>
      </w:r>
      <w:r w:rsidRPr="00CB6A26">
        <w:rPr>
          <w:rFonts w:ascii="Times New Roman" w:hAnsi="Times New Roman"/>
          <w:sz w:val="20"/>
        </w:rPr>
        <w:t xml:space="preserve"> only 1 data byte; it contains the profile ID that is to be started. A profile request can only be made while the system is idle.</w:t>
      </w:r>
      <w:r>
        <w:rPr>
          <w:rFonts w:ascii="Times New Roman" w:hAnsi="Times New Roman"/>
          <w:sz w:val="20"/>
        </w:rPr>
        <w:t xml:space="preserve"> Sending a profile request will set the requested profile as the current one as well as start the specified profile.</w:t>
      </w:r>
    </w:p>
    <w:p w:rsidR="008A66E9" w:rsidRPr="00CB6A26" w:rsidRDefault="008A66E9" w:rsidP="008A66E9">
      <w:pPr>
        <w:ind w:left="360"/>
        <w:rPr>
          <w:rFonts w:ascii="Times New Roman" w:hAnsi="Times New Roman"/>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0177AC">
        <w:trPr>
          <w:cnfStyle w:val="100000000000"/>
        </w:trPr>
        <w:tc>
          <w:tcPr>
            <w:cnfStyle w:val="001000000000"/>
            <w:tcW w:w="1350" w:type="dxa"/>
            <w:shd w:val="clear" w:color="auto" w:fill="BFBFBF" w:themeFill="background1" w:themeFillShade="BF"/>
          </w:tcPr>
          <w:p w:rsidR="008A66E9" w:rsidRDefault="008A66E9" w:rsidP="000177AC">
            <w:r>
              <w:t>bit #</w:t>
            </w:r>
          </w:p>
        </w:tc>
        <w:tc>
          <w:tcPr>
            <w:tcW w:w="1072" w:type="dxa"/>
            <w:shd w:val="clear" w:color="auto" w:fill="BFBFBF" w:themeFill="background1" w:themeFillShade="BF"/>
          </w:tcPr>
          <w:p w:rsidR="008A66E9" w:rsidRDefault="008A66E9" w:rsidP="000177AC">
            <w:pPr>
              <w:cnfStyle w:val="100000000000"/>
            </w:pPr>
            <w:r>
              <w:t>7</w:t>
            </w:r>
          </w:p>
        </w:tc>
        <w:tc>
          <w:tcPr>
            <w:tcW w:w="1058" w:type="dxa"/>
            <w:shd w:val="clear" w:color="auto" w:fill="BFBFBF" w:themeFill="background1" w:themeFillShade="BF"/>
          </w:tcPr>
          <w:p w:rsidR="008A66E9" w:rsidRDefault="008A66E9" w:rsidP="000177AC">
            <w:pPr>
              <w:cnfStyle w:val="100000000000"/>
            </w:pPr>
            <w:r>
              <w:t>6</w:t>
            </w:r>
          </w:p>
        </w:tc>
        <w:tc>
          <w:tcPr>
            <w:tcW w:w="1058" w:type="dxa"/>
            <w:shd w:val="clear" w:color="auto" w:fill="BFBFBF" w:themeFill="background1" w:themeFillShade="BF"/>
          </w:tcPr>
          <w:p w:rsidR="008A66E9" w:rsidRDefault="008A66E9" w:rsidP="000177AC">
            <w:pPr>
              <w:cnfStyle w:val="100000000000"/>
            </w:pPr>
            <w:r>
              <w:t>5</w:t>
            </w:r>
          </w:p>
        </w:tc>
        <w:tc>
          <w:tcPr>
            <w:tcW w:w="1058" w:type="dxa"/>
            <w:shd w:val="clear" w:color="auto" w:fill="BFBFBF" w:themeFill="background1" w:themeFillShade="BF"/>
          </w:tcPr>
          <w:p w:rsidR="008A66E9" w:rsidRDefault="008A66E9" w:rsidP="000177AC">
            <w:pPr>
              <w:cnfStyle w:val="100000000000"/>
            </w:pPr>
            <w:r>
              <w:t>4</w:t>
            </w:r>
          </w:p>
        </w:tc>
        <w:tc>
          <w:tcPr>
            <w:tcW w:w="1058" w:type="dxa"/>
            <w:shd w:val="clear" w:color="auto" w:fill="BFBFBF" w:themeFill="background1" w:themeFillShade="BF"/>
          </w:tcPr>
          <w:p w:rsidR="008A66E9" w:rsidRDefault="008A66E9" w:rsidP="000177AC">
            <w:pPr>
              <w:cnfStyle w:val="100000000000"/>
            </w:pPr>
            <w:r>
              <w:t>3</w:t>
            </w:r>
          </w:p>
        </w:tc>
        <w:tc>
          <w:tcPr>
            <w:tcW w:w="1058" w:type="dxa"/>
            <w:shd w:val="clear" w:color="auto" w:fill="BFBFBF" w:themeFill="background1" w:themeFillShade="BF"/>
          </w:tcPr>
          <w:p w:rsidR="008A66E9" w:rsidRDefault="008A66E9" w:rsidP="000177AC">
            <w:pPr>
              <w:cnfStyle w:val="100000000000"/>
            </w:pPr>
            <w:r>
              <w:t>2</w:t>
            </w:r>
          </w:p>
        </w:tc>
        <w:tc>
          <w:tcPr>
            <w:tcW w:w="1058" w:type="dxa"/>
            <w:shd w:val="clear" w:color="auto" w:fill="BFBFBF" w:themeFill="background1" w:themeFillShade="BF"/>
          </w:tcPr>
          <w:p w:rsidR="008A66E9" w:rsidRDefault="008A66E9" w:rsidP="000177AC">
            <w:pPr>
              <w:cnfStyle w:val="100000000000"/>
            </w:pPr>
            <w:r>
              <w:t>1</w:t>
            </w:r>
          </w:p>
        </w:tc>
        <w:tc>
          <w:tcPr>
            <w:tcW w:w="1058" w:type="dxa"/>
            <w:shd w:val="clear" w:color="auto" w:fill="BFBFBF" w:themeFill="background1" w:themeFillShade="BF"/>
          </w:tcPr>
          <w:p w:rsidR="008A66E9" w:rsidRDefault="008A66E9" w:rsidP="000177AC">
            <w:pPr>
              <w:cnfStyle w:val="100000000000"/>
            </w:pPr>
            <w:r>
              <w:t>0</w:t>
            </w:r>
          </w:p>
        </w:tc>
      </w:tr>
      <w:tr w:rsidR="008A66E9" w:rsidTr="000177AC">
        <w:trPr>
          <w:cnfStyle w:val="000000100000"/>
        </w:trPr>
        <w:tc>
          <w:tcPr>
            <w:cnfStyle w:val="001000000000"/>
            <w:tcW w:w="1350" w:type="dxa"/>
          </w:tcPr>
          <w:p w:rsidR="008A66E9" w:rsidRDefault="008A66E9" w:rsidP="000177AC">
            <w:r>
              <w:t>B1 – Header</w:t>
            </w:r>
          </w:p>
        </w:tc>
        <w:tc>
          <w:tcPr>
            <w:tcW w:w="3188" w:type="dxa"/>
            <w:gridSpan w:val="3"/>
            <w:shd w:val="clear" w:color="auto" w:fill="FFFFFF" w:themeFill="background1"/>
          </w:tcPr>
          <w:p w:rsidR="008A66E9" w:rsidRPr="00611392" w:rsidRDefault="008A66E9" w:rsidP="000177AC">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0177AC">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0177AC">
            <w:pPr>
              <w:jc w:val="center"/>
              <w:cnfStyle w:val="000000100000"/>
              <w:rPr>
                <w:b/>
              </w:rPr>
            </w:pPr>
            <w:r>
              <w:rPr>
                <w:b/>
              </w:rPr>
              <w:t>0x2</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0177AC">
            <w:pPr>
              <w:jc w:val="center"/>
              <w:cnfStyle w:val="000000010000"/>
              <w:rPr>
                <w:b/>
              </w:rPr>
            </w:pPr>
            <w:r>
              <w:rPr>
                <w:b/>
              </w:rPr>
              <w:t>Profile Request ID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0177AC">
            <w:pPr>
              <w:tabs>
                <w:tab w:val="left" w:pos="736"/>
              </w:tabs>
              <w:jc w:val="center"/>
              <w:cnfStyle w:val="000000100000"/>
              <w:rPr>
                <w:i/>
              </w:rPr>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B4 – </w:t>
            </w:r>
            <w:proofErr w:type="spellStart"/>
            <w:r>
              <w:t>Arg</w:t>
            </w:r>
            <w:proofErr w:type="spellEnd"/>
            <w:r>
              <w:t xml:space="preserve"> 3</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B5 – </w:t>
            </w:r>
            <w:proofErr w:type="spellStart"/>
            <w:r>
              <w:t>Arg</w:t>
            </w:r>
            <w:proofErr w:type="spellEnd"/>
            <w:r>
              <w:t xml:space="preserve"> 4</w:t>
            </w:r>
          </w:p>
        </w:tc>
        <w:tc>
          <w:tcPr>
            <w:tcW w:w="8478" w:type="dxa"/>
            <w:gridSpan w:val="8"/>
            <w:shd w:val="clear" w:color="auto" w:fill="FFFFFF" w:themeFill="background1"/>
          </w:tcPr>
          <w:p w:rsidR="008A66E9" w:rsidRPr="004A04EF" w:rsidRDefault="008A66E9" w:rsidP="000177AC">
            <w:pPr>
              <w:jc w:val="center"/>
              <w:cnfStyle w:val="000000100000"/>
              <w:rPr>
                <w:b/>
              </w:rPr>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B6 – </w:t>
            </w:r>
            <w:proofErr w:type="spellStart"/>
            <w:r>
              <w:t>Arg</w:t>
            </w:r>
            <w:proofErr w:type="spellEnd"/>
            <w:r>
              <w:t xml:space="preserve"> 5</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B7 – </w:t>
            </w:r>
            <w:proofErr w:type="spellStart"/>
            <w:r>
              <w:t>Arg</w:t>
            </w:r>
            <w:proofErr w:type="spellEnd"/>
            <w:r>
              <w:t xml:space="preserve"> 6</w:t>
            </w:r>
          </w:p>
        </w:tc>
        <w:tc>
          <w:tcPr>
            <w:tcW w:w="8478" w:type="dxa"/>
            <w:gridSpan w:val="8"/>
            <w:shd w:val="clear" w:color="auto" w:fill="FFFFFF" w:themeFill="background1"/>
          </w:tcPr>
          <w:p w:rsidR="008A66E9" w:rsidRDefault="008A66E9" w:rsidP="000177AC">
            <w:pPr>
              <w:jc w:val="center"/>
              <w:cnfStyle w:val="000000100000"/>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B8 – </w:t>
            </w:r>
            <w:proofErr w:type="spellStart"/>
            <w:r>
              <w:t>Arg</w:t>
            </w:r>
            <w:proofErr w:type="spellEnd"/>
            <w:r>
              <w:t xml:space="preserve"> 7</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B9 – </w:t>
            </w:r>
            <w:proofErr w:type="spellStart"/>
            <w:r>
              <w:t>Arg</w:t>
            </w:r>
            <w:proofErr w:type="spellEnd"/>
            <w:r>
              <w:t xml:space="preserve"> 8</w:t>
            </w:r>
          </w:p>
        </w:tc>
        <w:tc>
          <w:tcPr>
            <w:tcW w:w="8478" w:type="dxa"/>
            <w:gridSpan w:val="8"/>
            <w:shd w:val="clear" w:color="auto" w:fill="FFFFFF" w:themeFill="background1"/>
          </w:tcPr>
          <w:p w:rsidR="008A66E9" w:rsidRDefault="008A66E9" w:rsidP="000177AC">
            <w:pPr>
              <w:jc w:val="center"/>
              <w:cnfStyle w:val="000000100000"/>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B10 – </w:t>
            </w:r>
            <w:proofErr w:type="spellStart"/>
            <w:r>
              <w:t>Arg</w:t>
            </w:r>
            <w:proofErr w:type="spellEnd"/>
            <w:r>
              <w:t xml:space="preserve"> 9</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tcPr>
          <w:p w:rsidR="008A66E9" w:rsidRDefault="008A66E9" w:rsidP="000177AC">
            <w:r>
              <w:t xml:space="preserve">B11 – </w:t>
            </w:r>
            <w:proofErr w:type="spellStart"/>
            <w:r>
              <w:t>Arg</w:t>
            </w:r>
            <w:proofErr w:type="spellEnd"/>
            <w:r>
              <w:t xml:space="preserve"> 10</w:t>
            </w:r>
          </w:p>
        </w:tc>
        <w:tc>
          <w:tcPr>
            <w:tcW w:w="8478" w:type="dxa"/>
            <w:gridSpan w:val="8"/>
            <w:shd w:val="clear" w:color="auto" w:fill="FFFFFF" w:themeFill="background1"/>
          </w:tcPr>
          <w:p w:rsidR="008A66E9" w:rsidRPr="004A04EF" w:rsidRDefault="008A66E9" w:rsidP="000177AC">
            <w:pPr>
              <w:jc w:val="center"/>
              <w:cnfStyle w:val="000000100000"/>
              <w:rPr>
                <w:b/>
              </w:rPr>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B12 -Checksum</w:t>
            </w:r>
          </w:p>
        </w:tc>
        <w:tc>
          <w:tcPr>
            <w:tcW w:w="8478" w:type="dxa"/>
            <w:gridSpan w:val="8"/>
            <w:shd w:val="clear" w:color="auto" w:fill="FFFFFF" w:themeFill="background1"/>
          </w:tcPr>
          <w:p w:rsidR="008A66E9" w:rsidRPr="00EB5BC1" w:rsidRDefault="008A66E9" w:rsidP="000177AC">
            <w:pPr>
              <w:jc w:val="center"/>
              <w:cnfStyle w:val="000000010000"/>
              <w:rPr>
                <w:b/>
              </w:rPr>
            </w:pPr>
            <w:r w:rsidRPr="00EB5BC1">
              <w:rPr>
                <w:b/>
              </w:rPr>
              <w:t>Checksum</w:t>
            </w:r>
          </w:p>
        </w:tc>
      </w:tr>
    </w:tbl>
    <w:p w:rsidR="008A66E9" w:rsidRPr="00CB6A26" w:rsidRDefault="008A66E9" w:rsidP="008A66E9">
      <w:pPr>
        <w:pStyle w:val="ListParagraph"/>
        <w:numPr>
          <w:ilvl w:val="0"/>
          <w:numId w:val="3"/>
        </w:numPr>
        <w:rPr>
          <w:rFonts w:ascii="Times New Roman" w:hAnsi="Times New Roman"/>
          <w:sz w:val="20"/>
        </w:rPr>
      </w:pPr>
      <w:r w:rsidRPr="00CB6A26">
        <w:rPr>
          <w:rFonts w:ascii="Times New Roman" w:hAnsi="Times New Roman"/>
          <w:b/>
          <w:sz w:val="20"/>
        </w:rPr>
        <w:t xml:space="preserve">Variable update: </w:t>
      </w:r>
      <w:r w:rsidRPr="00CB6A26">
        <w:rPr>
          <w:rFonts w:ascii="Times New Roman" w:hAnsi="Times New Roman"/>
          <w:sz w:val="20"/>
        </w:rPr>
        <w:t xml:space="preserve">A variable update message </w:t>
      </w:r>
      <w:r>
        <w:rPr>
          <w:rFonts w:ascii="Times New Roman" w:hAnsi="Times New Roman"/>
          <w:sz w:val="20"/>
        </w:rPr>
        <w:t>uses</w:t>
      </w:r>
      <w:r w:rsidRPr="00CB6A26">
        <w:rPr>
          <w:rFonts w:ascii="Times New Roman" w:hAnsi="Times New Roman"/>
          <w:sz w:val="20"/>
        </w:rPr>
        <w:t xml:space="preserve"> 3 data bytes; the first contains the variable ID that is to be updated. Followed by the 16bit integer.</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0177AC">
        <w:trPr>
          <w:cnfStyle w:val="100000000000"/>
        </w:trPr>
        <w:tc>
          <w:tcPr>
            <w:cnfStyle w:val="001000000000"/>
            <w:tcW w:w="1350" w:type="dxa"/>
            <w:shd w:val="clear" w:color="auto" w:fill="BFBFBF" w:themeFill="background1" w:themeFillShade="BF"/>
          </w:tcPr>
          <w:p w:rsidR="008A66E9" w:rsidRDefault="008A66E9" w:rsidP="000177AC">
            <w:r>
              <w:t>bit #</w:t>
            </w:r>
          </w:p>
        </w:tc>
        <w:tc>
          <w:tcPr>
            <w:tcW w:w="1072" w:type="dxa"/>
            <w:shd w:val="clear" w:color="auto" w:fill="BFBFBF" w:themeFill="background1" w:themeFillShade="BF"/>
          </w:tcPr>
          <w:p w:rsidR="008A66E9" w:rsidRDefault="008A66E9" w:rsidP="000177AC">
            <w:pPr>
              <w:cnfStyle w:val="100000000000"/>
            </w:pPr>
            <w:r>
              <w:t>7</w:t>
            </w:r>
          </w:p>
        </w:tc>
        <w:tc>
          <w:tcPr>
            <w:tcW w:w="1058" w:type="dxa"/>
            <w:shd w:val="clear" w:color="auto" w:fill="BFBFBF" w:themeFill="background1" w:themeFillShade="BF"/>
          </w:tcPr>
          <w:p w:rsidR="008A66E9" w:rsidRDefault="008A66E9" w:rsidP="000177AC">
            <w:pPr>
              <w:cnfStyle w:val="100000000000"/>
            </w:pPr>
            <w:r>
              <w:t>6</w:t>
            </w:r>
          </w:p>
        </w:tc>
        <w:tc>
          <w:tcPr>
            <w:tcW w:w="1058" w:type="dxa"/>
            <w:shd w:val="clear" w:color="auto" w:fill="BFBFBF" w:themeFill="background1" w:themeFillShade="BF"/>
          </w:tcPr>
          <w:p w:rsidR="008A66E9" w:rsidRDefault="008A66E9" w:rsidP="000177AC">
            <w:pPr>
              <w:cnfStyle w:val="100000000000"/>
            </w:pPr>
            <w:r>
              <w:t>5</w:t>
            </w:r>
          </w:p>
        </w:tc>
        <w:tc>
          <w:tcPr>
            <w:tcW w:w="1058" w:type="dxa"/>
            <w:shd w:val="clear" w:color="auto" w:fill="BFBFBF" w:themeFill="background1" w:themeFillShade="BF"/>
          </w:tcPr>
          <w:p w:rsidR="008A66E9" w:rsidRDefault="008A66E9" w:rsidP="000177AC">
            <w:pPr>
              <w:cnfStyle w:val="100000000000"/>
            </w:pPr>
            <w:r>
              <w:t>4</w:t>
            </w:r>
          </w:p>
        </w:tc>
        <w:tc>
          <w:tcPr>
            <w:tcW w:w="1058" w:type="dxa"/>
            <w:shd w:val="clear" w:color="auto" w:fill="BFBFBF" w:themeFill="background1" w:themeFillShade="BF"/>
          </w:tcPr>
          <w:p w:rsidR="008A66E9" w:rsidRDefault="008A66E9" w:rsidP="000177AC">
            <w:pPr>
              <w:cnfStyle w:val="100000000000"/>
            </w:pPr>
            <w:r>
              <w:t>3</w:t>
            </w:r>
          </w:p>
        </w:tc>
        <w:tc>
          <w:tcPr>
            <w:tcW w:w="1058" w:type="dxa"/>
            <w:shd w:val="clear" w:color="auto" w:fill="BFBFBF" w:themeFill="background1" w:themeFillShade="BF"/>
          </w:tcPr>
          <w:p w:rsidR="008A66E9" w:rsidRDefault="008A66E9" w:rsidP="000177AC">
            <w:pPr>
              <w:cnfStyle w:val="100000000000"/>
            </w:pPr>
            <w:r>
              <w:t>2</w:t>
            </w:r>
          </w:p>
        </w:tc>
        <w:tc>
          <w:tcPr>
            <w:tcW w:w="1058" w:type="dxa"/>
            <w:shd w:val="clear" w:color="auto" w:fill="BFBFBF" w:themeFill="background1" w:themeFillShade="BF"/>
          </w:tcPr>
          <w:p w:rsidR="008A66E9" w:rsidRDefault="008A66E9" w:rsidP="000177AC">
            <w:pPr>
              <w:cnfStyle w:val="100000000000"/>
            </w:pPr>
            <w:r>
              <w:t>1</w:t>
            </w:r>
          </w:p>
        </w:tc>
        <w:tc>
          <w:tcPr>
            <w:tcW w:w="1058" w:type="dxa"/>
            <w:shd w:val="clear" w:color="auto" w:fill="BFBFBF" w:themeFill="background1" w:themeFillShade="BF"/>
          </w:tcPr>
          <w:p w:rsidR="008A66E9" w:rsidRDefault="008A66E9" w:rsidP="000177AC">
            <w:pPr>
              <w:cnfStyle w:val="100000000000"/>
            </w:pPr>
            <w:r>
              <w:t>0</w:t>
            </w:r>
          </w:p>
        </w:tc>
      </w:tr>
      <w:tr w:rsidR="008A66E9" w:rsidTr="000177AC">
        <w:trPr>
          <w:cnfStyle w:val="000000100000"/>
        </w:trPr>
        <w:tc>
          <w:tcPr>
            <w:cnfStyle w:val="001000000000"/>
            <w:tcW w:w="1350" w:type="dxa"/>
          </w:tcPr>
          <w:p w:rsidR="008A66E9" w:rsidRDefault="008A66E9" w:rsidP="000177AC">
            <w:r>
              <w:t>B1 – Header</w:t>
            </w:r>
          </w:p>
        </w:tc>
        <w:tc>
          <w:tcPr>
            <w:tcW w:w="3188" w:type="dxa"/>
            <w:gridSpan w:val="3"/>
            <w:shd w:val="clear" w:color="auto" w:fill="FFFFFF" w:themeFill="background1"/>
          </w:tcPr>
          <w:p w:rsidR="008A66E9" w:rsidRPr="00611392" w:rsidRDefault="008A66E9" w:rsidP="000177AC">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0177AC">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0177AC">
            <w:pPr>
              <w:jc w:val="center"/>
              <w:cnfStyle w:val="000000100000"/>
              <w:rPr>
                <w:b/>
              </w:rPr>
            </w:pPr>
            <w:r>
              <w:rPr>
                <w:b/>
              </w:rPr>
              <w:t>0x3</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pPr>
              <w:tabs>
                <w:tab w:val="left" w:pos="656"/>
              </w:tabs>
            </w:pPr>
            <w:r>
              <w:lastRenderedPageBreak/>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0177AC">
            <w:pPr>
              <w:jc w:val="center"/>
              <w:cnfStyle w:val="000000010000"/>
              <w:rPr>
                <w:b/>
              </w:rPr>
            </w:pPr>
            <w:r>
              <w:rPr>
                <w:b/>
              </w:rPr>
              <w:t>Variable</w:t>
            </w:r>
            <w:r w:rsidRPr="004A04EF">
              <w:rPr>
                <w:b/>
              </w:rPr>
              <w:t xml:space="preserve"> ID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B3 – </w:t>
            </w:r>
            <w:proofErr w:type="spellStart"/>
            <w:r>
              <w:t>Arg</w:t>
            </w:r>
            <w:proofErr w:type="spellEnd"/>
            <w:r>
              <w:t xml:space="preserve"> 2</w:t>
            </w:r>
          </w:p>
        </w:tc>
        <w:tc>
          <w:tcPr>
            <w:tcW w:w="8478" w:type="dxa"/>
            <w:gridSpan w:val="8"/>
            <w:shd w:val="clear" w:color="auto" w:fill="FFFFFF" w:themeFill="background1"/>
          </w:tcPr>
          <w:p w:rsidR="008A66E9" w:rsidRPr="00CB6A26" w:rsidRDefault="008A66E9" w:rsidP="000177AC">
            <w:pPr>
              <w:tabs>
                <w:tab w:val="left" w:pos="736"/>
              </w:tabs>
              <w:jc w:val="center"/>
              <w:cnfStyle w:val="000000100000"/>
              <w:rPr>
                <w:b/>
              </w:rPr>
            </w:pPr>
            <w:proofErr w:type="spellStart"/>
            <w:r>
              <w:rPr>
                <w:b/>
              </w:rPr>
              <w:t>Var</w:t>
            </w:r>
            <w:proofErr w:type="spellEnd"/>
            <w:r>
              <w:rPr>
                <w:b/>
              </w:rPr>
              <w:t xml:space="preserve"> upper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B4 – </w:t>
            </w:r>
            <w:proofErr w:type="spellStart"/>
            <w:r>
              <w:t>Arg</w:t>
            </w:r>
            <w:proofErr w:type="spellEnd"/>
            <w:r>
              <w:t xml:space="preserve"> 3</w:t>
            </w:r>
          </w:p>
        </w:tc>
        <w:tc>
          <w:tcPr>
            <w:tcW w:w="8478" w:type="dxa"/>
            <w:gridSpan w:val="8"/>
            <w:shd w:val="clear" w:color="auto" w:fill="FFFFFF" w:themeFill="background1"/>
          </w:tcPr>
          <w:p w:rsidR="008A66E9" w:rsidRPr="00CB6A26" w:rsidRDefault="008A66E9" w:rsidP="000177AC">
            <w:pPr>
              <w:jc w:val="center"/>
              <w:cnfStyle w:val="000000010000"/>
              <w:rPr>
                <w:b/>
              </w:rPr>
            </w:pPr>
            <w:proofErr w:type="spellStart"/>
            <w:r>
              <w:rPr>
                <w:b/>
              </w:rPr>
              <w:t>Var</w:t>
            </w:r>
            <w:proofErr w:type="spellEnd"/>
            <w:r>
              <w:rPr>
                <w:b/>
              </w:rPr>
              <w:t xml:space="preserve"> lower nibble</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B5 – </w:t>
            </w:r>
            <w:proofErr w:type="spellStart"/>
            <w:r>
              <w:t>Arg</w:t>
            </w:r>
            <w:proofErr w:type="spellEnd"/>
            <w:r>
              <w:t xml:space="preserve"> 4</w:t>
            </w:r>
          </w:p>
        </w:tc>
        <w:tc>
          <w:tcPr>
            <w:tcW w:w="8478" w:type="dxa"/>
            <w:gridSpan w:val="8"/>
            <w:shd w:val="clear" w:color="auto" w:fill="FFFFFF" w:themeFill="background1"/>
          </w:tcPr>
          <w:p w:rsidR="008A66E9" w:rsidRPr="004A04EF" w:rsidRDefault="008A66E9" w:rsidP="000177AC">
            <w:pPr>
              <w:jc w:val="center"/>
              <w:cnfStyle w:val="000000100000"/>
              <w:rPr>
                <w:b/>
              </w:rPr>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B6 – </w:t>
            </w:r>
            <w:proofErr w:type="spellStart"/>
            <w:r>
              <w:t>Arg</w:t>
            </w:r>
            <w:proofErr w:type="spellEnd"/>
            <w:r>
              <w:t xml:space="preserve"> 5</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B7 – </w:t>
            </w:r>
            <w:proofErr w:type="spellStart"/>
            <w:r>
              <w:t>Arg</w:t>
            </w:r>
            <w:proofErr w:type="spellEnd"/>
            <w:r>
              <w:t xml:space="preserve"> 6</w:t>
            </w:r>
          </w:p>
        </w:tc>
        <w:tc>
          <w:tcPr>
            <w:tcW w:w="8478" w:type="dxa"/>
            <w:gridSpan w:val="8"/>
            <w:shd w:val="clear" w:color="auto" w:fill="FFFFFF" w:themeFill="background1"/>
          </w:tcPr>
          <w:p w:rsidR="008A66E9" w:rsidRDefault="008A66E9" w:rsidP="000177AC">
            <w:pPr>
              <w:jc w:val="center"/>
              <w:cnfStyle w:val="000000100000"/>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B8 – </w:t>
            </w:r>
            <w:proofErr w:type="spellStart"/>
            <w:r>
              <w:t>Arg</w:t>
            </w:r>
            <w:proofErr w:type="spellEnd"/>
            <w:r>
              <w:t xml:space="preserve"> 7</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B9 – </w:t>
            </w:r>
            <w:proofErr w:type="spellStart"/>
            <w:r>
              <w:t>Arg</w:t>
            </w:r>
            <w:proofErr w:type="spellEnd"/>
            <w:r>
              <w:t xml:space="preserve"> 8</w:t>
            </w:r>
          </w:p>
        </w:tc>
        <w:tc>
          <w:tcPr>
            <w:tcW w:w="8478" w:type="dxa"/>
            <w:gridSpan w:val="8"/>
            <w:shd w:val="clear" w:color="auto" w:fill="FFFFFF" w:themeFill="background1"/>
          </w:tcPr>
          <w:p w:rsidR="008A66E9" w:rsidRDefault="008A66E9" w:rsidP="000177AC">
            <w:pPr>
              <w:jc w:val="center"/>
              <w:cnfStyle w:val="000000100000"/>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B10 – </w:t>
            </w:r>
            <w:proofErr w:type="spellStart"/>
            <w:r>
              <w:t>Arg</w:t>
            </w:r>
            <w:proofErr w:type="spellEnd"/>
            <w:r>
              <w:t xml:space="preserve"> 9</w:t>
            </w:r>
          </w:p>
        </w:tc>
        <w:tc>
          <w:tcPr>
            <w:tcW w:w="8478" w:type="dxa"/>
            <w:gridSpan w:val="8"/>
            <w:shd w:val="clear" w:color="auto" w:fill="FFFFFF" w:themeFill="background1"/>
          </w:tcPr>
          <w:p w:rsidR="008A66E9" w:rsidRDefault="008A66E9" w:rsidP="000177AC">
            <w:pPr>
              <w:jc w:val="center"/>
              <w:cnfStyle w:val="000000010000"/>
            </w:pPr>
            <w:r w:rsidRPr="004A04EF">
              <w:rPr>
                <w:i/>
              </w:rPr>
              <w:t>Unused</w:t>
            </w:r>
          </w:p>
        </w:tc>
      </w:tr>
      <w:tr w:rsidR="008A66E9" w:rsidTr="000177AC">
        <w:trPr>
          <w:cnfStyle w:val="000000100000"/>
        </w:trPr>
        <w:tc>
          <w:tcPr>
            <w:cnfStyle w:val="001000000000"/>
            <w:tcW w:w="1350" w:type="dxa"/>
          </w:tcPr>
          <w:p w:rsidR="008A66E9" w:rsidRDefault="008A66E9" w:rsidP="000177AC">
            <w:r>
              <w:t xml:space="preserve">B11 – </w:t>
            </w:r>
            <w:proofErr w:type="spellStart"/>
            <w:r>
              <w:t>Arg</w:t>
            </w:r>
            <w:proofErr w:type="spellEnd"/>
            <w:r>
              <w:t xml:space="preserve"> 10</w:t>
            </w:r>
          </w:p>
        </w:tc>
        <w:tc>
          <w:tcPr>
            <w:tcW w:w="8478" w:type="dxa"/>
            <w:gridSpan w:val="8"/>
            <w:shd w:val="clear" w:color="auto" w:fill="FFFFFF" w:themeFill="background1"/>
          </w:tcPr>
          <w:p w:rsidR="008A66E9" w:rsidRPr="004A04EF" w:rsidRDefault="008A66E9" w:rsidP="000177AC">
            <w:pPr>
              <w:jc w:val="center"/>
              <w:cnfStyle w:val="000000100000"/>
              <w:rPr>
                <w:b/>
              </w:rPr>
            </w:pPr>
            <w:r w:rsidRPr="004A04EF">
              <w:rPr>
                <w:i/>
              </w:rPr>
              <w:t>Unused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B12 -Checksum</w:t>
            </w:r>
          </w:p>
        </w:tc>
        <w:tc>
          <w:tcPr>
            <w:tcW w:w="8478" w:type="dxa"/>
            <w:gridSpan w:val="8"/>
            <w:shd w:val="clear" w:color="auto" w:fill="FFFFFF" w:themeFill="background1"/>
          </w:tcPr>
          <w:p w:rsidR="008A66E9" w:rsidRPr="00EB5BC1" w:rsidRDefault="008A66E9" w:rsidP="000177AC">
            <w:pPr>
              <w:jc w:val="center"/>
              <w:cnfStyle w:val="000000010000"/>
              <w:rPr>
                <w:b/>
              </w:rPr>
            </w:pPr>
            <w:r w:rsidRPr="00EB5BC1">
              <w:rPr>
                <w:b/>
              </w:rPr>
              <w:t>Checksum</w:t>
            </w:r>
          </w:p>
        </w:tc>
      </w:tr>
    </w:tbl>
    <w:p w:rsidR="008A66E9" w:rsidRDefault="008A66E9" w:rsidP="008A66E9">
      <w:pPr>
        <w:rPr>
          <w:rFonts w:ascii="Times New Roman" w:hAnsi="Times New Roman"/>
          <w:b/>
          <w:sz w:val="20"/>
        </w:rPr>
      </w:pPr>
    </w:p>
    <w:p w:rsidR="008A66E9" w:rsidRDefault="008A66E9" w:rsidP="008A66E9">
      <w:pPr>
        <w:pStyle w:val="ListParagraph"/>
        <w:numPr>
          <w:ilvl w:val="0"/>
          <w:numId w:val="3"/>
        </w:numPr>
        <w:rPr>
          <w:rFonts w:ascii="Times New Roman" w:hAnsi="Times New Roman"/>
          <w:sz w:val="20"/>
        </w:rPr>
      </w:pPr>
      <w:r w:rsidRPr="004D528E">
        <w:rPr>
          <w:rFonts w:ascii="Times New Roman" w:hAnsi="Times New Roman"/>
          <w:b/>
          <w:sz w:val="20"/>
        </w:rPr>
        <w:t xml:space="preserve">User profile update: </w:t>
      </w:r>
      <w:r w:rsidRPr="004D528E">
        <w:rPr>
          <w:rFonts w:ascii="Times New Roman" w:hAnsi="Times New Roman"/>
          <w:sz w:val="20"/>
        </w:rPr>
        <w:t>A user profile update message is used to add steps to user defined profiles. The message must contain the profile ID as well as step number for the profile, followed by mode, step, limit 1, and limit 2.</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0177AC">
        <w:trPr>
          <w:cnfStyle w:val="100000000000"/>
        </w:trPr>
        <w:tc>
          <w:tcPr>
            <w:cnfStyle w:val="001000000000"/>
            <w:tcW w:w="1350" w:type="dxa"/>
            <w:shd w:val="clear" w:color="auto" w:fill="BFBFBF" w:themeFill="background1" w:themeFillShade="BF"/>
          </w:tcPr>
          <w:p w:rsidR="008A66E9" w:rsidRDefault="008A66E9" w:rsidP="000177AC">
            <w:r>
              <w:t>bit #</w:t>
            </w:r>
          </w:p>
        </w:tc>
        <w:tc>
          <w:tcPr>
            <w:tcW w:w="1072" w:type="dxa"/>
            <w:shd w:val="clear" w:color="auto" w:fill="BFBFBF" w:themeFill="background1" w:themeFillShade="BF"/>
          </w:tcPr>
          <w:p w:rsidR="008A66E9" w:rsidRDefault="008A66E9" w:rsidP="000177AC">
            <w:pPr>
              <w:cnfStyle w:val="100000000000"/>
            </w:pPr>
            <w:r>
              <w:t>7</w:t>
            </w:r>
          </w:p>
        </w:tc>
        <w:tc>
          <w:tcPr>
            <w:tcW w:w="1058" w:type="dxa"/>
            <w:shd w:val="clear" w:color="auto" w:fill="BFBFBF" w:themeFill="background1" w:themeFillShade="BF"/>
          </w:tcPr>
          <w:p w:rsidR="008A66E9" w:rsidRDefault="008A66E9" w:rsidP="000177AC">
            <w:pPr>
              <w:cnfStyle w:val="100000000000"/>
            </w:pPr>
            <w:r>
              <w:t>6</w:t>
            </w:r>
          </w:p>
        </w:tc>
        <w:tc>
          <w:tcPr>
            <w:tcW w:w="1058" w:type="dxa"/>
            <w:shd w:val="clear" w:color="auto" w:fill="BFBFBF" w:themeFill="background1" w:themeFillShade="BF"/>
          </w:tcPr>
          <w:p w:rsidR="008A66E9" w:rsidRDefault="008A66E9" w:rsidP="000177AC">
            <w:pPr>
              <w:cnfStyle w:val="100000000000"/>
            </w:pPr>
            <w:r>
              <w:t>5</w:t>
            </w:r>
          </w:p>
        </w:tc>
        <w:tc>
          <w:tcPr>
            <w:tcW w:w="1058" w:type="dxa"/>
            <w:shd w:val="clear" w:color="auto" w:fill="BFBFBF" w:themeFill="background1" w:themeFillShade="BF"/>
          </w:tcPr>
          <w:p w:rsidR="008A66E9" w:rsidRDefault="008A66E9" w:rsidP="000177AC">
            <w:pPr>
              <w:cnfStyle w:val="100000000000"/>
            </w:pPr>
            <w:r>
              <w:t>4</w:t>
            </w:r>
          </w:p>
        </w:tc>
        <w:tc>
          <w:tcPr>
            <w:tcW w:w="1058" w:type="dxa"/>
            <w:shd w:val="clear" w:color="auto" w:fill="BFBFBF" w:themeFill="background1" w:themeFillShade="BF"/>
          </w:tcPr>
          <w:p w:rsidR="008A66E9" w:rsidRDefault="008A66E9" w:rsidP="000177AC">
            <w:pPr>
              <w:cnfStyle w:val="100000000000"/>
            </w:pPr>
            <w:r>
              <w:t>3</w:t>
            </w:r>
          </w:p>
        </w:tc>
        <w:tc>
          <w:tcPr>
            <w:tcW w:w="1058" w:type="dxa"/>
            <w:shd w:val="clear" w:color="auto" w:fill="BFBFBF" w:themeFill="background1" w:themeFillShade="BF"/>
          </w:tcPr>
          <w:p w:rsidR="008A66E9" w:rsidRDefault="008A66E9" w:rsidP="000177AC">
            <w:pPr>
              <w:cnfStyle w:val="100000000000"/>
            </w:pPr>
            <w:r>
              <w:t>2</w:t>
            </w:r>
          </w:p>
        </w:tc>
        <w:tc>
          <w:tcPr>
            <w:tcW w:w="1058" w:type="dxa"/>
            <w:shd w:val="clear" w:color="auto" w:fill="BFBFBF" w:themeFill="background1" w:themeFillShade="BF"/>
          </w:tcPr>
          <w:p w:rsidR="008A66E9" w:rsidRDefault="008A66E9" w:rsidP="000177AC">
            <w:pPr>
              <w:cnfStyle w:val="100000000000"/>
            </w:pPr>
            <w:r>
              <w:t>1</w:t>
            </w:r>
          </w:p>
        </w:tc>
        <w:tc>
          <w:tcPr>
            <w:tcW w:w="1058" w:type="dxa"/>
            <w:shd w:val="clear" w:color="auto" w:fill="BFBFBF" w:themeFill="background1" w:themeFillShade="BF"/>
          </w:tcPr>
          <w:p w:rsidR="008A66E9" w:rsidRDefault="008A66E9" w:rsidP="000177AC">
            <w:pPr>
              <w:cnfStyle w:val="100000000000"/>
            </w:pPr>
            <w:r>
              <w:t>0</w:t>
            </w:r>
          </w:p>
        </w:tc>
      </w:tr>
      <w:tr w:rsidR="008A66E9" w:rsidTr="000177AC">
        <w:trPr>
          <w:cnfStyle w:val="000000100000"/>
          <w:trHeight w:val="198"/>
        </w:trPr>
        <w:tc>
          <w:tcPr>
            <w:cnfStyle w:val="001000000000"/>
            <w:tcW w:w="1350" w:type="dxa"/>
          </w:tcPr>
          <w:p w:rsidR="008A66E9" w:rsidRDefault="008A66E9" w:rsidP="000177AC">
            <w:r>
              <w:t>B1 – Header</w:t>
            </w:r>
          </w:p>
        </w:tc>
        <w:tc>
          <w:tcPr>
            <w:tcW w:w="4246" w:type="dxa"/>
            <w:gridSpan w:val="4"/>
            <w:shd w:val="clear" w:color="auto" w:fill="FFFFFF" w:themeFill="background1"/>
          </w:tcPr>
          <w:p w:rsidR="008A66E9" w:rsidRPr="004D528E" w:rsidRDefault="008A66E9" w:rsidP="000177AC">
            <w:pPr>
              <w:jc w:val="center"/>
              <w:cnfStyle w:val="000000100000"/>
              <w:rPr>
                <w:i/>
              </w:rPr>
            </w:pPr>
            <w:r w:rsidRPr="00611392">
              <w:rPr>
                <w:i/>
              </w:rPr>
              <w:t>Unused</w:t>
            </w:r>
          </w:p>
        </w:tc>
        <w:tc>
          <w:tcPr>
            <w:tcW w:w="4232" w:type="dxa"/>
            <w:gridSpan w:val="4"/>
            <w:shd w:val="clear" w:color="auto" w:fill="FFFFFF" w:themeFill="background1"/>
          </w:tcPr>
          <w:p w:rsidR="008A66E9" w:rsidRPr="004A04EF" w:rsidRDefault="008A66E9" w:rsidP="000177AC">
            <w:pPr>
              <w:jc w:val="center"/>
              <w:cnfStyle w:val="000000100000"/>
              <w:rPr>
                <w:b/>
              </w:rPr>
            </w:pPr>
            <w:r>
              <w:rPr>
                <w:b/>
              </w:rPr>
              <w:t>0x4</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0177AC">
            <w:pPr>
              <w:jc w:val="center"/>
              <w:cnfStyle w:val="000000010000"/>
              <w:rPr>
                <w:b/>
              </w:rPr>
            </w:pPr>
            <w:r>
              <w:rPr>
                <w:b/>
              </w:rPr>
              <w:t>User profile #</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B3 – </w:t>
            </w:r>
            <w:proofErr w:type="spellStart"/>
            <w:r>
              <w:t>Arg</w:t>
            </w:r>
            <w:proofErr w:type="spellEnd"/>
            <w:r>
              <w:t xml:space="preserve"> 2</w:t>
            </w:r>
          </w:p>
        </w:tc>
        <w:tc>
          <w:tcPr>
            <w:tcW w:w="8478" w:type="dxa"/>
            <w:gridSpan w:val="8"/>
            <w:shd w:val="clear" w:color="auto" w:fill="FFFFFF" w:themeFill="background1"/>
          </w:tcPr>
          <w:p w:rsidR="008A66E9" w:rsidRPr="00CB6A26" w:rsidRDefault="008A66E9" w:rsidP="000177AC">
            <w:pPr>
              <w:tabs>
                <w:tab w:val="left" w:pos="736"/>
              </w:tabs>
              <w:jc w:val="center"/>
              <w:cnfStyle w:val="000000100000"/>
              <w:rPr>
                <w:b/>
              </w:rPr>
            </w:pPr>
            <w:r>
              <w:rPr>
                <w:b/>
              </w:rPr>
              <w:t>Profile step #</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B4 – </w:t>
            </w:r>
            <w:proofErr w:type="spellStart"/>
            <w:r>
              <w:t>Arg</w:t>
            </w:r>
            <w:proofErr w:type="spellEnd"/>
            <w:r>
              <w:t xml:space="preserve"> 3</w:t>
            </w:r>
          </w:p>
        </w:tc>
        <w:tc>
          <w:tcPr>
            <w:tcW w:w="8478" w:type="dxa"/>
            <w:gridSpan w:val="8"/>
            <w:shd w:val="clear" w:color="auto" w:fill="FFFFFF" w:themeFill="background1"/>
          </w:tcPr>
          <w:p w:rsidR="008A66E9" w:rsidRPr="00CB6A26" w:rsidRDefault="008A66E9" w:rsidP="000177AC">
            <w:pPr>
              <w:jc w:val="center"/>
              <w:cnfStyle w:val="000000010000"/>
              <w:rPr>
                <w:b/>
              </w:rPr>
            </w:pPr>
            <w:r>
              <w:rPr>
                <w:b/>
              </w:rPr>
              <w:t>Mode upper nibble</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B5 – </w:t>
            </w:r>
            <w:proofErr w:type="spellStart"/>
            <w:r>
              <w:t>Arg</w:t>
            </w:r>
            <w:proofErr w:type="spellEnd"/>
            <w:r>
              <w:t xml:space="preserve"> 4</w:t>
            </w:r>
          </w:p>
        </w:tc>
        <w:tc>
          <w:tcPr>
            <w:tcW w:w="8478" w:type="dxa"/>
            <w:gridSpan w:val="8"/>
            <w:shd w:val="clear" w:color="auto" w:fill="FFFFFF" w:themeFill="background1"/>
          </w:tcPr>
          <w:p w:rsidR="008A66E9" w:rsidRPr="004D528E" w:rsidRDefault="008A66E9" w:rsidP="000177AC">
            <w:pPr>
              <w:jc w:val="center"/>
              <w:cnfStyle w:val="000000100000"/>
              <w:rPr>
                <w:b/>
              </w:rPr>
            </w:pPr>
            <w:r>
              <w:rPr>
                <w:b/>
              </w:rPr>
              <w:t>Mode lower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B6 – </w:t>
            </w:r>
            <w:proofErr w:type="spellStart"/>
            <w:r>
              <w:t>Arg</w:t>
            </w:r>
            <w:proofErr w:type="spellEnd"/>
            <w:r>
              <w:t xml:space="preserve"> 5</w:t>
            </w:r>
          </w:p>
        </w:tc>
        <w:tc>
          <w:tcPr>
            <w:tcW w:w="8478" w:type="dxa"/>
            <w:gridSpan w:val="8"/>
            <w:shd w:val="clear" w:color="auto" w:fill="FFFFFF" w:themeFill="background1"/>
          </w:tcPr>
          <w:p w:rsidR="008A66E9" w:rsidRDefault="008A66E9" w:rsidP="000177AC">
            <w:pPr>
              <w:jc w:val="center"/>
              <w:cnfStyle w:val="000000010000"/>
            </w:pPr>
            <w:r>
              <w:rPr>
                <w:b/>
              </w:rPr>
              <w:t>Output upper nibble</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B7 – </w:t>
            </w:r>
            <w:proofErr w:type="spellStart"/>
            <w:r>
              <w:t>Arg</w:t>
            </w:r>
            <w:proofErr w:type="spellEnd"/>
            <w:r>
              <w:t xml:space="preserve"> 6</w:t>
            </w:r>
          </w:p>
        </w:tc>
        <w:tc>
          <w:tcPr>
            <w:tcW w:w="8478" w:type="dxa"/>
            <w:gridSpan w:val="8"/>
            <w:shd w:val="clear" w:color="auto" w:fill="FFFFFF" w:themeFill="background1"/>
          </w:tcPr>
          <w:p w:rsidR="008A66E9" w:rsidRDefault="008A66E9" w:rsidP="000177AC">
            <w:pPr>
              <w:jc w:val="center"/>
              <w:cnfStyle w:val="000000100000"/>
            </w:pPr>
            <w:r>
              <w:rPr>
                <w:b/>
              </w:rPr>
              <w:t>Output lower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B8 – </w:t>
            </w:r>
            <w:proofErr w:type="spellStart"/>
            <w:r>
              <w:t>Arg</w:t>
            </w:r>
            <w:proofErr w:type="spellEnd"/>
            <w:r>
              <w:t xml:space="preserve"> 7</w:t>
            </w:r>
          </w:p>
        </w:tc>
        <w:tc>
          <w:tcPr>
            <w:tcW w:w="8478" w:type="dxa"/>
            <w:gridSpan w:val="8"/>
            <w:shd w:val="clear" w:color="auto" w:fill="FFFFFF" w:themeFill="background1"/>
          </w:tcPr>
          <w:p w:rsidR="008A66E9" w:rsidRDefault="008A66E9" w:rsidP="000177AC">
            <w:pPr>
              <w:jc w:val="center"/>
              <w:cnfStyle w:val="000000010000"/>
            </w:pPr>
            <w:r>
              <w:rPr>
                <w:b/>
              </w:rPr>
              <w:t>Limit 1 upper nibble</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B9 – </w:t>
            </w:r>
            <w:proofErr w:type="spellStart"/>
            <w:r>
              <w:t>Arg</w:t>
            </w:r>
            <w:proofErr w:type="spellEnd"/>
            <w:r>
              <w:t xml:space="preserve"> 8</w:t>
            </w:r>
          </w:p>
        </w:tc>
        <w:tc>
          <w:tcPr>
            <w:tcW w:w="8478" w:type="dxa"/>
            <w:gridSpan w:val="8"/>
            <w:shd w:val="clear" w:color="auto" w:fill="FFFFFF" w:themeFill="background1"/>
          </w:tcPr>
          <w:p w:rsidR="008A66E9" w:rsidRDefault="008A66E9" w:rsidP="000177AC">
            <w:pPr>
              <w:jc w:val="center"/>
              <w:cnfStyle w:val="000000100000"/>
            </w:pPr>
            <w:r>
              <w:rPr>
                <w:b/>
              </w:rPr>
              <w:t>Limit 1 lower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B10 – </w:t>
            </w:r>
            <w:proofErr w:type="spellStart"/>
            <w:r>
              <w:t>Arg</w:t>
            </w:r>
            <w:proofErr w:type="spellEnd"/>
            <w:r>
              <w:t xml:space="preserve"> 9</w:t>
            </w:r>
          </w:p>
        </w:tc>
        <w:tc>
          <w:tcPr>
            <w:tcW w:w="8478" w:type="dxa"/>
            <w:gridSpan w:val="8"/>
            <w:shd w:val="clear" w:color="auto" w:fill="FFFFFF" w:themeFill="background1"/>
          </w:tcPr>
          <w:p w:rsidR="008A66E9" w:rsidRDefault="008A66E9" w:rsidP="000177AC">
            <w:pPr>
              <w:jc w:val="center"/>
              <w:cnfStyle w:val="000000010000"/>
            </w:pPr>
            <w:r>
              <w:rPr>
                <w:b/>
              </w:rPr>
              <w:t>Limit 2 upper nibble</w:t>
            </w:r>
          </w:p>
        </w:tc>
      </w:tr>
      <w:tr w:rsidR="008A66E9" w:rsidTr="000177AC">
        <w:trPr>
          <w:cnfStyle w:val="000000100000"/>
        </w:trPr>
        <w:tc>
          <w:tcPr>
            <w:cnfStyle w:val="001000000000"/>
            <w:tcW w:w="1350" w:type="dxa"/>
          </w:tcPr>
          <w:p w:rsidR="008A66E9" w:rsidRDefault="008A66E9" w:rsidP="000177AC">
            <w:r>
              <w:t xml:space="preserve">B11 – </w:t>
            </w:r>
            <w:proofErr w:type="spellStart"/>
            <w:r>
              <w:t>Arg</w:t>
            </w:r>
            <w:proofErr w:type="spellEnd"/>
            <w:r>
              <w:t xml:space="preserve"> 10</w:t>
            </w:r>
          </w:p>
        </w:tc>
        <w:tc>
          <w:tcPr>
            <w:tcW w:w="8478" w:type="dxa"/>
            <w:gridSpan w:val="8"/>
            <w:shd w:val="clear" w:color="auto" w:fill="FFFFFF" w:themeFill="background1"/>
          </w:tcPr>
          <w:p w:rsidR="008A66E9" w:rsidRPr="004A04EF" w:rsidRDefault="008A66E9" w:rsidP="000177AC">
            <w:pPr>
              <w:jc w:val="center"/>
              <w:cnfStyle w:val="000000100000"/>
              <w:rPr>
                <w:b/>
              </w:rPr>
            </w:pPr>
            <w:r>
              <w:rPr>
                <w:b/>
              </w:rPr>
              <w:t>Limit 2 lower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B12 -Checksum</w:t>
            </w:r>
          </w:p>
        </w:tc>
        <w:tc>
          <w:tcPr>
            <w:tcW w:w="8478" w:type="dxa"/>
            <w:gridSpan w:val="8"/>
            <w:shd w:val="clear" w:color="auto" w:fill="FFFFFF" w:themeFill="background1"/>
          </w:tcPr>
          <w:p w:rsidR="008A66E9" w:rsidRPr="00EB5BC1" w:rsidRDefault="008A66E9" w:rsidP="000177AC">
            <w:pPr>
              <w:jc w:val="center"/>
              <w:cnfStyle w:val="000000010000"/>
              <w:rPr>
                <w:b/>
              </w:rPr>
            </w:pPr>
            <w:r w:rsidRPr="00EB5BC1">
              <w:rPr>
                <w:b/>
              </w:rPr>
              <w:t>Ch</w:t>
            </w:r>
            <w:bookmarkStart w:id="18" w:name="_GoBack"/>
            <w:bookmarkEnd w:id="18"/>
            <w:r w:rsidRPr="00EB5BC1">
              <w:rPr>
                <w:b/>
              </w:rPr>
              <w:t>ecksum</w:t>
            </w:r>
          </w:p>
        </w:tc>
      </w:tr>
    </w:tbl>
    <w:p w:rsidR="008A66E9" w:rsidRDefault="008A66E9" w:rsidP="008A66E9">
      <w:pPr>
        <w:rPr>
          <w:rFonts w:ascii="Times New Roman" w:hAnsi="Times New Roman"/>
          <w:b/>
          <w:sz w:val="20"/>
        </w:rPr>
      </w:pPr>
    </w:p>
    <w:p w:rsidR="008A66E9" w:rsidRPr="00B17AD8" w:rsidRDefault="008A66E9" w:rsidP="008A66E9">
      <w:pPr>
        <w:rPr>
          <w:rFonts w:ascii="Times New Roman" w:hAnsi="Times New Roman"/>
          <w:b/>
          <w:sz w:val="20"/>
        </w:rPr>
      </w:pPr>
      <w:r w:rsidRPr="00B17AD8">
        <w:rPr>
          <w:rFonts w:ascii="Times New Roman" w:hAnsi="Times New Roman"/>
          <w:b/>
          <w:sz w:val="20"/>
        </w:rPr>
        <w:t>Types of transmissions (SYSTEM</w:t>
      </w:r>
      <w:proofErr w:type="gramStart"/>
      <w:r w:rsidRPr="00B17AD8">
        <w:rPr>
          <w:rFonts w:ascii="Times New Roman" w:hAnsi="Times New Roman"/>
          <w:b/>
          <w:sz w:val="20"/>
        </w:rPr>
        <w:t>)(</w:t>
      </w:r>
      <w:proofErr w:type="gramEnd"/>
      <w:r w:rsidRPr="00B17AD8">
        <w:rPr>
          <w:rFonts w:ascii="Times New Roman" w:hAnsi="Times New Roman"/>
          <w:b/>
          <w:sz w:val="20"/>
        </w:rPr>
        <w:t>8-15):</w:t>
      </w: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0177AC">
        <w:trPr>
          <w:cnfStyle w:val="100000000000"/>
        </w:trPr>
        <w:tc>
          <w:tcPr>
            <w:cnfStyle w:val="001000000000"/>
            <w:tcW w:w="1350" w:type="dxa"/>
            <w:shd w:val="clear" w:color="auto" w:fill="BFBFBF" w:themeFill="background1" w:themeFillShade="BF"/>
          </w:tcPr>
          <w:p w:rsidR="008A66E9" w:rsidRDefault="008A66E9" w:rsidP="000177AC">
            <w:r>
              <w:t>bit #</w:t>
            </w:r>
          </w:p>
        </w:tc>
        <w:tc>
          <w:tcPr>
            <w:tcW w:w="1072" w:type="dxa"/>
            <w:shd w:val="clear" w:color="auto" w:fill="BFBFBF" w:themeFill="background1" w:themeFillShade="BF"/>
          </w:tcPr>
          <w:p w:rsidR="008A66E9" w:rsidRDefault="008A66E9" w:rsidP="000177AC">
            <w:pPr>
              <w:cnfStyle w:val="100000000000"/>
            </w:pPr>
            <w:r>
              <w:t>7</w:t>
            </w:r>
          </w:p>
        </w:tc>
        <w:tc>
          <w:tcPr>
            <w:tcW w:w="1058" w:type="dxa"/>
            <w:shd w:val="clear" w:color="auto" w:fill="BFBFBF" w:themeFill="background1" w:themeFillShade="BF"/>
          </w:tcPr>
          <w:p w:rsidR="008A66E9" w:rsidRDefault="008A66E9" w:rsidP="000177AC">
            <w:pPr>
              <w:cnfStyle w:val="100000000000"/>
            </w:pPr>
            <w:r>
              <w:t>6</w:t>
            </w:r>
          </w:p>
        </w:tc>
        <w:tc>
          <w:tcPr>
            <w:tcW w:w="1058" w:type="dxa"/>
            <w:shd w:val="clear" w:color="auto" w:fill="BFBFBF" w:themeFill="background1" w:themeFillShade="BF"/>
          </w:tcPr>
          <w:p w:rsidR="008A66E9" w:rsidRDefault="008A66E9" w:rsidP="000177AC">
            <w:pPr>
              <w:cnfStyle w:val="100000000000"/>
            </w:pPr>
            <w:r>
              <w:t>5</w:t>
            </w:r>
          </w:p>
        </w:tc>
        <w:tc>
          <w:tcPr>
            <w:tcW w:w="1058" w:type="dxa"/>
            <w:shd w:val="clear" w:color="auto" w:fill="BFBFBF" w:themeFill="background1" w:themeFillShade="BF"/>
          </w:tcPr>
          <w:p w:rsidR="008A66E9" w:rsidRDefault="008A66E9" w:rsidP="000177AC">
            <w:pPr>
              <w:cnfStyle w:val="100000000000"/>
            </w:pPr>
            <w:r>
              <w:t>4</w:t>
            </w:r>
          </w:p>
        </w:tc>
        <w:tc>
          <w:tcPr>
            <w:tcW w:w="1058" w:type="dxa"/>
            <w:shd w:val="clear" w:color="auto" w:fill="BFBFBF" w:themeFill="background1" w:themeFillShade="BF"/>
          </w:tcPr>
          <w:p w:rsidR="008A66E9" w:rsidRDefault="008A66E9" w:rsidP="000177AC">
            <w:pPr>
              <w:cnfStyle w:val="100000000000"/>
            </w:pPr>
            <w:r>
              <w:t>3</w:t>
            </w:r>
          </w:p>
        </w:tc>
        <w:tc>
          <w:tcPr>
            <w:tcW w:w="1058" w:type="dxa"/>
            <w:shd w:val="clear" w:color="auto" w:fill="BFBFBF" w:themeFill="background1" w:themeFillShade="BF"/>
          </w:tcPr>
          <w:p w:rsidR="008A66E9" w:rsidRDefault="008A66E9" w:rsidP="000177AC">
            <w:pPr>
              <w:cnfStyle w:val="100000000000"/>
            </w:pPr>
            <w:r>
              <w:t>2</w:t>
            </w:r>
          </w:p>
        </w:tc>
        <w:tc>
          <w:tcPr>
            <w:tcW w:w="1058" w:type="dxa"/>
            <w:shd w:val="clear" w:color="auto" w:fill="BFBFBF" w:themeFill="background1" w:themeFillShade="BF"/>
          </w:tcPr>
          <w:p w:rsidR="008A66E9" w:rsidRDefault="008A66E9" w:rsidP="000177AC">
            <w:pPr>
              <w:cnfStyle w:val="100000000000"/>
            </w:pPr>
            <w:r>
              <w:t>1</w:t>
            </w:r>
          </w:p>
        </w:tc>
        <w:tc>
          <w:tcPr>
            <w:tcW w:w="1058" w:type="dxa"/>
            <w:shd w:val="clear" w:color="auto" w:fill="BFBFBF" w:themeFill="background1" w:themeFillShade="BF"/>
          </w:tcPr>
          <w:p w:rsidR="008A66E9" w:rsidRDefault="008A66E9" w:rsidP="000177AC">
            <w:pPr>
              <w:cnfStyle w:val="100000000000"/>
            </w:pPr>
            <w:r>
              <w:t>0</w:t>
            </w:r>
          </w:p>
        </w:tc>
      </w:tr>
      <w:tr w:rsidR="008A66E9" w:rsidTr="000177AC">
        <w:trPr>
          <w:cnfStyle w:val="000000100000"/>
        </w:trPr>
        <w:tc>
          <w:tcPr>
            <w:cnfStyle w:val="001000000000"/>
            <w:tcW w:w="1350" w:type="dxa"/>
          </w:tcPr>
          <w:p w:rsidR="008A66E9" w:rsidRDefault="008A66E9" w:rsidP="000177AC">
            <w:r>
              <w:t>B1 – Header</w:t>
            </w:r>
          </w:p>
        </w:tc>
        <w:tc>
          <w:tcPr>
            <w:tcW w:w="3188" w:type="dxa"/>
            <w:gridSpan w:val="3"/>
            <w:shd w:val="clear" w:color="auto" w:fill="FFFFFF" w:themeFill="background1"/>
          </w:tcPr>
          <w:p w:rsidR="008A66E9" w:rsidRPr="00611392" w:rsidRDefault="008A66E9" w:rsidP="000177AC">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0177AC">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0177AC">
            <w:pPr>
              <w:jc w:val="center"/>
              <w:cnfStyle w:val="000000100000"/>
              <w:rPr>
                <w:b/>
              </w:rPr>
            </w:pPr>
            <w:r>
              <w:rPr>
                <w:b/>
              </w:rPr>
              <w:t>0x8</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pPr>
              <w:tabs>
                <w:tab w:val="left" w:pos="656"/>
              </w:tabs>
            </w:pPr>
            <w:r>
              <w:lastRenderedPageBreak/>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0177AC">
            <w:pPr>
              <w:jc w:val="center"/>
              <w:cnfStyle w:val="000000010000"/>
              <w:rPr>
                <w:b/>
              </w:rPr>
            </w:pPr>
            <w:r>
              <w:rPr>
                <w:b/>
              </w:rPr>
              <w:t>Device ID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0177AC">
            <w:pPr>
              <w:jc w:val="center"/>
              <w:cnfStyle w:val="000000100000"/>
              <w:rPr>
                <w:b/>
              </w:rPr>
            </w:pPr>
            <w:r>
              <w:rPr>
                <w:b/>
              </w:rPr>
              <w:t>Cell Temp upper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B4 – </w:t>
            </w:r>
            <w:proofErr w:type="spellStart"/>
            <w:r>
              <w:t>Arg</w:t>
            </w:r>
            <w:proofErr w:type="spellEnd"/>
            <w:r>
              <w:t xml:space="preserve"> 3</w:t>
            </w:r>
          </w:p>
        </w:tc>
        <w:tc>
          <w:tcPr>
            <w:tcW w:w="8478" w:type="dxa"/>
            <w:gridSpan w:val="8"/>
            <w:shd w:val="clear" w:color="auto" w:fill="FFFFFF" w:themeFill="background1"/>
          </w:tcPr>
          <w:p w:rsidR="008A66E9" w:rsidRPr="000F14E4" w:rsidRDefault="008A66E9" w:rsidP="000177AC">
            <w:pPr>
              <w:tabs>
                <w:tab w:val="left" w:pos="736"/>
              </w:tabs>
              <w:jc w:val="center"/>
              <w:cnfStyle w:val="000000010000"/>
              <w:rPr>
                <w:b/>
              </w:rPr>
            </w:pPr>
            <w:r w:rsidRPr="000F14E4">
              <w:rPr>
                <w:b/>
              </w:rPr>
              <w:t>Cell Temp lower nibble</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B5 – </w:t>
            </w:r>
            <w:proofErr w:type="spellStart"/>
            <w:r>
              <w:t>Arg</w:t>
            </w:r>
            <w:proofErr w:type="spellEnd"/>
            <w:r>
              <w:t xml:space="preserve"> 4</w:t>
            </w:r>
          </w:p>
        </w:tc>
        <w:tc>
          <w:tcPr>
            <w:tcW w:w="8478" w:type="dxa"/>
            <w:gridSpan w:val="8"/>
            <w:shd w:val="clear" w:color="auto" w:fill="FFFFFF" w:themeFill="background1"/>
          </w:tcPr>
          <w:p w:rsidR="008A66E9" w:rsidRPr="000F14E4" w:rsidRDefault="008A66E9" w:rsidP="000177AC">
            <w:pPr>
              <w:jc w:val="center"/>
              <w:cnfStyle w:val="000000100000"/>
              <w:rPr>
                <w:b/>
              </w:rPr>
            </w:pPr>
            <w:r w:rsidRPr="000F14E4">
              <w:rPr>
                <w:b/>
              </w:rPr>
              <w:t>Chamber Temp upper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B</w:t>
            </w:r>
            <w:r>
              <w:t>6</w:t>
            </w:r>
            <w:r>
              <w:t xml:space="preserve"> – </w:t>
            </w:r>
            <w:proofErr w:type="spellStart"/>
            <w:r>
              <w:t>Arg</w:t>
            </w:r>
            <w:proofErr w:type="spellEnd"/>
            <w:r>
              <w:t xml:space="preserve"> </w:t>
            </w:r>
            <w:r>
              <w:t>5</w:t>
            </w:r>
          </w:p>
        </w:tc>
        <w:tc>
          <w:tcPr>
            <w:tcW w:w="8478" w:type="dxa"/>
            <w:gridSpan w:val="8"/>
            <w:shd w:val="clear" w:color="auto" w:fill="FFFFFF" w:themeFill="background1"/>
          </w:tcPr>
          <w:p w:rsidR="008A66E9" w:rsidRPr="000F14E4" w:rsidRDefault="008A66E9" w:rsidP="000177AC">
            <w:pPr>
              <w:jc w:val="center"/>
              <w:cnfStyle w:val="000000010000"/>
              <w:rPr>
                <w:b/>
              </w:rPr>
            </w:pPr>
            <w:r w:rsidRPr="000F14E4">
              <w:rPr>
                <w:b/>
              </w:rPr>
              <w:t>Chamber Temp lower nibble</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B</w:t>
            </w:r>
            <w:r>
              <w:t>7</w:t>
            </w:r>
            <w:r>
              <w:t xml:space="preserve"> -Checksum</w:t>
            </w:r>
          </w:p>
        </w:tc>
        <w:tc>
          <w:tcPr>
            <w:tcW w:w="8478" w:type="dxa"/>
            <w:gridSpan w:val="8"/>
            <w:shd w:val="clear" w:color="auto" w:fill="FFFFFF" w:themeFill="background1"/>
          </w:tcPr>
          <w:p w:rsidR="008A66E9" w:rsidRPr="00EB5BC1" w:rsidRDefault="008A66E9" w:rsidP="000177AC">
            <w:pPr>
              <w:jc w:val="center"/>
              <w:cnfStyle w:val="000000100000"/>
              <w:rPr>
                <w:b/>
              </w:rPr>
            </w:pPr>
            <w:r w:rsidRPr="00EB5BC1">
              <w:rPr>
                <w:b/>
              </w:rPr>
              <w:t>Checksum</w:t>
            </w:r>
          </w:p>
        </w:tc>
      </w:tr>
    </w:tbl>
    <w:p w:rsidR="008A66E9" w:rsidRPr="000F14E4" w:rsidRDefault="008A66E9" w:rsidP="008A66E9">
      <w:pPr>
        <w:ind w:left="360"/>
        <w:rPr>
          <w:rFonts w:ascii="Times New Roman" w:hAnsi="Times New Roman"/>
          <w:b/>
          <w:sz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data, </w:t>
      </w:r>
      <w:r>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Pr>
          <w:rFonts w:ascii="Times New Roman" w:hAnsi="Times New Roman" w:cs="Times New Roman"/>
          <w:sz w:val="20"/>
          <w:szCs w:val="20"/>
        </w:rPr>
        <w:t>Its current implementation is shown below</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0177AC">
        <w:trPr>
          <w:cnfStyle w:val="100000000000"/>
        </w:trPr>
        <w:tc>
          <w:tcPr>
            <w:cnfStyle w:val="001000000000"/>
            <w:tcW w:w="1350" w:type="dxa"/>
            <w:shd w:val="clear" w:color="auto" w:fill="BFBFBF" w:themeFill="background1" w:themeFillShade="BF"/>
          </w:tcPr>
          <w:p w:rsidR="008A66E9" w:rsidRDefault="008A66E9" w:rsidP="000177AC">
            <w:r>
              <w:t>bit #</w:t>
            </w:r>
          </w:p>
        </w:tc>
        <w:tc>
          <w:tcPr>
            <w:tcW w:w="1072" w:type="dxa"/>
            <w:shd w:val="clear" w:color="auto" w:fill="BFBFBF" w:themeFill="background1" w:themeFillShade="BF"/>
          </w:tcPr>
          <w:p w:rsidR="008A66E9" w:rsidRDefault="008A66E9" w:rsidP="000177AC">
            <w:pPr>
              <w:cnfStyle w:val="100000000000"/>
            </w:pPr>
            <w:r>
              <w:t>7</w:t>
            </w:r>
          </w:p>
        </w:tc>
        <w:tc>
          <w:tcPr>
            <w:tcW w:w="1058" w:type="dxa"/>
            <w:shd w:val="clear" w:color="auto" w:fill="BFBFBF" w:themeFill="background1" w:themeFillShade="BF"/>
          </w:tcPr>
          <w:p w:rsidR="008A66E9" w:rsidRDefault="008A66E9" w:rsidP="000177AC">
            <w:pPr>
              <w:cnfStyle w:val="100000000000"/>
            </w:pPr>
            <w:r>
              <w:t>6</w:t>
            </w:r>
          </w:p>
        </w:tc>
        <w:tc>
          <w:tcPr>
            <w:tcW w:w="1058" w:type="dxa"/>
            <w:shd w:val="clear" w:color="auto" w:fill="BFBFBF" w:themeFill="background1" w:themeFillShade="BF"/>
          </w:tcPr>
          <w:p w:rsidR="008A66E9" w:rsidRDefault="008A66E9" w:rsidP="000177AC">
            <w:pPr>
              <w:cnfStyle w:val="100000000000"/>
            </w:pPr>
            <w:r>
              <w:t>5</w:t>
            </w:r>
          </w:p>
        </w:tc>
        <w:tc>
          <w:tcPr>
            <w:tcW w:w="1058" w:type="dxa"/>
            <w:shd w:val="clear" w:color="auto" w:fill="BFBFBF" w:themeFill="background1" w:themeFillShade="BF"/>
          </w:tcPr>
          <w:p w:rsidR="008A66E9" w:rsidRDefault="008A66E9" w:rsidP="000177AC">
            <w:pPr>
              <w:cnfStyle w:val="100000000000"/>
            </w:pPr>
            <w:r>
              <w:t>4</w:t>
            </w:r>
          </w:p>
        </w:tc>
        <w:tc>
          <w:tcPr>
            <w:tcW w:w="1058" w:type="dxa"/>
            <w:shd w:val="clear" w:color="auto" w:fill="BFBFBF" w:themeFill="background1" w:themeFillShade="BF"/>
          </w:tcPr>
          <w:p w:rsidR="008A66E9" w:rsidRDefault="008A66E9" w:rsidP="000177AC">
            <w:pPr>
              <w:cnfStyle w:val="100000000000"/>
            </w:pPr>
            <w:r>
              <w:t>3</w:t>
            </w:r>
          </w:p>
        </w:tc>
        <w:tc>
          <w:tcPr>
            <w:tcW w:w="1058" w:type="dxa"/>
            <w:shd w:val="clear" w:color="auto" w:fill="BFBFBF" w:themeFill="background1" w:themeFillShade="BF"/>
          </w:tcPr>
          <w:p w:rsidR="008A66E9" w:rsidRDefault="008A66E9" w:rsidP="000177AC">
            <w:pPr>
              <w:cnfStyle w:val="100000000000"/>
            </w:pPr>
            <w:r>
              <w:t>2</w:t>
            </w:r>
          </w:p>
        </w:tc>
        <w:tc>
          <w:tcPr>
            <w:tcW w:w="1058" w:type="dxa"/>
            <w:shd w:val="clear" w:color="auto" w:fill="BFBFBF" w:themeFill="background1" w:themeFillShade="BF"/>
          </w:tcPr>
          <w:p w:rsidR="008A66E9" w:rsidRDefault="008A66E9" w:rsidP="000177AC">
            <w:pPr>
              <w:cnfStyle w:val="100000000000"/>
            </w:pPr>
            <w:r>
              <w:t>1</w:t>
            </w:r>
          </w:p>
        </w:tc>
        <w:tc>
          <w:tcPr>
            <w:tcW w:w="1058" w:type="dxa"/>
            <w:shd w:val="clear" w:color="auto" w:fill="BFBFBF" w:themeFill="background1" w:themeFillShade="BF"/>
          </w:tcPr>
          <w:p w:rsidR="008A66E9" w:rsidRDefault="008A66E9" w:rsidP="000177AC">
            <w:pPr>
              <w:cnfStyle w:val="100000000000"/>
            </w:pPr>
            <w:r>
              <w:t>0</w:t>
            </w:r>
          </w:p>
        </w:tc>
      </w:tr>
      <w:tr w:rsidR="008A66E9" w:rsidTr="000177AC">
        <w:trPr>
          <w:cnfStyle w:val="000000100000"/>
        </w:trPr>
        <w:tc>
          <w:tcPr>
            <w:cnfStyle w:val="001000000000"/>
            <w:tcW w:w="1350" w:type="dxa"/>
          </w:tcPr>
          <w:p w:rsidR="008A66E9" w:rsidRDefault="008A66E9" w:rsidP="000177AC">
            <w:r>
              <w:t>B1 – Header</w:t>
            </w:r>
          </w:p>
        </w:tc>
        <w:tc>
          <w:tcPr>
            <w:tcW w:w="3188" w:type="dxa"/>
            <w:gridSpan w:val="3"/>
            <w:shd w:val="clear" w:color="auto" w:fill="FFFFFF" w:themeFill="background1"/>
          </w:tcPr>
          <w:p w:rsidR="008A66E9" w:rsidRPr="00611392" w:rsidRDefault="008A66E9" w:rsidP="000177AC">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0177AC">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0177AC">
            <w:pPr>
              <w:jc w:val="center"/>
              <w:cnfStyle w:val="000000100000"/>
              <w:rPr>
                <w:b/>
              </w:rPr>
            </w:pPr>
            <w:r>
              <w:rPr>
                <w:b/>
              </w:rPr>
              <w:t>0x9</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0177AC">
            <w:pPr>
              <w:jc w:val="center"/>
              <w:cnfStyle w:val="000000010000"/>
              <w:rPr>
                <w:b/>
              </w:rPr>
            </w:pPr>
            <w:r>
              <w:rPr>
                <w:b/>
              </w:rPr>
              <w:t>Device ID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0177AC">
            <w:pPr>
              <w:jc w:val="center"/>
              <w:cnfStyle w:val="000000100000"/>
              <w:rPr>
                <w:b/>
              </w:rPr>
            </w:pPr>
            <w:r>
              <w:rPr>
                <w:b/>
              </w:rPr>
              <w:t>Profile ID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B4 – </w:t>
            </w:r>
            <w:proofErr w:type="spellStart"/>
            <w:r>
              <w:t>Arg</w:t>
            </w:r>
            <w:proofErr w:type="spellEnd"/>
            <w:r>
              <w:t xml:space="preserve"> 3</w:t>
            </w:r>
          </w:p>
        </w:tc>
        <w:tc>
          <w:tcPr>
            <w:tcW w:w="8478" w:type="dxa"/>
            <w:gridSpan w:val="8"/>
            <w:shd w:val="clear" w:color="auto" w:fill="FFFFFF" w:themeFill="background1"/>
          </w:tcPr>
          <w:p w:rsidR="008A66E9" w:rsidRPr="0064654E" w:rsidRDefault="008A66E9" w:rsidP="000177AC">
            <w:pPr>
              <w:tabs>
                <w:tab w:val="left" w:pos="736"/>
              </w:tabs>
              <w:jc w:val="center"/>
              <w:cnfStyle w:val="000000010000"/>
              <w:rPr>
                <w:b/>
              </w:rPr>
            </w:pPr>
            <w:r>
              <w:rPr>
                <w:b/>
              </w:rPr>
              <w:t>Step #</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B5 – </w:t>
            </w:r>
            <w:proofErr w:type="spellStart"/>
            <w:r>
              <w:t>Arg</w:t>
            </w:r>
            <w:proofErr w:type="spellEnd"/>
            <w:r>
              <w:t xml:space="preserve"> 4</w:t>
            </w:r>
          </w:p>
        </w:tc>
        <w:tc>
          <w:tcPr>
            <w:tcW w:w="8478" w:type="dxa"/>
            <w:gridSpan w:val="8"/>
            <w:shd w:val="clear" w:color="auto" w:fill="FFFFFF" w:themeFill="background1"/>
          </w:tcPr>
          <w:p w:rsidR="008A66E9" w:rsidRPr="0064654E" w:rsidRDefault="008A66E9" w:rsidP="000177AC">
            <w:pPr>
              <w:jc w:val="center"/>
              <w:cnfStyle w:val="000000100000"/>
              <w:rPr>
                <w:b/>
              </w:rPr>
            </w:pPr>
            <w:r>
              <w:rPr>
                <w:b/>
              </w:rPr>
              <w:t>Step time &amp; 0xF000</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B6 – </w:t>
            </w:r>
            <w:proofErr w:type="spellStart"/>
            <w:r>
              <w:t>Arg</w:t>
            </w:r>
            <w:proofErr w:type="spellEnd"/>
            <w:r>
              <w:t xml:space="preserve"> 5</w:t>
            </w:r>
          </w:p>
        </w:tc>
        <w:tc>
          <w:tcPr>
            <w:tcW w:w="8478" w:type="dxa"/>
            <w:gridSpan w:val="8"/>
            <w:shd w:val="clear" w:color="auto" w:fill="FFFFFF" w:themeFill="background1"/>
          </w:tcPr>
          <w:p w:rsidR="008A66E9" w:rsidRPr="004A04EF" w:rsidRDefault="008A66E9" w:rsidP="000177AC">
            <w:pPr>
              <w:jc w:val="center"/>
              <w:cnfStyle w:val="000000010000"/>
              <w:rPr>
                <w:b/>
              </w:rPr>
            </w:pPr>
            <w:r>
              <w:rPr>
                <w:b/>
              </w:rPr>
              <w:t>Step time &amp; 0x0F00</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B7 – </w:t>
            </w:r>
            <w:proofErr w:type="spellStart"/>
            <w:r>
              <w:t>Arg</w:t>
            </w:r>
            <w:proofErr w:type="spellEnd"/>
            <w:r>
              <w:t xml:space="preserve"> 6</w:t>
            </w:r>
          </w:p>
        </w:tc>
        <w:tc>
          <w:tcPr>
            <w:tcW w:w="8478" w:type="dxa"/>
            <w:gridSpan w:val="8"/>
            <w:shd w:val="clear" w:color="auto" w:fill="FFFFFF" w:themeFill="background1"/>
          </w:tcPr>
          <w:p w:rsidR="008A66E9" w:rsidRDefault="008A66E9" w:rsidP="000177AC">
            <w:pPr>
              <w:jc w:val="center"/>
              <w:cnfStyle w:val="000000100000"/>
            </w:pPr>
            <w:r>
              <w:rPr>
                <w:b/>
              </w:rPr>
              <w:t>Step time &amp; 0x00F0</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B8 – </w:t>
            </w:r>
            <w:proofErr w:type="spellStart"/>
            <w:r>
              <w:t>Arg</w:t>
            </w:r>
            <w:proofErr w:type="spellEnd"/>
            <w:r>
              <w:t xml:space="preserve"> 7</w:t>
            </w:r>
          </w:p>
        </w:tc>
        <w:tc>
          <w:tcPr>
            <w:tcW w:w="8478" w:type="dxa"/>
            <w:gridSpan w:val="8"/>
            <w:shd w:val="clear" w:color="auto" w:fill="FFFFFF" w:themeFill="background1"/>
          </w:tcPr>
          <w:p w:rsidR="008A66E9" w:rsidRDefault="008A66E9" w:rsidP="000177AC">
            <w:pPr>
              <w:jc w:val="center"/>
              <w:cnfStyle w:val="000000010000"/>
            </w:pPr>
            <w:r>
              <w:rPr>
                <w:b/>
              </w:rPr>
              <w:t>Step time &amp; 0x000F</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B9 – </w:t>
            </w:r>
            <w:proofErr w:type="spellStart"/>
            <w:r>
              <w:t>Arg</w:t>
            </w:r>
            <w:proofErr w:type="spellEnd"/>
            <w:r>
              <w:t xml:space="preserve"> 8</w:t>
            </w:r>
          </w:p>
        </w:tc>
        <w:tc>
          <w:tcPr>
            <w:tcW w:w="8478" w:type="dxa"/>
            <w:gridSpan w:val="8"/>
            <w:shd w:val="clear" w:color="auto" w:fill="FFFFFF" w:themeFill="background1"/>
          </w:tcPr>
          <w:p w:rsidR="008A66E9" w:rsidRPr="0064654E" w:rsidRDefault="008A66E9" w:rsidP="000177AC">
            <w:pPr>
              <w:jc w:val="center"/>
              <w:cnfStyle w:val="000000100000"/>
              <w:rPr>
                <w:b/>
              </w:rPr>
            </w:pPr>
            <w:r>
              <w:rPr>
                <w:b/>
              </w:rPr>
              <w:t xml:space="preserve"> Voltage mV upper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B10 – </w:t>
            </w:r>
            <w:proofErr w:type="spellStart"/>
            <w:r>
              <w:t>Arg</w:t>
            </w:r>
            <w:proofErr w:type="spellEnd"/>
            <w:r>
              <w:t xml:space="preserve"> 9</w:t>
            </w:r>
          </w:p>
        </w:tc>
        <w:tc>
          <w:tcPr>
            <w:tcW w:w="8478" w:type="dxa"/>
            <w:gridSpan w:val="8"/>
            <w:shd w:val="clear" w:color="auto" w:fill="FFFFFF" w:themeFill="background1"/>
          </w:tcPr>
          <w:p w:rsidR="008A66E9" w:rsidRPr="0064654E" w:rsidRDefault="008A66E9" w:rsidP="000177AC">
            <w:pPr>
              <w:jc w:val="center"/>
              <w:cnfStyle w:val="000000010000"/>
              <w:rPr>
                <w:b/>
              </w:rPr>
            </w:pPr>
            <w:r>
              <w:rPr>
                <w:b/>
              </w:rPr>
              <w:t>Voltage mV lower nibble</w:t>
            </w:r>
          </w:p>
        </w:tc>
      </w:tr>
      <w:tr w:rsidR="008A66E9" w:rsidTr="000177AC">
        <w:trPr>
          <w:cnfStyle w:val="000000100000"/>
        </w:trPr>
        <w:tc>
          <w:tcPr>
            <w:cnfStyle w:val="001000000000"/>
            <w:tcW w:w="1350" w:type="dxa"/>
          </w:tcPr>
          <w:p w:rsidR="008A66E9" w:rsidRDefault="008A66E9" w:rsidP="000177AC">
            <w:r>
              <w:t xml:space="preserve">B11 – </w:t>
            </w:r>
            <w:proofErr w:type="spellStart"/>
            <w:r>
              <w:t>Arg</w:t>
            </w:r>
            <w:proofErr w:type="spellEnd"/>
            <w:r>
              <w:t xml:space="preserve"> 10</w:t>
            </w:r>
          </w:p>
        </w:tc>
        <w:tc>
          <w:tcPr>
            <w:tcW w:w="8478" w:type="dxa"/>
            <w:gridSpan w:val="8"/>
            <w:shd w:val="clear" w:color="auto" w:fill="FFFFFF" w:themeFill="background1"/>
          </w:tcPr>
          <w:p w:rsidR="008A66E9" w:rsidRPr="0064654E" w:rsidRDefault="008A66E9" w:rsidP="000177AC">
            <w:pPr>
              <w:jc w:val="center"/>
              <w:cnfStyle w:val="000000100000"/>
              <w:rPr>
                <w:b/>
              </w:rPr>
            </w:pPr>
            <w:r>
              <w:rPr>
                <w:b/>
              </w:rPr>
              <w:t xml:space="preserve">Current </w:t>
            </w:r>
            <w:proofErr w:type="spellStart"/>
            <w:r>
              <w:rPr>
                <w:b/>
              </w:rPr>
              <w:t>mA</w:t>
            </w:r>
            <w:proofErr w:type="spellEnd"/>
            <w:r>
              <w:rPr>
                <w:b/>
              </w:rPr>
              <w:t xml:space="preserve"> upper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B12 – </w:t>
            </w:r>
            <w:proofErr w:type="spellStart"/>
            <w:r>
              <w:t>Arg</w:t>
            </w:r>
            <w:proofErr w:type="spellEnd"/>
            <w:r>
              <w:t xml:space="preserve"> 11</w:t>
            </w:r>
          </w:p>
        </w:tc>
        <w:tc>
          <w:tcPr>
            <w:tcW w:w="8478" w:type="dxa"/>
            <w:gridSpan w:val="8"/>
            <w:shd w:val="clear" w:color="auto" w:fill="FFFFFF" w:themeFill="background1"/>
          </w:tcPr>
          <w:p w:rsidR="008A66E9" w:rsidRPr="0064654E" w:rsidRDefault="008A66E9" w:rsidP="000177AC">
            <w:pPr>
              <w:jc w:val="center"/>
              <w:cnfStyle w:val="000000010000"/>
              <w:rPr>
                <w:b/>
              </w:rPr>
            </w:pPr>
            <w:r>
              <w:rPr>
                <w:b/>
              </w:rPr>
              <w:t xml:space="preserve">Current </w:t>
            </w:r>
            <w:proofErr w:type="spellStart"/>
            <w:r>
              <w:rPr>
                <w:b/>
              </w:rPr>
              <w:t>mA</w:t>
            </w:r>
            <w:proofErr w:type="spellEnd"/>
            <w:r>
              <w:rPr>
                <w:b/>
              </w:rPr>
              <w:t xml:space="preserve"> lower nibble</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B13 – </w:t>
            </w:r>
            <w:proofErr w:type="spellStart"/>
            <w:r>
              <w:t>Arg</w:t>
            </w:r>
            <w:proofErr w:type="spellEnd"/>
            <w:r>
              <w:t xml:space="preserve"> 12</w:t>
            </w:r>
          </w:p>
        </w:tc>
        <w:tc>
          <w:tcPr>
            <w:tcW w:w="8478" w:type="dxa"/>
            <w:gridSpan w:val="8"/>
            <w:shd w:val="clear" w:color="auto" w:fill="FFFFFF" w:themeFill="background1"/>
          </w:tcPr>
          <w:p w:rsidR="008A66E9" w:rsidRDefault="008A66E9" w:rsidP="000177AC">
            <w:pPr>
              <w:jc w:val="center"/>
              <w:cnfStyle w:val="000000100000"/>
              <w:rPr>
                <w:b/>
              </w:rPr>
            </w:pPr>
            <w:r>
              <w:rPr>
                <w:b/>
              </w:rPr>
              <w:t>Cell Temp upper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B14 – </w:t>
            </w:r>
            <w:proofErr w:type="spellStart"/>
            <w:r>
              <w:t>Arg</w:t>
            </w:r>
            <w:proofErr w:type="spellEnd"/>
            <w:r>
              <w:t xml:space="preserve"> 13</w:t>
            </w:r>
          </w:p>
        </w:tc>
        <w:tc>
          <w:tcPr>
            <w:tcW w:w="8478" w:type="dxa"/>
            <w:gridSpan w:val="8"/>
            <w:shd w:val="clear" w:color="auto" w:fill="FFFFFF" w:themeFill="background1"/>
          </w:tcPr>
          <w:p w:rsidR="008A66E9" w:rsidRDefault="008A66E9" w:rsidP="000177AC">
            <w:pPr>
              <w:jc w:val="center"/>
              <w:cnfStyle w:val="000000010000"/>
              <w:rPr>
                <w:b/>
              </w:rPr>
            </w:pPr>
            <w:r w:rsidRPr="000F14E4">
              <w:rPr>
                <w:b/>
              </w:rPr>
              <w:t>Cell Temp lower nibble</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B15 – </w:t>
            </w:r>
            <w:proofErr w:type="spellStart"/>
            <w:r>
              <w:t>Arg</w:t>
            </w:r>
            <w:proofErr w:type="spellEnd"/>
            <w:r>
              <w:t xml:space="preserve"> 14</w:t>
            </w:r>
          </w:p>
        </w:tc>
        <w:tc>
          <w:tcPr>
            <w:tcW w:w="8478" w:type="dxa"/>
            <w:gridSpan w:val="8"/>
            <w:shd w:val="clear" w:color="auto" w:fill="FFFFFF" w:themeFill="background1"/>
          </w:tcPr>
          <w:p w:rsidR="008A66E9" w:rsidRDefault="008A66E9" w:rsidP="000177AC">
            <w:pPr>
              <w:jc w:val="center"/>
              <w:cnfStyle w:val="000000100000"/>
              <w:rPr>
                <w:b/>
              </w:rPr>
            </w:pPr>
            <w:r w:rsidRPr="000F14E4">
              <w:rPr>
                <w:b/>
              </w:rPr>
              <w:t>Chamber Temp upper nibble</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 xml:space="preserve">B16 – </w:t>
            </w:r>
            <w:proofErr w:type="spellStart"/>
            <w:r>
              <w:t>Arg</w:t>
            </w:r>
            <w:proofErr w:type="spellEnd"/>
            <w:r>
              <w:t xml:space="preserve"> 15</w:t>
            </w:r>
          </w:p>
        </w:tc>
        <w:tc>
          <w:tcPr>
            <w:tcW w:w="8478" w:type="dxa"/>
            <w:gridSpan w:val="8"/>
            <w:shd w:val="clear" w:color="auto" w:fill="FFFFFF" w:themeFill="background1"/>
          </w:tcPr>
          <w:p w:rsidR="008A66E9" w:rsidRDefault="008A66E9" w:rsidP="000177AC">
            <w:pPr>
              <w:jc w:val="center"/>
              <w:cnfStyle w:val="000000010000"/>
              <w:rPr>
                <w:b/>
              </w:rPr>
            </w:pPr>
            <w:r w:rsidRPr="000F14E4">
              <w:rPr>
                <w:b/>
              </w:rPr>
              <w:t>Chamber Temp lower nibble</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B17 – </w:t>
            </w:r>
            <w:proofErr w:type="spellStart"/>
            <w:r>
              <w:t>Arg</w:t>
            </w:r>
            <w:proofErr w:type="spellEnd"/>
            <w:r>
              <w:t xml:space="preserve"> 16</w:t>
            </w:r>
          </w:p>
        </w:tc>
        <w:tc>
          <w:tcPr>
            <w:tcW w:w="8478" w:type="dxa"/>
            <w:gridSpan w:val="8"/>
            <w:shd w:val="clear" w:color="auto" w:fill="FFFFFF" w:themeFill="background1"/>
          </w:tcPr>
          <w:p w:rsidR="008A66E9" w:rsidRDefault="008A66E9" w:rsidP="000177AC">
            <w:pPr>
              <w:jc w:val="center"/>
              <w:cnfStyle w:val="000000100000"/>
              <w:rPr>
                <w:b/>
              </w:rPr>
            </w:pPr>
            <w:r>
              <w:rPr>
                <w:b/>
              </w:rPr>
              <w:t>Cum Energy upper nibble</w:t>
            </w:r>
          </w:p>
        </w:tc>
      </w:tr>
      <w:tr w:rsidR="008A66E9" w:rsidTr="000177AC">
        <w:trPr>
          <w:cnfStyle w:val="000000010000"/>
          <w:trHeight w:val="57"/>
        </w:trPr>
        <w:tc>
          <w:tcPr>
            <w:cnfStyle w:val="001000000000"/>
            <w:tcW w:w="1350" w:type="dxa"/>
            <w:shd w:val="clear" w:color="auto" w:fill="BFBFBF" w:themeFill="background1" w:themeFillShade="BF"/>
          </w:tcPr>
          <w:p w:rsidR="008A66E9" w:rsidRDefault="008A66E9" w:rsidP="000177AC">
            <w:r>
              <w:t xml:space="preserve">B18 </w:t>
            </w:r>
            <w:r>
              <w:t>–</w:t>
            </w:r>
            <w:r>
              <w:t xml:space="preserve"> </w:t>
            </w:r>
            <w:proofErr w:type="spellStart"/>
            <w:r>
              <w:t>Arg</w:t>
            </w:r>
            <w:proofErr w:type="spellEnd"/>
            <w:r>
              <w:t xml:space="preserve"> 17</w:t>
            </w:r>
          </w:p>
        </w:tc>
        <w:tc>
          <w:tcPr>
            <w:tcW w:w="8478" w:type="dxa"/>
            <w:gridSpan w:val="8"/>
            <w:shd w:val="clear" w:color="auto" w:fill="FFFFFF" w:themeFill="background1"/>
          </w:tcPr>
          <w:p w:rsidR="008A66E9" w:rsidRDefault="008A66E9" w:rsidP="000177AC">
            <w:pPr>
              <w:jc w:val="center"/>
              <w:cnfStyle w:val="000000010000"/>
              <w:rPr>
                <w:b/>
              </w:rPr>
            </w:pPr>
            <w:r>
              <w:rPr>
                <w:b/>
              </w:rPr>
              <w:t>Cum Energy lower nibble</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B1</w:t>
            </w:r>
            <w:r>
              <w:t>9</w:t>
            </w:r>
            <w:r>
              <w:t xml:space="preserve"> - Checksum</w:t>
            </w:r>
          </w:p>
        </w:tc>
        <w:tc>
          <w:tcPr>
            <w:tcW w:w="8478" w:type="dxa"/>
            <w:gridSpan w:val="8"/>
            <w:shd w:val="clear" w:color="auto" w:fill="FFFFFF" w:themeFill="background1"/>
          </w:tcPr>
          <w:p w:rsidR="008A66E9" w:rsidRPr="00EB5BC1" w:rsidRDefault="008A66E9" w:rsidP="000177AC">
            <w:pPr>
              <w:jc w:val="center"/>
              <w:cnfStyle w:val="000000100000"/>
              <w:rPr>
                <w:b/>
              </w:rPr>
            </w:pPr>
            <w:r w:rsidRPr="00EB5BC1">
              <w:rPr>
                <w:b/>
              </w:rPr>
              <w:t>Checksum</w:t>
            </w:r>
          </w:p>
        </w:tc>
      </w:tr>
    </w:tbl>
    <w:p w:rsidR="008A66E9" w:rsidRPr="000F14E4" w:rsidRDefault="008A66E9" w:rsidP="008A66E9">
      <w:pPr>
        <w:ind w:left="360"/>
        <w:rPr>
          <w:rFonts w:ascii="Times New Roman" w:hAnsi="Times New Roman"/>
          <w:b/>
          <w:sz w:val="20"/>
        </w:rPr>
      </w:pPr>
    </w:p>
    <w:p w:rsidR="008A66E9" w:rsidRPr="00B17AD8" w:rsidRDefault="008A66E9" w:rsidP="008A66E9">
      <w:pPr>
        <w:pStyle w:val="ListParagraph"/>
        <w:rPr>
          <w:rFonts w:ascii="Times New Roman" w:hAnsi="Times New Roman" w:cs="Times New Roman"/>
          <w:b/>
          <w:sz w:val="20"/>
          <w:szCs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8A66E9" w:rsidRPr="000F14E4" w:rsidRDefault="008A66E9" w:rsidP="008A66E9">
      <w:pPr>
        <w:rPr>
          <w:rFonts w:ascii="Times New Roman" w:hAnsi="Times New Roman"/>
          <w:b/>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0177AC">
        <w:trPr>
          <w:cnfStyle w:val="100000000000"/>
        </w:trPr>
        <w:tc>
          <w:tcPr>
            <w:cnfStyle w:val="001000000000"/>
            <w:tcW w:w="1350" w:type="dxa"/>
            <w:shd w:val="clear" w:color="auto" w:fill="BFBFBF" w:themeFill="background1" w:themeFillShade="BF"/>
          </w:tcPr>
          <w:p w:rsidR="008A66E9" w:rsidRDefault="008A66E9" w:rsidP="000177AC">
            <w:r>
              <w:t>bit #</w:t>
            </w:r>
          </w:p>
        </w:tc>
        <w:tc>
          <w:tcPr>
            <w:tcW w:w="1072" w:type="dxa"/>
            <w:shd w:val="clear" w:color="auto" w:fill="BFBFBF" w:themeFill="background1" w:themeFillShade="BF"/>
          </w:tcPr>
          <w:p w:rsidR="008A66E9" w:rsidRDefault="008A66E9" w:rsidP="000177AC">
            <w:pPr>
              <w:cnfStyle w:val="100000000000"/>
            </w:pPr>
            <w:r>
              <w:t>7</w:t>
            </w:r>
          </w:p>
        </w:tc>
        <w:tc>
          <w:tcPr>
            <w:tcW w:w="1058" w:type="dxa"/>
            <w:shd w:val="clear" w:color="auto" w:fill="BFBFBF" w:themeFill="background1" w:themeFillShade="BF"/>
          </w:tcPr>
          <w:p w:rsidR="008A66E9" w:rsidRDefault="008A66E9" w:rsidP="000177AC">
            <w:pPr>
              <w:cnfStyle w:val="100000000000"/>
            </w:pPr>
            <w:r>
              <w:t>6</w:t>
            </w:r>
          </w:p>
        </w:tc>
        <w:tc>
          <w:tcPr>
            <w:tcW w:w="1058" w:type="dxa"/>
            <w:shd w:val="clear" w:color="auto" w:fill="BFBFBF" w:themeFill="background1" w:themeFillShade="BF"/>
          </w:tcPr>
          <w:p w:rsidR="008A66E9" w:rsidRDefault="008A66E9" w:rsidP="000177AC">
            <w:pPr>
              <w:cnfStyle w:val="100000000000"/>
            </w:pPr>
            <w:r>
              <w:t>5</w:t>
            </w:r>
          </w:p>
        </w:tc>
        <w:tc>
          <w:tcPr>
            <w:tcW w:w="1058" w:type="dxa"/>
            <w:shd w:val="clear" w:color="auto" w:fill="BFBFBF" w:themeFill="background1" w:themeFillShade="BF"/>
          </w:tcPr>
          <w:p w:rsidR="008A66E9" w:rsidRDefault="008A66E9" w:rsidP="000177AC">
            <w:pPr>
              <w:cnfStyle w:val="100000000000"/>
            </w:pPr>
            <w:r>
              <w:t>4</w:t>
            </w:r>
          </w:p>
        </w:tc>
        <w:tc>
          <w:tcPr>
            <w:tcW w:w="1058" w:type="dxa"/>
            <w:shd w:val="clear" w:color="auto" w:fill="BFBFBF" w:themeFill="background1" w:themeFillShade="BF"/>
          </w:tcPr>
          <w:p w:rsidR="008A66E9" w:rsidRDefault="008A66E9" w:rsidP="000177AC">
            <w:pPr>
              <w:cnfStyle w:val="100000000000"/>
            </w:pPr>
            <w:r>
              <w:t>3</w:t>
            </w:r>
          </w:p>
        </w:tc>
        <w:tc>
          <w:tcPr>
            <w:tcW w:w="1058" w:type="dxa"/>
            <w:shd w:val="clear" w:color="auto" w:fill="BFBFBF" w:themeFill="background1" w:themeFillShade="BF"/>
          </w:tcPr>
          <w:p w:rsidR="008A66E9" w:rsidRDefault="008A66E9" w:rsidP="000177AC">
            <w:pPr>
              <w:cnfStyle w:val="100000000000"/>
            </w:pPr>
            <w:r>
              <w:t>2</w:t>
            </w:r>
          </w:p>
        </w:tc>
        <w:tc>
          <w:tcPr>
            <w:tcW w:w="1058" w:type="dxa"/>
            <w:shd w:val="clear" w:color="auto" w:fill="BFBFBF" w:themeFill="background1" w:themeFillShade="BF"/>
          </w:tcPr>
          <w:p w:rsidR="008A66E9" w:rsidRDefault="008A66E9" w:rsidP="000177AC">
            <w:pPr>
              <w:cnfStyle w:val="100000000000"/>
            </w:pPr>
            <w:r>
              <w:t>1</w:t>
            </w:r>
          </w:p>
        </w:tc>
        <w:tc>
          <w:tcPr>
            <w:tcW w:w="1058" w:type="dxa"/>
            <w:shd w:val="clear" w:color="auto" w:fill="BFBFBF" w:themeFill="background1" w:themeFillShade="BF"/>
          </w:tcPr>
          <w:p w:rsidR="008A66E9" w:rsidRDefault="008A66E9" w:rsidP="000177AC">
            <w:pPr>
              <w:cnfStyle w:val="100000000000"/>
            </w:pPr>
            <w:r>
              <w:t>0</w:t>
            </w:r>
          </w:p>
        </w:tc>
      </w:tr>
      <w:tr w:rsidR="008A66E9" w:rsidTr="000177AC">
        <w:trPr>
          <w:cnfStyle w:val="000000100000"/>
        </w:trPr>
        <w:tc>
          <w:tcPr>
            <w:cnfStyle w:val="001000000000"/>
            <w:tcW w:w="1350" w:type="dxa"/>
          </w:tcPr>
          <w:p w:rsidR="008A66E9" w:rsidRDefault="008A66E9" w:rsidP="000177AC">
            <w:r>
              <w:t>B1 – Header</w:t>
            </w:r>
          </w:p>
        </w:tc>
        <w:tc>
          <w:tcPr>
            <w:tcW w:w="3188" w:type="dxa"/>
            <w:gridSpan w:val="3"/>
            <w:shd w:val="clear" w:color="auto" w:fill="FFFFFF" w:themeFill="background1"/>
          </w:tcPr>
          <w:p w:rsidR="008A66E9" w:rsidRPr="00611392" w:rsidRDefault="008A66E9" w:rsidP="000177AC">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0177AC">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0177AC">
            <w:pPr>
              <w:jc w:val="center"/>
              <w:cnfStyle w:val="000000100000"/>
              <w:rPr>
                <w:b/>
              </w:rPr>
            </w:pPr>
            <w:r>
              <w:rPr>
                <w:b/>
              </w:rPr>
              <w:t>0xA</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0177AC">
            <w:pPr>
              <w:jc w:val="center"/>
              <w:cnfStyle w:val="000000010000"/>
              <w:rPr>
                <w:b/>
              </w:rPr>
            </w:pPr>
            <w:r>
              <w:rPr>
                <w:b/>
              </w:rPr>
              <w:t>Device ID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pPr>
              <w:tabs>
                <w:tab w:val="left" w:pos="656"/>
              </w:tabs>
            </w:pPr>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0177AC">
            <w:pPr>
              <w:jc w:val="center"/>
              <w:cnfStyle w:val="000000100000"/>
              <w:rPr>
                <w:b/>
              </w:rPr>
            </w:pPr>
            <w:r>
              <w:rPr>
                <w:b/>
              </w:rPr>
              <w:t xml:space="preserve">Fault </w:t>
            </w:r>
            <w:r w:rsidRPr="004A04EF">
              <w:rPr>
                <w:b/>
              </w:rPr>
              <w:t>ID</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B4</w:t>
            </w:r>
            <w:r>
              <w:t xml:space="preserve"> -Checksum</w:t>
            </w:r>
          </w:p>
        </w:tc>
        <w:tc>
          <w:tcPr>
            <w:tcW w:w="8478" w:type="dxa"/>
            <w:gridSpan w:val="8"/>
            <w:shd w:val="clear" w:color="auto" w:fill="FFFFFF" w:themeFill="background1"/>
          </w:tcPr>
          <w:p w:rsidR="008A66E9" w:rsidRPr="00EB5BC1" w:rsidRDefault="008A66E9" w:rsidP="000177AC">
            <w:pPr>
              <w:jc w:val="center"/>
              <w:cnfStyle w:val="000000010000"/>
              <w:rPr>
                <w:b/>
              </w:rPr>
            </w:pPr>
            <w:r w:rsidRPr="00EB5BC1">
              <w:rPr>
                <w:b/>
              </w:rPr>
              <w:t>Checksum</w:t>
            </w:r>
          </w:p>
        </w:tc>
      </w:tr>
    </w:tbl>
    <w:p w:rsidR="008A66E9" w:rsidRPr="000F14E4" w:rsidRDefault="008A66E9" w:rsidP="008A66E9">
      <w:pPr>
        <w:rPr>
          <w:rFonts w:ascii="Times New Roman" w:hAnsi="Times New Roman"/>
          <w:b/>
          <w:sz w:val="20"/>
        </w:rPr>
      </w:pPr>
    </w:p>
    <w:p w:rsidR="008A66E9" w:rsidRPr="000F14E4" w:rsidRDefault="008A66E9" w:rsidP="008A66E9">
      <w:pPr>
        <w:pStyle w:val="ListParagraph"/>
        <w:rPr>
          <w:rFonts w:ascii="Times New Roman" w:hAnsi="Times New Roman" w:cs="Times New Roman"/>
          <w:b/>
          <w:sz w:val="20"/>
          <w:szCs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0177AC">
        <w:trPr>
          <w:cnfStyle w:val="100000000000"/>
        </w:trPr>
        <w:tc>
          <w:tcPr>
            <w:cnfStyle w:val="001000000000"/>
            <w:tcW w:w="1350" w:type="dxa"/>
            <w:shd w:val="clear" w:color="auto" w:fill="BFBFBF" w:themeFill="background1" w:themeFillShade="BF"/>
          </w:tcPr>
          <w:p w:rsidR="008A66E9" w:rsidRDefault="008A66E9" w:rsidP="000177AC">
            <w:r>
              <w:t>bit #</w:t>
            </w:r>
          </w:p>
        </w:tc>
        <w:tc>
          <w:tcPr>
            <w:tcW w:w="1072" w:type="dxa"/>
            <w:shd w:val="clear" w:color="auto" w:fill="BFBFBF" w:themeFill="background1" w:themeFillShade="BF"/>
          </w:tcPr>
          <w:p w:rsidR="008A66E9" w:rsidRDefault="008A66E9" w:rsidP="000177AC">
            <w:pPr>
              <w:cnfStyle w:val="100000000000"/>
            </w:pPr>
            <w:r>
              <w:t>7</w:t>
            </w:r>
          </w:p>
        </w:tc>
        <w:tc>
          <w:tcPr>
            <w:tcW w:w="1058" w:type="dxa"/>
            <w:shd w:val="clear" w:color="auto" w:fill="BFBFBF" w:themeFill="background1" w:themeFillShade="BF"/>
          </w:tcPr>
          <w:p w:rsidR="008A66E9" w:rsidRDefault="008A66E9" w:rsidP="000177AC">
            <w:pPr>
              <w:cnfStyle w:val="100000000000"/>
            </w:pPr>
            <w:r>
              <w:t>6</w:t>
            </w:r>
          </w:p>
        </w:tc>
        <w:tc>
          <w:tcPr>
            <w:tcW w:w="1058" w:type="dxa"/>
            <w:shd w:val="clear" w:color="auto" w:fill="BFBFBF" w:themeFill="background1" w:themeFillShade="BF"/>
          </w:tcPr>
          <w:p w:rsidR="008A66E9" w:rsidRDefault="008A66E9" w:rsidP="000177AC">
            <w:pPr>
              <w:cnfStyle w:val="100000000000"/>
            </w:pPr>
            <w:r>
              <w:t>5</w:t>
            </w:r>
          </w:p>
        </w:tc>
        <w:tc>
          <w:tcPr>
            <w:tcW w:w="1058" w:type="dxa"/>
            <w:shd w:val="clear" w:color="auto" w:fill="BFBFBF" w:themeFill="background1" w:themeFillShade="BF"/>
          </w:tcPr>
          <w:p w:rsidR="008A66E9" w:rsidRDefault="008A66E9" w:rsidP="000177AC">
            <w:pPr>
              <w:cnfStyle w:val="100000000000"/>
            </w:pPr>
            <w:r>
              <w:t>4</w:t>
            </w:r>
          </w:p>
        </w:tc>
        <w:tc>
          <w:tcPr>
            <w:tcW w:w="1058" w:type="dxa"/>
            <w:shd w:val="clear" w:color="auto" w:fill="BFBFBF" w:themeFill="background1" w:themeFillShade="BF"/>
          </w:tcPr>
          <w:p w:rsidR="008A66E9" w:rsidRDefault="008A66E9" w:rsidP="000177AC">
            <w:pPr>
              <w:cnfStyle w:val="100000000000"/>
            </w:pPr>
            <w:r>
              <w:t>3</w:t>
            </w:r>
          </w:p>
        </w:tc>
        <w:tc>
          <w:tcPr>
            <w:tcW w:w="1058" w:type="dxa"/>
            <w:shd w:val="clear" w:color="auto" w:fill="BFBFBF" w:themeFill="background1" w:themeFillShade="BF"/>
          </w:tcPr>
          <w:p w:rsidR="008A66E9" w:rsidRDefault="008A66E9" w:rsidP="000177AC">
            <w:pPr>
              <w:cnfStyle w:val="100000000000"/>
            </w:pPr>
            <w:r>
              <w:t>2</w:t>
            </w:r>
          </w:p>
        </w:tc>
        <w:tc>
          <w:tcPr>
            <w:tcW w:w="1058" w:type="dxa"/>
            <w:shd w:val="clear" w:color="auto" w:fill="BFBFBF" w:themeFill="background1" w:themeFillShade="BF"/>
          </w:tcPr>
          <w:p w:rsidR="008A66E9" w:rsidRDefault="008A66E9" w:rsidP="000177AC">
            <w:pPr>
              <w:cnfStyle w:val="100000000000"/>
            </w:pPr>
            <w:r>
              <w:t>1</w:t>
            </w:r>
          </w:p>
        </w:tc>
        <w:tc>
          <w:tcPr>
            <w:tcW w:w="1058" w:type="dxa"/>
            <w:shd w:val="clear" w:color="auto" w:fill="BFBFBF" w:themeFill="background1" w:themeFillShade="BF"/>
          </w:tcPr>
          <w:p w:rsidR="008A66E9" w:rsidRDefault="008A66E9" w:rsidP="000177AC">
            <w:pPr>
              <w:cnfStyle w:val="100000000000"/>
            </w:pPr>
            <w:r>
              <w:t>0</w:t>
            </w:r>
          </w:p>
        </w:tc>
      </w:tr>
      <w:tr w:rsidR="008A66E9" w:rsidTr="000177AC">
        <w:trPr>
          <w:cnfStyle w:val="000000100000"/>
        </w:trPr>
        <w:tc>
          <w:tcPr>
            <w:cnfStyle w:val="001000000000"/>
            <w:tcW w:w="1350" w:type="dxa"/>
          </w:tcPr>
          <w:p w:rsidR="008A66E9" w:rsidRDefault="008A66E9" w:rsidP="000177AC">
            <w:r>
              <w:t>B1 – Header</w:t>
            </w:r>
          </w:p>
        </w:tc>
        <w:tc>
          <w:tcPr>
            <w:tcW w:w="4246" w:type="dxa"/>
            <w:gridSpan w:val="4"/>
            <w:shd w:val="clear" w:color="auto" w:fill="FFFFFF" w:themeFill="background1"/>
          </w:tcPr>
          <w:p w:rsidR="008A66E9" w:rsidRPr="004A04EF" w:rsidRDefault="008A66E9" w:rsidP="000177AC">
            <w:pPr>
              <w:jc w:val="center"/>
              <w:cnfStyle w:val="000000100000"/>
              <w:rPr>
                <w:b/>
              </w:rPr>
            </w:pPr>
            <w:r w:rsidRPr="00611392">
              <w:rPr>
                <w:i/>
              </w:rPr>
              <w:t>Unused</w:t>
            </w:r>
          </w:p>
        </w:tc>
        <w:tc>
          <w:tcPr>
            <w:tcW w:w="4232" w:type="dxa"/>
            <w:gridSpan w:val="4"/>
            <w:shd w:val="clear" w:color="auto" w:fill="FFFFFF" w:themeFill="background1"/>
          </w:tcPr>
          <w:p w:rsidR="008A66E9" w:rsidRPr="004A04EF" w:rsidRDefault="008A66E9" w:rsidP="000177AC">
            <w:pPr>
              <w:jc w:val="center"/>
              <w:cnfStyle w:val="000000100000"/>
              <w:rPr>
                <w:b/>
              </w:rPr>
            </w:pPr>
            <w:r>
              <w:rPr>
                <w:b/>
              </w:rPr>
              <w:t>0xB</w:t>
            </w:r>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0177AC">
            <w:pPr>
              <w:jc w:val="center"/>
              <w:cnfStyle w:val="000000010000"/>
              <w:rPr>
                <w:b/>
              </w:rPr>
            </w:pPr>
            <w:r>
              <w:rPr>
                <w:b/>
              </w:rPr>
              <w:t>Device ID</w:t>
            </w:r>
          </w:p>
        </w:tc>
      </w:tr>
      <w:tr w:rsidR="008A66E9" w:rsidTr="000177AC">
        <w:trPr>
          <w:cnfStyle w:val="000000100000"/>
        </w:trPr>
        <w:tc>
          <w:tcPr>
            <w:cnfStyle w:val="001000000000"/>
            <w:tcW w:w="1350" w:type="dxa"/>
            <w:shd w:val="clear" w:color="auto" w:fill="BFBFBF" w:themeFill="background1" w:themeFillShade="BF"/>
          </w:tcPr>
          <w:p w:rsidR="008A66E9" w:rsidRDefault="008A66E9" w:rsidP="000177AC">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0177AC">
            <w:pPr>
              <w:jc w:val="center"/>
              <w:cnfStyle w:val="000000100000"/>
              <w:rPr>
                <w:b/>
              </w:rPr>
            </w:pPr>
            <w:r>
              <w:rPr>
                <w:b/>
              </w:rPr>
              <w:t xml:space="preserve">Checksum being </w:t>
            </w:r>
            <w:proofErr w:type="spellStart"/>
            <w:r>
              <w:rPr>
                <w:b/>
              </w:rPr>
              <w:t>ACKed</w:t>
            </w:r>
            <w:proofErr w:type="spellEnd"/>
          </w:p>
        </w:tc>
      </w:tr>
      <w:tr w:rsidR="008A66E9" w:rsidTr="000177AC">
        <w:trPr>
          <w:cnfStyle w:val="000000010000"/>
        </w:trPr>
        <w:tc>
          <w:tcPr>
            <w:cnfStyle w:val="001000000000"/>
            <w:tcW w:w="1350" w:type="dxa"/>
            <w:shd w:val="clear" w:color="auto" w:fill="BFBFBF" w:themeFill="background1" w:themeFillShade="BF"/>
          </w:tcPr>
          <w:p w:rsidR="008A66E9" w:rsidRDefault="008A66E9" w:rsidP="000177AC">
            <w:r>
              <w:t>B4</w:t>
            </w:r>
            <w:r>
              <w:t xml:space="preserve"> -Checksum</w:t>
            </w:r>
          </w:p>
        </w:tc>
        <w:tc>
          <w:tcPr>
            <w:tcW w:w="8478" w:type="dxa"/>
            <w:gridSpan w:val="8"/>
            <w:shd w:val="clear" w:color="auto" w:fill="FFFFFF" w:themeFill="background1"/>
          </w:tcPr>
          <w:p w:rsidR="008A66E9" w:rsidRPr="00EB5BC1" w:rsidRDefault="008A66E9" w:rsidP="000177AC">
            <w:pPr>
              <w:jc w:val="center"/>
              <w:cnfStyle w:val="000000010000"/>
              <w:rPr>
                <w:b/>
              </w:rPr>
            </w:pPr>
            <w:r w:rsidRPr="00EB5BC1">
              <w:rPr>
                <w:b/>
              </w:rPr>
              <w:t>Checksum</w:t>
            </w:r>
          </w:p>
        </w:tc>
      </w:tr>
    </w:tbl>
    <w:p w:rsidR="008A66E9" w:rsidRPr="000F14E4" w:rsidRDefault="008A66E9" w:rsidP="008A66E9">
      <w:pPr>
        <w:rPr>
          <w:rFonts w:ascii="Times New Roman" w:hAnsi="Times New Roman"/>
          <w:b/>
          <w:sz w:val="20"/>
        </w:rPr>
      </w:pPr>
    </w:p>
    <w:p w:rsidR="008A66E9" w:rsidRDefault="008A66E9" w:rsidP="008A66E9">
      <w:r>
        <w:t>Specific examples of the communications are shown here:</w:t>
      </w:r>
    </w:p>
    <w:p w:rsidR="004C0094" w:rsidRPr="004C0094" w:rsidRDefault="004C0094" w:rsidP="004C0094"/>
    <w:p w:rsidR="00D037A1" w:rsidRDefault="00D037A1" w:rsidP="00D037A1">
      <w:pPr>
        <w:pStyle w:val="Heading1"/>
      </w:pPr>
      <w:r>
        <w:t>Appendix D: Hardware Design</w:t>
      </w:r>
    </w:p>
    <w:p w:rsidR="004C0094" w:rsidRPr="004C0094" w:rsidRDefault="004C0094" w:rsidP="004C0094"/>
    <w:sectPr w:rsidR="004C0094" w:rsidRPr="004C0094" w:rsidSect="009D117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compat/>
  <w:rsids>
    <w:rsidRoot w:val="009D117D"/>
    <w:rsid w:val="004C0094"/>
    <w:rsid w:val="00742781"/>
    <w:rsid w:val="00893A59"/>
    <w:rsid w:val="008A66E9"/>
    <w:rsid w:val="0093604E"/>
    <w:rsid w:val="009D117D"/>
    <w:rsid w:val="00D037A1"/>
    <w:rsid w:val="00D15371"/>
    <w:rsid w:val="00DF2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71"/>
  </w:style>
  <w:style w:type="paragraph" w:styleId="Heading1">
    <w:name w:val="heading 1"/>
    <w:basedOn w:val="Normal"/>
    <w:next w:val="Normal"/>
    <w:link w:val="Heading1Char"/>
    <w:uiPriority w:val="9"/>
    <w:qFormat/>
    <w:rsid w:val="009D1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8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117D"/>
    <w:pPr>
      <w:spacing w:after="0" w:line="240" w:lineRule="auto"/>
    </w:pPr>
    <w:rPr>
      <w:rFonts w:eastAsiaTheme="minorEastAsia"/>
    </w:rPr>
  </w:style>
  <w:style w:type="character" w:customStyle="1" w:styleId="NoSpacingChar">
    <w:name w:val="No Spacing Char"/>
    <w:basedOn w:val="DefaultParagraphFont"/>
    <w:link w:val="NoSpacing"/>
    <w:uiPriority w:val="1"/>
    <w:rsid w:val="009D117D"/>
    <w:rPr>
      <w:rFonts w:eastAsiaTheme="minorEastAsia"/>
    </w:rPr>
  </w:style>
  <w:style w:type="paragraph" w:styleId="BalloonText">
    <w:name w:val="Balloon Text"/>
    <w:basedOn w:val="Normal"/>
    <w:link w:val="BalloonTextChar"/>
    <w:uiPriority w:val="99"/>
    <w:semiHidden/>
    <w:unhideWhenUsed/>
    <w:rsid w:val="009D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7D"/>
    <w:rPr>
      <w:rFonts w:ascii="Tahoma" w:hAnsi="Tahoma" w:cs="Tahoma"/>
      <w:sz w:val="16"/>
      <w:szCs w:val="16"/>
    </w:rPr>
  </w:style>
  <w:style w:type="character" w:customStyle="1" w:styleId="Heading1Char">
    <w:name w:val="Heading 1 Char"/>
    <w:basedOn w:val="DefaultParagraphFont"/>
    <w:link w:val="Heading1"/>
    <w:uiPriority w:val="9"/>
    <w:rsid w:val="009D11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117D"/>
    <w:pPr>
      <w:outlineLvl w:val="9"/>
    </w:pPr>
  </w:style>
  <w:style w:type="paragraph" w:styleId="TOC1">
    <w:name w:val="toc 1"/>
    <w:basedOn w:val="Normal"/>
    <w:next w:val="Normal"/>
    <w:autoRedefine/>
    <w:uiPriority w:val="39"/>
    <w:unhideWhenUsed/>
    <w:rsid w:val="009D117D"/>
    <w:pPr>
      <w:spacing w:after="100"/>
    </w:pPr>
  </w:style>
  <w:style w:type="character" w:styleId="Hyperlink">
    <w:name w:val="Hyperlink"/>
    <w:basedOn w:val="DefaultParagraphFont"/>
    <w:uiPriority w:val="99"/>
    <w:unhideWhenUsed/>
    <w:rsid w:val="009D117D"/>
    <w:rPr>
      <w:color w:val="0000FF" w:themeColor="hyperlink"/>
      <w:u w:val="single"/>
    </w:rPr>
  </w:style>
  <w:style w:type="character" w:customStyle="1" w:styleId="Heading2Char">
    <w:name w:val="Heading 2 Char"/>
    <w:basedOn w:val="DefaultParagraphFont"/>
    <w:link w:val="Heading2"/>
    <w:uiPriority w:val="9"/>
    <w:rsid w:val="009D11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D117D"/>
    <w:pPr>
      <w:spacing w:after="100"/>
      <w:ind w:left="220"/>
    </w:pPr>
  </w:style>
  <w:style w:type="paragraph" w:styleId="BodyText">
    <w:name w:val="Body Text"/>
    <w:basedOn w:val="Normal"/>
    <w:link w:val="BodyTextChar"/>
    <w:rsid w:val="009D117D"/>
    <w:pPr>
      <w:spacing w:after="240" w:line="240" w:lineRule="auto"/>
      <w:jc w:val="both"/>
    </w:pPr>
    <w:rPr>
      <w:rFonts w:ascii="Garamond" w:eastAsia="Times New Roman" w:hAnsi="Garamond" w:cs="Times New Roman"/>
      <w:spacing w:val="-5"/>
      <w:sz w:val="24"/>
      <w:szCs w:val="20"/>
    </w:rPr>
  </w:style>
  <w:style w:type="character" w:customStyle="1" w:styleId="BodyTextChar">
    <w:name w:val="Body Text Char"/>
    <w:basedOn w:val="DefaultParagraphFont"/>
    <w:link w:val="BodyText"/>
    <w:rsid w:val="009D117D"/>
    <w:rPr>
      <w:rFonts w:ascii="Garamond" w:eastAsia="Times New Roman" w:hAnsi="Garamond" w:cs="Times New Roman"/>
      <w:spacing w:val="-5"/>
      <w:sz w:val="24"/>
      <w:szCs w:val="20"/>
    </w:rPr>
  </w:style>
  <w:style w:type="paragraph" w:styleId="Caption">
    <w:name w:val="caption"/>
    <w:basedOn w:val="Normal"/>
    <w:next w:val="BodyText"/>
    <w:uiPriority w:val="35"/>
    <w:qFormat/>
    <w:rsid w:val="009D117D"/>
    <w:pPr>
      <w:spacing w:after="240" w:line="240" w:lineRule="auto"/>
    </w:pPr>
    <w:rPr>
      <w:rFonts w:ascii="Garamond" w:eastAsia="Times New Roman" w:hAnsi="Garamond" w:cs="Times New Roman"/>
      <w:spacing w:val="-5"/>
      <w:sz w:val="16"/>
      <w:szCs w:val="20"/>
    </w:rPr>
  </w:style>
  <w:style w:type="table" w:styleId="TableGrid">
    <w:name w:val="Table Grid"/>
    <w:basedOn w:val="TableNormal"/>
    <w:uiPriority w:val="59"/>
    <w:rsid w:val="009D11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F288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F288B"/>
    <w:pPr>
      <w:spacing w:after="100"/>
      <w:ind w:left="440"/>
    </w:pPr>
  </w:style>
  <w:style w:type="table" w:styleId="LightGrid">
    <w:name w:val="Light Grid"/>
    <w:basedOn w:val="TableNormal"/>
    <w:uiPriority w:val="62"/>
    <w:rsid w:val="008A66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A66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76A313CB444211BAF5D64020E3D749"/>
        <w:category>
          <w:name w:val="General"/>
          <w:gallery w:val="placeholder"/>
        </w:category>
        <w:types>
          <w:type w:val="bbPlcHdr"/>
        </w:types>
        <w:behaviors>
          <w:behavior w:val="content"/>
        </w:behaviors>
        <w:guid w:val="{44C33377-9684-41B8-B55B-687C7FAD728A}"/>
      </w:docPartPr>
      <w:docPartBody>
        <w:p w:rsidR="00000000" w:rsidRDefault="00D762E7" w:rsidP="00D762E7">
          <w:pPr>
            <w:pStyle w:val="2476A313CB444211BAF5D64020E3D749"/>
          </w:pPr>
          <w:r>
            <w:rPr>
              <w:rFonts w:asciiTheme="majorHAnsi" w:eastAsiaTheme="majorEastAsia" w:hAnsiTheme="majorHAnsi" w:cstheme="majorBidi"/>
              <w:sz w:val="84"/>
              <w:szCs w:val="84"/>
            </w:rPr>
            <w:t>[Type the document title]</w:t>
          </w:r>
        </w:p>
      </w:docPartBody>
    </w:docPart>
    <w:docPart>
      <w:docPartPr>
        <w:name w:val="F1C7C6F6463844A1A1F2278507AF95A4"/>
        <w:category>
          <w:name w:val="General"/>
          <w:gallery w:val="placeholder"/>
        </w:category>
        <w:types>
          <w:type w:val="bbPlcHdr"/>
        </w:types>
        <w:behaviors>
          <w:behavior w:val="content"/>
        </w:behaviors>
        <w:guid w:val="{C71AEC07-E596-4078-BCFC-1714853EEEA4}"/>
      </w:docPartPr>
      <w:docPartBody>
        <w:p w:rsidR="00000000" w:rsidRDefault="00D762E7" w:rsidP="00D762E7">
          <w:pPr>
            <w:pStyle w:val="F1C7C6F6463844A1A1F2278507AF95A4"/>
          </w:pPr>
          <w:r>
            <w:rPr>
              <w:b/>
              <w:bCs/>
              <w:color w:val="7BA0CD" w:themeColor="accent1" w:themeTint="BF"/>
              <w:spacing w:val="60"/>
              <w:sz w:val="20"/>
              <w:szCs w:val="20"/>
            </w:rPr>
            <w:t>[Type the company name]</w:t>
          </w:r>
        </w:p>
      </w:docPartBody>
    </w:docPart>
    <w:docPart>
      <w:docPartPr>
        <w:name w:val="B0F39B2A851D4D81A8F214D8D7A0718B"/>
        <w:category>
          <w:name w:val="General"/>
          <w:gallery w:val="placeholder"/>
        </w:category>
        <w:types>
          <w:type w:val="bbPlcHdr"/>
        </w:types>
        <w:behaviors>
          <w:behavior w:val="content"/>
        </w:behaviors>
        <w:guid w:val="{AD0622E1-534B-40B3-9922-6C86FFE0E59A}"/>
      </w:docPartPr>
      <w:docPartBody>
        <w:p w:rsidR="00000000" w:rsidRDefault="00D762E7" w:rsidP="00D762E7">
          <w:pPr>
            <w:pStyle w:val="B0F39B2A851D4D81A8F214D8D7A0718B"/>
          </w:pPr>
          <w:r>
            <w:rPr>
              <w:b/>
              <w:bCs/>
              <w:color w:val="7BA0CD" w:themeColor="accent1" w:themeTint="BF"/>
              <w:spacing w:val="60"/>
              <w:sz w:val="20"/>
              <w:szCs w:val="20"/>
            </w:rPr>
            <w:t>[Type the company address]</w:t>
          </w:r>
        </w:p>
      </w:docPartBody>
    </w:docPart>
    <w:docPart>
      <w:docPartPr>
        <w:name w:val="F958F91915AA4489BFF9B67DA3F301F6"/>
        <w:category>
          <w:name w:val="General"/>
          <w:gallery w:val="placeholder"/>
        </w:category>
        <w:types>
          <w:type w:val="bbPlcHdr"/>
        </w:types>
        <w:behaviors>
          <w:behavior w:val="content"/>
        </w:behaviors>
        <w:guid w:val="{16A9DDFE-2B63-4C7C-A553-0803D9837372}"/>
      </w:docPartPr>
      <w:docPartBody>
        <w:p w:rsidR="00000000" w:rsidRDefault="00D762E7" w:rsidP="00D762E7">
          <w:pPr>
            <w:pStyle w:val="F958F91915AA4489BFF9B67DA3F301F6"/>
          </w:pPr>
          <w:r>
            <w:rPr>
              <w:b/>
              <w:bCs/>
              <w:color w:val="7BA0CD" w:themeColor="accent1" w:themeTint="BF"/>
              <w:spacing w:val="60"/>
              <w:sz w:val="20"/>
              <w:szCs w:val="20"/>
            </w:rPr>
            <w:t>[Type the phone number]</w:t>
          </w:r>
        </w:p>
      </w:docPartBody>
    </w:docPart>
    <w:docPart>
      <w:docPartPr>
        <w:name w:val="DD29CC3463B34DE3A27F5C2EEFD6CFF2"/>
        <w:category>
          <w:name w:val="General"/>
          <w:gallery w:val="placeholder"/>
        </w:category>
        <w:types>
          <w:type w:val="bbPlcHdr"/>
        </w:types>
        <w:behaviors>
          <w:behavior w:val="content"/>
        </w:behaviors>
        <w:guid w:val="{B5DC31D0-6AD8-4CCF-B09E-87BAD1547B8D}"/>
      </w:docPartPr>
      <w:docPartBody>
        <w:p w:rsidR="00000000" w:rsidRDefault="00D762E7" w:rsidP="00D762E7">
          <w:pPr>
            <w:pStyle w:val="DD29CC3463B34DE3A27F5C2EEFD6CFF2"/>
          </w:pPr>
          <w:r>
            <w:rPr>
              <w:b/>
              <w:bCs/>
              <w:color w:val="7BA0CD" w:themeColor="accent1" w:themeTint="BF"/>
              <w:spacing w:val="60"/>
              <w:sz w:val="20"/>
              <w:szCs w:val="20"/>
            </w:rPr>
            <w:t>[Type the fax number]</w:t>
          </w:r>
        </w:p>
      </w:docPartBody>
    </w:docPart>
    <w:docPart>
      <w:docPartPr>
        <w:name w:val="C603AA17DB794D3B8A315832CECBCCF2"/>
        <w:category>
          <w:name w:val="General"/>
          <w:gallery w:val="placeholder"/>
        </w:category>
        <w:types>
          <w:type w:val="bbPlcHdr"/>
        </w:types>
        <w:behaviors>
          <w:behavior w:val="content"/>
        </w:behaviors>
        <w:guid w:val="{3A3B0522-9F09-43D6-BC46-216E0B9F2986}"/>
      </w:docPartPr>
      <w:docPartBody>
        <w:p w:rsidR="00000000" w:rsidRDefault="00D762E7" w:rsidP="00D762E7">
          <w:pPr>
            <w:pStyle w:val="C603AA17DB794D3B8A315832CECBCCF2"/>
          </w:pPr>
          <w:r>
            <w:rPr>
              <w:b/>
              <w:bCs/>
              <w:color w:val="7BA0CD" w:themeColor="accent1" w:themeTint="BF"/>
              <w:spacing w:val="60"/>
              <w:sz w:val="20"/>
              <w:szCs w:val="20"/>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62E7"/>
    <w:rsid w:val="009A3EA7"/>
    <w:rsid w:val="00D76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76A313CB444211BAF5D64020E3D749">
    <w:name w:val="2476A313CB444211BAF5D64020E3D749"/>
    <w:rsid w:val="00D762E7"/>
  </w:style>
  <w:style w:type="paragraph" w:customStyle="1" w:styleId="F1C7C6F6463844A1A1F2278507AF95A4">
    <w:name w:val="F1C7C6F6463844A1A1F2278507AF95A4"/>
    <w:rsid w:val="00D762E7"/>
  </w:style>
  <w:style w:type="paragraph" w:customStyle="1" w:styleId="B0F39B2A851D4D81A8F214D8D7A0718B">
    <w:name w:val="B0F39B2A851D4D81A8F214D8D7A0718B"/>
    <w:rsid w:val="00D762E7"/>
  </w:style>
  <w:style w:type="paragraph" w:customStyle="1" w:styleId="F958F91915AA4489BFF9B67DA3F301F6">
    <w:name w:val="F958F91915AA4489BFF9B67DA3F301F6"/>
    <w:rsid w:val="00D762E7"/>
  </w:style>
  <w:style w:type="paragraph" w:customStyle="1" w:styleId="DD29CC3463B34DE3A27F5C2EEFD6CFF2">
    <w:name w:val="DD29CC3463B34DE3A27F5C2EEFD6CFF2"/>
    <w:rsid w:val="00D762E7"/>
  </w:style>
  <w:style w:type="paragraph" w:customStyle="1" w:styleId="C603AA17DB794D3B8A315832CECBCCF2">
    <w:name w:val="C603AA17DB794D3B8A315832CECBCCF2"/>
    <w:rsid w:val="00D762E7"/>
  </w:style>
  <w:style w:type="paragraph" w:customStyle="1" w:styleId="61E2236FFD594A2A81406A594FC8CE99">
    <w:name w:val="61E2236FFD594A2A81406A594FC8CE99"/>
    <w:rsid w:val="00D762E7"/>
  </w:style>
  <w:style w:type="paragraph" w:customStyle="1" w:styleId="9CE7B43E72F4406597F4222EF0637304">
    <w:name w:val="9CE7B43E72F4406597F4222EF0637304"/>
    <w:rsid w:val="00D762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7F9F4-8693-40A2-9EE3-5444E2744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22221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setup1</cp:lastModifiedBy>
  <cp:revision>1</cp:revision>
  <dcterms:created xsi:type="dcterms:W3CDTF">2011-01-07T22:01:00Z</dcterms:created>
  <dcterms:modified xsi:type="dcterms:W3CDTF">2011-01-07T22:59:00Z</dcterms:modified>
</cp:coreProperties>
</file>