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6125" w:tblpY="78"/>
        <w:tblW w:w="4926" w:type="dxa"/>
        <w:tblCellMar>
          <w:top w:w="66" w:type="dxa"/>
          <w:left w:w="139" w:type="dxa"/>
          <w:right w:w="69" w:type="dxa"/>
        </w:tblCellMar>
        <w:tblLook w:val="04A0" w:firstRow="1" w:lastRow="0" w:firstColumn="1" w:lastColumn="0" w:noHBand="0" w:noVBand="1"/>
      </w:tblPr>
      <w:tblGrid>
        <w:gridCol w:w="1328"/>
        <w:gridCol w:w="1258"/>
        <w:gridCol w:w="2340"/>
      </w:tblGrid>
      <w:tr w:rsidR="00E94210" w:rsidRPr="00E94210" w14:paraId="1CB6BE63" w14:textId="77777777" w:rsidTr="00515CB4">
        <w:trPr>
          <w:trHeight w:val="20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CF4144" w14:textId="77777777" w:rsidR="00E94210" w:rsidRPr="00E94210" w:rsidRDefault="00E94210" w:rsidP="00BF62D2">
            <w:pPr>
              <w:spacing w:after="0" w:line="240" w:lineRule="auto"/>
              <w:jc w:val="right"/>
            </w:pPr>
            <w:r w:rsidRPr="00E94210">
              <w:t xml:space="preserve">Experiment 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7853A" w14:textId="77777777" w:rsidR="00E94210" w:rsidRPr="00E94210" w:rsidRDefault="00E94210" w:rsidP="00515CB4">
            <w:pPr>
              <w:spacing w:after="0" w:line="240" w:lineRule="auto"/>
              <w:jc w:val="center"/>
            </w:pPr>
            <w:r w:rsidRPr="00E94210">
              <w:t>Initial [HI]  (mol L</w:t>
            </w:r>
            <w:r w:rsidRPr="00E94210">
              <w:rPr>
                <w:vertAlign w:val="superscript"/>
              </w:rPr>
              <w:t>–1</w:t>
            </w:r>
            <w:r w:rsidRPr="00E94210">
              <w:t>)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EE366" w14:textId="77777777" w:rsidR="00E94210" w:rsidRPr="00E94210" w:rsidRDefault="00E94210" w:rsidP="00515CB4">
            <w:pPr>
              <w:spacing w:after="0" w:line="240" w:lineRule="auto"/>
              <w:jc w:val="center"/>
            </w:pPr>
            <w:r w:rsidRPr="00E94210">
              <w:t>Initial rate of reaction  (mol L</w:t>
            </w:r>
            <w:r w:rsidRPr="00E94210">
              <w:rPr>
                <w:vertAlign w:val="superscript"/>
              </w:rPr>
              <w:t>–1</w:t>
            </w:r>
            <w:r w:rsidRPr="00E94210">
              <w:t xml:space="preserve"> s</w:t>
            </w:r>
            <w:r w:rsidRPr="00E94210">
              <w:rPr>
                <w:vertAlign w:val="superscript"/>
              </w:rPr>
              <w:t>–1</w:t>
            </w:r>
            <w:r w:rsidRPr="00E94210">
              <w:t>)</w:t>
            </w:r>
          </w:p>
        </w:tc>
      </w:tr>
      <w:tr w:rsidR="00E94210" w:rsidRPr="00E94210" w14:paraId="53056AC3" w14:textId="77777777" w:rsidTr="00515CB4">
        <w:trPr>
          <w:trHeight w:val="20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29908" w14:textId="77777777" w:rsidR="00E94210" w:rsidRPr="00E94210" w:rsidRDefault="00E94210" w:rsidP="00AD0199">
            <w:pPr>
              <w:spacing w:after="0" w:line="240" w:lineRule="auto"/>
              <w:jc w:val="center"/>
            </w:pPr>
            <w:r w:rsidRPr="00E94210"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A5A32B" w14:textId="77777777" w:rsidR="00E94210" w:rsidRPr="00E94210" w:rsidRDefault="00E94210" w:rsidP="00515CB4">
            <w:pPr>
              <w:spacing w:after="0" w:line="240" w:lineRule="auto"/>
              <w:jc w:val="center"/>
            </w:pPr>
            <w:r w:rsidRPr="00E94210">
              <w:t>1.0 × 10</w:t>
            </w:r>
            <w:r w:rsidRPr="00E94210">
              <w:rPr>
                <w:vertAlign w:val="superscript"/>
              </w:rPr>
              <w:t>–2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18B9A" w14:textId="77777777" w:rsidR="00E94210" w:rsidRPr="00E94210" w:rsidRDefault="00E94210" w:rsidP="00515CB4">
            <w:pPr>
              <w:spacing w:after="0" w:line="240" w:lineRule="auto"/>
              <w:jc w:val="center"/>
            </w:pPr>
            <w:r w:rsidRPr="00E94210">
              <w:t>4.0 × 10</w:t>
            </w:r>
            <w:r w:rsidRPr="00E94210">
              <w:rPr>
                <w:vertAlign w:val="superscript"/>
              </w:rPr>
              <w:t>–6</w:t>
            </w:r>
          </w:p>
        </w:tc>
      </w:tr>
      <w:tr w:rsidR="00E94210" w:rsidRPr="00E94210" w14:paraId="393046E9" w14:textId="77777777" w:rsidTr="00515CB4">
        <w:trPr>
          <w:trHeight w:val="20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DD9030" w14:textId="77777777" w:rsidR="00E94210" w:rsidRPr="00E94210" w:rsidRDefault="00E94210" w:rsidP="00AD0199">
            <w:pPr>
              <w:spacing w:after="0" w:line="240" w:lineRule="auto"/>
              <w:jc w:val="center"/>
            </w:pPr>
            <w:r w:rsidRPr="00E94210"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130A4" w14:textId="77777777" w:rsidR="00E94210" w:rsidRPr="00E94210" w:rsidRDefault="00E94210" w:rsidP="00515CB4">
            <w:pPr>
              <w:spacing w:after="0" w:line="240" w:lineRule="auto"/>
              <w:jc w:val="center"/>
            </w:pPr>
            <w:r w:rsidRPr="00E94210">
              <w:t>2.0 × 10</w:t>
            </w:r>
            <w:r w:rsidRPr="00E94210">
              <w:rPr>
                <w:vertAlign w:val="superscript"/>
              </w:rPr>
              <w:t>–2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E3EE0C" w14:textId="77777777" w:rsidR="00E94210" w:rsidRPr="00E94210" w:rsidRDefault="00E94210" w:rsidP="00515CB4">
            <w:pPr>
              <w:spacing w:after="0" w:line="240" w:lineRule="auto"/>
              <w:jc w:val="center"/>
            </w:pPr>
            <w:r w:rsidRPr="00E94210">
              <w:t>1.6 × 10</w:t>
            </w:r>
            <w:r w:rsidRPr="00E94210">
              <w:rPr>
                <w:vertAlign w:val="superscript"/>
              </w:rPr>
              <w:t>–5</w:t>
            </w:r>
          </w:p>
        </w:tc>
      </w:tr>
      <w:tr w:rsidR="00E94210" w:rsidRPr="00E94210" w14:paraId="593FB1DD" w14:textId="77777777" w:rsidTr="00515CB4">
        <w:trPr>
          <w:trHeight w:val="20"/>
        </w:trPr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D1890" w14:textId="77777777" w:rsidR="00E94210" w:rsidRPr="00E94210" w:rsidRDefault="00E94210" w:rsidP="00AD0199">
            <w:pPr>
              <w:spacing w:after="0" w:line="240" w:lineRule="auto"/>
              <w:jc w:val="center"/>
            </w:pPr>
            <w:r w:rsidRPr="00E94210">
              <w:t>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43FD77" w14:textId="77777777" w:rsidR="00E94210" w:rsidRPr="00E94210" w:rsidRDefault="00E94210" w:rsidP="00515CB4">
            <w:pPr>
              <w:spacing w:after="0" w:line="240" w:lineRule="auto"/>
              <w:jc w:val="center"/>
            </w:pPr>
            <w:r w:rsidRPr="00E94210">
              <w:t>3.0 × 10</w:t>
            </w:r>
            <w:r w:rsidRPr="00E94210">
              <w:rPr>
                <w:vertAlign w:val="superscript"/>
              </w:rPr>
              <w:t>–2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5F9E10" w14:textId="77777777" w:rsidR="00E94210" w:rsidRPr="00E94210" w:rsidRDefault="00E94210" w:rsidP="00515CB4">
            <w:pPr>
              <w:spacing w:after="0" w:line="240" w:lineRule="auto"/>
              <w:jc w:val="center"/>
            </w:pPr>
            <w:r w:rsidRPr="00E94210">
              <w:t>3.6 × 10</w:t>
            </w:r>
            <w:r w:rsidRPr="00E94210">
              <w:rPr>
                <w:vertAlign w:val="superscript"/>
              </w:rPr>
              <w:t>–5</w:t>
            </w:r>
          </w:p>
        </w:tc>
      </w:tr>
    </w:tbl>
    <w:p w14:paraId="7B975468" w14:textId="77777777" w:rsidR="00E94210" w:rsidRPr="00E94210" w:rsidRDefault="00E72C2F" w:rsidP="00E94210">
      <w:pPr>
        <w:spacing w:after="0" w:line="240" w:lineRule="auto"/>
      </w:pPr>
      <w:r>
        <w:t xml:space="preserve">1) </w:t>
      </w:r>
      <w:r w:rsidR="00E94210" w:rsidRPr="00E94210">
        <w:t xml:space="preserve">At a certain temperature the following data were </w:t>
      </w:r>
      <w:r>
        <w:tab/>
      </w:r>
      <w:r w:rsidR="00E94210" w:rsidRPr="00E94210">
        <w:t>c</w:t>
      </w:r>
      <w:r w:rsidR="00E94210">
        <w:t xml:space="preserve">ollected for the decomposition </w:t>
      </w:r>
      <w:r w:rsidR="00E94210" w:rsidRPr="00E94210">
        <w:t xml:space="preserve">of HI. </w:t>
      </w:r>
    </w:p>
    <w:p w14:paraId="778E13E9" w14:textId="77777777" w:rsidR="00E94210" w:rsidRPr="00E94210" w:rsidRDefault="00E94210" w:rsidP="00E94210">
      <w:pPr>
        <w:spacing w:after="0" w:line="240" w:lineRule="auto"/>
      </w:pPr>
      <w:r>
        <w:tab/>
      </w:r>
      <w:r>
        <w:tab/>
      </w:r>
      <w:r w:rsidRPr="00E94210">
        <w:t>2HI  →  H</w:t>
      </w:r>
      <w:r w:rsidRPr="00E94210">
        <w:rPr>
          <w:vertAlign w:val="subscript"/>
        </w:rPr>
        <w:t>2</w:t>
      </w:r>
      <w:r w:rsidRPr="00E94210">
        <w:t xml:space="preserve">  +  I</w:t>
      </w:r>
      <w:r w:rsidRPr="00E94210">
        <w:rPr>
          <w:vertAlign w:val="subscript"/>
        </w:rPr>
        <w:t>2</w:t>
      </w:r>
      <w:r w:rsidRPr="00E94210">
        <w:t xml:space="preserve">  </w:t>
      </w:r>
    </w:p>
    <w:p w14:paraId="209ED4D9" w14:textId="77777777" w:rsidR="00F816AE" w:rsidRDefault="00E94210" w:rsidP="00E94210">
      <w:pPr>
        <w:spacing w:after="0" w:line="240" w:lineRule="auto"/>
      </w:pPr>
      <w:r w:rsidRPr="00E94210">
        <w:t>Determine the rate law for the reaction.</w:t>
      </w:r>
    </w:p>
    <w:p w14:paraId="08583E69" w14:textId="77777777" w:rsidR="00E94210" w:rsidRDefault="00E94210" w:rsidP="00E94210">
      <w:pPr>
        <w:spacing w:after="0" w:line="240" w:lineRule="auto"/>
      </w:pPr>
    </w:p>
    <w:p w14:paraId="3C5EF0C0" w14:textId="77777777" w:rsidR="002E719B" w:rsidRDefault="002E719B" w:rsidP="00E94210">
      <w:pPr>
        <w:spacing w:after="0" w:line="240" w:lineRule="auto"/>
      </w:pPr>
    </w:p>
    <w:p w14:paraId="2146CED8" w14:textId="77777777" w:rsidR="002E719B" w:rsidRDefault="002E719B" w:rsidP="00E94210">
      <w:pPr>
        <w:spacing w:after="0" w:line="240" w:lineRule="auto"/>
      </w:pPr>
    </w:p>
    <w:p w14:paraId="3479E6D2" w14:textId="77777777" w:rsidR="008768F2" w:rsidRDefault="008768F2" w:rsidP="00E94210">
      <w:pPr>
        <w:spacing w:after="0" w:line="240" w:lineRule="auto"/>
      </w:pPr>
    </w:p>
    <w:p w14:paraId="4398E287" w14:textId="7A33D605" w:rsidR="00E94210" w:rsidRPr="00EB3EE5" w:rsidRDefault="00E94210" w:rsidP="00E94210">
      <w:pPr>
        <w:spacing w:after="0" w:line="240" w:lineRule="auto"/>
        <w:rPr>
          <w:rFonts w:eastAsia="Times New Roman"/>
          <w:i/>
          <w:iCs/>
        </w:rPr>
      </w:pPr>
      <w:r>
        <w:rPr>
          <w:rFonts w:eastAsia="Times New Roman"/>
        </w:rPr>
        <w:t>What is the value of the rate constant for the decomposition of HI?</w:t>
      </w:r>
      <w:r w:rsidR="00EB3EE5">
        <w:rPr>
          <w:rFonts w:eastAsia="Times New Roman"/>
        </w:rPr>
        <w:t xml:space="preserve">  </w:t>
      </w:r>
      <w:r w:rsidR="00EB3EE5">
        <w:rPr>
          <w:rFonts w:eastAsia="Times New Roman"/>
          <w:i/>
          <w:iCs/>
        </w:rPr>
        <w:t>Include units in your answer.</w:t>
      </w:r>
    </w:p>
    <w:p w14:paraId="5B371F85" w14:textId="77777777" w:rsidR="00E94210" w:rsidRDefault="00E94210" w:rsidP="00E94210">
      <w:pPr>
        <w:spacing w:after="0" w:line="240" w:lineRule="auto"/>
        <w:rPr>
          <w:rFonts w:eastAsia="Times New Roman"/>
        </w:rPr>
      </w:pPr>
    </w:p>
    <w:p w14:paraId="6CC12048" w14:textId="77777777" w:rsidR="00E94210" w:rsidRDefault="00E94210" w:rsidP="00E94210">
      <w:pPr>
        <w:spacing w:after="0" w:line="240" w:lineRule="auto"/>
        <w:rPr>
          <w:rFonts w:eastAsia="Times New Roman"/>
        </w:rPr>
      </w:pPr>
    </w:p>
    <w:p w14:paraId="48006ABC" w14:textId="77777777" w:rsidR="00F010D7" w:rsidRDefault="00F010D7" w:rsidP="00E94210">
      <w:pPr>
        <w:spacing w:after="0" w:line="240" w:lineRule="auto"/>
        <w:rPr>
          <w:rFonts w:eastAsia="Times New Roman"/>
        </w:rPr>
      </w:pPr>
    </w:p>
    <w:p w14:paraId="530B7C72" w14:textId="77777777" w:rsidR="00F010D7" w:rsidRDefault="00F010D7" w:rsidP="00E94210">
      <w:pPr>
        <w:spacing w:after="0" w:line="240" w:lineRule="auto"/>
        <w:rPr>
          <w:rFonts w:eastAsia="Times New Roman"/>
        </w:rPr>
      </w:pPr>
    </w:p>
    <w:p w14:paraId="7AB20C8F" w14:textId="77777777" w:rsidR="00F010D7" w:rsidRDefault="00E94210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ab/>
      </w:r>
    </w:p>
    <w:p w14:paraId="1B98C06A" w14:textId="77777777" w:rsidR="00F010D7" w:rsidRDefault="00F010D7" w:rsidP="00E94210">
      <w:pPr>
        <w:spacing w:after="0" w:line="240" w:lineRule="auto"/>
        <w:rPr>
          <w:rFonts w:eastAsia="Times New Roman"/>
        </w:rPr>
      </w:pPr>
    </w:p>
    <w:p w14:paraId="4E1A5CBA" w14:textId="77777777" w:rsidR="002E719B" w:rsidRDefault="008768F2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 w:rsidR="00E94210">
        <w:rPr>
          <w:rFonts w:eastAsia="Times New Roman"/>
        </w:rPr>
        <w:tab/>
      </w:r>
      <w:r w:rsidR="00E94210">
        <w:rPr>
          <w:rFonts w:eastAsia="Times New Roman"/>
        </w:rPr>
        <w:tab/>
      </w:r>
      <w:r w:rsidR="00E94210">
        <w:rPr>
          <w:rFonts w:eastAsia="Times New Roman"/>
        </w:rPr>
        <w:tab/>
      </w:r>
      <w:r w:rsidR="00E94210">
        <w:rPr>
          <w:rFonts w:eastAsia="Times New Roman"/>
        </w:rPr>
        <w:tab/>
      </w:r>
      <w:r w:rsidR="00E94210">
        <w:rPr>
          <w:rFonts w:eastAsia="Times New Roman"/>
        </w:rPr>
        <w:tab/>
      </w:r>
      <w:r w:rsidR="00E94210">
        <w:rPr>
          <w:rFonts w:eastAsia="Times New Roman"/>
        </w:rPr>
        <w:tab/>
      </w:r>
    </w:p>
    <w:p w14:paraId="64642A94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6AC10887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0A710A99" w14:textId="37BDB9FA" w:rsidR="00E94210" w:rsidRPr="007B790B" w:rsidRDefault="00EE777F" w:rsidP="007B790B">
      <w:pPr>
        <w:spacing w:before="120" w:after="0" w:line="240" w:lineRule="auto"/>
        <w:rPr>
          <w:rFonts w:eastAsia="Times New Roman"/>
        </w:rPr>
      </w:pPr>
      <w:r>
        <w:rPr>
          <w:rFonts w:eastAsia="Times New Roman"/>
        </w:rPr>
        <w:t>2</w:t>
      </w:r>
      <w:r w:rsidR="002E719B">
        <w:rPr>
          <w:rFonts w:eastAsia="Times New Roman"/>
        </w:rPr>
        <w:t xml:space="preserve">) </w:t>
      </w:r>
      <w:r w:rsidR="00927352">
        <w:rPr>
          <w:rFonts w:eastAsia="Times New Roman"/>
        </w:rPr>
        <w:t xml:space="preserve">Nitrogen monoxide, a noxious pollutant, reacts with oxygen to produce nitrogen dioxide, another toxic </w:t>
      </w:r>
      <w:r w:rsidR="002E719B">
        <w:rPr>
          <w:rFonts w:eastAsia="Times New Roman"/>
        </w:rPr>
        <w:tab/>
      </w:r>
      <w:r w:rsidR="00927352">
        <w:rPr>
          <w:rFonts w:eastAsia="Times New Roman"/>
        </w:rPr>
        <w:t>gas:</w:t>
      </w:r>
      <w:r w:rsidR="00927352">
        <w:rPr>
          <w:rFonts w:eastAsia="Times New Roman"/>
        </w:rPr>
        <w:tab/>
        <w:t xml:space="preserve">2NO </w:t>
      </w:r>
      <w:r w:rsidR="00927352">
        <w:rPr>
          <w:rFonts w:eastAsia="Times New Roman"/>
          <w:sz w:val="18"/>
          <w:szCs w:val="18"/>
        </w:rPr>
        <w:t xml:space="preserve">(g) </w:t>
      </w:r>
      <w:r w:rsidR="00927352">
        <w:rPr>
          <w:rFonts w:eastAsia="Times New Roman"/>
        </w:rPr>
        <w:t xml:space="preserve">  +  O</w:t>
      </w:r>
      <w:r w:rsidR="00927352">
        <w:rPr>
          <w:rFonts w:eastAsia="Times New Roman"/>
          <w:vertAlign w:val="subscript"/>
        </w:rPr>
        <w:t xml:space="preserve">2 </w:t>
      </w:r>
      <w:r w:rsidR="00927352">
        <w:rPr>
          <w:rFonts w:eastAsia="Times New Roman"/>
          <w:sz w:val="18"/>
          <w:szCs w:val="18"/>
        </w:rPr>
        <w:t>(g)</w:t>
      </w:r>
      <w:r w:rsidR="00927352">
        <w:rPr>
          <w:rFonts w:eastAsia="Times New Roman"/>
        </w:rPr>
        <w:t xml:space="preserve">  →  2NO</w:t>
      </w:r>
      <w:r w:rsidR="00927352">
        <w:rPr>
          <w:rFonts w:eastAsia="Times New Roman"/>
          <w:vertAlign w:val="subscript"/>
        </w:rPr>
        <w:t>2</w:t>
      </w:r>
      <w:r w:rsidR="00927352">
        <w:rPr>
          <w:rFonts w:eastAsia="Times New Roman"/>
        </w:rPr>
        <w:t xml:space="preserve"> </w:t>
      </w:r>
      <w:r w:rsidR="00927352">
        <w:rPr>
          <w:rFonts w:eastAsia="Times New Roman"/>
          <w:sz w:val="18"/>
          <w:szCs w:val="18"/>
        </w:rPr>
        <w:t>(g)</w:t>
      </w:r>
      <w:r w:rsidR="002E719B" w:rsidRPr="002E719B">
        <w:rPr>
          <w:rFonts w:eastAsia="Times New Roman"/>
        </w:rPr>
        <w:t xml:space="preserve"> </w:t>
      </w:r>
      <w:r w:rsidR="002E719B">
        <w:rPr>
          <w:rFonts w:eastAsia="Times New Roman"/>
        </w:rPr>
        <w:t xml:space="preserve">        The rate data in the table was collected at 225</w:t>
      </w:r>
      <w:r w:rsidR="002E719B" w:rsidRPr="0048053F">
        <w:rPr>
          <w:rFonts w:eastAsia="Times New Roman"/>
          <w:vertAlign w:val="superscript"/>
        </w:rPr>
        <w:t>o</w:t>
      </w:r>
      <w:r w:rsidR="002E719B">
        <w:rPr>
          <w:rFonts w:eastAsia="Times New Roman"/>
        </w:rPr>
        <w:t>C.</w:t>
      </w:r>
    </w:p>
    <w:tbl>
      <w:tblPr>
        <w:tblStyle w:val="TableGrid"/>
        <w:tblpPr w:leftFromText="180" w:rightFromText="180" w:vertAnchor="text" w:horzAnchor="page" w:tblpX="6211" w:tblpY="53"/>
        <w:tblW w:w="0" w:type="auto"/>
        <w:tblLook w:val="04A0" w:firstRow="1" w:lastRow="0" w:firstColumn="1" w:lastColumn="0" w:noHBand="0" w:noVBand="1"/>
      </w:tblPr>
      <w:tblGrid>
        <w:gridCol w:w="603"/>
        <w:gridCol w:w="1552"/>
        <w:gridCol w:w="1645"/>
        <w:gridCol w:w="1620"/>
      </w:tblGrid>
      <w:tr w:rsidR="007B1E88" w14:paraId="4379701F" w14:textId="77777777" w:rsidTr="007B1E88">
        <w:trPr>
          <w:trHeight w:val="20"/>
        </w:trPr>
        <w:tc>
          <w:tcPr>
            <w:tcW w:w="0" w:type="auto"/>
            <w:vAlign w:val="center"/>
          </w:tcPr>
          <w:p w14:paraId="3EA013B5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</w:t>
            </w:r>
          </w:p>
        </w:tc>
        <w:tc>
          <w:tcPr>
            <w:tcW w:w="1552" w:type="dxa"/>
            <w:vAlign w:val="center"/>
          </w:tcPr>
          <w:p w14:paraId="1E20ECCF" w14:textId="77777777" w:rsidR="007B1E88" w:rsidRDefault="007B1E88" w:rsidP="007B1E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[NO]</w:t>
            </w:r>
            <w:r>
              <w:rPr>
                <w:rFonts w:eastAsia="Times New Roman"/>
                <w:vertAlign w:val="subscript"/>
              </w:rPr>
              <w:t>0</w:t>
            </w:r>
          </w:p>
          <w:p w14:paraId="702983CF" w14:textId="77777777" w:rsidR="007B1E88" w:rsidRPr="00F95AAC" w:rsidRDefault="007B1E88" w:rsidP="007B1E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(M)</w:t>
            </w:r>
          </w:p>
        </w:tc>
        <w:tc>
          <w:tcPr>
            <w:tcW w:w="1260" w:type="dxa"/>
            <w:vAlign w:val="center"/>
          </w:tcPr>
          <w:p w14:paraId="03B28866" w14:textId="77777777" w:rsidR="007B1E88" w:rsidRDefault="007B1E88" w:rsidP="007B1E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[O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  <w:vertAlign w:val="subscript"/>
              </w:rPr>
              <w:t>0</w:t>
            </w:r>
          </w:p>
          <w:p w14:paraId="73276F9E" w14:textId="77777777" w:rsidR="007B1E88" w:rsidRPr="00F95AAC" w:rsidRDefault="007B1E88" w:rsidP="007B1E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(M)</w:t>
            </w:r>
          </w:p>
        </w:tc>
        <w:tc>
          <w:tcPr>
            <w:tcW w:w="1620" w:type="dxa"/>
            <w:vAlign w:val="center"/>
          </w:tcPr>
          <w:p w14:paraId="4AF1F3F0" w14:textId="77777777" w:rsidR="007B1E88" w:rsidRDefault="007B1E88" w:rsidP="007B1E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Initial Rate,</w:t>
            </w:r>
          </w:p>
          <w:p w14:paraId="3F281BA0" w14:textId="77777777" w:rsidR="007B1E88" w:rsidRDefault="007B1E88" w:rsidP="007B1E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−∆[O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]/∆t</w:t>
            </w:r>
          </w:p>
          <w:p w14:paraId="00B89003" w14:textId="77777777" w:rsidR="007B1E88" w:rsidRPr="00F95AAC" w:rsidRDefault="007B1E88" w:rsidP="007B1E8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 s</w:t>
            </w:r>
            <w:r>
              <w:rPr>
                <w:rFonts w:eastAsia="Times New Roman"/>
                <w:vertAlign w:val="superscript"/>
              </w:rPr>
              <w:t>−1</w:t>
            </w:r>
            <w:r>
              <w:rPr>
                <w:rFonts w:eastAsia="Times New Roman"/>
              </w:rPr>
              <w:t>)</w:t>
            </w:r>
          </w:p>
        </w:tc>
      </w:tr>
      <w:tr w:rsidR="007B1E88" w14:paraId="15B0AA77" w14:textId="77777777" w:rsidTr="007B1E88">
        <w:trPr>
          <w:trHeight w:val="576"/>
        </w:trPr>
        <w:tc>
          <w:tcPr>
            <w:tcW w:w="0" w:type="auto"/>
            <w:vAlign w:val="center"/>
          </w:tcPr>
          <w:p w14:paraId="24CF3579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3C432A97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 x 10</w:t>
            </w:r>
            <w:r>
              <w:rPr>
                <w:rFonts w:eastAsia="Times New Roman"/>
                <w:vertAlign w:val="superscript"/>
              </w:rPr>
              <w:t>−2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645" w:type="dxa"/>
            <w:vAlign w:val="center"/>
          </w:tcPr>
          <w:p w14:paraId="77C5AF34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 x 10</w:t>
            </w:r>
            <w:r>
              <w:rPr>
                <w:rFonts w:eastAsia="Times New Roman"/>
                <w:vertAlign w:val="superscript"/>
              </w:rPr>
              <w:t>−2</w:t>
            </w:r>
          </w:p>
        </w:tc>
        <w:tc>
          <w:tcPr>
            <w:tcW w:w="1620" w:type="dxa"/>
            <w:vAlign w:val="center"/>
          </w:tcPr>
          <w:p w14:paraId="75DF619D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1.6 x 10</w:t>
            </w:r>
            <w:r>
              <w:rPr>
                <w:rFonts w:eastAsia="Times New Roman"/>
                <w:vertAlign w:val="superscript"/>
              </w:rPr>
              <w:t>−3</w:t>
            </w:r>
          </w:p>
        </w:tc>
      </w:tr>
      <w:tr w:rsidR="007B1E88" w14:paraId="5DCB5D07" w14:textId="77777777" w:rsidTr="007B1E88">
        <w:trPr>
          <w:trHeight w:val="576"/>
        </w:trPr>
        <w:tc>
          <w:tcPr>
            <w:tcW w:w="0" w:type="auto"/>
            <w:vAlign w:val="center"/>
          </w:tcPr>
          <w:p w14:paraId="35885665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4A673F40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 x 10</w:t>
            </w:r>
            <w:r>
              <w:rPr>
                <w:rFonts w:eastAsia="Times New Roman"/>
                <w:vertAlign w:val="superscript"/>
              </w:rPr>
              <w:t>−2</w:t>
            </w:r>
          </w:p>
        </w:tc>
        <w:tc>
          <w:tcPr>
            <w:tcW w:w="1645" w:type="dxa"/>
            <w:vAlign w:val="center"/>
          </w:tcPr>
          <w:p w14:paraId="75F25CED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 x 10</w:t>
            </w:r>
            <w:r>
              <w:rPr>
                <w:rFonts w:eastAsia="Times New Roman"/>
                <w:vertAlign w:val="superscript"/>
              </w:rPr>
              <w:t>−2</w:t>
            </w:r>
          </w:p>
        </w:tc>
        <w:tc>
          <w:tcPr>
            <w:tcW w:w="1620" w:type="dxa"/>
            <w:vAlign w:val="center"/>
          </w:tcPr>
          <w:p w14:paraId="6DE3F8C4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3.2 x 10</w:t>
            </w:r>
            <w:r>
              <w:rPr>
                <w:rFonts w:eastAsia="Times New Roman"/>
                <w:vertAlign w:val="superscript"/>
              </w:rPr>
              <w:t>−3</w:t>
            </w:r>
          </w:p>
        </w:tc>
      </w:tr>
      <w:tr w:rsidR="007B1E88" w14:paraId="291EB897" w14:textId="77777777" w:rsidTr="007B1E88">
        <w:trPr>
          <w:trHeight w:val="576"/>
        </w:trPr>
        <w:tc>
          <w:tcPr>
            <w:tcW w:w="0" w:type="auto"/>
            <w:vAlign w:val="center"/>
          </w:tcPr>
          <w:p w14:paraId="5DBCD00D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2F865BE3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 x 10</w:t>
            </w:r>
            <w:r>
              <w:rPr>
                <w:rFonts w:eastAsia="Times New Roman"/>
                <w:vertAlign w:val="superscript"/>
              </w:rPr>
              <w:t>−2</w:t>
            </w:r>
          </w:p>
        </w:tc>
        <w:tc>
          <w:tcPr>
            <w:tcW w:w="1645" w:type="dxa"/>
            <w:vAlign w:val="center"/>
          </w:tcPr>
          <w:p w14:paraId="507FF326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1.1 x 10</w:t>
            </w:r>
            <w:r>
              <w:rPr>
                <w:rFonts w:eastAsia="Times New Roman"/>
                <w:vertAlign w:val="superscript"/>
              </w:rPr>
              <w:t>−2</w:t>
            </w:r>
          </w:p>
        </w:tc>
        <w:tc>
          <w:tcPr>
            <w:tcW w:w="1620" w:type="dxa"/>
            <w:vAlign w:val="center"/>
          </w:tcPr>
          <w:p w14:paraId="579FD0EB" w14:textId="77777777" w:rsidR="007B1E88" w:rsidRDefault="007B1E88" w:rsidP="007B1E88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6.4 x 10</w:t>
            </w:r>
            <w:r>
              <w:rPr>
                <w:rFonts w:eastAsia="Times New Roman"/>
                <w:vertAlign w:val="superscript"/>
              </w:rPr>
              <w:t>−3</w:t>
            </w:r>
          </w:p>
        </w:tc>
      </w:tr>
    </w:tbl>
    <w:p w14:paraId="0AFEAB4E" w14:textId="77777777" w:rsidR="00F010D7" w:rsidRDefault="0048053F" w:rsidP="00E94210">
      <w:pPr>
        <w:spacing w:after="0" w:line="240" w:lineRule="auto"/>
      </w:pPr>
      <w:r>
        <w:rPr>
          <w:rFonts w:eastAsia="Times New Roman"/>
        </w:rPr>
        <w:t xml:space="preserve">Determine the rate law for the </w:t>
      </w:r>
      <w:r w:rsidR="002E719B">
        <w:rPr>
          <w:rFonts w:eastAsia="Times New Roman"/>
        </w:rPr>
        <w:t>reaction</w:t>
      </w:r>
    </w:p>
    <w:p w14:paraId="66FE83A2" w14:textId="77777777" w:rsidR="00AD0199" w:rsidRDefault="00AD0199" w:rsidP="00E94210">
      <w:pPr>
        <w:spacing w:after="0" w:line="240" w:lineRule="auto"/>
      </w:pPr>
    </w:p>
    <w:p w14:paraId="4D0CD5D0" w14:textId="77777777" w:rsidR="002E719B" w:rsidRDefault="002E719B" w:rsidP="00E94210">
      <w:pPr>
        <w:spacing w:after="0" w:line="240" w:lineRule="auto"/>
      </w:pPr>
    </w:p>
    <w:p w14:paraId="00735EFD" w14:textId="77777777" w:rsidR="002E719B" w:rsidRDefault="002E719B" w:rsidP="00E94210">
      <w:pPr>
        <w:spacing w:after="0" w:line="240" w:lineRule="auto"/>
      </w:pPr>
    </w:p>
    <w:p w14:paraId="650FBBE4" w14:textId="77777777" w:rsidR="002E719B" w:rsidRDefault="002E719B" w:rsidP="00E94210">
      <w:pPr>
        <w:spacing w:after="0" w:line="240" w:lineRule="auto"/>
      </w:pPr>
    </w:p>
    <w:p w14:paraId="1AAEA89E" w14:textId="77777777" w:rsidR="00EE777F" w:rsidRDefault="00EE777F" w:rsidP="00E94210">
      <w:pPr>
        <w:spacing w:after="0" w:line="240" w:lineRule="auto"/>
      </w:pPr>
    </w:p>
    <w:p w14:paraId="27A80B92" w14:textId="77777777" w:rsidR="002E719B" w:rsidRDefault="002E719B" w:rsidP="00E94210">
      <w:pPr>
        <w:spacing w:after="0" w:line="240" w:lineRule="auto"/>
      </w:pPr>
    </w:p>
    <w:p w14:paraId="25D04126" w14:textId="77777777" w:rsidR="00E43EBC" w:rsidRDefault="00E43EBC" w:rsidP="00E94210">
      <w:pPr>
        <w:spacing w:after="0" w:line="240" w:lineRule="auto"/>
      </w:pPr>
    </w:p>
    <w:p w14:paraId="74D0BB00" w14:textId="77777777" w:rsidR="0048053F" w:rsidRDefault="0048053F" w:rsidP="00E94210">
      <w:pPr>
        <w:spacing w:after="0" w:line="240" w:lineRule="auto"/>
        <w:rPr>
          <w:rFonts w:eastAsia="Times New Roman"/>
        </w:rPr>
      </w:pPr>
      <w:r>
        <w:t xml:space="preserve">Calculate the value of the rate constant at </w:t>
      </w:r>
      <w:r>
        <w:rPr>
          <w:rFonts w:eastAsia="Times New Roman"/>
        </w:rPr>
        <w:t>225</w:t>
      </w:r>
      <w:r w:rsidRPr="0048053F">
        <w:rPr>
          <w:rFonts w:eastAsia="Times New Roman"/>
          <w:vertAlign w:val="superscript"/>
        </w:rPr>
        <w:t>o</w:t>
      </w:r>
      <w:r>
        <w:rPr>
          <w:rFonts w:eastAsia="Times New Roman"/>
        </w:rPr>
        <w:t>C.</w:t>
      </w:r>
    </w:p>
    <w:p w14:paraId="06A2DC79" w14:textId="77777777" w:rsidR="0048053F" w:rsidRDefault="0048053F" w:rsidP="00E94210">
      <w:pPr>
        <w:spacing w:after="0" w:line="240" w:lineRule="auto"/>
        <w:rPr>
          <w:rFonts w:eastAsia="Times New Roman"/>
        </w:rPr>
      </w:pPr>
    </w:p>
    <w:p w14:paraId="30F0CFF8" w14:textId="77777777" w:rsidR="0048053F" w:rsidRDefault="0048053F" w:rsidP="00E94210">
      <w:pPr>
        <w:spacing w:after="0" w:line="240" w:lineRule="auto"/>
        <w:rPr>
          <w:rFonts w:eastAsia="Times New Roman"/>
        </w:rPr>
      </w:pPr>
    </w:p>
    <w:p w14:paraId="64D19160" w14:textId="77777777" w:rsidR="00EE777F" w:rsidRDefault="00EE777F" w:rsidP="00E94210">
      <w:pPr>
        <w:spacing w:after="0" w:line="240" w:lineRule="auto"/>
        <w:rPr>
          <w:rFonts w:eastAsia="Times New Roman"/>
        </w:rPr>
      </w:pPr>
    </w:p>
    <w:p w14:paraId="216737E9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5FB0A061" w14:textId="77777777" w:rsidR="000F7CAB" w:rsidRDefault="000F7CAB" w:rsidP="00E94210">
      <w:pPr>
        <w:spacing w:after="0" w:line="240" w:lineRule="auto"/>
        <w:rPr>
          <w:rFonts w:eastAsia="Times New Roman"/>
        </w:rPr>
      </w:pPr>
    </w:p>
    <w:p w14:paraId="0FD89ED1" w14:textId="77777777" w:rsidR="0048053F" w:rsidRDefault="0048053F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Calculate the rate of </w:t>
      </w:r>
      <w:r w:rsidRPr="00D72AE8">
        <w:rPr>
          <w:rFonts w:eastAsia="Times New Roman"/>
          <w:i/>
          <w:iCs/>
        </w:rPr>
        <w:t>appearance of NO</w:t>
      </w:r>
      <w:r w:rsidRPr="00D72AE8">
        <w:rPr>
          <w:rFonts w:eastAsia="Times New Roman"/>
          <w:i/>
          <w:iCs/>
          <w:vertAlign w:val="subscript"/>
        </w:rPr>
        <w:t>2</w:t>
      </w:r>
      <w:r>
        <w:rPr>
          <w:rFonts w:eastAsia="Times New Roman"/>
        </w:rPr>
        <w:t xml:space="preserve"> when [NO] =  [O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]   = 6.5 </w:t>
      </w:r>
      <w:r w:rsidR="00F010D7">
        <w:rPr>
          <w:rFonts w:eastAsia="Times New Roman"/>
        </w:rPr>
        <w:t>x 10</w:t>
      </w:r>
      <w:r w:rsidR="00F010D7">
        <w:rPr>
          <w:rFonts w:eastAsia="Times New Roman"/>
          <w:vertAlign w:val="superscript"/>
        </w:rPr>
        <w:t>−3</w:t>
      </w:r>
      <w:r w:rsidR="00F010D7">
        <w:rPr>
          <w:rFonts w:eastAsia="Times New Roman"/>
        </w:rPr>
        <w:t>M.</w:t>
      </w:r>
    </w:p>
    <w:p w14:paraId="0451821C" w14:textId="77777777" w:rsidR="00F010D7" w:rsidRDefault="00F010D7" w:rsidP="00E94210">
      <w:pPr>
        <w:spacing w:after="0" w:line="240" w:lineRule="auto"/>
        <w:rPr>
          <w:rFonts w:eastAsia="Times New Roman"/>
        </w:rPr>
      </w:pPr>
    </w:p>
    <w:p w14:paraId="45F918E7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7068007D" w14:textId="77777777" w:rsidR="000F7CAB" w:rsidRDefault="000F7CAB" w:rsidP="00E94210">
      <w:pPr>
        <w:spacing w:after="0" w:line="240" w:lineRule="auto"/>
        <w:rPr>
          <w:rFonts w:eastAsia="Times New Roman"/>
        </w:rPr>
      </w:pPr>
    </w:p>
    <w:p w14:paraId="003D409F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48E4BA0D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33719AAA" w14:textId="77777777" w:rsidR="000F7CAB" w:rsidRDefault="000F7CAB" w:rsidP="00E94210">
      <w:pPr>
        <w:spacing w:after="0" w:line="240" w:lineRule="auto"/>
        <w:rPr>
          <w:rFonts w:eastAsia="Times New Roman"/>
        </w:rPr>
      </w:pPr>
    </w:p>
    <w:p w14:paraId="506E39F4" w14:textId="77777777" w:rsidR="000F7CAB" w:rsidRDefault="000F7CAB" w:rsidP="00E94210">
      <w:pPr>
        <w:spacing w:after="0" w:line="240" w:lineRule="auto"/>
        <w:rPr>
          <w:rFonts w:eastAsia="Times New Roman"/>
        </w:rPr>
      </w:pPr>
    </w:p>
    <w:p w14:paraId="09C25799" w14:textId="77777777" w:rsidR="00F010D7" w:rsidRDefault="002E719B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Evaluate the following</w:t>
      </w:r>
      <w:r w:rsidR="00F010D7">
        <w:rPr>
          <w:rFonts w:eastAsia="Times New Roman"/>
        </w:rPr>
        <w:t xml:space="preserve"> mechanism for the </w:t>
      </w:r>
      <w:r w:rsidR="00372B1A">
        <w:rPr>
          <w:rFonts w:eastAsia="Times New Roman"/>
        </w:rPr>
        <w:t>reaction.  Which is the slow step?  Does it match the rate law?</w:t>
      </w:r>
    </w:p>
    <w:p w14:paraId="7FA74665" w14:textId="77777777" w:rsidR="00F010D7" w:rsidRDefault="00372B1A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7B790B">
        <w:rPr>
          <w:rFonts w:eastAsia="Times New Roman"/>
        </w:rPr>
        <w:t xml:space="preserve">NO  +  NO  </w:t>
      </w:r>
      <w:r w:rsidR="007B790B">
        <w:rPr>
          <w:rFonts w:ascii="Cambria Math" w:eastAsia="Times New Roman" w:hAnsi="Cambria Math"/>
        </w:rPr>
        <w:t>⇌</w:t>
      </w:r>
      <w:r>
        <w:rPr>
          <w:rFonts w:eastAsia="Times New Roman"/>
        </w:rPr>
        <w:t xml:space="preserve">  </w:t>
      </w:r>
      <w:r w:rsidR="007B790B">
        <w:rPr>
          <w:rFonts w:eastAsia="Times New Roman"/>
        </w:rPr>
        <w:t>N</w:t>
      </w:r>
      <w:r w:rsidR="007B790B" w:rsidRPr="007B790B">
        <w:rPr>
          <w:rFonts w:eastAsia="Times New Roman"/>
          <w:vertAlign w:val="subscript"/>
        </w:rPr>
        <w:t>2</w:t>
      </w:r>
      <w:r w:rsidR="007B790B">
        <w:rPr>
          <w:rFonts w:eastAsia="Times New Roman"/>
        </w:rPr>
        <w:t>O</w:t>
      </w:r>
      <w:r w:rsidR="007B790B" w:rsidRPr="007B790B">
        <w:rPr>
          <w:rFonts w:eastAsia="Times New Roman"/>
          <w:vertAlign w:val="subscript"/>
        </w:rPr>
        <w:t>2</w:t>
      </w:r>
    </w:p>
    <w:p w14:paraId="4F448B46" w14:textId="77777777" w:rsidR="00AD0199" w:rsidRPr="00372B1A" w:rsidRDefault="00372B1A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   </w:t>
      </w:r>
      <w:r w:rsidR="007B790B">
        <w:rPr>
          <w:rFonts w:eastAsia="Times New Roman"/>
        </w:rPr>
        <w:t>N</w:t>
      </w:r>
      <w:r w:rsidR="007B790B" w:rsidRPr="007B790B">
        <w:rPr>
          <w:rFonts w:eastAsia="Times New Roman"/>
          <w:vertAlign w:val="subscript"/>
        </w:rPr>
        <w:t>2</w:t>
      </w:r>
      <w:r w:rsidR="007B790B">
        <w:rPr>
          <w:rFonts w:eastAsia="Times New Roman"/>
        </w:rPr>
        <w:t>O</w:t>
      </w:r>
      <w:r w:rsidR="007B790B" w:rsidRPr="007B790B">
        <w:rPr>
          <w:rFonts w:eastAsia="Times New Roman"/>
          <w:vertAlign w:val="subscript"/>
        </w:rPr>
        <w:t>2</w:t>
      </w:r>
      <w:r w:rsidR="007B790B">
        <w:rPr>
          <w:rFonts w:eastAsia="Times New Roman"/>
        </w:rPr>
        <w:t xml:space="preserve"> + O</w:t>
      </w:r>
      <w:r w:rsidR="007B790B">
        <w:rPr>
          <w:rFonts w:eastAsia="Times New Roman"/>
          <w:vertAlign w:val="subscript"/>
        </w:rPr>
        <w:t>2</w:t>
      </w:r>
      <w:r w:rsidR="007B790B">
        <w:rPr>
          <w:rFonts w:eastAsia="Times New Roman"/>
        </w:rPr>
        <w:t xml:space="preserve">  →  2NO</w:t>
      </w:r>
      <w:r>
        <w:rPr>
          <w:rFonts w:eastAsia="Times New Roman"/>
          <w:vertAlign w:val="subscript"/>
        </w:rPr>
        <w:t>2</w:t>
      </w:r>
    </w:p>
    <w:p w14:paraId="139FDC91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76DD5BDF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4E601284" w14:textId="77777777" w:rsidR="00EE777F" w:rsidRDefault="00EE777F" w:rsidP="00E94210">
      <w:pPr>
        <w:spacing w:after="0" w:line="240" w:lineRule="auto"/>
        <w:rPr>
          <w:rFonts w:eastAsia="Times New Roman"/>
        </w:rPr>
      </w:pPr>
    </w:p>
    <w:p w14:paraId="5AC15762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1F9FA3A7" w14:textId="77777777" w:rsidR="00E43EBC" w:rsidRDefault="00E43EBC" w:rsidP="00E94210">
      <w:pPr>
        <w:spacing w:after="0" w:line="240" w:lineRule="auto"/>
        <w:rPr>
          <w:rFonts w:eastAsia="Times New Roman"/>
        </w:rPr>
      </w:pPr>
    </w:p>
    <w:p w14:paraId="4642227E" w14:textId="78F45F5B" w:rsidR="00F010D7" w:rsidRPr="00F010D7" w:rsidRDefault="00EE777F" w:rsidP="00F010D7">
      <w:pPr>
        <w:spacing w:before="120" w:after="0" w:line="240" w:lineRule="auto"/>
        <w:rPr>
          <w:rFonts w:eastAsia="Times New Roman"/>
          <w:sz w:val="22"/>
          <w:szCs w:val="22"/>
        </w:rPr>
      </w:pPr>
      <w:r>
        <w:rPr>
          <w:rFonts w:eastAsia="Times New Roman"/>
        </w:rPr>
        <w:lastRenderedPageBreak/>
        <w:t>3</w:t>
      </w:r>
      <w:r w:rsidR="00494D1E">
        <w:rPr>
          <w:rFonts w:eastAsia="Times New Roman"/>
        </w:rPr>
        <w:t xml:space="preserve">) </w:t>
      </w:r>
      <w:r w:rsidR="00F010D7">
        <w:rPr>
          <w:rFonts w:eastAsia="Times New Roman"/>
        </w:rPr>
        <w:t xml:space="preserve">Nitric oxide, a noxious pollutant, and hydrogen react to give nitrous oxide and water according to the reaction:  2NO </w:t>
      </w:r>
      <w:r w:rsidR="00F010D7">
        <w:rPr>
          <w:rFonts w:eastAsia="Times New Roman"/>
          <w:sz w:val="18"/>
          <w:szCs w:val="18"/>
        </w:rPr>
        <w:t xml:space="preserve">(g) </w:t>
      </w:r>
      <w:r w:rsidR="00F010D7">
        <w:rPr>
          <w:rFonts w:eastAsia="Times New Roman"/>
        </w:rPr>
        <w:t xml:space="preserve">  +  H</w:t>
      </w:r>
      <w:r w:rsidR="00F010D7">
        <w:rPr>
          <w:rFonts w:eastAsia="Times New Roman"/>
          <w:vertAlign w:val="subscript"/>
        </w:rPr>
        <w:t xml:space="preserve">2 </w:t>
      </w:r>
      <w:r w:rsidR="00F010D7">
        <w:rPr>
          <w:rFonts w:eastAsia="Times New Roman"/>
          <w:sz w:val="18"/>
          <w:szCs w:val="18"/>
        </w:rPr>
        <w:t>(g)</w:t>
      </w:r>
      <w:r w:rsidR="002E719B">
        <w:rPr>
          <w:rFonts w:eastAsia="Times New Roman"/>
        </w:rPr>
        <w:t xml:space="preserve">  →  </w:t>
      </w:r>
      <w:r w:rsidR="00F010D7">
        <w:rPr>
          <w:rFonts w:eastAsia="Times New Roman"/>
        </w:rPr>
        <w:t>N</w:t>
      </w:r>
      <w:r w:rsidR="00F010D7">
        <w:rPr>
          <w:rFonts w:eastAsia="Times New Roman"/>
          <w:vertAlign w:val="subscript"/>
        </w:rPr>
        <w:t>2</w:t>
      </w:r>
      <w:r w:rsidR="00F010D7">
        <w:rPr>
          <w:rFonts w:eastAsia="Times New Roman"/>
        </w:rPr>
        <w:t xml:space="preserve">O </w:t>
      </w:r>
      <w:r w:rsidR="00F010D7">
        <w:rPr>
          <w:rFonts w:eastAsia="Times New Roman"/>
          <w:sz w:val="18"/>
          <w:szCs w:val="18"/>
        </w:rPr>
        <w:t>(g)</w:t>
      </w:r>
      <w:r w:rsidR="00F010D7">
        <w:rPr>
          <w:rFonts w:eastAsia="Times New Roman"/>
          <w:sz w:val="22"/>
          <w:szCs w:val="22"/>
        </w:rPr>
        <w:t xml:space="preserve">   +  </w:t>
      </w:r>
      <w:r w:rsidR="00F010D7">
        <w:rPr>
          <w:rFonts w:eastAsia="Times New Roman"/>
        </w:rPr>
        <w:t>H</w:t>
      </w:r>
      <w:r w:rsidR="00F010D7">
        <w:rPr>
          <w:rFonts w:eastAsia="Times New Roman"/>
          <w:vertAlign w:val="subscript"/>
        </w:rPr>
        <w:t>2</w:t>
      </w:r>
      <w:r w:rsidR="00F010D7">
        <w:rPr>
          <w:rFonts w:eastAsia="Times New Roman"/>
        </w:rPr>
        <w:t xml:space="preserve">O </w:t>
      </w:r>
      <w:r w:rsidR="00F010D7">
        <w:rPr>
          <w:rFonts w:eastAsia="Times New Roman"/>
          <w:sz w:val="18"/>
          <w:szCs w:val="18"/>
        </w:rPr>
        <w:t>(g)</w:t>
      </w:r>
    </w:p>
    <w:tbl>
      <w:tblPr>
        <w:tblStyle w:val="TableGrid"/>
        <w:tblpPr w:leftFromText="180" w:rightFromText="180" w:vertAnchor="text" w:horzAnchor="margin" w:tblpXSpec="right" w:tblpY="77"/>
        <w:tblW w:w="0" w:type="auto"/>
        <w:tblLook w:val="04A0" w:firstRow="1" w:lastRow="0" w:firstColumn="1" w:lastColumn="0" w:noHBand="0" w:noVBand="1"/>
      </w:tblPr>
      <w:tblGrid>
        <w:gridCol w:w="603"/>
        <w:gridCol w:w="1167"/>
        <w:gridCol w:w="1167"/>
        <w:gridCol w:w="1349"/>
      </w:tblGrid>
      <w:tr w:rsidR="002E719B" w14:paraId="276A33A6" w14:textId="77777777" w:rsidTr="002E719B">
        <w:tc>
          <w:tcPr>
            <w:tcW w:w="0" w:type="auto"/>
            <w:vAlign w:val="center"/>
          </w:tcPr>
          <w:p w14:paraId="72321815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</w:t>
            </w:r>
          </w:p>
        </w:tc>
        <w:tc>
          <w:tcPr>
            <w:tcW w:w="0" w:type="auto"/>
            <w:vAlign w:val="center"/>
          </w:tcPr>
          <w:p w14:paraId="06D2D571" w14:textId="77777777" w:rsidR="002E719B" w:rsidRDefault="002E719B" w:rsidP="002E719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[NO]</w:t>
            </w:r>
            <w:r>
              <w:rPr>
                <w:rFonts w:eastAsia="Times New Roman"/>
                <w:vertAlign w:val="subscript"/>
              </w:rPr>
              <w:t>0</w:t>
            </w:r>
          </w:p>
          <w:p w14:paraId="6153149C" w14:textId="77777777" w:rsidR="002E719B" w:rsidRPr="00F95AAC" w:rsidRDefault="002E719B" w:rsidP="002E719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(M)</w:t>
            </w:r>
          </w:p>
        </w:tc>
        <w:tc>
          <w:tcPr>
            <w:tcW w:w="0" w:type="auto"/>
            <w:vAlign w:val="center"/>
          </w:tcPr>
          <w:p w14:paraId="4B4A863A" w14:textId="77777777" w:rsidR="002E719B" w:rsidRDefault="002E719B" w:rsidP="002E719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[H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  <w:vertAlign w:val="subscript"/>
              </w:rPr>
              <w:t>0</w:t>
            </w:r>
          </w:p>
          <w:p w14:paraId="050C4BF2" w14:textId="77777777" w:rsidR="002E719B" w:rsidRPr="00F95AAC" w:rsidRDefault="002E719B" w:rsidP="002E719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(M)</w:t>
            </w:r>
          </w:p>
        </w:tc>
        <w:tc>
          <w:tcPr>
            <w:tcW w:w="0" w:type="auto"/>
            <w:vAlign w:val="center"/>
          </w:tcPr>
          <w:p w14:paraId="43CA3378" w14:textId="77777777" w:rsidR="002E719B" w:rsidRDefault="002E719B" w:rsidP="002E719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Initial Rate,</w:t>
            </w:r>
          </w:p>
          <w:p w14:paraId="3F25510B" w14:textId="77777777" w:rsidR="002E719B" w:rsidRDefault="002E719B" w:rsidP="002E719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−∆[NO]/∆t</w:t>
            </w:r>
          </w:p>
          <w:p w14:paraId="15A2F3A8" w14:textId="77777777" w:rsidR="002E719B" w:rsidRPr="00F95AAC" w:rsidRDefault="002E719B" w:rsidP="002E719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 s</w:t>
            </w:r>
            <w:r>
              <w:rPr>
                <w:rFonts w:eastAsia="Times New Roman"/>
                <w:vertAlign w:val="superscript"/>
              </w:rPr>
              <w:t>−1</w:t>
            </w:r>
            <w:r>
              <w:rPr>
                <w:rFonts w:eastAsia="Times New Roman"/>
              </w:rPr>
              <w:t>)</w:t>
            </w:r>
          </w:p>
        </w:tc>
      </w:tr>
      <w:tr w:rsidR="002E719B" w14:paraId="7CBE16F0" w14:textId="77777777" w:rsidTr="002E719B">
        <w:trPr>
          <w:trHeight w:val="576"/>
        </w:trPr>
        <w:tc>
          <w:tcPr>
            <w:tcW w:w="0" w:type="auto"/>
            <w:vAlign w:val="center"/>
          </w:tcPr>
          <w:p w14:paraId="304C22F3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3E58E3B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6.4 x 10</w:t>
            </w:r>
            <w:r>
              <w:rPr>
                <w:rFonts w:eastAsia="Times New Roman"/>
                <w:vertAlign w:val="superscript"/>
              </w:rPr>
              <w:t>−3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488E51FD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 x 10</w:t>
            </w:r>
            <w:r>
              <w:rPr>
                <w:rFonts w:eastAsia="Times New Roman"/>
                <w:vertAlign w:val="superscript"/>
              </w:rPr>
              <w:t>−3</w:t>
            </w:r>
          </w:p>
        </w:tc>
        <w:tc>
          <w:tcPr>
            <w:tcW w:w="0" w:type="auto"/>
            <w:vAlign w:val="center"/>
          </w:tcPr>
          <w:p w14:paraId="16EC27C3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 x 10</w:t>
            </w:r>
            <w:r>
              <w:rPr>
                <w:rFonts w:eastAsia="Times New Roman"/>
                <w:vertAlign w:val="superscript"/>
              </w:rPr>
              <w:t>−5</w:t>
            </w:r>
          </w:p>
        </w:tc>
      </w:tr>
      <w:tr w:rsidR="002E719B" w14:paraId="75D208A9" w14:textId="77777777" w:rsidTr="002E719B">
        <w:trPr>
          <w:trHeight w:val="576"/>
        </w:trPr>
        <w:tc>
          <w:tcPr>
            <w:tcW w:w="0" w:type="auto"/>
            <w:vAlign w:val="center"/>
          </w:tcPr>
          <w:p w14:paraId="2382F0BF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715A9717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 x 10</w:t>
            </w:r>
            <w:r>
              <w:rPr>
                <w:rFonts w:eastAsia="Times New Roman"/>
                <w:vertAlign w:val="superscript"/>
              </w:rPr>
              <w:t>−2</w:t>
            </w:r>
          </w:p>
        </w:tc>
        <w:tc>
          <w:tcPr>
            <w:tcW w:w="0" w:type="auto"/>
            <w:vAlign w:val="center"/>
          </w:tcPr>
          <w:p w14:paraId="3B63470A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2.2 x 10</w:t>
            </w:r>
            <w:r>
              <w:rPr>
                <w:rFonts w:eastAsia="Times New Roman"/>
                <w:vertAlign w:val="superscript"/>
              </w:rPr>
              <w:t>−3</w:t>
            </w:r>
          </w:p>
        </w:tc>
        <w:tc>
          <w:tcPr>
            <w:tcW w:w="0" w:type="auto"/>
            <w:vAlign w:val="center"/>
          </w:tcPr>
          <w:p w14:paraId="6AA923DF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 x 10</w:t>
            </w:r>
            <w:r>
              <w:rPr>
                <w:rFonts w:eastAsia="Times New Roman"/>
                <w:vertAlign w:val="superscript"/>
              </w:rPr>
              <w:t>−4</w:t>
            </w:r>
          </w:p>
        </w:tc>
      </w:tr>
      <w:tr w:rsidR="002E719B" w14:paraId="0D7D3708" w14:textId="77777777" w:rsidTr="002E719B">
        <w:trPr>
          <w:trHeight w:val="576"/>
        </w:trPr>
        <w:tc>
          <w:tcPr>
            <w:tcW w:w="0" w:type="auto"/>
            <w:vAlign w:val="center"/>
          </w:tcPr>
          <w:p w14:paraId="15A335C1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3151F86B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6.4 x 10</w:t>
            </w:r>
            <w:r>
              <w:rPr>
                <w:rFonts w:eastAsia="Times New Roman"/>
                <w:vertAlign w:val="superscript"/>
              </w:rPr>
              <w:t>−3</w:t>
            </w:r>
          </w:p>
        </w:tc>
        <w:tc>
          <w:tcPr>
            <w:tcW w:w="0" w:type="auto"/>
            <w:vAlign w:val="center"/>
          </w:tcPr>
          <w:p w14:paraId="30B3E967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4.4 x 10</w:t>
            </w:r>
            <w:r>
              <w:rPr>
                <w:rFonts w:eastAsia="Times New Roman"/>
                <w:vertAlign w:val="superscript"/>
              </w:rPr>
              <w:t>−3</w:t>
            </w:r>
          </w:p>
        </w:tc>
        <w:tc>
          <w:tcPr>
            <w:tcW w:w="0" w:type="auto"/>
            <w:vAlign w:val="center"/>
          </w:tcPr>
          <w:p w14:paraId="010DE7AB" w14:textId="77777777" w:rsidR="002E719B" w:rsidRDefault="002E719B" w:rsidP="002E719B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 x 10</w:t>
            </w:r>
            <w:r>
              <w:rPr>
                <w:rFonts w:eastAsia="Times New Roman"/>
                <w:vertAlign w:val="superscript"/>
              </w:rPr>
              <w:t>−5</w:t>
            </w:r>
          </w:p>
        </w:tc>
      </w:tr>
    </w:tbl>
    <w:p w14:paraId="17B4F252" w14:textId="77777777" w:rsidR="00F010D7" w:rsidRDefault="00F010D7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The following rate data was collected at 225</w:t>
      </w:r>
      <w:r w:rsidRPr="00F010D7">
        <w:rPr>
          <w:rFonts w:eastAsia="Times New Roman"/>
          <w:vertAlign w:val="superscript"/>
        </w:rPr>
        <w:t>o</w:t>
      </w:r>
      <w:r>
        <w:rPr>
          <w:rFonts w:eastAsia="Times New Roman"/>
        </w:rPr>
        <w:t>C.</w:t>
      </w:r>
    </w:p>
    <w:p w14:paraId="13C0EC8D" w14:textId="77777777" w:rsidR="00F010D7" w:rsidRDefault="00F010D7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Determine the rate law for the reaction.</w:t>
      </w:r>
    </w:p>
    <w:p w14:paraId="6B3F9441" w14:textId="77777777" w:rsidR="00F010D7" w:rsidRDefault="00F010D7" w:rsidP="00E94210">
      <w:pPr>
        <w:spacing w:after="0" w:line="240" w:lineRule="auto"/>
        <w:rPr>
          <w:rFonts w:eastAsia="Times New Roman"/>
        </w:rPr>
      </w:pPr>
    </w:p>
    <w:p w14:paraId="01277E8F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632EF642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1BAA38AB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6C4CAC45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5479BD17" w14:textId="77777777" w:rsidR="00F010D7" w:rsidRDefault="00F010D7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Calculate the value of the rate constant at 225</w:t>
      </w:r>
      <w:r w:rsidRPr="00F010D7">
        <w:rPr>
          <w:rFonts w:eastAsia="Times New Roman"/>
          <w:vertAlign w:val="superscript"/>
        </w:rPr>
        <w:t xml:space="preserve"> o</w:t>
      </w:r>
      <w:r>
        <w:rPr>
          <w:rFonts w:eastAsia="Times New Roman"/>
        </w:rPr>
        <w:t>C.</w:t>
      </w:r>
    </w:p>
    <w:p w14:paraId="5D57F618" w14:textId="77777777" w:rsidR="00F010D7" w:rsidRDefault="00F010D7" w:rsidP="00E94210">
      <w:pPr>
        <w:spacing w:after="0" w:line="240" w:lineRule="auto"/>
        <w:rPr>
          <w:rFonts w:eastAsia="Times New Roman"/>
        </w:rPr>
      </w:pPr>
    </w:p>
    <w:p w14:paraId="1288CF49" w14:textId="77777777" w:rsidR="00AD0199" w:rsidRDefault="00AD0199" w:rsidP="00F010D7">
      <w:pPr>
        <w:spacing w:after="0" w:line="240" w:lineRule="auto"/>
        <w:rPr>
          <w:rFonts w:eastAsia="Times New Roman"/>
        </w:rPr>
      </w:pPr>
    </w:p>
    <w:p w14:paraId="2584F1D2" w14:textId="77777777" w:rsidR="002E719B" w:rsidRDefault="002E719B" w:rsidP="00F010D7">
      <w:pPr>
        <w:spacing w:after="0" w:line="240" w:lineRule="auto"/>
        <w:rPr>
          <w:rFonts w:eastAsia="Times New Roman"/>
        </w:rPr>
      </w:pPr>
    </w:p>
    <w:p w14:paraId="783DD802" w14:textId="77777777" w:rsidR="00AD0199" w:rsidRDefault="00AD0199" w:rsidP="00F010D7">
      <w:pPr>
        <w:spacing w:after="0" w:line="240" w:lineRule="auto"/>
        <w:rPr>
          <w:rFonts w:eastAsia="Times New Roman"/>
        </w:rPr>
      </w:pPr>
    </w:p>
    <w:p w14:paraId="7794B2F1" w14:textId="77777777" w:rsidR="00F010D7" w:rsidRDefault="00F010D7" w:rsidP="00F010D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Calculate the rate of appearance of N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O when [NO] =  [H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]   = 6.6 x 10</w:t>
      </w:r>
      <w:r>
        <w:rPr>
          <w:rFonts w:eastAsia="Times New Roman"/>
          <w:vertAlign w:val="superscript"/>
        </w:rPr>
        <w:t>−3</w:t>
      </w:r>
      <w:r>
        <w:rPr>
          <w:rFonts w:eastAsia="Times New Roman"/>
        </w:rPr>
        <w:t>M.</w:t>
      </w:r>
    </w:p>
    <w:p w14:paraId="1EA1CF40" w14:textId="77777777" w:rsidR="00F010D7" w:rsidRDefault="00F010D7" w:rsidP="00E94210">
      <w:pPr>
        <w:spacing w:after="0" w:line="240" w:lineRule="auto"/>
        <w:rPr>
          <w:rFonts w:eastAsia="Times New Roman"/>
        </w:rPr>
      </w:pPr>
    </w:p>
    <w:p w14:paraId="40987BEE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34D71D59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3B8DA88A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44877B5E" w14:textId="77777777" w:rsidR="00F010D7" w:rsidRDefault="002E719B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Evaluate the following mechanism</w:t>
      </w:r>
      <w:r w:rsidR="00372E7F">
        <w:rPr>
          <w:rFonts w:eastAsia="Times New Roman"/>
        </w:rPr>
        <w:t xml:space="preserve"> does it match the rate law.  Which step is fast?  </w:t>
      </w:r>
    </w:p>
    <w:p w14:paraId="1C9498B2" w14:textId="77777777" w:rsidR="00F010D7" w:rsidRDefault="004A2D29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 2NO  </w:t>
      </w:r>
      <w:r>
        <w:rPr>
          <w:rFonts w:ascii="Cambria Math" w:eastAsia="Times New Roman" w:hAnsi="Cambria Math"/>
        </w:rPr>
        <w:t>⇌</w:t>
      </w:r>
      <w:r>
        <w:rPr>
          <w:rFonts w:eastAsia="Times New Roman"/>
        </w:rPr>
        <w:t xml:space="preserve">  N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O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</w:t>
      </w:r>
    </w:p>
    <w:p w14:paraId="0BB2AC73" w14:textId="77777777" w:rsidR="00F010D7" w:rsidRPr="004A2D29" w:rsidRDefault="004A2D29" w:rsidP="00E94210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   N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O</w:t>
      </w:r>
      <w:r>
        <w:rPr>
          <w:rFonts w:eastAsia="Times New Roman"/>
          <w:vertAlign w:val="subscript"/>
        </w:rPr>
        <w:t>2</w:t>
      </w:r>
      <w:r w:rsidR="00372E7F">
        <w:rPr>
          <w:rFonts w:eastAsia="Times New Roman"/>
        </w:rPr>
        <w:t xml:space="preserve"> +</w:t>
      </w:r>
      <w:r>
        <w:rPr>
          <w:rFonts w:eastAsia="Times New Roman"/>
        </w:rPr>
        <w:t xml:space="preserve"> H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 →  N</w:t>
      </w:r>
      <w:r>
        <w:rPr>
          <w:rFonts w:eastAsia="Times New Roman"/>
          <w:vertAlign w:val="subscript"/>
        </w:rPr>
        <w:t>2</w:t>
      </w:r>
      <w:r w:rsidR="00372E7F">
        <w:rPr>
          <w:rFonts w:eastAsia="Times New Roman"/>
        </w:rPr>
        <w:t xml:space="preserve">O + </w:t>
      </w:r>
      <w:r>
        <w:rPr>
          <w:rFonts w:eastAsia="Times New Roman"/>
        </w:rPr>
        <w:t>H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O</w:t>
      </w:r>
    </w:p>
    <w:p w14:paraId="608E6BB3" w14:textId="77777777" w:rsidR="00F010D7" w:rsidRDefault="00F010D7" w:rsidP="00E94210">
      <w:pPr>
        <w:spacing w:after="0" w:line="240" w:lineRule="auto"/>
        <w:rPr>
          <w:rFonts w:eastAsia="Times New Roman"/>
        </w:rPr>
      </w:pPr>
    </w:p>
    <w:p w14:paraId="52C6AD82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06559415" w14:textId="77777777" w:rsidR="00EE777F" w:rsidRDefault="00EE777F" w:rsidP="00E94210">
      <w:pPr>
        <w:spacing w:after="0" w:line="240" w:lineRule="auto"/>
        <w:rPr>
          <w:rFonts w:eastAsia="Times New Roman"/>
        </w:rPr>
      </w:pPr>
    </w:p>
    <w:p w14:paraId="2AFB3B41" w14:textId="77777777" w:rsidR="002E719B" w:rsidRDefault="002E719B" w:rsidP="00E94210">
      <w:pPr>
        <w:spacing w:after="0" w:line="240" w:lineRule="auto"/>
        <w:rPr>
          <w:rFonts w:eastAsia="Times New Roman"/>
        </w:rPr>
      </w:pPr>
    </w:p>
    <w:p w14:paraId="031CFD17" w14:textId="28FAE10E" w:rsidR="00F010D7" w:rsidRPr="00F010D7" w:rsidRDefault="00EE777F" w:rsidP="00F010D7">
      <w:pPr>
        <w:spacing w:before="120" w:after="0" w:line="240" w:lineRule="auto"/>
        <w:rPr>
          <w:rFonts w:eastAsia="Times New Roman"/>
          <w:sz w:val="22"/>
          <w:szCs w:val="22"/>
        </w:rPr>
      </w:pPr>
      <w:r>
        <w:rPr>
          <w:rFonts w:eastAsia="Times New Roman"/>
        </w:rPr>
        <w:t>4</w:t>
      </w:r>
      <w:r w:rsidR="00494D1E">
        <w:rPr>
          <w:rFonts w:eastAsia="Times New Roman"/>
        </w:rPr>
        <w:t xml:space="preserve">) </w:t>
      </w:r>
      <w:r w:rsidR="00F010D7">
        <w:rPr>
          <w:rFonts w:eastAsia="Times New Roman"/>
        </w:rPr>
        <w:t xml:space="preserve">The major pollutants NO </w:t>
      </w:r>
      <w:r w:rsidR="00F010D7" w:rsidRPr="00F010D7">
        <w:rPr>
          <w:rFonts w:eastAsia="Times New Roman"/>
        </w:rPr>
        <w:t>(g)</w:t>
      </w:r>
      <w:r w:rsidR="00F010D7">
        <w:rPr>
          <w:rFonts w:eastAsia="Times New Roman"/>
        </w:rPr>
        <w:t>, CO</w:t>
      </w:r>
      <w:r w:rsidR="00F010D7" w:rsidRPr="00F010D7">
        <w:rPr>
          <w:rFonts w:eastAsia="Times New Roman"/>
          <w:vertAlign w:val="subscript"/>
        </w:rPr>
        <w:t xml:space="preserve"> </w:t>
      </w:r>
      <w:r w:rsidR="00F010D7" w:rsidRPr="00F010D7">
        <w:rPr>
          <w:rFonts w:eastAsia="Times New Roman"/>
        </w:rPr>
        <w:t>(g)</w:t>
      </w:r>
      <w:r w:rsidR="00F010D7">
        <w:rPr>
          <w:rFonts w:eastAsia="Times New Roman"/>
        </w:rPr>
        <w:t xml:space="preserve">, </w:t>
      </w:r>
      <w:r w:rsidR="00F010D7" w:rsidRPr="00F010D7">
        <w:rPr>
          <w:rFonts w:eastAsia="Times New Roman"/>
        </w:rPr>
        <w:t>N</w:t>
      </w:r>
      <w:r w:rsidR="00F010D7">
        <w:rPr>
          <w:rFonts w:eastAsia="Times New Roman"/>
        </w:rPr>
        <w:t>O</w:t>
      </w:r>
      <w:r w:rsidR="00F010D7" w:rsidRPr="00F010D7">
        <w:rPr>
          <w:rFonts w:eastAsia="Times New Roman"/>
          <w:vertAlign w:val="subscript"/>
        </w:rPr>
        <w:t>2</w:t>
      </w:r>
      <w:r w:rsidR="00F010D7" w:rsidRPr="00F010D7">
        <w:rPr>
          <w:rFonts w:eastAsia="Times New Roman"/>
        </w:rPr>
        <w:t xml:space="preserve"> (g)</w:t>
      </w:r>
      <w:r w:rsidR="00F010D7">
        <w:rPr>
          <w:rFonts w:eastAsia="Times New Roman"/>
        </w:rPr>
        <w:t xml:space="preserve"> and CO</w:t>
      </w:r>
      <w:r w:rsidR="00F010D7" w:rsidRPr="00F010D7">
        <w:rPr>
          <w:rFonts w:eastAsia="Times New Roman"/>
          <w:vertAlign w:val="subscript"/>
        </w:rPr>
        <w:t>2</w:t>
      </w:r>
      <w:r w:rsidR="00F010D7" w:rsidRPr="00F010D7">
        <w:rPr>
          <w:rFonts w:eastAsia="Times New Roman"/>
        </w:rPr>
        <w:t xml:space="preserve"> (g)</w:t>
      </w:r>
      <w:r w:rsidR="00F010D7">
        <w:rPr>
          <w:rFonts w:eastAsia="Times New Roman"/>
        </w:rPr>
        <w:t xml:space="preserve"> are emitted by cars and can react according to the following equation:  NO</w:t>
      </w:r>
      <w:r w:rsidR="00F010D7">
        <w:rPr>
          <w:rFonts w:eastAsia="Times New Roman"/>
          <w:vertAlign w:val="subscript"/>
        </w:rPr>
        <w:t>2</w:t>
      </w:r>
      <w:r w:rsidR="00F010D7">
        <w:rPr>
          <w:rFonts w:eastAsia="Times New Roman"/>
        </w:rPr>
        <w:t xml:space="preserve"> </w:t>
      </w:r>
      <w:r w:rsidR="00F010D7">
        <w:rPr>
          <w:rFonts w:eastAsia="Times New Roman"/>
          <w:sz w:val="18"/>
          <w:szCs w:val="18"/>
        </w:rPr>
        <w:t xml:space="preserve">(g) </w:t>
      </w:r>
      <w:r w:rsidR="00F010D7">
        <w:rPr>
          <w:rFonts w:eastAsia="Times New Roman"/>
        </w:rPr>
        <w:t xml:space="preserve">  +  CO </w:t>
      </w:r>
      <w:r w:rsidR="00F010D7">
        <w:rPr>
          <w:rFonts w:eastAsia="Times New Roman"/>
          <w:sz w:val="18"/>
          <w:szCs w:val="18"/>
        </w:rPr>
        <w:t>(g)</w:t>
      </w:r>
      <w:r w:rsidR="00F010D7">
        <w:rPr>
          <w:rFonts w:eastAsia="Times New Roman"/>
        </w:rPr>
        <w:t xml:space="preserve">  →  NO </w:t>
      </w:r>
      <w:r w:rsidR="00F010D7">
        <w:rPr>
          <w:rFonts w:eastAsia="Times New Roman"/>
          <w:sz w:val="18"/>
          <w:szCs w:val="18"/>
        </w:rPr>
        <w:t>(g)</w:t>
      </w:r>
      <w:r w:rsidR="00F010D7">
        <w:rPr>
          <w:rFonts w:eastAsia="Times New Roman"/>
          <w:sz w:val="22"/>
          <w:szCs w:val="22"/>
        </w:rPr>
        <w:t xml:space="preserve">   +  CO</w:t>
      </w:r>
      <w:r w:rsidR="00F010D7">
        <w:rPr>
          <w:rFonts w:eastAsia="Times New Roman"/>
          <w:vertAlign w:val="subscript"/>
        </w:rPr>
        <w:t>2</w:t>
      </w:r>
      <w:r w:rsidR="00F010D7">
        <w:rPr>
          <w:rFonts w:eastAsia="Times New Roman"/>
        </w:rPr>
        <w:t xml:space="preserve"> </w:t>
      </w:r>
      <w:r w:rsidR="00F010D7">
        <w:rPr>
          <w:rFonts w:eastAsia="Times New Roman"/>
          <w:sz w:val="18"/>
          <w:szCs w:val="18"/>
        </w:rPr>
        <w:t xml:space="preserve">(g)   </w:t>
      </w:r>
      <w:r w:rsidR="00F010D7">
        <w:rPr>
          <w:rFonts w:eastAsia="Times New Roman"/>
          <w:sz w:val="22"/>
          <w:szCs w:val="22"/>
        </w:rPr>
        <w:t xml:space="preserve">The rate data was </w:t>
      </w:r>
      <w:r w:rsidR="00F010D7">
        <w:rPr>
          <w:rFonts w:eastAsia="Times New Roman"/>
        </w:rPr>
        <w:t>collected at 225</w:t>
      </w:r>
      <w:r w:rsidR="00F010D7" w:rsidRPr="00F010D7">
        <w:rPr>
          <w:rFonts w:eastAsia="Times New Roman"/>
          <w:vertAlign w:val="superscript"/>
        </w:rPr>
        <w:t>o</w:t>
      </w:r>
      <w:r w:rsidR="00F010D7">
        <w:rPr>
          <w:rFonts w:eastAsia="Times New Roman"/>
        </w:rPr>
        <w:t>C.</w:t>
      </w:r>
    </w:p>
    <w:p w14:paraId="0A2611FB" w14:textId="77777777" w:rsidR="00F010D7" w:rsidRDefault="00F010D7" w:rsidP="00F010D7">
      <w:pPr>
        <w:spacing w:after="0" w:line="240" w:lineRule="auto"/>
        <w:rPr>
          <w:rFonts w:eastAsia="Times New Roman"/>
        </w:rPr>
      </w:pPr>
    </w:p>
    <w:tbl>
      <w:tblPr>
        <w:tblStyle w:val="TableGrid"/>
        <w:tblpPr w:leftFromText="180" w:rightFromText="180" w:vertAnchor="text" w:horzAnchor="margin" w:tblpXSpec="right" w:tblpY="104"/>
        <w:tblW w:w="0" w:type="auto"/>
        <w:tblLook w:val="04A0" w:firstRow="1" w:lastRow="0" w:firstColumn="1" w:lastColumn="0" w:noHBand="0" w:noVBand="1"/>
      </w:tblPr>
      <w:tblGrid>
        <w:gridCol w:w="603"/>
        <w:gridCol w:w="883"/>
        <w:gridCol w:w="790"/>
        <w:gridCol w:w="1352"/>
      </w:tblGrid>
      <w:tr w:rsidR="00F010D7" w14:paraId="5FE4B8AC" w14:textId="77777777" w:rsidTr="00BF62D2">
        <w:tc>
          <w:tcPr>
            <w:tcW w:w="0" w:type="auto"/>
            <w:vAlign w:val="center"/>
          </w:tcPr>
          <w:p w14:paraId="718C8D9E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Exp</w:t>
            </w:r>
          </w:p>
        </w:tc>
        <w:tc>
          <w:tcPr>
            <w:tcW w:w="0" w:type="auto"/>
            <w:vAlign w:val="center"/>
          </w:tcPr>
          <w:p w14:paraId="3821E984" w14:textId="77777777" w:rsidR="00F010D7" w:rsidRDefault="00F010D7" w:rsidP="00BF62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[NO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]</w:t>
            </w:r>
            <w:r>
              <w:rPr>
                <w:rFonts w:eastAsia="Times New Roman"/>
                <w:vertAlign w:val="subscript"/>
              </w:rPr>
              <w:t>0</w:t>
            </w:r>
          </w:p>
          <w:p w14:paraId="080832B7" w14:textId="77777777" w:rsidR="00F010D7" w:rsidRPr="00F95AAC" w:rsidRDefault="00F010D7" w:rsidP="00BF62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(M)</w:t>
            </w:r>
          </w:p>
        </w:tc>
        <w:tc>
          <w:tcPr>
            <w:tcW w:w="0" w:type="auto"/>
            <w:vAlign w:val="center"/>
          </w:tcPr>
          <w:p w14:paraId="3D8E4E14" w14:textId="77777777" w:rsidR="00F010D7" w:rsidRDefault="00F010D7" w:rsidP="00BF62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[CO]</w:t>
            </w:r>
            <w:r>
              <w:rPr>
                <w:rFonts w:eastAsia="Times New Roman"/>
                <w:vertAlign w:val="subscript"/>
              </w:rPr>
              <w:t>0</w:t>
            </w:r>
          </w:p>
          <w:p w14:paraId="17562691" w14:textId="77777777" w:rsidR="00F010D7" w:rsidRPr="00F95AAC" w:rsidRDefault="00F010D7" w:rsidP="00BF62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(M)</w:t>
            </w:r>
          </w:p>
        </w:tc>
        <w:tc>
          <w:tcPr>
            <w:tcW w:w="0" w:type="auto"/>
            <w:vAlign w:val="center"/>
          </w:tcPr>
          <w:p w14:paraId="5F123F39" w14:textId="77777777" w:rsidR="00F010D7" w:rsidRDefault="00F010D7" w:rsidP="00BF62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Initial Rate,</w:t>
            </w:r>
          </w:p>
          <w:p w14:paraId="5A105089" w14:textId="4746AB8D" w:rsidR="00F010D7" w:rsidRDefault="00F010D7" w:rsidP="00BF62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−∆[</w:t>
            </w:r>
            <w:r w:rsidR="00D72AE8">
              <w:rPr>
                <w:rFonts w:eastAsia="Times New Roman"/>
              </w:rPr>
              <w:t>C</w:t>
            </w:r>
            <w:r>
              <w:rPr>
                <w:rFonts w:eastAsia="Times New Roman"/>
              </w:rPr>
              <w:t>O</w:t>
            </w:r>
            <w:r>
              <w:rPr>
                <w:rFonts w:eastAsia="Times New Roman"/>
                <w:vertAlign w:val="subscript"/>
              </w:rPr>
              <w:t>2</w:t>
            </w:r>
            <w:r>
              <w:rPr>
                <w:rFonts w:eastAsia="Times New Roman"/>
              </w:rPr>
              <w:t>]/∆t</w:t>
            </w:r>
          </w:p>
          <w:p w14:paraId="3EEE8803" w14:textId="77777777" w:rsidR="00F010D7" w:rsidRPr="00F95AAC" w:rsidRDefault="00F010D7" w:rsidP="00BF62D2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(M s</w:t>
            </w:r>
            <w:r>
              <w:rPr>
                <w:rFonts w:eastAsia="Times New Roman"/>
                <w:vertAlign w:val="superscript"/>
              </w:rPr>
              <w:t>−1</w:t>
            </w:r>
            <w:r>
              <w:rPr>
                <w:rFonts w:eastAsia="Times New Roman"/>
              </w:rPr>
              <w:t>)</w:t>
            </w:r>
          </w:p>
        </w:tc>
      </w:tr>
      <w:tr w:rsidR="00F010D7" w14:paraId="24B34EAA" w14:textId="77777777" w:rsidTr="00BF62D2">
        <w:trPr>
          <w:trHeight w:val="576"/>
        </w:trPr>
        <w:tc>
          <w:tcPr>
            <w:tcW w:w="0" w:type="auto"/>
            <w:vAlign w:val="center"/>
          </w:tcPr>
          <w:p w14:paraId="648D99AA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74D0047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0.263</w:t>
            </w:r>
          </w:p>
        </w:tc>
        <w:tc>
          <w:tcPr>
            <w:tcW w:w="0" w:type="auto"/>
            <w:vAlign w:val="center"/>
          </w:tcPr>
          <w:p w14:paraId="50105E63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0.826</w:t>
            </w:r>
          </w:p>
        </w:tc>
        <w:tc>
          <w:tcPr>
            <w:tcW w:w="0" w:type="auto"/>
            <w:vAlign w:val="center"/>
          </w:tcPr>
          <w:p w14:paraId="1F01D774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1.44 x 10</w:t>
            </w:r>
            <w:r>
              <w:rPr>
                <w:rFonts w:eastAsia="Times New Roman"/>
                <w:vertAlign w:val="superscript"/>
              </w:rPr>
              <w:t>−5</w:t>
            </w:r>
          </w:p>
        </w:tc>
      </w:tr>
      <w:tr w:rsidR="00F010D7" w14:paraId="0086CCC4" w14:textId="77777777" w:rsidTr="00BF62D2">
        <w:trPr>
          <w:trHeight w:val="576"/>
        </w:trPr>
        <w:tc>
          <w:tcPr>
            <w:tcW w:w="0" w:type="auto"/>
            <w:vAlign w:val="center"/>
          </w:tcPr>
          <w:p w14:paraId="0DDD9B37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9983D17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0.263</w:t>
            </w:r>
          </w:p>
        </w:tc>
        <w:tc>
          <w:tcPr>
            <w:tcW w:w="0" w:type="auto"/>
            <w:vAlign w:val="center"/>
          </w:tcPr>
          <w:p w14:paraId="306C3FFF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0.413</w:t>
            </w:r>
          </w:p>
        </w:tc>
        <w:tc>
          <w:tcPr>
            <w:tcW w:w="0" w:type="auto"/>
            <w:vAlign w:val="center"/>
          </w:tcPr>
          <w:p w14:paraId="43DFECA8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1.44 x 10</w:t>
            </w:r>
            <w:r>
              <w:rPr>
                <w:rFonts w:eastAsia="Times New Roman"/>
                <w:vertAlign w:val="superscript"/>
              </w:rPr>
              <w:t>−5</w:t>
            </w:r>
          </w:p>
        </w:tc>
      </w:tr>
      <w:tr w:rsidR="00F010D7" w14:paraId="209BEA61" w14:textId="77777777" w:rsidTr="00BF62D2">
        <w:trPr>
          <w:trHeight w:val="576"/>
        </w:trPr>
        <w:tc>
          <w:tcPr>
            <w:tcW w:w="0" w:type="auto"/>
            <w:vAlign w:val="center"/>
          </w:tcPr>
          <w:p w14:paraId="4E6A259D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5931CA88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0.526</w:t>
            </w:r>
          </w:p>
        </w:tc>
        <w:tc>
          <w:tcPr>
            <w:tcW w:w="0" w:type="auto"/>
            <w:vAlign w:val="center"/>
          </w:tcPr>
          <w:p w14:paraId="6633A82F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0.413</w:t>
            </w:r>
          </w:p>
        </w:tc>
        <w:tc>
          <w:tcPr>
            <w:tcW w:w="0" w:type="auto"/>
            <w:vAlign w:val="center"/>
          </w:tcPr>
          <w:p w14:paraId="66C7F8AD" w14:textId="77777777" w:rsidR="00F010D7" w:rsidRDefault="00F010D7" w:rsidP="00BF62D2">
            <w:pPr>
              <w:spacing w:before="120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5.76  x 10</w:t>
            </w:r>
            <w:r>
              <w:rPr>
                <w:rFonts w:eastAsia="Times New Roman"/>
                <w:vertAlign w:val="superscript"/>
              </w:rPr>
              <w:t>−5</w:t>
            </w:r>
          </w:p>
        </w:tc>
      </w:tr>
    </w:tbl>
    <w:p w14:paraId="187B4370" w14:textId="77777777" w:rsidR="00F010D7" w:rsidRDefault="00F010D7" w:rsidP="00F010D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Determine the rate law for the reaction.</w:t>
      </w:r>
    </w:p>
    <w:p w14:paraId="4BD6DC01" w14:textId="77777777" w:rsidR="00F010D7" w:rsidRDefault="00F010D7" w:rsidP="00F010D7">
      <w:pPr>
        <w:spacing w:after="0" w:line="240" w:lineRule="auto"/>
        <w:rPr>
          <w:rFonts w:eastAsia="Times New Roman"/>
        </w:rPr>
      </w:pPr>
    </w:p>
    <w:p w14:paraId="0CC2F4AC" w14:textId="77777777" w:rsidR="002E719B" w:rsidRDefault="002E719B" w:rsidP="00F010D7">
      <w:pPr>
        <w:spacing w:after="0" w:line="240" w:lineRule="auto"/>
        <w:rPr>
          <w:rFonts w:eastAsia="Times New Roman"/>
        </w:rPr>
      </w:pPr>
    </w:p>
    <w:p w14:paraId="2E3129F3" w14:textId="77777777" w:rsidR="00AD0199" w:rsidRDefault="00AD0199" w:rsidP="00F010D7">
      <w:pPr>
        <w:spacing w:after="0" w:line="240" w:lineRule="auto"/>
        <w:rPr>
          <w:rFonts w:eastAsia="Times New Roman"/>
        </w:rPr>
      </w:pPr>
    </w:p>
    <w:p w14:paraId="2F232359" w14:textId="77777777" w:rsidR="00F010D7" w:rsidRDefault="00F010D7" w:rsidP="00F010D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Calculate the value of the rate constant at 225</w:t>
      </w:r>
      <w:r w:rsidRPr="00F010D7">
        <w:rPr>
          <w:rFonts w:eastAsia="Times New Roman"/>
          <w:vertAlign w:val="superscript"/>
        </w:rPr>
        <w:t xml:space="preserve"> o</w:t>
      </w:r>
      <w:r>
        <w:rPr>
          <w:rFonts w:eastAsia="Times New Roman"/>
        </w:rPr>
        <w:t>C.</w:t>
      </w:r>
    </w:p>
    <w:p w14:paraId="720FDF87" w14:textId="77777777" w:rsidR="00F010D7" w:rsidRDefault="00F010D7" w:rsidP="00F010D7">
      <w:pPr>
        <w:spacing w:after="0" w:line="240" w:lineRule="auto"/>
        <w:rPr>
          <w:rFonts w:eastAsia="Times New Roman"/>
        </w:rPr>
      </w:pPr>
    </w:p>
    <w:p w14:paraId="65FF21D8" w14:textId="77777777" w:rsidR="00AD0199" w:rsidRDefault="00AD0199" w:rsidP="00F010D7">
      <w:pPr>
        <w:spacing w:after="0" w:line="240" w:lineRule="auto"/>
        <w:rPr>
          <w:rFonts w:eastAsia="Times New Roman"/>
        </w:rPr>
      </w:pPr>
    </w:p>
    <w:p w14:paraId="07C25994" w14:textId="77777777" w:rsidR="002E719B" w:rsidRDefault="002E719B" w:rsidP="00F010D7">
      <w:pPr>
        <w:spacing w:after="0" w:line="240" w:lineRule="auto"/>
        <w:rPr>
          <w:rFonts w:eastAsia="Times New Roman"/>
        </w:rPr>
      </w:pPr>
    </w:p>
    <w:p w14:paraId="45F32AC7" w14:textId="77777777" w:rsidR="002E719B" w:rsidRDefault="002E719B" w:rsidP="00F010D7">
      <w:pPr>
        <w:spacing w:after="0" w:line="240" w:lineRule="auto"/>
        <w:rPr>
          <w:rFonts w:eastAsia="Times New Roman"/>
        </w:rPr>
      </w:pPr>
    </w:p>
    <w:p w14:paraId="1CBCEDFC" w14:textId="77777777" w:rsidR="00AD0199" w:rsidRDefault="00AD0199" w:rsidP="00F010D7">
      <w:pPr>
        <w:spacing w:after="0" w:line="240" w:lineRule="auto"/>
        <w:rPr>
          <w:rFonts w:eastAsia="Times New Roman"/>
        </w:rPr>
      </w:pPr>
    </w:p>
    <w:p w14:paraId="1702A049" w14:textId="77777777" w:rsidR="00F010D7" w:rsidRDefault="00F010D7" w:rsidP="00F010D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Calculate the rate of appearance of CO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when</w:t>
      </w:r>
      <w:r w:rsidR="002E719B">
        <w:rPr>
          <w:rFonts w:eastAsia="Times New Roman"/>
        </w:rPr>
        <w:t xml:space="preserve"> </w:t>
      </w:r>
      <w:r>
        <w:rPr>
          <w:rFonts w:eastAsia="Times New Roman"/>
        </w:rPr>
        <w:t>[NO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>] = [CO] = 0.500 M.</w:t>
      </w:r>
    </w:p>
    <w:p w14:paraId="5ACBCBC9" w14:textId="77777777" w:rsidR="00F010D7" w:rsidRDefault="00F010D7" w:rsidP="00F010D7">
      <w:pPr>
        <w:spacing w:after="0" w:line="240" w:lineRule="auto"/>
        <w:rPr>
          <w:rFonts w:eastAsia="Times New Roman"/>
        </w:rPr>
      </w:pPr>
    </w:p>
    <w:p w14:paraId="5755D1DC" w14:textId="77777777" w:rsidR="002E719B" w:rsidRDefault="002E719B" w:rsidP="00F010D7">
      <w:pPr>
        <w:spacing w:after="0" w:line="240" w:lineRule="auto"/>
        <w:rPr>
          <w:rFonts w:eastAsia="Times New Roman"/>
        </w:rPr>
      </w:pPr>
    </w:p>
    <w:p w14:paraId="1260B7B9" w14:textId="77777777" w:rsidR="00AD0199" w:rsidRDefault="00AD0199" w:rsidP="00F010D7">
      <w:pPr>
        <w:spacing w:after="0" w:line="240" w:lineRule="auto"/>
        <w:rPr>
          <w:rFonts w:eastAsia="Times New Roman"/>
        </w:rPr>
      </w:pPr>
    </w:p>
    <w:p w14:paraId="2374DCAC" w14:textId="77777777" w:rsidR="00AD0199" w:rsidRDefault="00AD0199" w:rsidP="00F010D7">
      <w:pPr>
        <w:spacing w:after="0" w:line="240" w:lineRule="auto"/>
        <w:rPr>
          <w:rFonts w:eastAsia="Times New Roman"/>
        </w:rPr>
      </w:pPr>
    </w:p>
    <w:p w14:paraId="55426942" w14:textId="77777777" w:rsidR="00AD0199" w:rsidRDefault="00AD0199" w:rsidP="00F010D7">
      <w:pPr>
        <w:spacing w:after="0" w:line="240" w:lineRule="auto"/>
        <w:rPr>
          <w:rFonts w:eastAsia="Times New Roman"/>
        </w:rPr>
      </w:pPr>
    </w:p>
    <w:p w14:paraId="6FCCDA59" w14:textId="77777777" w:rsidR="00F010D7" w:rsidRDefault="002E719B" w:rsidP="00F010D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 xml:space="preserve">Evaluate the following </w:t>
      </w:r>
      <w:r w:rsidR="00F010D7">
        <w:rPr>
          <w:rFonts w:eastAsia="Times New Roman"/>
        </w:rPr>
        <w:t>mechanism for the reaction based on the form of the rate law.  Explain you answer.</w:t>
      </w:r>
    </w:p>
    <w:p w14:paraId="20E16C37" w14:textId="77777777" w:rsidR="00F010D7" w:rsidRPr="00372E7F" w:rsidRDefault="00372E7F" w:rsidP="00F010D7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NO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NO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→ NO + NO</w:t>
      </w:r>
      <w:r>
        <w:rPr>
          <w:rFonts w:eastAsia="Times New Roman"/>
          <w:vertAlign w:val="subscript"/>
        </w:rPr>
        <w:t>3</w:t>
      </w:r>
    </w:p>
    <w:p w14:paraId="03013268" w14:textId="77777777" w:rsidR="00F010D7" w:rsidRPr="00372E7F" w:rsidRDefault="00372E7F" w:rsidP="00F010D7">
      <w:pPr>
        <w:spacing w:after="0" w:line="240" w:lineRule="auto"/>
        <w:rPr>
          <w:rFonts w:eastAsia="Times New Roman"/>
          <w:vertAlign w:val="subscript"/>
        </w:rPr>
      </w:pPr>
      <w:r>
        <w:rPr>
          <w:rFonts w:eastAsia="Times New Roman"/>
        </w:rPr>
        <w:t>NO</w:t>
      </w:r>
      <w:r>
        <w:rPr>
          <w:rFonts w:eastAsia="Times New Roman"/>
          <w:vertAlign w:val="subscript"/>
        </w:rPr>
        <w:t>3</w:t>
      </w:r>
      <w:r>
        <w:rPr>
          <w:rFonts w:eastAsia="Times New Roman"/>
        </w:rPr>
        <w:t xml:space="preserve"> + CO → NO</w:t>
      </w:r>
      <w:r>
        <w:rPr>
          <w:rFonts w:eastAsia="Times New Roman"/>
          <w:vertAlign w:val="subscript"/>
        </w:rPr>
        <w:t>2</w:t>
      </w:r>
      <w:r>
        <w:rPr>
          <w:rFonts w:eastAsia="Times New Roman"/>
        </w:rPr>
        <w:t xml:space="preserve"> + CO</w:t>
      </w:r>
      <w:r>
        <w:rPr>
          <w:rFonts w:eastAsia="Times New Roman"/>
          <w:vertAlign w:val="subscript"/>
        </w:rPr>
        <w:t>2</w:t>
      </w:r>
    </w:p>
    <w:p w14:paraId="5FF76AA3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31C2EB86" w14:textId="77777777" w:rsidR="00AD0199" w:rsidRDefault="00AD0199" w:rsidP="00E94210">
      <w:pPr>
        <w:spacing w:after="0" w:line="240" w:lineRule="auto"/>
        <w:rPr>
          <w:rFonts w:eastAsia="Times New Roman"/>
        </w:rPr>
      </w:pPr>
    </w:p>
    <w:p w14:paraId="609BB802" w14:textId="1C1EA473" w:rsidR="00D86AC2" w:rsidRDefault="00D86AC2" w:rsidP="00E94210">
      <w:pPr>
        <w:spacing w:after="0" w:line="240" w:lineRule="auto"/>
        <w:rPr>
          <w:rFonts w:eastAsia="Times New Roman"/>
        </w:rPr>
      </w:pPr>
    </w:p>
    <w:sectPr w:rsidR="00D86AC2" w:rsidSect="00981611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10"/>
    <w:rsid w:val="000E78B1"/>
    <w:rsid w:val="000F7CAB"/>
    <w:rsid w:val="002E719B"/>
    <w:rsid w:val="00372B1A"/>
    <w:rsid w:val="00372E7F"/>
    <w:rsid w:val="0048053F"/>
    <w:rsid w:val="00494D1E"/>
    <w:rsid w:val="004A2D29"/>
    <w:rsid w:val="00515CB4"/>
    <w:rsid w:val="005F51CD"/>
    <w:rsid w:val="006804B8"/>
    <w:rsid w:val="007720FE"/>
    <w:rsid w:val="007A1123"/>
    <w:rsid w:val="007B1E88"/>
    <w:rsid w:val="007B790B"/>
    <w:rsid w:val="008768F2"/>
    <w:rsid w:val="008B45FD"/>
    <w:rsid w:val="00922EBC"/>
    <w:rsid w:val="00927352"/>
    <w:rsid w:val="00981611"/>
    <w:rsid w:val="009D3A4A"/>
    <w:rsid w:val="009E353D"/>
    <w:rsid w:val="00A2315B"/>
    <w:rsid w:val="00AD0199"/>
    <w:rsid w:val="00BF62D2"/>
    <w:rsid w:val="00D72AE8"/>
    <w:rsid w:val="00D86AC2"/>
    <w:rsid w:val="00E43EBC"/>
    <w:rsid w:val="00E72C2F"/>
    <w:rsid w:val="00E94210"/>
    <w:rsid w:val="00EB3EE5"/>
    <w:rsid w:val="00EE777F"/>
    <w:rsid w:val="00F010D7"/>
    <w:rsid w:val="00F06E17"/>
    <w:rsid w:val="00F816AE"/>
    <w:rsid w:val="00F9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32A2"/>
  <w15:chartTrackingRefBased/>
  <w15:docId w15:val="{F7F69254-94D2-419C-8C75-D01C12EB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9</cp:revision>
  <cp:lastPrinted>2016-01-24T00:26:00Z</cp:lastPrinted>
  <dcterms:created xsi:type="dcterms:W3CDTF">2024-02-06T12:04:00Z</dcterms:created>
  <dcterms:modified xsi:type="dcterms:W3CDTF">2025-01-27T13:40:00Z</dcterms:modified>
</cp:coreProperties>
</file>