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EFB" w:rsidRPr="00CB30A5" w:rsidRDefault="00F530EA" w:rsidP="003178FF">
      <w:r w:rsidRPr="00C744A2">
        <w:rPr>
          <w:b/>
        </w:rPr>
        <w:t xml:space="preserve">Ch </w:t>
      </w:r>
      <w:r w:rsidR="00015EBE">
        <w:rPr>
          <w:b/>
        </w:rPr>
        <w:t>1</w:t>
      </w:r>
      <w:r w:rsidR="000360FB">
        <w:rPr>
          <w:b/>
        </w:rPr>
        <w:t>9</w:t>
      </w:r>
      <w:r w:rsidR="00F2421B">
        <w:rPr>
          <w:b/>
        </w:rPr>
        <w:t xml:space="preserve"> </w:t>
      </w:r>
      <w:r w:rsidR="00015EBE">
        <w:rPr>
          <w:b/>
        </w:rPr>
        <w:t>Free Energy and Thermodynamics</w:t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</w:r>
      <w:r w:rsidR="00F60FA6">
        <w:rPr>
          <w:b/>
        </w:rPr>
        <w:tab/>
        <w:t>Name:</w:t>
      </w:r>
      <w:r w:rsidR="00CB30A5">
        <w:rPr>
          <w:i/>
        </w:rPr>
        <w:t xml:space="preserve"> </w:t>
      </w:r>
    </w:p>
    <w:p w:rsidR="0033039E" w:rsidRDefault="0033039E" w:rsidP="00D23F6B">
      <w:pPr>
        <w:spacing w:before="120"/>
      </w:pPr>
      <w:r>
        <w:t>What is the ultimate driving force behind chemical and physical changes?  How does it relate to the universe?</w:t>
      </w:r>
    </w:p>
    <w:p w:rsidR="0033039E" w:rsidRPr="0033039E" w:rsidRDefault="0033039E" w:rsidP="00966560">
      <w:pPr>
        <w:spacing w:before="240"/>
      </w:pPr>
    </w:p>
    <w:p w:rsidR="00402E11" w:rsidRPr="0033039E" w:rsidRDefault="00015EBE" w:rsidP="00282577">
      <w:pPr>
        <w:spacing w:before="120"/>
        <w:rPr>
          <w:i/>
        </w:rPr>
      </w:pPr>
      <w:r>
        <w:rPr>
          <w:i/>
        </w:rPr>
        <w:t>1</w:t>
      </w:r>
      <w:r w:rsidR="00B80073">
        <w:rPr>
          <w:i/>
        </w:rPr>
        <w:t>8</w:t>
      </w:r>
      <w:r w:rsidR="00F32F2D">
        <w:rPr>
          <w:i/>
        </w:rPr>
        <w:t>.1</w:t>
      </w:r>
      <w:r w:rsidR="00B80073">
        <w:rPr>
          <w:i/>
        </w:rPr>
        <w:t xml:space="preserve"> Cold Coffee and Dead Universes </w:t>
      </w:r>
    </w:p>
    <w:p w:rsidR="005F28A0" w:rsidRDefault="00B80073" w:rsidP="00282577">
      <w:pPr>
        <w:spacing w:before="120"/>
      </w:pPr>
      <w:r>
        <w:t>What do you have to determine if you want to know if a process will occur?   Why is this not always obvious?</w:t>
      </w:r>
    </w:p>
    <w:p w:rsidR="00B80073" w:rsidRPr="00B80073" w:rsidRDefault="00B80073" w:rsidP="00282577">
      <w:pPr>
        <w:spacing w:before="120"/>
      </w:pPr>
    </w:p>
    <w:p w:rsidR="008F2049" w:rsidRDefault="008F2049" w:rsidP="00282577">
      <w:pPr>
        <w:spacing w:before="120"/>
        <w:rPr>
          <w:i/>
        </w:rPr>
      </w:pPr>
    </w:p>
    <w:p w:rsidR="0033039E" w:rsidRPr="0033039E" w:rsidRDefault="0033039E" w:rsidP="00282577">
      <w:pPr>
        <w:spacing w:before="120"/>
        <w:rPr>
          <w:i/>
        </w:rPr>
      </w:pPr>
      <w:r>
        <w:rPr>
          <w:i/>
        </w:rPr>
        <w:t>1</w:t>
      </w:r>
      <w:r w:rsidR="00CD0F00">
        <w:rPr>
          <w:i/>
        </w:rPr>
        <w:t>9</w:t>
      </w:r>
      <w:r>
        <w:rPr>
          <w:i/>
        </w:rPr>
        <w:t>.2 Spontaneous and Nonspontaneous</w:t>
      </w:r>
      <w:r w:rsidR="00CD0F00">
        <w:rPr>
          <w:i/>
        </w:rPr>
        <w:t xml:space="preserve"> Processes</w:t>
      </w:r>
    </w:p>
    <w:p w:rsidR="00402E11" w:rsidRPr="00A5253B" w:rsidRDefault="0033039E" w:rsidP="00282577">
      <w:pPr>
        <w:spacing w:before="120"/>
        <w:rPr>
          <w:i/>
        </w:rPr>
      </w:pPr>
      <w:r>
        <w:t>What does it mean when a process is spontaneous and how does it relate to the speed of the reaction?</w:t>
      </w:r>
      <w:r w:rsidR="00A5253B">
        <w:t xml:space="preserve"> </w:t>
      </w:r>
      <w:r w:rsidR="00A5253B">
        <w:rPr>
          <w:i/>
        </w:rPr>
        <w:t>Figure 1</w:t>
      </w:r>
      <w:r w:rsidR="00CD0F00">
        <w:rPr>
          <w:i/>
        </w:rPr>
        <w:t>9</w:t>
      </w:r>
      <w:r w:rsidR="00A5253B">
        <w:rPr>
          <w:i/>
        </w:rPr>
        <w:t>.</w:t>
      </w:r>
      <w:r w:rsidR="00CD0F00">
        <w:rPr>
          <w:i/>
        </w:rPr>
        <w:t>2</w:t>
      </w:r>
    </w:p>
    <w:p w:rsidR="005F28A0" w:rsidRDefault="005F28A0" w:rsidP="005F28A0">
      <w:pPr>
        <w:spacing w:before="240"/>
      </w:pPr>
    </w:p>
    <w:p w:rsidR="005F28A0" w:rsidRDefault="005F28A0" w:rsidP="00282577">
      <w:pPr>
        <w:spacing w:before="120"/>
      </w:pPr>
    </w:p>
    <w:p w:rsidR="0033039E" w:rsidRDefault="00264AE1" w:rsidP="00282577">
      <w:pPr>
        <w:spacing w:before="120"/>
      </w:pPr>
      <w:r>
        <w:t>How can a nonspontaneous process be made to occur?</w:t>
      </w:r>
    </w:p>
    <w:p w:rsidR="00264AE1" w:rsidRDefault="00264AE1" w:rsidP="00282577">
      <w:pPr>
        <w:spacing w:before="120"/>
      </w:pPr>
    </w:p>
    <w:p w:rsidR="0033039E" w:rsidRPr="0033039E" w:rsidRDefault="0033039E" w:rsidP="005F28A0">
      <w:pPr>
        <w:spacing w:before="240"/>
        <w:rPr>
          <w:i/>
        </w:rPr>
      </w:pPr>
      <w:r>
        <w:rPr>
          <w:i/>
        </w:rPr>
        <w:t>1</w:t>
      </w:r>
      <w:r w:rsidR="00CD0F00">
        <w:rPr>
          <w:i/>
        </w:rPr>
        <w:t>9</w:t>
      </w:r>
      <w:r>
        <w:rPr>
          <w:i/>
        </w:rPr>
        <w:t>.3 Entropy and the Second Law of Thermodynamics</w:t>
      </w:r>
    </w:p>
    <w:p w:rsidR="00402E11" w:rsidRDefault="00A5253B" w:rsidP="00282577">
      <w:pPr>
        <w:spacing w:before="120"/>
      </w:pPr>
      <w:r>
        <w:t>Most spontaneous processes are ___________________.  What drives the endothermic processes at mentioned?</w:t>
      </w:r>
    </w:p>
    <w:p w:rsidR="00A5253B" w:rsidRDefault="00A5253B" w:rsidP="00282577">
      <w:pPr>
        <w:spacing w:before="120"/>
      </w:pPr>
    </w:p>
    <w:p w:rsidR="00A5253B" w:rsidRDefault="00A5253B" w:rsidP="00CD0F00">
      <w:pPr>
        <w:spacing w:before="240"/>
      </w:pPr>
      <w:r>
        <w:t>Read the formal definition of entropy (</w:t>
      </w:r>
      <w:r>
        <w:rPr>
          <w:i/>
        </w:rPr>
        <w:t>S</w:t>
      </w:r>
      <w:r>
        <w:t xml:space="preserve">).  On the molecular scale entropy is more complicated than disorder, it has </w:t>
      </w:r>
    </w:p>
    <w:p w:rsidR="00A5253B" w:rsidRDefault="00A5253B" w:rsidP="00282577">
      <w:pPr>
        <w:spacing w:before="120"/>
      </w:pPr>
      <w:r>
        <w:t xml:space="preserve">more to do with the </w:t>
      </w:r>
      <w:proofErr w:type="gramStart"/>
      <w:r>
        <w:t>ways</w:t>
      </w:r>
      <w:proofErr w:type="gramEnd"/>
      <w:r>
        <w:t xml:space="preserve"> particles can be arranged – called ______states.  Systems with high entropy have the greatest</w:t>
      </w:r>
    </w:p>
    <w:p w:rsidR="00CD0F00" w:rsidRDefault="00A5253B" w:rsidP="00282577">
      <w:pPr>
        <w:spacing w:before="120"/>
      </w:pPr>
      <w:r>
        <w:t>___________al of energy (more possible ______________</w:t>
      </w:r>
      <w:proofErr w:type="spellStart"/>
      <w:r w:rsidR="002B3975">
        <w:t>ments</w:t>
      </w:r>
      <w:proofErr w:type="spellEnd"/>
      <w:r w:rsidR="002B3975">
        <w:t>)</w:t>
      </w:r>
      <w:r w:rsidR="00CD0F00">
        <w:t>.</w:t>
      </w:r>
    </w:p>
    <w:p w:rsidR="008F2049" w:rsidRDefault="008F2049" w:rsidP="00282577">
      <w:pPr>
        <w:spacing w:before="120"/>
        <w:rPr>
          <w:i/>
        </w:rPr>
      </w:pPr>
    </w:p>
    <w:p w:rsidR="00CD0F00" w:rsidRDefault="00CD0F00" w:rsidP="00282577">
      <w:pPr>
        <w:spacing w:before="120"/>
        <w:rPr>
          <w:i/>
        </w:rPr>
      </w:pPr>
      <w:r>
        <w:rPr>
          <w:i/>
        </w:rPr>
        <w:t>19.4 Entropy Changes Associated with State Changes</w:t>
      </w:r>
    </w:p>
    <w:p w:rsidR="00A5253B" w:rsidRDefault="00CD0F00" w:rsidP="008F2049">
      <w:pPr>
        <w:spacing w:before="120"/>
        <w:rPr>
          <w:i/>
        </w:rPr>
      </w:pPr>
      <w:r>
        <w:t>L</w:t>
      </w:r>
      <w:r w:rsidR="002B3975">
        <w:t xml:space="preserve">ook at the example of phase changes </w:t>
      </w:r>
      <w:r w:rsidR="002B3975">
        <w:rPr>
          <w:i/>
        </w:rPr>
        <w:t>Figure 1</w:t>
      </w:r>
      <w:r>
        <w:rPr>
          <w:i/>
        </w:rPr>
        <w:t>9</w:t>
      </w:r>
      <w:r w:rsidR="002B3975">
        <w:rPr>
          <w:i/>
        </w:rPr>
        <w:t>.</w:t>
      </w:r>
      <w:r>
        <w:rPr>
          <w:i/>
        </w:rPr>
        <w:t>3</w:t>
      </w:r>
      <w:r w:rsidR="002B3975">
        <w:rPr>
          <w:i/>
        </w:rPr>
        <w:t>.</w:t>
      </w:r>
      <w:r w:rsidR="008F2049">
        <w:rPr>
          <w:i/>
        </w:rPr>
        <w:t xml:space="preserve"> </w:t>
      </w:r>
      <w:r w:rsidR="002B3975">
        <w:t xml:space="preserve">List the 3 ways water molecules can disperse energy in the gas phase </w:t>
      </w:r>
      <w:r w:rsidR="002B3975">
        <w:rPr>
          <w:i/>
        </w:rPr>
        <w:t>(Figure 1</w:t>
      </w:r>
      <w:r>
        <w:rPr>
          <w:i/>
        </w:rPr>
        <w:t>9</w:t>
      </w:r>
      <w:r w:rsidR="002B3975">
        <w:rPr>
          <w:i/>
        </w:rPr>
        <w:t>.</w:t>
      </w:r>
      <w:r>
        <w:rPr>
          <w:i/>
        </w:rPr>
        <w:t>4</w:t>
      </w:r>
      <w:r w:rsidR="002B3975">
        <w:rPr>
          <w:i/>
        </w:rPr>
        <w:t>):</w:t>
      </w:r>
    </w:p>
    <w:p w:rsidR="00177283" w:rsidRDefault="00177283" w:rsidP="00177283">
      <w:pPr>
        <w:rPr>
          <w:i/>
        </w:rPr>
      </w:pPr>
    </w:p>
    <w:p w:rsidR="008F2049" w:rsidRDefault="008F2049" w:rsidP="00177283">
      <w:pPr>
        <w:rPr>
          <w:i/>
        </w:rPr>
      </w:pPr>
    </w:p>
    <w:p w:rsidR="00177283" w:rsidRDefault="00177283" w:rsidP="00177283">
      <w:pPr>
        <w:rPr>
          <w:i/>
        </w:rPr>
      </w:pPr>
    </w:p>
    <w:p w:rsidR="002B3975" w:rsidRDefault="002B3975" w:rsidP="00177283">
      <w:pPr>
        <w:rPr>
          <w:i/>
        </w:rPr>
      </w:pPr>
      <w:r>
        <w:rPr>
          <w:i/>
        </w:rPr>
        <w:t>Practice 1</w:t>
      </w:r>
      <w:r w:rsidR="00CD0F00">
        <w:rPr>
          <w:i/>
        </w:rPr>
        <w:t>9</w:t>
      </w:r>
      <w:r>
        <w:rPr>
          <w:i/>
        </w:rPr>
        <w:t>.1</w:t>
      </w:r>
      <w:r>
        <w:rPr>
          <w:i/>
        </w:rPr>
        <w:tab/>
      </w:r>
      <w:r>
        <w:t>a) ___</w:t>
      </w:r>
      <w:r>
        <w:tab/>
      </w:r>
      <w:r>
        <w:tab/>
        <w:t>b) ___</w:t>
      </w:r>
      <w:r>
        <w:tab/>
      </w:r>
      <w:r>
        <w:tab/>
        <w:t>c) ___</w:t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tab/>
      </w:r>
      <w:r w:rsidR="00CD0F00">
        <w:rPr>
          <w:i/>
        </w:rPr>
        <w:t>CC19.3 ___</w:t>
      </w:r>
    </w:p>
    <w:p w:rsidR="002B3975" w:rsidRPr="002B3975" w:rsidRDefault="002B3975" w:rsidP="002B3975">
      <w:pPr>
        <w:spacing w:before="240"/>
        <w:rPr>
          <w:i/>
        </w:rPr>
      </w:pPr>
      <w:r>
        <w:rPr>
          <w:i/>
        </w:rPr>
        <w:t>1</w:t>
      </w:r>
      <w:r w:rsidR="008F2049">
        <w:rPr>
          <w:i/>
        </w:rPr>
        <w:t>9</w:t>
      </w:r>
      <w:r>
        <w:rPr>
          <w:i/>
        </w:rPr>
        <w:t>.</w:t>
      </w:r>
      <w:r w:rsidR="008F2049">
        <w:rPr>
          <w:i/>
        </w:rPr>
        <w:t>5</w:t>
      </w:r>
      <w:r>
        <w:rPr>
          <w:i/>
        </w:rPr>
        <w:t xml:space="preserve"> Heat Transfer and Changes in the Entropy of the Surroundings</w:t>
      </w:r>
    </w:p>
    <w:p w:rsidR="002B3975" w:rsidRPr="00C24A42" w:rsidRDefault="00C24A42" w:rsidP="00C24A42">
      <w:pPr>
        <w:spacing w:before="120"/>
        <w:rPr>
          <w:i/>
          <w:sz w:val="18"/>
          <w:szCs w:val="18"/>
        </w:rPr>
      </w:pPr>
      <w:r>
        <w:t>How can processes like ice freezing or water vapor condensing from the air be spontaneous if both changes result in more “order” for the water molecules (</w:t>
      </w:r>
      <w:proofErr w:type="spellStart"/>
      <w:r>
        <w:t>Δ</w:t>
      </w:r>
      <w:r>
        <w:rPr>
          <w:i/>
        </w:rPr>
        <w:t>S</w:t>
      </w:r>
      <w:r>
        <w:rPr>
          <w:sz w:val="18"/>
          <w:szCs w:val="18"/>
        </w:rPr>
        <w:t>sys</w:t>
      </w:r>
      <w:proofErr w:type="spellEnd"/>
      <w:r>
        <w:t xml:space="preserve"> &lt;0 entropy decreases)?   </w:t>
      </w:r>
      <w:r>
        <w:rPr>
          <w:i/>
          <w:sz w:val="18"/>
          <w:szCs w:val="18"/>
        </w:rPr>
        <w:t>(temperature must be below 0</w:t>
      </w:r>
      <w:r w:rsidRPr="00C24A42">
        <w:rPr>
          <w:i/>
          <w:sz w:val="18"/>
          <w:szCs w:val="18"/>
          <w:vertAlign w:val="superscript"/>
        </w:rPr>
        <w:t>o</w:t>
      </w:r>
      <w:r>
        <w:rPr>
          <w:i/>
          <w:sz w:val="18"/>
          <w:szCs w:val="18"/>
        </w:rPr>
        <w:t>C for freezing)</w:t>
      </w:r>
    </w:p>
    <w:p w:rsidR="002B3975" w:rsidRPr="002B3975" w:rsidRDefault="002B3975" w:rsidP="002B3975"/>
    <w:p w:rsidR="00402E11" w:rsidRDefault="00402E11" w:rsidP="002B3975"/>
    <w:p w:rsidR="00C24A42" w:rsidRDefault="00C24A42" w:rsidP="002B3975"/>
    <w:p w:rsidR="008F2049" w:rsidRDefault="008F2049" w:rsidP="002B3975"/>
    <w:p w:rsidR="00C24A42" w:rsidRDefault="00C24A42" w:rsidP="002B3975"/>
    <w:p w:rsidR="00C24A42" w:rsidRDefault="00C24A42" w:rsidP="002B3975">
      <w:r>
        <w:t>The freezing of water becomes ____spontaneous above _____ because entropy is ____________________ dependent.</w:t>
      </w:r>
    </w:p>
    <w:p w:rsidR="00402E11" w:rsidRDefault="00C24A42" w:rsidP="002B3975">
      <w:pPr>
        <w:rPr>
          <w:i/>
        </w:rPr>
      </w:pPr>
      <w:r>
        <w:rPr>
          <w:i/>
        </w:rPr>
        <w:t>(The analogy of giving $1000 to a rich man vs a poor man compared to dispersing 1000J of energy into hot vs cold surroundings should be helpfu</w:t>
      </w:r>
      <w:r w:rsidR="002F27B4">
        <w:rPr>
          <w:i/>
        </w:rPr>
        <w:t>l.) The explanation on pg</w:t>
      </w:r>
      <w:r w:rsidR="008F2049">
        <w:rPr>
          <w:i/>
        </w:rPr>
        <w:t>861</w:t>
      </w:r>
      <w:r w:rsidR="002F27B4">
        <w:rPr>
          <w:i/>
        </w:rPr>
        <w:t xml:space="preserve"> of</w:t>
      </w:r>
      <w:r>
        <w:rPr>
          <w:i/>
        </w:rPr>
        <w:t xml:space="preserve"> </w:t>
      </w:r>
      <w:proofErr w:type="spellStart"/>
      <w:r w:rsidR="002F27B4">
        <w:t>Δ</w:t>
      </w:r>
      <w:r w:rsidR="002F27B4">
        <w:rPr>
          <w:i/>
        </w:rPr>
        <w:t>S</w:t>
      </w:r>
      <w:r w:rsidR="002F27B4">
        <w:rPr>
          <w:sz w:val="18"/>
          <w:szCs w:val="18"/>
        </w:rPr>
        <w:t>univ</w:t>
      </w:r>
      <w:proofErr w:type="spellEnd"/>
      <w:r w:rsidR="002F27B4">
        <w:t xml:space="preserve"> </w:t>
      </w:r>
      <w:r w:rsidR="002F27B4" w:rsidRPr="002F27B4">
        <w:rPr>
          <w:i/>
        </w:rPr>
        <w:t>for freezing water at low vs high temperature also helps to explain when the process is spontaneous.</w:t>
      </w:r>
      <w:r w:rsidRPr="002F27B4">
        <w:rPr>
          <w:i/>
        </w:rPr>
        <w:t xml:space="preserve">  </w:t>
      </w:r>
    </w:p>
    <w:p w:rsidR="002F27B4" w:rsidRDefault="002F27B4" w:rsidP="00177283">
      <w:pPr>
        <w:spacing w:before="120"/>
        <w:rPr>
          <w:i/>
        </w:rPr>
      </w:pPr>
      <w:r>
        <w:rPr>
          <w:i/>
        </w:rPr>
        <w:t xml:space="preserve">The end of this section shows how </w:t>
      </w:r>
      <w:proofErr w:type="spellStart"/>
      <w:r>
        <w:t>Δ</w:t>
      </w:r>
      <w:r>
        <w:rPr>
          <w:i/>
        </w:rPr>
        <w:t>S</w:t>
      </w:r>
      <w:r>
        <w:rPr>
          <w:sz w:val="18"/>
          <w:szCs w:val="18"/>
        </w:rPr>
        <w:t>univ</w:t>
      </w:r>
      <w:proofErr w:type="spellEnd"/>
      <w:r>
        <w:rPr>
          <w:sz w:val="18"/>
          <w:szCs w:val="18"/>
        </w:rPr>
        <w:t xml:space="preserve"> </w:t>
      </w:r>
      <w:r>
        <w:rPr>
          <w:i/>
        </w:rPr>
        <w:t xml:space="preserve">can be quantified by relating it to q and ΔH for the system at a particular T.  </w:t>
      </w:r>
    </w:p>
    <w:p w:rsidR="002F27B4" w:rsidRDefault="002F27B4" w:rsidP="002F27B4">
      <w:pPr>
        <w:spacing w:before="120"/>
        <w:rPr>
          <w:i/>
        </w:rPr>
      </w:pPr>
      <w:r>
        <w:rPr>
          <w:i/>
        </w:rPr>
        <w:t>CC1</w:t>
      </w:r>
      <w:r w:rsidR="008F2049">
        <w:rPr>
          <w:i/>
        </w:rPr>
        <w:t>9.4 ____</w:t>
      </w:r>
    </w:p>
    <w:p w:rsidR="002F27B4" w:rsidRPr="002F27B4" w:rsidRDefault="002F27B4" w:rsidP="002F27B4">
      <w:pPr>
        <w:spacing w:before="120"/>
        <w:rPr>
          <w:i/>
        </w:rPr>
      </w:pPr>
    </w:p>
    <w:p w:rsidR="002F27B4" w:rsidRDefault="002F27B4" w:rsidP="005F28A0">
      <w:pPr>
        <w:spacing w:before="120"/>
      </w:pPr>
      <w:r>
        <w:rPr>
          <w:i/>
        </w:rPr>
        <w:lastRenderedPageBreak/>
        <w:t>17.</w:t>
      </w:r>
      <w:r w:rsidR="008F2049">
        <w:rPr>
          <w:i/>
        </w:rPr>
        <w:t>6</w:t>
      </w:r>
      <w:r>
        <w:rPr>
          <w:i/>
        </w:rPr>
        <w:t xml:space="preserve"> Gibbs Free Energy</w:t>
      </w:r>
    </w:p>
    <w:p w:rsidR="002F27B4" w:rsidRDefault="004B46E6" w:rsidP="00177283">
      <w:pPr>
        <w:spacing w:before="120"/>
        <w:rPr>
          <w:i/>
        </w:rPr>
      </w:pPr>
      <w:r>
        <w:t>The beginning of this section shows how Gibbs free energy is defined by: enthalpy – temperature x entropy.  This allows us to determine the spontaneity of a process by calculating the change in Gibbs free energy:  Δ</w:t>
      </w:r>
      <w:r>
        <w:rPr>
          <w:i/>
        </w:rPr>
        <w:t>G</w:t>
      </w:r>
    </w:p>
    <w:p w:rsidR="004B46E6" w:rsidRDefault="004B46E6" w:rsidP="004B46E6">
      <w:pPr>
        <w:spacing w:before="60"/>
      </w:pPr>
      <w:r>
        <w:rPr>
          <w:i/>
        </w:rPr>
        <w:tab/>
      </w:r>
      <w:r>
        <w:rPr>
          <w:i/>
        </w:rPr>
        <w:tab/>
      </w:r>
      <w:r>
        <w:t>Δ</w:t>
      </w:r>
      <w:r>
        <w:rPr>
          <w:i/>
        </w:rPr>
        <w:t xml:space="preserve">G = ______________________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Δ</w:t>
      </w:r>
      <w:r>
        <w:rPr>
          <w:i/>
        </w:rPr>
        <w:t>G = −</w:t>
      </w:r>
      <w:proofErr w:type="spellStart"/>
      <w:r>
        <w:rPr>
          <w:i/>
        </w:rPr>
        <w:t>T</w:t>
      </w:r>
      <w:r>
        <w:t>Δ</w:t>
      </w:r>
      <w:r>
        <w:rPr>
          <w:i/>
        </w:rPr>
        <w:t>S</w:t>
      </w:r>
      <w:r>
        <w:rPr>
          <w:sz w:val="18"/>
          <w:szCs w:val="18"/>
        </w:rPr>
        <w:t>univ</w:t>
      </w:r>
      <w:proofErr w:type="spellEnd"/>
      <w:r>
        <w:rPr>
          <w:sz w:val="18"/>
          <w:szCs w:val="18"/>
        </w:rPr>
        <w:t xml:space="preserve">   </w:t>
      </w:r>
      <w:r>
        <w:t>(at constant __ and __)</w:t>
      </w:r>
    </w:p>
    <w:p w:rsidR="004B46E6" w:rsidRDefault="004B46E6" w:rsidP="004B46E6">
      <w:pPr>
        <w:spacing w:before="60"/>
      </w:pPr>
      <w:r>
        <w:t xml:space="preserve">Gibbs free energy is also called ________________  _______________ and chemical systems tend toward </w:t>
      </w:r>
    </w:p>
    <w:p w:rsidR="00E227C0" w:rsidRDefault="004B46E6" w:rsidP="004B46E6">
      <w:pPr>
        <w:spacing w:before="120"/>
      </w:pPr>
      <w:r>
        <w:t>__</w:t>
      </w:r>
      <w:r w:rsidR="00E227C0">
        <w:t>__________</w:t>
      </w:r>
      <w:proofErr w:type="spellStart"/>
      <w:r w:rsidR="00E227C0">
        <w:t>er</w:t>
      </w:r>
      <w:proofErr w:type="spellEnd"/>
      <w:r>
        <w:t xml:space="preserve"> Gibbs free energy:   Δ</w:t>
      </w:r>
      <w:r>
        <w:rPr>
          <w:i/>
        </w:rPr>
        <w:t xml:space="preserve">G </w:t>
      </w:r>
      <w:r w:rsidRPr="00E227C0">
        <w:t>&lt; 0</w:t>
      </w:r>
      <w:r>
        <w:rPr>
          <w:i/>
        </w:rPr>
        <w:t xml:space="preserve"> </w:t>
      </w:r>
      <w:r w:rsidR="00E227C0">
        <w:t>corresponds to a ______________________ process</w:t>
      </w:r>
    </w:p>
    <w:p w:rsidR="00E227C0" w:rsidRDefault="00E227C0" w:rsidP="004B46E6">
      <w:pPr>
        <w:spacing w:before="120"/>
      </w:pPr>
      <w:r>
        <w:t>Δ</w:t>
      </w:r>
      <w:r>
        <w:rPr>
          <w:i/>
        </w:rPr>
        <w:t xml:space="preserve">G </w:t>
      </w:r>
      <w:r>
        <w:t>&gt; 0 corresponds to a _______________________________ process and Δ</w:t>
      </w:r>
      <w:r>
        <w:rPr>
          <w:i/>
        </w:rPr>
        <w:t xml:space="preserve">G </w:t>
      </w:r>
      <w:r>
        <w:t>= 0 corresponds to equilibrium.</w:t>
      </w:r>
    </w:p>
    <w:p w:rsidR="00E227C0" w:rsidRDefault="00723E78" w:rsidP="00F91C48">
      <w:pPr>
        <w:spacing w:before="360"/>
      </w:pPr>
      <w:r w:rsidRPr="00DF7B22">
        <w:rPr>
          <w:i/>
        </w:rPr>
        <w:t>The Effect of ΔG, ΔS, and T on Spontaneity</w:t>
      </w:r>
      <w:r>
        <w:t xml:space="preserve">    </w:t>
      </w:r>
      <w:r>
        <w:rPr>
          <w:i/>
        </w:rPr>
        <w:t>(discussions presented in this section are often used in AP questions)</w:t>
      </w:r>
    </w:p>
    <w:p w:rsidR="00E24428" w:rsidRDefault="00723E78" w:rsidP="00F91C48">
      <w:pPr>
        <w:spacing w:before="240"/>
      </w:pPr>
      <w:r w:rsidRPr="00177283">
        <w:rPr>
          <w:i/>
        </w:rPr>
        <w:t>Case 1</w:t>
      </w:r>
      <w:r w:rsidR="00DD1F1A" w:rsidRPr="00177283">
        <w:rPr>
          <w:i/>
        </w:rPr>
        <w:t xml:space="preserve"> Example:</w:t>
      </w:r>
      <w:r w:rsidR="00DD1F1A">
        <w:t xml:space="preserve"> </w:t>
      </w:r>
      <w:r w:rsidR="00E24428">
        <w:t xml:space="preserve"> </w:t>
      </w:r>
      <w:r w:rsidR="00DD1F1A">
        <w:t>2N</w:t>
      </w:r>
      <w:r w:rsidR="00DD1F1A" w:rsidRPr="00DD1F1A">
        <w:rPr>
          <w:vertAlign w:val="subscript"/>
        </w:rPr>
        <w:t>2</w:t>
      </w:r>
      <w:r w:rsidR="00DD1F1A">
        <w:t>O(g) →  2N</w:t>
      </w:r>
      <w:r w:rsidR="00DD1F1A" w:rsidRPr="00DD1F1A">
        <w:rPr>
          <w:vertAlign w:val="subscript"/>
        </w:rPr>
        <w:t>2</w:t>
      </w:r>
      <w:r w:rsidR="00DD1F1A">
        <w:t>(g)  + O</w:t>
      </w:r>
      <w:r w:rsidR="00DD1F1A" w:rsidRPr="00DD1F1A">
        <w:rPr>
          <w:vertAlign w:val="subscript"/>
        </w:rPr>
        <w:t>2</w:t>
      </w:r>
      <w:r w:rsidR="00DD1F1A">
        <w:t xml:space="preserve">(g)   </w:t>
      </w:r>
      <w:proofErr w:type="spellStart"/>
      <w:r w:rsidR="00DD1F1A">
        <w:t>Δ</w:t>
      </w:r>
      <w:r w:rsidR="00DD1F1A" w:rsidRPr="00290440">
        <w:rPr>
          <w:i/>
        </w:rPr>
        <w:t>H</w:t>
      </w:r>
      <w:r w:rsidR="00DD1F1A" w:rsidRPr="00DD1F1A">
        <w:rPr>
          <w:vertAlign w:val="superscript"/>
        </w:rPr>
        <w:t>o</w:t>
      </w:r>
      <w:r w:rsidR="00DD1F1A" w:rsidRPr="00290440">
        <w:rPr>
          <w:sz w:val="16"/>
          <w:szCs w:val="16"/>
        </w:rPr>
        <w:t>rxn</w:t>
      </w:r>
      <w:proofErr w:type="spellEnd"/>
      <w:r w:rsidR="00DD1F1A">
        <w:t xml:space="preserve"> = -163.2kJ</w:t>
      </w:r>
      <w:r>
        <w:t xml:space="preserve">  </w:t>
      </w:r>
      <w:r w:rsidR="00E24428">
        <w:t xml:space="preserve"> </w:t>
      </w:r>
      <w:proofErr w:type="gramStart"/>
      <w:r>
        <w:t>The</w:t>
      </w:r>
      <w:proofErr w:type="gramEnd"/>
      <w:r>
        <w:t xml:space="preserve"> reaction is _________________ so enthalpy </w:t>
      </w:r>
    </w:p>
    <w:p w:rsidR="00E24428" w:rsidRDefault="00723E78" w:rsidP="004B46E6">
      <w:pPr>
        <w:spacing w:before="120"/>
      </w:pPr>
      <w:r>
        <w:t>is ______</w:t>
      </w:r>
      <w:proofErr w:type="spellStart"/>
      <w:r>
        <w:t>tive</w:t>
      </w:r>
      <w:proofErr w:type="spellEnd"/>
      <w:r>
        <w:t xml:space="preserve"> </w:t>
      </w:r>
      <w:r w:rsidR="00776A41">
        <w:t xml:space="preserve">(releases energy) </w:t>
      </w:r>
      <w:r>
        <w:t>and the</w:t>
      </w:r>
      <w:r w:rsidR="00776A41">
        <w:t xml:space="preserve"> e</w:t>
      </w:r>
      <w:r>
        <w:t>ntropy</w:t>
      </w:r>
      <w:r w:rsidR="00776A41">
        <w:t xml:space="preserve"> is ______</w:t>
      </w:r>
      <w:proofErr w:type="spellStart"/>
      <w:r w:rsidR="00776A41">
        <w:t>tive</w:t>
      </w:r>
      <w:proofErr w:type="spellEnd"/>
      <w:r w:rsidR="00776A41">
        <w:t xml:space="preserve"> (increase in disorder/more possible states).  </w:t>
      </w:r>
      <w:proofErr w:type="gramStart"/>
      <w:r w:rsidR="00776A41">
        <w:t>This leads</w:t>
      </w:r>
      <w:proofErr w:type="gramEnd"/>
    </w:p>
    <w:p w:rsidR="00E24428" w:rsidRDefault="00776A41" w:rsidP="004B46E6">
      <w:pPr>
        <w:spacing w:before="120"/>
      </w:pPr>
      <w:r>
        <w:t xml:space="preserve">the reaction to be__________________ at all temperatures.  </w:t>
      </w:r>
    </w:p>
    <w:p w:rsidR="00DD1F1A" w:rsidRPr="00E24428" w:rsidRDefault="00E24428" w:rsidP="004B46E6">
      <w:pPr>
        <w:spacing w:before="12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073F4" w:rsidRPr="00E24428">
        <w:t>(</w:t>
      </w:r>
      <w:r w:rsidR="00776A41" w:rsidRPr="00E24428">
        <w:t>Δ</w:t>
      </w:r>
      <w:r w:rsidR="00776A41" w:rsidRPr="00E24428">
        <w:rPr>
          <w:i/>
        </w:rPr>
        <w:t>G</w:t>
      </w:r>
      <w:r w:rsidR="002073F4" w:rsidRPr="00E24428">
        <w:rPr>
          <w:i/>
        </w:rPr>
        <w:t xml:space="preserve"> &lt; 0)   </w:t>
      </w:r>
      <w:r w:rsidR="00776A41" w:rsidRPr="00E24428">
        <w:t xml:space="preserve"> </w:t>
      </w:r>
      <w:r w:rsidR="00290440" w:rsidRPr="00E24428">
        <w:t>Δ</w:t>
      </w:r>
      <w:r w:rsidR="00290440" w:rsidRPr="00E24428">
        <w:rPr>
          <w:i/>
        </w:rPr>
        <w:t>G (negative at all temperatures)</w:t>
      </w:r>
      <w:r w:rsidR="00290440" w:rsidRPr="00E24428">
        <w:t xml:space="preserve">  = Δ</w:t>
      </w:r>
      <w:r w:rsidR="00290440" w:rsidRPr="00E24428">
        <w:rPr>
          <w:i/>
        </w:rPr>
        <w:t>H(negative)</w:t>
      </w:r>
      <w:r w:rsidR="00290440" w:rsidRPr="00E24428">
        <w:t xml:space="preserve"> – TΔ</w:t>
      </w:r>
      <w:r w:rsidR="00290440" w:rsidRPr="00E24428">
        <w:rPr>
          <w:i/>
        </w:rPr>
        <w:t>S(positive)</w:t>
      </w:r>
    </w:p>
    <w:p w:rsidR="00E24428" w:rsidRDefault="00776A41" w:rsidP="00E24428">
      <w:pPr>
        <w:spacing w:before="240"/>
      </w:pPr>
      <w:r w:rsidRPr="00177283">
        <w:rPr>
          <w:i/>
        </w:rPr>
        <w:t>Case 2</w:t>
      </w:r>
      <w:r w:rsidR="005322B6" w:rsidRPr="00177283">
        <w:rPr>
          <w:i/>
        </w:rPr>
        <w:t xml:space="preserve"> Example</w:t>
      </w:r>
      <w:r w:rsidRPr="00177283">
        <w:rPr>
          <w:i/>
        </w:rPr>
        <w:t>:</w:t>
      </w:r>
      <w:r w:rsidR="00E24428">
        <w:t xml:space="preserve">  </w:t>
      </w:r>
      <w:r w:rsidR="005322B6">
        <w:t>3O</w:t>
      </w:r>
      <w:r w:rsidR="005322B6" w:rsidRPr="00DD1F1A">
        <w:rPr>
          <w:vertAlign w:val="subscript"/>
        </w:rPr>
        <w:t>2</w:t>
      </w:r>
      <w:r w:rsidR="005322B6">
        <w:t>(g) →  2O</w:t>
      </w:r>
      <w:r w:rsidR="005322B6">
        <w:rPr>
          <w:vertAlign w:val="subscript"/>
        </w:rPr>
        <w:t>3</w:t>
      </w:r>
      <w:r w:rsidR="005322B6">
        <w:t xml:space="preserve">(g)   </w:t>
      </w:r>
      <w:proofErr w:type="spellStart"/>
      <w:r w:rsidR="005322B6">
        <w:t>Δ</w:t>
      </w:r>
      <w:r w:rsidR="005322B6" w:rsidRPr="00290440">
        <w:rPr>
          <w:i/>
        </w:rPr>
        <w:t>H</w:t>
      </w:r>
      <w:r w:rsidR="005322B6" w:rsidRPr="00DD1F1A">
        <w:rPr>
          <w:vertAlign w:val="superscript"/>
        </w:rPr>
        <w:t>o</w:t>
      </w:r>
      <w:r w:rsidR="005322B6" w:rsidRPr="00290440">
        <w:rPr>
          <w:sz w:val="16"/>
          <w:szCs w:val="16"/>
        </w:rPr>
        <w:t>rxn</w:t>
      </w:r>
      <w:proofErr w:type="spellEnd"/>
      <w:r w:rsidR="005322B6">
        <w:t xml:space="preserve"> = +285.4kJ </w:t>
      </w:r>
      <w:r w:rsidR="00E24428">
        <w:t xml:space="preserve"> </w:t>
      </w:r>
      <w:r w:rsidR="00DF7B22">
        <w:t xml:space="preserve">  </w:t>
      </w:r>
      <w:r w:rsidR="00E24428">
        <w:t xml:space="preserve"> </w:t>
      </w:r>
      <w:proofErr w:type="gramStart"/>
      <w:r>
        <w:t>The</w:t>
      </w:r>
      <w:proofErr w:type="gramEnd"/>
      <w:r>
        <w:t xml:space="preserve"> reaction is __________________ so enthalpy</w:t>
      </w:r>
    </w:p>
    <w:p w:rsidR="00E24428" w:rsidRDefault="00776A41" w:rsidP="004B46E6">
      <w:pPr>
        <w:spacing w:before="120"/>
      </w:pPr>
      <w:r>
        <w:t>is</w:t>
      </w:r>
      <w:r w:rsidR="002073F4">
        <w:t>_</w:t>
      </w:r>
      <w:r>
        <w:t>___________ (heat ____________ed) decreasing the entropy of the surroundings</w:t>
      </w:r>
      <w:r w:rsidR="005322B6">
        <w:t>.  T</w:t>
      </w:r>
      <w:r>
        <w:t>h</w:t>
      </w:r>
      <w:r w:rsidR="002073F4">
        <w:t xml:space="preserve">e </w:t>
      </w:r>
      <w:r w:rsidR="005322B6">
        <w:t xml:space="preserve">change in </w:t>
      </w:r>
      <w:r w:rsidR="002073F4">
        <w:t xml:space="preserve">entropy of the </w:t>
      </w:r>
    </w:p>
    <w:p w:rsidR="00E24428" w:rsidRDefault="002073F4" w:rsidP="004B46E6">
      <w:pPr>
        <w:spacing w:before="120"/>
      </w:pPr>
      <w:r>
        <w:t>system</w:t>
      </w:r>
      <w:r w:rsidR="005322B6">
        <w:t xml:space="preserve"> is _____</w:t>
      </w:r>
      <w:proofErr w:type="spellStart"/>
      <w:r w:rsidR="005322B6">
        <w:t>tive</w:t>
      </w:r>
      <w:proofErr w:type="spellEnd"/>
      <w:r w:rsidR="005322B6">
        <w:t xml:space="preserve"> (entropy </w:t>
      </w:r>
      <w:r w:rsidR="00776A41">
        <w:t>_____________s</w:t>
      </w:r>
      <w:r w:rsidR="00CC468A">
        <w:t xml:space="preserve">.  </w:t>
      </w:r>
      <w:r w:rsidR="00776A41">
        <w:t>In this case the</w:t>
      </w:r>
      <w:r w:rsidR="00E24428">
        <w:t xml:space="preserve"> </w:t>
      </w:r>
      <w:r w:rsidR="00776A41">
        <w:t xml:space="preserve">reaction is _____________________ at all </w:t>
      </w:r>
    </w:p>
    <w:p w:rsidR="00776A41" w:rsidRPr="00E24428" w:rsidRDefault="00776A41" w:rsidP="004B46E6">
      <w:pPr>
        <w:spacing w:before="120"/>
      </w:pPr>
      <w:r>
        <w:t xml:space="preserve">temperatures. </w:t>
      </w:r>
      <w:r w:rsidR="00E24428">
        <w:tab/>
      </w:r>
      <w:r w:rsidR="00E24428">
        <w:tab/>
      </w:r>
      <w:r>
        <w:t xml:space="preserve"> (</w:t>
      </w:r>
      <w:r w:rsidR="002073F4">
        <w:t>Δ</w:t>
      </w:r>
      <w:r w:rsidR="002073F4">
        <w:rPr>
          <w:i/>
        </w:rPr>
        <w:t xml:space="preserve">G </w:t>
      </w:r>
      <w:r w:rsidR="00CC468A">
        <w:rPr>
          <w:i/>
        </w:rPr>
        <w:t>&lt;</w:t>
      </w:r>
      <w:r w:rsidR="002073F4">
        <w:rPr>
          <w:i/>
        </w:rPr>
        <w:t xml:space="preserve"> 0)</w:t>
      </w:r>
      <w:r w:rsidR="00E24428">
        <w:rPr>
          <w:i/>
        </w:rPr>
        <w:t xml:space="preserve"> </w:t>
      </w:r>
      <w:r w:rsidR="00E24428" w:rsidRPr="00E24428">
        <w:t>Δ</w:t>
      </w:r>
      <w:r w:rsidR="00E24428" w:rsidRPr="00E24428">
        <w:rPr>
          <w:i/>
        </w:rPr>
        <w:t>G (</w:t>
      </w:r>
      <w:r w:rsidR="00CC468A">
        <w:rPr>
          <w:i/>
        </w:rPr>
        <w:t>posi</w:t>
      </w:r>
      <w:r w:rsidR="00E24428" w:rsidRPr="00E24428">
        <w:rPr>
          <w:i/>
        </w:rPr>
        <w:t>tive at all temperatures)</w:t>
      </w:r>
      <w:r w:rsidR="00E24428" w:rsidRPr="00E24428">
        <w:t xml:space="preserve">  = Δ</w:t>
      </w:r>
      <w:r w:rsidR="00E24428" w:rsidRPr="00E24428">
        <w:rPr>
          <w:i/>
        </w:rPr>
        <w:t>H(</w:t>
      </w:r>
      <w:r w:rsidR="00CC468A">
        <w:rPr>
          <w:i/>
        </w:rPr>
        <w:t>posi</w:t>
      </w:r>
      <w:r w:rsidR="00E24428" w:rsidRPr="00E24428">
        <w:rPr>
          <w:i/>
        </w:rPr>
        <w:t>tive)</w:t>
      </w:r>
      <w:r w:rsidR="00E24428" w:rsidRPr="00E24428">
        <w:t xml:space="preserve"> – TΔ</w:t>
      </w:r>
      <w:r w:rsidR="00E24428" w:rsidRPr="00E24428">
        <w:rPr>
          <w:i/>
        </w:rPr>
        <w:t>S(</w:t>
      </w:r>
      <w:r w:rsidR="00CC468A">
        <w:rPr>
          <w:i/>
        </w:rPr>
        <w:t>nega</w:t>
      </w:r>
      <w:r w:rsidR="00E24428" w:rsidRPr="00E24428">
        <w:rPr>
          <w:i/>
        </w:rPr>
        <w:t>tive)</w:t>
      </w:r>
    </w:p>
    <w:p w:rsidR="00DF7B22" w:rsidRDefault="002073F4" w:rsidP="00F91C48">
      <w:pPr>
        <w:spacing w:before="240"/>
      </w:pPr>
      <w:r w:rsidRPr="0038507D">
        <w:rPr>
          <w:i/>
        </w:rPr>
        <w:t>Case 3</w:t>
      </w:r>
      <w:r w:rsidR="0038507D">
        <w:rPr>
          <w:i/>
        </w:rPr>
        <w:t xml:space="preserve"> Example</w:t>
      </w:r>
      <w:r w:rsidRPr="0038507D">
        <w:rPr>
          <w:i/>
        </w:rPr>
        <w:t>:</w:t>
      </w:r>
      <w:r>
        <w:t xml:space="preserve">  </w:t>
      </w:r>
      <w:r w:rsidR="0038507D">
        <w:tab/>
      </w:r>
      <w:r w:rsidR="0038507D">
        <w:tab/>
      </w:r>
      <w:r w:rsidR="0038507D">
        <w:tab/>
        <w:t>H</w:t>
      </w:r>
      <w:r w:rsidR="0038507D" w:rsidRPr="00DD1F1A">
        <w:rPr>
          <w:vertAlign w:val="subscript"/>
        </w:rPr>
        <w:t>2</w:t>
      </w:r>
      <w:r w:rsidR="0038507D">
        <w:t>O(l) →  H</w:t>
      </w:r>
      <w:r w:rsidR="0038507D" w:rsidRPr="00DD1F1A">
        <w:rPr>
          <w:vertAlign w:val="subscript"/>
        </w:rPr>
        <w:t>2</w:t>
      </w:r>
      <w:r w:rsidR="0038507D">
        <w:t xml:space="preserve">O(s)   </w:t>
      </w:r>
      <w:proofErr w:type="spellStart"/>
      <w:r w:rsidR="0038507D">
        <w:t>Δ</w:t>
      </w:r>
      <w:r w:rsidR="0038507D" w:rsidRPr="00290440">
        <w:rPr>
          <w:i/>
        </w:rPr>
        <w:t>H</w:t>
      </w:r>
      <w:r w:rsidR="0038507D" w:rsidRPr="00DD1F1A">
        <w:rPr>
          <w:vertAlign w:val="superscript"/>
        </w:rPr>
        <w:t>o</w:t>
      </w:r>
      <w:r w:rsidR="0038507D" w:rsidRPr="00290440">
        <w:rPr>
          <w:sz w:val="16"/>
          <w:szCs w:val="16"/>
        </w:rPr>
        <w:t>rxn</w:t>
      </w:r>
      <w:proofErr w:type="spellEnd"/>
      <w:r w:rsidR="0038507D">
        <w:t xml:space="preserve"> = -6.01kJ  </w:t>
      </w:r>
      <w:r w:rsidR="00DF7B22">
        <w:t xml:space="preserve">  </w:t>
      </w:r>
      <w:r>
        <w:t xml:space="preserve">This case shows why freezing water becomes </w:t>
      </w:r>
    </w:p>
    <w:p w:rsidR="00CC468A" w:rsidRDefault="002073F4" w:rsidP="004B46E6">
      <w:pPr>
        <w:spacing w:before="120"/>
        <w:rPr>
          <w:i/>
        </w:rPr>
      </w:pPr>
      <w:r>
        <w:t xml:space="preserve">spontaneous at low temperatures as the </w:t>
      </w:r>
      <w:r>
        <w:rPr>
          <w:i/>
        </w:rPr>
        <w:t>T</w:t>
      </w:r>
      <w:r>
        <w:t>Δ</w:t>
      </w:r>
      <w:r>
        <w:rPr>
          <w:i/>
        </w:rPr>
        <w:t xml:space="preserve">S </w:t>
      </w:r>
      <w:r>
        <w:t xml:space="preserve">term becomes small enough so that the process is spontaneous </w:t>
      </w:r>
      <w:r w:rsidR="005B34F9">
        <w:t>(Δ</w:t>
      </w:r>
      <w:r w:rsidR="005B34F9">
        <w:rPr>
          <w:i/>
        </w:rPr>
        <w:t>G &lt; 0).</w:t>
      </w:r>
    </w:p>
    <w:p w:rsidR="0038507D" w:rsidRPr="00DF7B22" w:rsidRDefault="00CC468A" w:rsidP="004B46E6">
      <w:pPr>
        <w:spacing w:before="120"/>
      </w:pPr>
      <w:r>
        <w:tab/>
      </w:r>
      <w:r>
        <w:tab/>
      </w:r>
      <w:r>
        <w:tab/>
      </w:r>
      <w:r>
        <w:tab/>
      </w:r>
      <w:r>
        <w:tab/>
      </w:r>
      <w:r w:rsidR="00F91C48">
        <w:tab/>
      </w:r>
      <w:r>
        <w:t>(Δ</w:t>
      </w:r>
      <w:r>
        <w:rPr>
          <w:i/>
        </w:rPr>
        <w:t xml:space="preserve">G is − at low temps and + at high temps) </w:t>
      </w:r>
      <w:r w:rsidRPr="00E24428">
        <w:t>Δ</w:t>
      </w:r>
      <w:r w:rsidRPr="00E24428">
        <w:rPr>
          <w:i/>
        </w:rPr>
        <w:t xml:space="preserve">G </w:t>
      </w:r>
      <w:r w:rsidRPr="00E24428">
        <w:t xml:space="preserve"> = Δ</w:t>
      </w:r>
      <w:r w:rsidRPr="00E24428">
        <w:rPr>
          <w:i/>
        </w:rPr>
        <w:t>H(</w:t>
      </w:r>
      <w:r>
        <w:rPr>
          <w:i/>
        </w:rPr>
        <w:t>nega</w:t>
      </w:r>
      <w:r w:rsidRPr="00E24428">
        <w:rPr>
          <w:i/>
        </w:rPr>
        <w:t>tive)</w:t>
      </w:r>
      <w:r w:rsidRPr="00E24428">
        <w:t xml:space="preserve"> – TΔ</w:t>
      </w:r>
      <w:r w:rsidRPr="00E24428">
        <w:rPr>
          <w:i/>
        </w:rPr>
        <w:t>S(</w:t>
      </w:r>
      <w:r>
        <w:rPr>
          <w:i/>
        </w:rPr>
        <w:t>nega</w:t>
      </w:r>
      <w:r w:rsidRPr="00E24428">
        <w:rPr>
          <w:i/>
        </w:rPr>
        <w:t>tive)</w:t>
      </w:r>
      <w:r w:rsidR="005B34F9">
        <w:rPr>
          <w:i/>
        </w:rPr>
        <w:t xml:space="preserve">  </w:t>
      </w:r>
    </w:p>
    <w:p w:rsidR="00CC468A" w:rsidRDefault="005B34F9" w:rsidP="00F91C48">
      <w:pPr>
        <w:spacing w:before="240"/>
      </w:pPr>
      <w:r w:rsidRPr="00CC468A">
        <w:rPr>
          <w:i/>
        </w:rPr>
        <w:t>Case 4</w:t>
      </w:r>
      <w:r w:rsidR="00CC468A" w:rsidRPr="00CC468A">
        <w:rPr>
          <w:i/>
        </w:rPr>
        <w:t xml:space="preserve"> Example</w:t>
      </w:r>
      <w:r w:rsidRPr="00CC468A">
        <w:rPr>
          <w:i/>
        </w:rPr>
        <w:t>:</w:t>
      </w:r>
      <w:r>
        <w:t xml:space="preserve">  </w:t>
      </w:r>
      <w:r w:rsidR="00CC468A">
        <w:t xml:space="preserve"> H</w:t>
      </w:r>
      <w:r w:rsidR="00CC468A" w:rsidRPr="00DD1F1A">
        <w:rPr>
          <w:vertAlign w:val="subscript"/>
        </w:rPr>
        <w:t>2</w:t>
      </w:r>
      <w:r w:rsidR="00CC468A">
        <w:t>O(l) →  H</w:t>
      </w:r>
      <w:r w:rsidR="00CC468A" w:rsidRPr="00DD1F1A">
        <w:rPr>
          <w:vertAlign w:val="subscript"/>
        </w:rPr>
        <w:t>2</w:t>
      </w:r>
      <w:r w:rsidR="00CC468A">
        <w:t xml:space="preserve">O(g)   </w:t>
      </w:r>
      <w:proofErr w:type="spellStart"/>
      <w:r w:rsidR="00CC468A">
        <w:t>Δ</w:t>
      </w:r>
      <w:r w:rsidR="00CC468A" w:rsidRPr="00290440">
        <w:rPr>
          <w:i/>
        </w:rPr>
        <w:t>H</w:t>
      </w:r>
      <w:r w:rsidR="00CC468A" w:rsidRPr="00DD1F1A">
        <w:rPr>
          <w:vertAlign w:val="superscript"/>
        </w:rPr>
        <w:t>o</w:t>
      </w:r>
      <w:r w:rsidR="00CC468A" w:rsidRPr="00290440">
        <w:rPr>
          <w:sz w:val="16"/>
          <w:szCs w:val="16"/>
        </w:rPr>
        <w:t>rxn</w:t>
      </w:r>
      <w:proofErr w:type="spellEnd"/>
      <w:r w:rsidR="00CC468A">
        <w:t xml:space="preserve"> = +40.7kJ(at 100</w:t>
      </w:r>
      <w:r w:rsidR="00CC468A" w:rsidRPr="00CC468A">
        <w:rPr>
          <w:vertAlign w:val="superscript"/>
        </w:rPr>
        <w:t>o</w:t>
      </w:r>
      <w:r w:rsidR="00CC468A">
        <w:t xml:space="preserve">C)    </w:t>
      </w:r>
      <w:r>
        <w:t xml:space="preserve">The reaction is __________________ so </w:t>
      </w:r>
    </w:p>
    <w:p w:rsidR="00CC468A" w:rsidRDefault="005B34F9" w:rsidP="004B46E6">
      <w:pPr>
        <w:spacing w:before="120"/>
      </w:pPr>
      <w:r>
        <w:t>enthalpy is________________ but the entropy is also _____________ which makes the process ___________</w:t>
      </w:r>
      <w:proofErr w:type="spellStart"/>
      <w:r>
        <w:t>ture</w:t>
      </w:r>
      <w:proofErr w:type="spellEnd"/>
      <w:r>
        <w:t xml:space="preserve"> </w:t>
      </w:r>
    </w:p>
    <w:p w:rsidR="00F91C48" w:rsidRDefault="005B34F9" w:rsidP="004B46E6">
      <w:pPr>
        <w:spacing w:before="120"/>
        <w:rPr>
          <w:i/>
        </w:rPr>
      </w:pPr>
      <w:r>
        <w:t xml:space="preserve">dependent. </w:t>
      </w:r>
      <w:r w:rsidR="00F91C48">
        <w:t xml:space="preserve"> </w:t>
      </w:r>
      <w:r>
        <w:t xml:space="preserve">For boiling water, the </w:t>
      </w:r>
      <w:r>
        <w:rPr>
          <w:i/>
        </w:rPr>
        <w:t>T</w:t>
      </w:r>
      <w:r>
        <w:t>Δ</w:t>
      </w:r>
      <w:r>
        <w:rPr>
          <w:i/>
        </w:rPr>
        <w:t xml:space="preserve">S </w:t>
      </w:r>
      <w:r>
        <w:t>term becomes large enough to make Δ</w:t>
      </w:r>
      <w:r>
        <w:rPr>
          <w:i/>
        </w:rPr>
        <w:t xml:space="preserve">G &lt; 0 (spontaneous).  </w:t>
      </w:r>
    </w:p>
    <w:p w:rsidR="00F91C48" w:rsidRDefault="00F91C48" w:rsidP="004B46E6">
      <w:pPr>
        <w:spacing w:before="1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ab/>
        <w:t>(Δ</w:t>
      </w:r>
      <w:r>
        <w:rPr>
          <w:i/>
        </w:rPr>
        <w:t xml:space="preserve">G is + at low temps and − at high temps) </w:t>
      </w:r>
      <w:r w:rsidRPr="00E24428">
        <w:t>Δ</w:t>
      </w:r>
      <w:r w:rsidRPr="00E24428">
        <w:rPr>
          <w:i/>
        </w:rPr>
        <w:t xml:space="preserve">G </w:t>
      </w:r>
      <w:r w:rsidRPr="00E24428">
        <w:t xml:space="preserve"> = Δ</w:t>
      </w:r>
      <w:r w:rsidRPr="00E24428">
        <w:rPr>
          <w:i/>
        </w:rPr>
        <w:t>H(</w:t>
      </w:r>
      <w:r>
        <w:rPr>
          <w:i/>
        </w:rPr>
        <w:t>nega</w:t>
      </w:r>
      <w:r w:rsidRPr="00E24428">
        <w:rPr>
          <w:i/>
        </w:rPr>
        <w:t>tive)</w:t>
      </w:r>
      <w:r w:rsidRPr="00E24428">
        <w:t xml:space="preserve"> – TΔ</w:t>
      </w:r>
      <w:r w:rsidRPr="00E24428">
        <w:rPr>
          <w:i/>
        </w:rPr>
        <w:t>S(</w:t>
      </w:r>
      <w:r>
        <w:rPr>
          <w:i/>
        </w:rPr>
        <w:t>nega</w:t>
      </w:r>
      <w:r w:rsidRPr="00E24428">
        <w:rPr>
          <w:i/>
        </w:rPr>
        <w:t>tive)</w:t>
      </w:r>
    </w:p>
    <w:p w:rsidR="00F91C48" w:rsidRDefault="005B34F9" w:rsidP="004B46E6">
      <w:pPr>
        <w:spacing w:before="120"/>
      </w:pPr>
      <w:r>
        <w:rPr>
          <w:i/>
        </w:rPr>
        <w:t>Table 1</w:t>
      </w:r>
      <w:r w:rsidR="008F2049">
        <w:rPr>
          <w:i/>
        </w:rPr>
        <w:t>9</w:t>
      </w:r>
      <w:r>
        <w:rPr>
          <w:i/>
        </w:rPr>
        <w:t>.1</w:t>
      </w:r>
      <w:r>
        <w:t xml:space="preserve"> nicely summarizes the effects.  When Δ</w:t>
      </w:r>
      <w:r w:rsidR="008F2049">
        <w:rPr>
          <w:i/>
        </w:rPr>
        <w:t>H</w:t>
      </w:r>
      <w:r>
        <w:rPr>
          <w:i/>
        </w:rPr>
        <w:t xml:space="preserve"> </w:t>
      </w:r>
      <w:r>
        <w:t>and Δ</w:t>
      </w:r>
      <w:r>
        <w:rPr>
          <w:i/>
        </w:rPr>
        <w:t>S</w:t>
      </w:r>
      <w:r>
        <w:t xml:space="preserve"> have ____________ signs spontaneity DOES NOT </w:t>
      </w:r>
    </w:p>
    <w:p w:rsidR="005B34F9" w:rsidRPr="005B34F9" w:rsidRDefault="005B34F9" w:rsidP="004B46E6">
      <w:pPr>
        <w:spacing w:before="120"/>
      </w:pPr>
      <w:r>
        <w:t>depend on __________________ when they hav</w:t>
      </w:r>
      <w:r w:rsidR="00462D28">
        <w:t xml:space="preserve">e the _________ </w:t>
      </w:r>
      <w:r>
        <w:t xml:space="preserve">signs spontaneity DOES depend on temperature. </w:t>
      </w:r>
    </w:p>
    <w:p w:rsidR="00723E78" w:rsidRDefault="005B34F9" w:rsidP="004B46E6">
      <w:pPr>
        <w:spacing w:before="120"/>
      </w:pPr>
      <w:r>
        <w:rPr>
          <w:i/>
        </w:rPr>
        <w:t>Practice 1</w:t>
      </w:r>
      <w:r w:rsidR="008F2049">
        <w:rPr>
          <w:i/>
        </w:rPr>
        <w:t>9</w:t>
      </w:r>
      <w:r>
        <w:rPr>
          <w:i/>
        </w:rPr>
        <w:t>.3</w:t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</w:r>
      <w:r w:rsidR="00D405CA">
        <w:rPr>
          <w:i/>
        </w:rPr>
        <w:tab/>
        <w:t>CC 1</w:t>
      </w:r>
      <w:r w:rsidR="008F2049">
        <w:rPr>
          <w:i/>
        </w:rPr>
        <w:t>9</w:t>
      </w:r>
      <w:r w:rsidR="00D405CA">
        <w:rPr>
          <w:i/>
        </w:rPr>
        <w:t>.</w:t>
      </w:r>
      <w:r w:rsidR="008F2049">
        <w:rPr>
          <w:i/>
        </w:rPr>
        <w:t>5</w:t>
      </w:r>
      <w:r w:rsidR="00D405CA">
        <w:rPr>
          <w:i/>
        </w:rPr>
        <w:t xml:space="preserve"> ____  </w:t>
      </w:r>
    </w:p>
    <w:p w:rsidR="005B34F9" w:rsidRDefault="005B34F9" w:rsidP="004B46E6">
      <w:pPr>
        <w:spacing w:before="120"/>
      </w:pPr>
    </w:p>
    <w:p w:rsidR="00F91C48" w:rsidRDefault="00F91C48" w:rsidP="004B46E6">
      <w:pPr>
        <w:spacing w:before="120"/>
      </w:pPr>
    </w:p>
    <w:p w:rsidR="00D405CA" w:rsidRDefault="00D405CA" w:rsidP="0000007A">
      <w:pPr>
        <w:spacing w:before="240"/>
      </w:pPr>
    </w:p>
    <w:p w:rsidR="00D405CA" w:rsidRDefault="00D405CA" w:rsidP="004B46E6">
      <w:pPr>
        <w:spacing w:before="120"/>
        <w:rPr>
          <w:sz w:val="18"/>
          <w:szCs w:val="18"/>
        </w:rPr>
      </w:pPr>
      <w:r>
        <w:rPr>
          <w:i/>
        </w:rPr>
        <w:t>1</w:t>
      </w:r>
      <w:r w:rsidR="008F2049">
        <w:rPr>
          <w:i/>
        </w:rPr>
        <w:t>9.7</w:t>
      </w:r>
      <w:r>
        <w:rPr>
          <w:i/>
        </w:rPr>
        <w:t xml:space="preserve"> Entropy Changes in Chemical Reactions: Calculating </w:t>
      </w:r>
      <w:proofErr w:type="spellStart"/>
      <w:r>
        <w:t>Δ</w:t>
      </w:r>
      <w:r>
        <w:rPr>
          <w:i/>
        </w:rPr>
        <w:t>S</w:t>
      </w:r>
      <w:r>
        <w:rPr>
          <w:i/>
          <w:vertAlign w:val="superscript"/>
        </w:rPr>
        <w:t>o</w:t>
      </w:r>
      <w:r>
        <w:rPr>
          <w:i/>
          <w:sz w:val="18"/>
          <w:szCs w:val="18"/>
        </w:rPr>
        <w:t>rxn</w:t>
      </w:r>
      <w:proofErr w:type="spellEnd"/>
    </w:p>
    <w:p w:rsidR="00F31649" w:rsidRDefault="00635E27" w:rsidP="004B46E6">
      <w:pPr>
        <w:spacing w:before="120"/>
      </w:pPr>
      <w:r>
        <w:t xml:space="preserve">How is </w:t>
      </w:r>
      <w:proofErr w:type="spellStart"/>
      <w:r>
        <w:t>Δ</w:t>
      </w:r>
      <w:r>
        <w:rPr>
          <w:i/>
        </w:rPr>
        <w:t>S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 xml:space="preserve"> </w:t>
      </w:r>
      <w:r w:rsidR="00A066AB">
        <w:t xml:space="preserve">defined? </w:t>
      </w:r>
    </w:p>
    <w:p w:rsidR="00A066AB" w:rsidRDefault="00A066AB" w:rsidP="004B46E6">
      <w:pPr>
        <w:spacing w:before="120"/>
      </w:pPr>
    </w:p>
    <w:p w:rsidR="00F91C48" w:rsidRDefault="00F91C48" w:rsidP="004B46E6">
      <w:pPr>
        <w:spacing w:before="120"/>
      </w:pPr>
    </w:p>
    <w:p w:rsidR="00A066AB" w:rsidRPr="00A066AB" w:rsidRDefault="00A066AB" w:rsidP="004B46E6">
      <w:pPr>
        <w:spacing w:before="120"/>
      </w:pPr>
      <w:r>
        <w:t>Standard molar enthalpies have been defined in a similar manner to standard molar enthalpies (</w:t>
      </w:r>
      <w:proofErr w:type="spellStart"/>
      <w:r>
        <w:t>Δ</w:t>
      </w:r>
      <w:r>
        <w:rPr>
          <w:i/>
        </w:rPr>
        <w:t>H</w:t>
      </w:r>
      <w:r>
        <w:rPr>
          <w:i/>
          <w:vertAlign w:val="subscript"/>
        </w:rPr>
        <w:t>f</w:t>
      </w:r>
      <w:proofErr w:type="spellEnd"/>
      <w:r>
        <w:rPr>
          <w:i/>
        </w:rPr>
        <w:t xml:space="preserve"> </w:t>
      </w:r>
      <w:r>
        <w:rPr>
          <w:i/>
          <w:vertAlign w:val="superscript"/>
        </w:rPr>
        <w:t>o</w:t>
      </w:r>
      <w:r>
        <w:t xml:space="preserve">). </w:t>
      </w:r>
      <w:r w:rsidR="009A3CC3">
        <w:t xml:space="preserve"> </w:t>
      </w:r>
      <w:r w:rsidR="009A3CC3">
        <w:tab/>
      </w:r>
      <w:r w:rsidR="009A3CC3">
        <w:tab/>
      </w:r>
      <w:r w:rsidR="009A3CC3">
        <w:tab/>
      </w:r>
      <w:r w:rsidR="009A3CC3">
        <w:tab/>
      </w:r>
      <w:r w:rsidR="009A3CC3">
        <w:tab/>
      </w:r>
      <w:r w:rsidR="009A3CC3">
        <w:tab/>
        <w:t>How is zero enthalpy defined?</w:t>
      </w:r>
      <w:r>
        <w:t xml:space="preserve"> </w:t>
      </w:r>
    </w:p>
    <w:p w:rsidR="005B34F9" w:rsidRPr="005B34F9" w:rsidRDefault="005B34F9" w:rsidP="00F91C48">
      <w:pPr>
        <w:spacing w:before="240"/>
      </w:pPr>
    </w:p>
    <w:p w:rsidR="00F91C48" w:rsidRDefault="00F91C48" w:rsidP="009A3CC3">
      <w:pPr>
        <w:rPr>
          <w:i/>
        </w:rPr>
      </w:pPr>
    </w:p>
    <w:p w:rsidR="009A3CC3" w:rsidRDefault="009A3CC3" w:rsidP="009A3CC3">
      <w:r>
        <w:rPr>
          <w:i/>
        </w:rPr>
        <w:lastRenderedPageBreak/>
        <w:t>Table 1</w:t>
      </w:r>
      <w:r w:rsidR="008F2049">
        <w:rPr>
          <w:i/>
        </w:rPr>
        <w:t>9</w:t>
      </w:r>
      <w:r>
        <w:rPr>
          <w:i/>
        </w:rPr>
        <w:t>.2</w:t>
      </w:r>
      <w:r>
        <w:t xml:space="preserve"> shows standard enthalpies for selected substances at standard states (298K or ___</w:t>
      </w:r>
      <w:proofErr w:type="spellStart"/>
      <w:r w:rsidRPr="009A3CC3">
        <w:rPr>
          <w:vertAlign w:val="superscript"/>
        </w:rPr>
        <w:t>o</w:t>
      </w:r>
      <w:r>
        <w:t>C</w:t>
      </w:r>
      <w:proofErr w:type="spellEnd"/>
      <w:r>
        <w:t>, __atm) in units of</w:t>
      </w:r>
    </w:p>
    <w:p w:rsidR="009A3CC3" w:rsidRDefault="009A3CC3" w:rsidP="009A3CC3">
      <w:pPr>
        <w:spacing w:before="120"/>
      </w:pPr>
      <w:r>
        <w:t>___</w:t>
      </w:r>
      <w:r w:rsidR="00EA2ADD">
        <w:t>______.  Standard enthalpies</w:t>
      </w:r>
      <w:r>
        <w:t xml:space="preserve">: </w:t>
      </w:r>
      <w:r w:rsidR="00462D28">
        <w:t xml:space="preserve">gas &gt; _________&gt; ________ </w:t>
      </w:r>
      <w:r>
        <w:t xml:space="preserve">; higher for </w:t>
      </w:r>
      <w:r w:rsidR="00EA2ADD">
        <w:t xml:space="preserve">atoms </w:t>
      </w:r>
      <w:r>
        <w:t>with a ______</w:t>
      </w:r>
      <w:proofErr w:type="spellStart"/>
      <w:r>
        <w:t>er</w:t>
      </w:r>
      <w:proofErr w:type="spellEnd"/>
      <w:r>
        <w:t xml:space="preserve"> </w:t>
      </w:r>
    </w:p>
    <w:p w:rsidR="00EA2ADD" w:rsidRDefault="009A3CC3" w:rsidP="009A3CC3">
      <w:pPr>
        <w:spacing w:before="120"/>
      </w:pPr>
      <w:r>
        <w:t xml:space="preserve">molar ______; different for _______________ of the same element </w:t>
      </w:r>
      <w:r w:rsidR="00EA2ADD">
        <w:t>(graphite &gt; ____________); _________</w:t>
      </w:r>
      <w:proofErr w:type="spellStart"/>
      <w:r w:rsidR="00EA2ADD">
        <w:t>er</w:t>
      </w:r>
      <w:proofErr w:type="spellEnd"/>
      <w:r w:rsidR="00EA2ADD">
        <w:t xml:space="preserve"> for </w:t>
      </w:r>
    </w:p>
    <w:p w:rsidR="00EA2ADD" w:rsidRDefault="00EA2ADD" w:rsidP="004B46E6">
      <w:pPr>
        <w:spacing w:before="120"/>
      </w:pPr>
      <w:r>
        <w:t>more _____plex molecules; dissolution of a crystalline into solution</w:t>
      </w:r>
      <w:r w:rsidRPr="00EA2ADD">
        <w:rPr>
          <w:b/>
          <w:i/>
        </w:rPr>
        <w:t xml:space="preserve"> usually</w:t>
      </w:r>
      <w:r>
        <w:rPr>
          <w:b/>
          <w:i/>
        </w:rPr>
        <w:t xml:space="preserve"> </w:t>
      </w:r>
      <w:r>
        <w:t>results in an _____________ in entropy.</w:t>
      </w:r>
    </w:p>
    <w:p w:rsidR="00EA2ADD" w:rsidRDefault="00EA2ADD" w:rsidP="004B46E6">
      <w:pPr>
        <w:spacing w:before="120"/>
      </w:pPr>
      <w:r>
        <w:rPr>
          <w:i/>
        </w:rPr>
        <w:t>CC1</w:t>
      </w:r>
      <w:r w:rsidR="008F2049">
        <w:rPr>
          <w:i/>
        </w:rPr>
        <w:t>9</w:t>
      </w:r>
      <w:r>
        <w:rPr>
          <w:i/>
        </w:rPr>
        <w:t>.</w:t>
      </w:r>
      <w:r w:rsidR="008F2049">
        <w:rPr>
          <w:i/>
        </w:rPr>
        <w:t>6 ____</w:t>
      </w:r>
      <w:r>
        <w:rPr>
          <w:i/>
        </w:rPr>
        <w:t xml:space="preserve"> (explain your ranking)</w:t>
      </w:r>
    </w:p>
    <w:p w:rsidR="005A0269" w:rsidRDefault="005A0269" w:rsidP="004B46E6">
      <w:pPr>
        <w:spacing w:before="120"/>
      </w:pPr>
    </w:p>
    <w:p w:rsidR="00723E78" w:rsidRDefault="00092875" w:rsidP="004B46E6">
      <w:pPr>
        <w:spacing w:before="120"/>
      </w:pPr>
      <w:r>
        <w:t xml:space="preserve">Write the equation for calculating </w:t>
      </w:r>
      <w:proofErr w:type="spellStart"/>
      <w:r>
        <w:t>Δ</w:t>
      </w:r>
      <w:r>
        <w:rPr>
          <w:i/>
        </w:rPr>
        <w:t>S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: </w:t>
      </w:r>
    </w:p>
    <w:p w:rsidR="00092875" w:rsidRDefault="00092875" w:rsidP="00F91C48">
      <w:pPr>
        <w:spacing w:before="240"/>
        <w:rPr>
          <w:i/>
        </w:rPr>
      </w:pPr>
      <w:r>
        <w:tab/>
      </w:r>
      <w:r>
        <w:rPr>
          <w:i/>
        </w:rPr>
        <w:t>This should look familiar (Hess’s Law) remember unlike ____________ of formation which are _____ for elements</w:t>
      </w:r>
    </w:p>
    <w:p w:rsidR="00092875" w:rsidRDefault="00092875" w:rsidP="004B46E6">
      <w:pPr>
        <w:spacing w:before="120"/>
        <w:rPr>
          <w:i/>
        </w:rPr>
      </w:pPr>
      <w:r>
        <w:rPr>
          <w:i/>
        </w:rPr>
        <w:tab/>
        <w:t>in their _______________ states, standard enthalpies are always non_______ at 25</w:t>
      </w:r>
      <w:r w:rsidRPr="00092875">
        <w:rPr>
          <w:i/>
          <w:vertAlign w:val="superscript"/>
        </w:rPr>
        <w:t>o</w:t>
      </w:r>
      <w:r>
        <w:rPr>
          <w:i/>
        </w:rPr>
        <w:t>C.</w:t>
      </w:r>
    </w:p>
    <w:p w:rsidR="00092875" w:rsidRDefault="00092875" w:rsidP="004B46E6">
      <w:pPr>
        <w:spacing w:before="120"/>
        <w:rPr>
          <w:i/>
        </w:rPr>
      </w:pPr>
      <w:r>
        <w:rPr>
          <w:i/>
        </w:rPr>
        <w:t>Practice 1</w:t>
      </w:r>
      <w:r w:rsidR="00CF7CA4">
        <w:rPr>
          <w:i/>
        </w:rPr>
        <w:t>9.5</w:t>
      </w:r>
      <w:r w:rsidR="00F91C48">
        <w:rPr>
          <w:i/>
        </w:rPr>
        <w:t xml:space="preserve">  (Use Appendix IIB)</w:t>
      </w:r>
    </w:p>
    <w:p w:rsidR="00092875" w:rsidRDefault="00092875" w:rsidP="004B46E6">
      <w:pPr>
        <w:spacing w:before="120"/>
        <w:rPr>
          <w:i/>
        </w:rPr>
      </w:pPr>
    </w:p>
    <w:p w:rsidR="0000007A" w:rsidRDefault="0000007A" w:rsidP="00F91C48">
      <w:pPr>
        <w:spacing w:before="240"/>
        <w:rPr>
          <w:i/>
        </w:rPr>
      </w:pPr>
    </w:p>
    <w:p w:rsidR="00092875" w:rsidRPr="00092875" w:rsidRDefault="00092875" w:rsidP="004B46E6">
      <w:pPr>
        <w:spacing w:before="120"/>
        <w:rPr>
          <w:i/>
        </w:rPr>
      </w:pPr>
      <w:r>
        <w:rPr>
          <w:i/>
        </w:rPr>
        <w:t>1</w:t>
      </w:r>
      <w:r w:rsidR="00CF7CA4">
        <w:rPr>
          <w:i/>
        </w:rPr>
        <w:t>9.8</w:t>
      </w:r>
      <w:r>
        <w:rPr>
          <w:i/>
        </w:rPr>
        <w:t xml:space="preserve"> Free Energy Changes in Chemical Reactions:  Calculating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</w:p>
    <w:p w:rsidR="00092875" w:rsidRDefault="00092875" w:rsidP="004B46E6">
      <w:pPr>
        <w:spacing w:before="120"/>
      </w:pPr>
      <w:r>
        <w:t xml:space="preserve">Why is calculating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extremely useful?  And what does a more negative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mean?</w:t>
      </w:r>
    </w:p>
    <w:p w:rsidR="00092875" w:rsidRDefault="00092875" w:rsidP="00F91C48">
      <w:pPr>
        <w:spacing w:before="240"/>
      </w:pPr>
    </w:p>
    <w:p w:rsidR="00092875" w:rsidRDefault="0000007A" w:rsidP="004B46E6">
      <w:pPr>
        <w:spacing w:before="120"/>
        <w:rPr>
          <w:i/>
        </w:rPr>
      </w:pPr>
      <w:r>
        <w:rPr>
          <w:i/>
        </w:rPr>
        <w:t>Practice 1</w:t>
      </w:r>
      <w:r w:rsidR="00CF7CA4">
        <w:rPr>
          <w:i/>
        </w:rPr>
        <w:t>9</w:t>
      </w:r>
      <w:r>
        <w:rPr>
          <w:i/>
        </w:rPr>
        <w:t>.</w:t>
      </w:r>
      <w:r w:rsidR="00CF7CA4">
        <w:rPr>
          <w:i/>
        </w:rPr>
        <w:t>6</w:t>
      </w:r>
      <w:r>
        <w:rPr>
          <w:i/>
        </w:rPr>
        <w:t xml:space="preserve"> </w:t>
      </w:r>
    </w:p>
    <w:p w:rsidR="0046270C" w:rsidRDefault="0046270C" w:rsidP="004B46E6">
      <w:pPr>
        <w:spacing w:before="120"/>
        <w:rPr>
          <w:i/>
        </w:rPr>
      </w:pPr>
    </w:p>
    <w:p w:rsidR="0046270C" w:rsidRDefault="0046270C" w:rsidP="004B46E6">
      <w:pPr>
        <w:spacing w:before="120"/>
      </w:pPr>
    </w:p>
    <w:p w:rsidR="0000007A" w:rsidRDefault="0000007A" w:rsidP="00F91C48">
      <w:pPr>
        <w:spacing w:before="240"/>
        <w:rPr>
          <w:i/>
        </w:rPr>
      </w:pPr>
      <w:r>
        <w:rPr>
          <w:i/>
        </w:rPr>
        <w:t>Practice 1</w:t>
      </w:r>
      <w:r w:rsidR="00CF7CA4">
        <w:rPr>
          <w:i/>
        </w:rPr>
        <w:t>9</w:t>
      </w:r>
      <w:r>
        <w:rPr>
          <w:i/>
        </w:rPr>
        <w:t>.</w:t>
      </w:r>
      <w:r w:rsidR="00CF7CA4">
        <w:rPr>
          <w:i/>
        </w:rPr>
        <w:t>7</w:t>
      </w:r>
    </w:p>
    <w:p w:rsidR="0000007A" w:rsidRDefault="0000007A" w:rsidP="004B46E6">
      <w:pPr>
        <w:spacing w:before="120"/>
        <w:rPr>
          <w:i/>
        </w:rPr>
      </w:pPr>
    </w:p>
    <w:p w:rsidR="0000007A" w:rsidRDefault="0000007A" w:rsidP="004B46E6">
      <w:pPr>
        <w:spacing w:before="120"/>
        <w:rPr>
          <w:i/>
        </w:rPr>
      </w:pPr>
    </w:p>
    <w:p w:rsidR="0000007A" w:rsidRDefault="0000007A" w:rsidP="004B46E6">
      <w:pPr>
        <w:spacing w:before="120"/>
        <w:rPr>
          <w:i/>
        </w:rPr>
      </w:pPr>
    </w:p>
    <w:p w:rsidR="0000007A" w:rsidRDefault="0000007A" w:rsidP="004B46E6">
      <w:pPr>
        <w:spacing w:before="120"/>
      </w:pP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can also be calculated from standard free energies by:</w:t>
      </w:r>
    </w:p>
    <w:p w:rsidR="0000007A" w:rsidRPr="0000007A" w:rsidRDefault="0000007A" w:rsidP="004B46E6">
      <w:pPr>
        <w:spacing w:before="120"/>
        <w:rPr>
          <w:i/>
        </w:rPr>
      </w:pPr>
      <w:r>
        <w:t xml:space="preserve">   </w:t>
      </w:r>
      <w:r>
        <w:rPr>
          <w:i/>
        </w:rPr>
        <w:t>By definition elements have standard free energies of ______ and most compounds have __________ values (Why?)</w:t>
      </w:r>
    </w:p>
    <w:p w:rsidR="0000007A" w:rsidRDefault="0000007A" w:rsidP="004B46E6">
      <w:pPr>
        <w:spacing w:before="120"/>
      </w:pPr>
    </w:p>
    <w:p w:rsidR="0046270C" w:rsidRDefault="0000007A" w:rsidP="004B46E6">
      <w:pPr>
        <w:spacing w:before="120"/>
      </w:pPr>
      <w:r>
        <w:tab/>
        <w:t>Why would compounds with positive values be less common?</w:t>
      </w:r>
    </w:p>
    <w:p w:rsidR="0000007A" w:rsidRDefault="0000007A" w:rsidP="004B46E6">
      <w:pPr>
        <w:spacing w:before="120"/>
      </w:pPr>
    </w:p>
    <w:p w:rsidR="00092875" w:rsidRPr="0000007A" w:rsidRDefault="0000007A" w:rsidP="004B46E6">
      <w:pPr>
        <w:spacing w:before="120"/>
      </w:pPr>
      <w:r>
        <w:rPr>
          <w:i/>
        </w:rPr>
        <w:t>Practice 1</w:t>
      </w:r>
      <w:r w:rsidR="00CF7CA4">
        <w:rPr>
          <w:i/>
        </w:rPr>
        <w:t>9.8</w:t>
      </w:r>
      <w:r>
        <w:rPr>
          <w:i/>
        </w:rPr>
        <w:t xml:space="preserve"> &amp; More Practice 1</w:t>
      </w:r>
      <w:r w:rsidR="00CF7CA4">
        <w:rPr>
          <w:i/>
        </w:rPr>
        <w:t>9.8</w:t>
      </w:r>
      <w:r>
        <w:rPr>
          <w:i/>
        </w:rPr>
        <w:t xml:space="preserve"> (you must use App IIB to calculate </w:t>
      </w:r>
      <w:proofErr w:type="spellStart"/>
      <w:r>
        <w:t>Δ</w:t>
      </w:r>
      <w:r>
        <w:rPr>
          <w:i/>
        </w:rPr>
        <w:t>H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</w:t>
      </w:r>
      <w:r w:rsidRPr="005D704B">
        <w:rPr>
          <w:i/>
        </w:rPr>
        <w:t>and</w:t>
      </w:r>
      <w:r>
        <w:t xml:space="preserve"> </w:t>
      </w:r>
      <w:proofErr w:type="spellStart"/>
      <w:r>
        <w:t>Δ</w:t>
      </w:r>
      <w:r>
        <w:rPr>
          <w:i/>
        </w:rPr>
        <w:t>S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rPr>
          <w:i/>
        </w:rPr>
        <w:t xml:space="preserve"> </w:t>
      </w:r>
      <w:r>
        <w:t xml:space="preserve"> </w:t>
      </w:r>
      <w:r w:rsidR="005D704B" w:rsidRPr="005D704B">
        <w:rPr>
          <w:i/>
        </w:rPr>
        <w:t xml:space="preserve">to use the Gibbs </w:t>
      </w:r>
      <w:proofErr w:type="spellStart"/>
      <w:r w:rsidR="005D704B" w:rsidRPr="005D704B">
        <w:rPr>
          <w:i/>
        </w:rPr>
        <w:t>eqn</w:t>
      </w:r>
      <w:proofErr w:type="spellEnd"/>
      <w:r w:rsidR="005D704B">
        <w:t>)</w:t>
      </w:r>
    </w:p>
    <w:p w:rsidR="00092875" w:rsidRDefault="00092875" w:rsidP="004B46E6">
      <w:pPr>
        <w:spacing w:before="120"/>
      </w:pPr>
    </w:p>
    <w:p w:rsidR="00577143" w:rsidRDefault="00577143" w:rsidP="004B46E6">
      <w:pPr>
        <w:spacing w:before="120"/>
      </w:pPr>
    </w:p>
    <w:p w:rsidR="005D704B" w:rsidRDefault="005D704B" w:rsidP="004B46E6">
      <w:pPr>
        <w:spacing w:before="120"/>
      </w:pPr>
    </w:p>
    <w:p w:rsidR="005D704B" w:rsidRDefault="005D704B" w:rsidP="004B46E6">
      <w:pPr>
        <w:spacing w:before="120"/>
      </w:pPr>
    </w:p>
    <w:p w:rsidR="005D704B" w:rsidRDefault="005D704B" w:rsidP="004B46E6">
      <w:pPr>
        <w:spacing w:before="120"/>
      </w:pPr>
    </w:p>
    <w:p w:rsidR="005D704B" w:rsidRDefault="005D704B" w:rsidP="004B46E6">
      <w:pPr>
        <w:spacing w:before="120"/>
      </w:pPr>
    </w:p>
    <w:p w:rsidR="005D704B" w:rsidRDefault="005D704B" w:rsidP="004B46E6">
      <w:pPr>
        <w:spacing w:before="120"/>
      </w:pPr>
    </w:p>
    <w:p w:rsidR="00F51276" w:rsidRDefault="00F51276" w:rsidP="004B46E6">
      <w:pPr>
        <w:spacing w:before="120"/>
      </w:pPr>
    </w:p>
    <w:p w:rsidR="005D704B" w:rsidRPr="005D704B" w:rsidRDefault="005D704B" w:rsidP="004B46E6">
      <w:pPr>
        <w:spacing w:before="120"/>
        <w:rPr>
          <w:sz w:val="16"/>
          <w:szCs w:val="16"/>
        </w:rPr>
      </w:pPr>
      <w:r>
        <w:t xml:space="preserve">Read </w:t>
      </w:r>
      <w:r>
        <w:rPr>
          <w:i/>
        </w:rPr>
        <w:t xml:space="preserve">Chemistry in Your Day: Making a Nonspontaneous Process Spontaneous  </w:t>
      </w:r>
      <w:r w:rsidRPr="005D704B">
        <w:rPr>
          <w:sz w:val="16"/>
          <w:szCs w:val="16"/>
        </w:rPr>
        <w:t>(The explanation of producing H</w:t>
      </w:r>
      <w:r w:rsidRPr="005D704B">
        <w:rPr>
          <w:sz w:val="16"/>
          <w:szCs w:val="16"/>
          <w:vertAlign w:val="subscript"/>
        </w:rPr>
        <w:t>2</w:t>
      </w:r>
      <w:r w:rsidRPr="005D704B">
        <w:rPr>
          <w:sz w:val="16"/>
          <w:szCs w:val="16"/>
        </w:rPr>
        <w:t xml:space="preserve"> fuel from water is oversimplified.  Do you see a problem with the other product?  Find a way to produce H</w:t>
      </w:r>
      <w:r w:rsidRPr="005D704B">
        <w:rPr>
          <w:sz w:val="16"/>
          <w:szCs w:val="16"/>
          <w:vertAlign w:val="subscript"/>
        </w:rPr>
        <w:t>2</w:t>
      </w:r>
      <w:r w:rsidRPr="005D704B">
        <w:rPr>
          <w:sz w:val="16"/>
          <w:szCs w:val="16"/>
        </w:rPr>
        <w:t xml:space="preserve"> cleanly and efficiently and you will be a billionaire.)</w:t>
      </w:r>
    </w:p>
    <w:p w:rsidR="00092875" w:rsidRDefault="00D14C41" w:rsidP="004B46E6">
      <w:pPr>
        <w:spacing w:before="120"/>
      </w:pPr>
      <w:r w:rsidRPr="00D14C41">
        <w:lastRenderedPageBreak/>
        <w:t>Example</w:t>
      </w:r>
      <w:r>
        <w:rPr>
          <w:i/>
        </w:rPr>
        <w:t xml:space="preserve"> and Practice 1</w:t>
      </w:r>
      <w:r w:rsidR="00CF7CA4">
        <w:rPr>
          <w:i/>
        </w:rPr>
        <w:t>9.9</w:t>
      </w:r>
      <w:r>
        <w:rPr>
          <w:i/>
        </w:rPr>
        <w:t xml:space="preserve"> </w:t>
      </w:r>
      <w:r>
        <w:t xml:space="preserve">(Shows how Hess’s law of adding reactions works for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>.)</w:t>
      </w:r>
    </w:p>
    <w:p w:rsidR="00D14C41" w:rsidRDefault="00D14C41" w:rsidP="004B46E6">
      <w:pPr>
        <w:spacing w:before="120"/>
      </w:pPr>
    </w:p>
    <w:p w:rsidR="00577143" w:rsidRDefault="00577143" w:rsidP="004B46E6">
      <w:pPr>
        <w:spacing w:before="120"/>
      </w:pPr>
    </w:p>
    <w:p w:rsidR="00D14C41" w:rsidRDefault="00D14C41" w:rsidP="004B46E6">
      <w:pPr>
        <w:spacing w:before="120"/>
      </w:pPr>
    </w:p>
    <w:p w:rsidR="00D14C41" w:rsidRDefault="00D14C41" w:rsidP="004B46E6">
      <w:pPr>
        <w:spacing w:before="120"/>
      </w:pPr>
    </w:p>
    <w:p w:rsidR="00D14C41" w:rsidRDefault="00D14C41" w:rsidP="004B46E6">
      <w:pPr>
        <w:spacing w:before="120"/>
      </w:pPr>
      <w:r>
        <w:t xml:space="preserve">The change in free energy of a reaction is the maximum amount of ___________ available or “________” to do work </w:t>
      </w:r>
    </w:p>
    <w:p w:rsidR="00B2321D" w:rsidRDefault="00D14C41" w:rsidP="004B46E6">
      <w:pPr>
        <w:spacing w:before="120"/>
      </w:pPr>
      <w:r>
        <w:t xml:space="preserve">(if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is ____________).</w:t>
      </w:r>
      <w:r w:rsidR="00F51276">
        <w:t xml:space="preserve">  The amount of energy available to do work is what remains after accounting for ________ lost.  Why does recharging a battery always require more energy </w:t>
      </w:r>
      <w:r w:rsidR="00B2321D">
        <w:t>than was obtained as work from the battery?</w:t>
      </w:r>
    </w:p>
    <w:p w:rsidR="00B2321D" w:rsidRDefault="00B2321D" w:rsidP="004B46E6">
      <w:pPr>
        <w:spacing w:before="120"/>
      </w:pPr>
    </w:p>
    <w:p w:rsidR="00D14C41" w:rsidRDefault="00D14C41" w:rsidP="004B46E6">
      <w:pPr>
        <w:spacing w:before="120"/>
      </w:pPr>
      <w:r>
        <w:t xml:space="preserve">If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is _____________ it represents the minimum amount of energy needed to make the reaction _____________.</w:t>
      </w:r>
    </w:p>
    <w:p w:rsidR="00B2321D" w:rsidRDefault="00B2321D" w:rsidP="00B2321D">
      <w:pPr>
        <w:rPr>
          <w:i/>
        </w:rPr>
      </w:pPr>
    </w:p>
    <w:p w:rsidR="00B2321D" w:rsidRDefault="00B2321D" w:rsidP="00B2321D">
      <w:pPr>
        <w:rPr>
          <w:i/>
        </w:rPr>
      </w:pPr>
    </w:p>
    <w:p w:rsidR="00D14C41" w:rsidRDefault="00D14C41" w:rsidP="00B2321D">
      <w:r>
        <w:rPr>
          <w:i/>
        </w:rPr>
        <w:t>1</w:t>
      </w:r>
      <w:r w:rsidR="00CF7CA4">
        <w:rPr>
          <w:i/>
        </w:rPr>
        <w:t>9.9</w:t>
      </w:r>
      <w:r>
        <w:rPr>
          <w:i/>
        </w:rPr>
        <w:t xml:space="preserve"> Free Energy Changes for Nonstandard States: The Relationship between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 w:rsidR="00972C55">
        <w:t xml:space="preserve"> </w:t>
      </w:r>
      <w:r w:rsidR="00972C55">
        <w:rPr>
          <w:i/>
        </w:rPr>
        <w:t xml:space="preserve">and </w:t>
      </w:r>
      <w:proofErr w:type="spellStart"/>
      <w:r w:rsidR="00972C55">
        <w:t>Δ</w:t>
      </w:r>
      <w:r w:rsidR="00972C55">
        <w:rPr>
          <w:i/>
        </w:rPr>
        <w:t>G</w:t>
      </w:r>
      <w:r w:rsidR="00972C55">
        <w:rPr>
          <w:i/>
          <w:vertAlign w:val="subscript"/>
        </w:rPr>
        <w:t>rxn</w:t>
      </w:r>
      <w:proofErr w:type="spellEnd"/>
    </w:p>
    <w:p w:rsidR="00972C55" w:rsidRDefault="00972C55" w:rsidP="00D14C41">
      <w:pPr>
        <w:spacing w:before="240"/>
      </w:pPr>
      <w:r>
        <w:t>What is the key reason why water exposed to open air will evaporate?  (even if the temperature is 25</w:t>
      </w:r>
      <w:r w:rsidRPr="00972C55">
        <w:rPr>
          <w:vertAlign w:val="superscript"/>
        </w:rPr>
        <w:t>o</w:t>
      </w:r>
      <w:r>
        <w:t>C)</w:t>
      </w:r>
    </w:p>
    <w:p w:rsidR="00972C55" w:rsidRDefault="00972C55" w:rsidP="00972C55">
      <w:pPr>
        <w:spacing w:before="120"/>
      </w:pPr>
    </w:p>
    <w:p w:rsidR="00B2321D" w:rsidRDefault="00B2321D" w:rsidP="00972C55">
      <w:pPr>
        <w:spacing w:before="120"/>
      </w:pPr>
    </w:p>
    <w:p w:rsidR="00972C55" w:rsidRDefault="00972C55" w:rsidP="00B2321D">
      <w:pPr>
        <w:spacing w:before="120" w:after="240"/>
        <w:rPr>
          <w:i/>
        </w:rPr>
      </w:pPr>
      <w:r>
        <w:t xml:space="preserve">Write the </w:t>
      </w:r>
      <w:proofErr w:type="spellStart"/>
      <w:r>
        <w:t>eqn</w:t>
      </w:r>
      <w:proofErr w:type="spellEnd"/>
      <w:r>
        <w:t xml:space="preserve"> for calculating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bscript"/>
        </w:rPr>
        <w:t>rxn</w:t>
      </w:r>
      <w:proofErr w:type="spellEnd"/>
      <w:r>
        <w:t xml:space="preserve"> = ________________________   </w:t>
      </w:r>
      <w:r w:rsidR="00B2321D">
        <w:t>(nonstandard condition)</w:t>
      </w:r>
    </w:p>
    <w:p w:rsidR="002C68E3" w:rsidRDefault="00972C55" w:rsidP="00972C55">
      <w:pPr>
        <w:spacing w:before="120"/>
        <w:rPr>
          <w:i/>
        </w:rPr>
      </w:pPr>
      <w:r>
        <w:rPr>
          <w:i/>
        </w:rPr>
        <w:t>In the example for evaporation of water when Q = ____</w:t>
      </w:r>
      <w:r w:rsidR="00B2321D">
        <w:rPr>
          <w:i/>
        </w:rPr>
        <w:t>__</w:t>
      </w:r>
      <w:r>
        <w:rPr>
          <w:i/>
        </w:rPr>
        <w:t xml:space="preserve"> then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</w:t>
      </w:r>
      <w:r>
        <w:rPr>
          <w:i/>
        </w:rPr>
        <w:t xml:space="preserve">=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bscript"/>
        </w:rPr>
        <w:t>rxn</w:t>
      </w:r>
      <w:proofErr w:type="spellEnd"/>
      <w:r>
        <w:rPr>
          <w:i/>
        </w:rPr>
        <w:t xml:space="preserve"> since ln(1) =____.  Since </w:t>
      </w:r>
      <w:proofErr w:type="spellStart"/>
      <w:r w:rsidR="002C68E3">
        <w:t>Δ</w:t>
      </w:r>
      <w:r w:rsidR="002C68E3">
        <w:rPr>
          <w:i/>
        </w:rPr>
        <w:t>G</w:t>
      </w:r>
      <w:r w:rsidR="002C68E3">
        <w:rPr>
          <w:i/>
          <w:vertAlign w:val="superscript"/>
        </w:rPr>
        <w:t>o</w:t>
      </w:r>
      <w:r w:rsidR="002C68E3">
        <w:rPr>
          <w:i/>
          <w:vertAlign w:val="subscript"/>
        </w:rPr>
        <w:t>rxn</w:t>
      </w:r>
      <w:proofErr w:type="spellEnd"/>
      <w:r w:rsidR="002C68E3">
        <w:t xml:space="preserve"> </w:t>
      </w:r>
      <w:r w:rsidR="002C68E3">
        <w:rPr>
          <w:i/>
        </w:rPr>
        <w:t xml:space="preserve">&gt;0 </w:t>
      </w:r>
    </w:p>
    <w:p w:rsidR="00972C55" w:rsidRDefault="002C68E3" w:rsidP="00972C55">
      <w:pPr>
        <w:spacing w:before="120"/>
        <w:rPr>
          <w:i/>
        </w:rPr>
      </w:pPr>
      <w:r>
        <w:rPr>
          <w:i/>
        </w:rPr>
        <w:t>(positive</w:t>
      </w:r>
      <w:r w:rsidR="00B2321D">
        <w:rPr>
          <w:i/>
        </w:rPr>
        <w:t>)</w:t>
      </w:r>
      <w:r>
        <w:rPr>
          <w:i/>
        </w:rPr>
        <w:t xml:space="preserve"> the reverse reaction is ______________ (under standard conditions water vapor will __________________.</w:t>
      </w:r>
    </w:p>
    <w:p w:rsidR="002C68E3" w:rsidRDefault="002C68E3" w:rsidP="00972C55">
      <w:pPr>
        <w:spacing w:before="120"/>
      </w:pPr>
      <w:r>
        <w:rPr>
          <w:i/>
        </w:rPr>
        <w:t xml:space="preserve">When Q = </w:t>
      </w:r>
      <w:proofErr w:type="spellStart"/>
      <w:r>
        <w:rPr>
          <w:i/>
        </w:rPr>
        <w:t>K</w:t>
      </w:r>
      <w:r>
        <w:rPr>
          <w:sz w:val="18"/>
          <w:szCs w:val="18"/>
        </w:rPr>
        <w:t>p</w:t>
      </w:r>
      <w:proofErr w:type="spellEnd"/>
      <w:r>
        <w:t xml:space="preserve"> </w:t>
      </w:r>
      <w:r>
        <w:rPr>
          <w:i/>
        </w:rPr>
        <w:t xml:space="preserve">then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bscript"/>
        </w:rPr>
        <w:t>rxn</w:t>
      </w:r>
      <w:proofErr w:type="spellEnd"/>
      <w:r>
        <w:rPr>
          <w:i/>
        </w:rPr>
        <w:t xml:space="preserve"> = ___ because </w:t>
      </w:r>
      <w:proofErr w:type="spellStart"/>
      <w:r>
        <w:rPr>
          <w:i/>
        </w:rPr>
        <w:t>RTlnQ</w:t>
      </w:r>
      <w:proofErr w:type="spellEnd"/>
      <w:r>
        <w:rPr>
          <w:i/>
        </w:rPr>
        <w:t xml:space="preserve"> will be equal in _______________ but opposite in ________ to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>,</w:t>
      </w:r>
    </w:p>
    <w:p w:rsidR="002C68E3" w:rsidRDefault="002C68E3" w:rsidP="00972C55">
      <w:pPr>
        <w:spacing w:before="120"/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reaction is not ___________________ in either direction, as it is at _______________________.</w:t>
      </w:r>
    </w:p>
    <w:p w:rsidR="002C68E3" w:rsidRDefault="002C68E3" w:rsidP="00972C55">
      <w:pPr>
        <w:spacing w:before="120"/>
        <w:rPr>
          <w:i/>
        </w:rPr>
      </w:pPr>
      <w:r>
        <w:rPr>
          <w:i/>
        </w:rPr>
        <w:t>Practice 17.9</w:t>
      </w:r>
    </w:p>
    <w:p w:rsidR="002C68E3" w:rsidRDefault="002C68E3" w:rsidP="00972C55">
      <w:pPr>
        <w:spacing w:before="120"/>
        <w:rPr>
          <w:i/>
        </w:rPr>
      </w:pPr>
    </w:p>
    <w:p w:rsidR="002C68E3" w:rsidRDefault="002C68E3" w:rsidP="00972C55">
      <w:pPr>
        <w:spacing w:before="120"/>
        <w:rPr>
          <w:i/>
        </w:rPr>
      </w:pPr>
    </w:p>
    <w:p w:rsidR="00B2321D" w:rsidRDefault="00B2321D" w:rsidP="00972C55">
      <w:pPr>
        <w:spacing w:before="120"/>
        <w:rPr>
          <w:i/>
        </w:rPr>
      </w:pPr>
    </w:p>
    <w:p w:rsidR="00B2321D" w:rsidRDefault="00B2321D" w:rsidP="00972C55">
      <w:pPr>
        <w:spacing w:before="120"/>
        <w:rPr>
          <w:i/>
        </w:rPr>
      </w:pPr>
    </w:p>
    <w:p w:rsidR="002C68E3" w:rsidRPr="002C68E3" w:rsidRDefault="002C68E3" w:rsidP="00972C55">
      <w:pPr>
        <w:spacing w:before="120"/>
        <w:rPr>
          <w:i/>
        </w:rPr>
      </w:pPr>
      <w:r>
        <w:rPr>
          <w:i/>
        </w:rPr>
        <w:t>1</w:t>
      </w:r>
      <w:r w:rsidR="00CF7CA4">
        <w:rPr>
          <w:i/>
        </w:rPr>
        <w:t>9.10</w:t>
      </w:r>
      <w:r>
        <w:rPr>
          <w:i/>
        </w:rPr>
        <w:t xml:space="preserve"> Free Energy and Equilibrium: Relating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</w:t>
      </w:r>
      <w:r>
        <w:rPr>
          <w:i/>
        </w:rPr>
        <w:t>to the Equil</w:t>
      </w:r>
      <w:r w:rsidR="00577143">
        <w:rPr>
          <w:i/>
        </w:rPr>
        <w:t>i</w:t>
      </w:r>
      <w:r>
        <w:rPr>
          <w:i/>
        </w:rPr>
        <w:t xml:space="preserve">brium Constant </w:t>
      </w:r>
    </w:p>
    <w:p w:rsidR="00577143" w:rsidRDefault="00577143" w:rsidP="00972C55">
      <w:pPr>
        <w:spacing w:before="120"/>
      </w:pPr>
      <w:r>
        <w:rPr>
          <w:i/>
        </w:rPr>
        <w:t>K</w:t>
      </w:r>
      <w:r>
        <w:t xml:space="preserve"> determines how far a reaction goes towards _____________, a measure of __________________.  As </w:t>
      </w:r>
      <w:r>
        <w:rPr>
          <w:i/>
        </w:rPr>
        <w:t>K</w:t>
      </w:r>
      <w:r>
        <w:t xml:space="preserve"> becomes </w:t>
      </w:r>
    </w:p>
    <w:p w:rsidR="00577143" w:rsidRDefault="00577143" w:rsidP="00577143">
      <w:pPr>
        <w:spacing w:before="120"/>
      </w:pPr>
      <w:r>
        <w:t xml:space="preserve">larger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becomes more ___________ (and </w:t>
      </w:r>
      <w:proofErr w:type="spellStart"/>
      <w:r>
        <w:t>vise</w:t>
      </w:r>
      <w:proofErr w:type="spellEnd"/>
      <w:r>
        <w:t xml:space="preserve"> versa). </w:t>
      </w:r>
      <w:r>
        <w:tab/>
      </w:r>
      <w:r>
        <w:tab/>
      </w:r>
      <w:r>
        <w:tab/>
        <w:t xml:space="preserve"> 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= _________________     [1</w:t>
      </w:r>
      <w:r w:rsidR="00CF7CA4">
        <w:t>9</w:t>
      </w:r>
      <w:r>
        <w:t>.1</w:t>
      </w:r>
      <w:r w:rsidR="00CF7CA4">
        <w:t>4</w:t>
      </w:r>
      <w:r>
        <w:t>]</w:t>
      </w:r>
    </w:p>
    <w:p w:rsidR="00577143" w:rsidRDefault="00577143" w:rsidP="00577143">
      <w:pPr>
        <w:spacing w:before="120"/>
      </w:pPr>
      <w:r>
        <w:t xml:space="preserve">Review the bullet point summaries and </w:t>
      </w:r>
      <w:r>
        <w:rPr>
          <w:i/>
        </w:rPr>
        <w:t>Figure 17.14.</w:t>
      </w:r>
      <w:r>
        <w:t xml:space="preserve">   </w:t>
      </w:r>
    </w:p>
    <w:p w:rsidR="00577143" w:rsidRDefault="00577143" w:rsidP="00577143">
      <w:pPr>
        <w:spacing w:before="120"/>
      </w:pPr>
      <w:r>
        <w:rPr>
          <w:i/>
        </w:rPr>
        <w:t>Review Example 1</w:t>
      </w:r>
      <w:r w:rsidR="00CF7CA4">
        <w:rPr>
          <w:i/>
        </w:rPr>
        <w:t>9</w:t>
      </w:r>
      <w:r>
        <w:rPr>
          <w:i/>
        </w:rPr>
        <w:t>.1</w:t>
      </w:r>
      <w:r w:rsidR="00CF7CA4">
        <w:rPr>
          <w:i/>
        </w:rPr>
        <w:t>1</w:t>
      </w:r>
      <w:r>
        <w:rPr>
          <w:i/>
        </w:rPr>
        <w:t xml:space="preserve"> to see how K can be calculated from </w:t>
      </w:r>
      <w:proofErr w:type="spellStart"/>
      <w:r>
        <w:t>Δ</w:t>
      </w:r>
      <w:r>
        <w:rPr>
          <w:i/>
        </w:rPr>
        <w:t>G</w:t>
      </w:r>
      <w:r>
        <w:rPr>
          <w:i/>
          <w:vertAlign w:val="superscript"/>
        </w:rPr>
        <w:t>o</w:t>
      </w:r>
      <w:r>
        <w:rPr>
          <w:i/>
          <w:vertAlign w:val="subscript"/>
        </w:rPr>
        <w:t>rxn</w:t>
      </w:r>
      <w:proofErr w:type="spellEnd"/>
      <w:r>
        <w:t xml:space="preserve"> </w:t>
      </w:r>
      <w:r>
        <w:rPr>
          <w:i/>
        </w:rPr>
        <w:t xml:space="preserve">(note the inv of ln x is </w:t>
      </w:r>
      <w:r w:rsidRPr="00577143">
        <w:rPr>
          <w:i/>
        </w:rPr>
        <w:t>e</w:t>
      </w:r>
      <w:r>
        <w:rPr>
          <w:i/>
          <w:vertAlign w:val="superscript"/>
        </w:rPr>
        <w:t>x</w:t>
      </w:r>
      <w:r>
        <w:rPr>
          <w:i/>
        </w:rPr>
        <w:t xml:space="preserve">)   </w:t>
      </w:r>
      <w:r w:rsidRPr="00577143">
        <w:rPr>
          <w:i/>
        </w:rPr>
        <w:t>Practice</w:t>
      </w:r>
      <w:r>
        <w:rPr>
          <w:i/>
        </w:rPr>
        <w:t xml:space="preserve"> 1</w:t>
      </w:r>
      <w:r w:rsidR="00CF7CA4">
        <w:rPr>
          <w:i/>
        </w:rPr>
        <w:t>9</w:t>
      </w:r>
      <w:r>
        <w:rPr>
          <w:i/>
        </w:rPr>
        <w:t>.1</w:t>
      </w:r>
      <w:r w:rsidR="00CF7CA4">
        <w:rPr>
          <w:i/>
        </w:rPr>
        <w:t>1</w:t>
      </w:r>
    </w:p>
    <w:p w:rsidR="00577143" w:rsidRDefault="00577143" w:rsidP="00577143">
      <w:pPr>
        <w:spacing w:before="120"/>
      </w:pPr>
    </w:p>
    <w:p w:rsidR="00577143" w:rsidRDefault="00577143" w:rsidP="00577143">
      <w:pPr>
        <w:spacing w:before="120"/>
      </w:pPr>
    </w:p>
    <w:p w:rsidR="00B2321D" w:rsidRDefault="00B2321D" w:rsidP="00577143">
      <w:pPr>
        <w:spacing w:before="120"/>
        <w:rPr>
          <w:i/>
        </w:rPr>
      </w:pPr>
    </w:p>
    <w:p w:rsidR="00577143" w:rsidRDefault="00577143" w:rsidP="00577143">
      <w:pPr>
        <w:spacing w:before="120"/>
        <w:rPr>
          <w:i/>
        </w:rPr>
      </w:pPr>
      <w:r>
        <w:rPr>
          <w:i/>
        </w:rPr>
        <w:t>CC1</w:t>
      </w:r>
      <w:r w:rsidR="00CF7CA4">
        <w:rPr>
          <w:i/>
        </w:rPr>
        <w:t>9</w:t>
      </w:r>
      <w:r>
        <w:rPr>
          <w:i/>
        </w:rPr>
        <w:t>.</w:t>
      </w:r>
      <w:r w:rsidR="00CF7CA4">
        <w:rPr>
          <w:i/>
        </w:rPr>
        <w:t>8 ____</w:t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</w:r>
      <w:r w:rsidR="00CF7CA4">
        <w:rPr>
          <w:i/>
        </w:rPr>
        <w:tab/>
        <w:t xml:space="preserve">CC19.9 </w:t>
      </w:r>
      <w:r w:rsidR="00CF7CA4">
        <w:rPr>
          <w:i/>
        </w:rPr>
        <w:softHyphen/>
      </w:r>
      <w:r w:rsidR="00CF7CA4">
        <w:rPr>
          <w:i/>
        </w:rPr>
        <w:softHyphen/>
      </w:r>
      <w:r w:rsidR="00CF7CA4">
        <w:rPr>
          <w:i/>
        </w:rPr>
        <w:softHyphen/>
        <w:t>____</w:t>
      </w:r>
    </w:p>
    <w:p w:rsidR="00577143" w:rsidRDefault="00577143" w:rsidP="00577143">
      <w:pPr>
        <w:spacing w:before="120"/>
        <w:rPr>
          <w:i/>
        </w:rPr>
      </w:pPr>
    </w:p>
    <w:p w:rsidR="00577143" w:rsidRPr="00577143" w:rsidRDefault="00B2321D" w:rsidP="00577143">
      <w:pPr>
        <w:spacing w:before="120"/>
      </w:pPr>
      <w:r>
        <w:rPr>
          <w:i/>
        </w:rPr>
        <w:t xml:space="preserve">Exercises  </w:t>
      </w:r>
      <w:r>
        <w:t>(</w:t>
      </w:r>
      <w:proofErr w:type="spellStart"/>
      <w:r>
        <w:t>pgs</w:t>
      </w:r>
      <w:proofErr w:type="spellEnd"/>
      <w:r>
        <w:t xml:space="preserve"> 8</w:t>
      </w:r>
      <w:r w:rsidR="00D95BD8">
        <w:t>88</w:t>
      </w:r>
      <w:r>
        <w:t>-8</w:t>
      </w:r>
      <w:r w:rsidR="00F36172">
        <w:t>90</w:t>
      </w:r>
      <w:r>
        <w:t>) #</w:t>
      </w:r>
      <w:r w:rsidR="00D95BD8">
        <w:t>27, 28, 35</w:t>
      </w:r>
      <w:r>
        <w:t>,</w:t>
      </w:r>
      <w:r w:rsidR="00D95BD8">
        <w:t xml:space="preserve"> 39a,</w:t>
      </w:r>
      <w:r>
        <w:t xml:space="preserve"> 4</w:t>
      </w:r>
      <w:r w:rsidR="00D95BD8">
        <w:t>3</w:t>
      </w:r>
      <w:r>
        <w:t>, 45</w:t>
      </w:r>
      <w:r w:rsidR="00D95BD8">
        <w:rPr>
          <w:sz w:val="20"/>
          <w:szCs w:val="20"/>
        </w:rPr>
        <w:t>, 49, 50</w:t>
      </w:r>
      <w:r w:rsidRPr="002D175C">
        <w:t>, 51</w:t>
      </w:r>
      <w:r>
        <w:t>(</w:t>
      </w:r>
      <w:proofErr w:type="spellStart"/>
      <w:r>
        <w:t>a,b</w:t>
      </w:r>
      <w:r w:rsidR="00D95BD8">
        <w:t>,c,f</w:t>
      </w:r>
      <w:proofErr w:type="spellEnd"/>
      <w:r w:rsidRPr="002D175C">
        <w:t>)</w:t>
      </w:r>
      <w:r>
        <w:t>, 55</w:t>
      </w:r>
      <w:r w:rsidR="00D95BD8">
        <w:t>(</w:t>
      </w:r>
      <w:proofErr w:type="spellStart"/>
      <w:r w:rsidR="00D95BD8">
        <w:t>a,d</w:t>
      </w:r>
      <w:proofErr w:type="spellEnd"/>
      <w:r w:rsidR="00D95BD8">
        <w:t>)</w:t>
      </w:r>
      <w:r>
        <w:t>, 59</w:t>
      </w:r>
      <w:r w:rsidRPr="002D175C">
        <w:t>, 61(</w:t>
      </w:r>
      <w:r w:rsidR="00D95BD8">
        <w:t>d</w:t>
      </w:r>
      <w:r w:rsidRPr="002D175C">
        <w:t xml:space="preserve">), </w:t>
      </w:r>
      <w:r w:rsidR="00D95BD8">
        <w:t>63d,</w:t>
      </w:r>
      <w:r>
        <w:t xml:space="preserve"> 7</w:t>
      </w:r>
      <w:r w:rsidR="00D95BD8">
        <w:t>3</w:t>
      </w:r>
      <w:bookmarkStart w:id="0" w:name="_GoBack"/>
      <w:bookmarkEnd w:id="0"/>
    </w:p>
    <w:sectPr w:rsidR="00577143" w:rsidRPr="00577143" w:rsidSect="00D713BD">
      <w:pgSz w:w="12240" w:h="15840"/>
      <w:pgMar w:top="720" w:right="720" w:bottom="720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F15" w:rsidRDefault="00D20F15" w:rsidP="00D713BD">
      <w:r>
        <w:separator/>
      </w:r>
    </w:p>
  </w:endnote>
  <w:endnote w:type="continuationSeparator" w:id="0">
    <w:p w:rsidR="00D20F15" w:rsidRDefault="00D20F15" w:rsidP="00D7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F15" w:rsidRDefault="00D20F15" w:rsidP="00D713BD">
      <w:r>
        <w:separator/>
      </w:r>
    </w:p>
  </w:footnote>
  <w:footnote w:type="continuationSeparator" w:id="0">
    <w:p w:rsidR="00D20F15" w:rsidRDefault="00D20F15" w:rsidP="00D71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0007A"/>
    <w:rsid w:val="0001081D"/>
    <w:rsid w:val="0001344F"/>
    <w:rsid w:val="00015EBE"/>
    <w:rsid w:val="000360FB"/>
    <w:rsid w:val="0004610F"/>
    <w:rsid w:val="00046DD0"/>
    <w:rsid w:val="00060EA5"/>
    <w:rsid w:val="00062EAF"/>
    <w:rsid w:val="000640E3"/>
    <w:rsid w:val="00077181"/>
    <w:rsid w:val="00080222"/>
    <w:rsid w:val="000816B0"/>
    <w:rsid w:val="0008394A"/>
    <w:rsid w:val="0008438F"/>
    <w:rsid w:val="000856F2"/>
    <w:rsid w:val="00092875"/>
    <w:rsid w:val="00097CAF"/>
    <w:rsid w:val="000B1CDE"/>
    <w:rsid w:val="000C0846"/>
    <w:rsid w:val="000D5E01"/>
    <w:rsid w:val="000E09A3"/>
    <w:rsid w:val="000E144A"/>
    <w:rsid w:val="000E40CE"/>
    <w:rsid w:val="000E6B8B"/>
    <w:rsid w:val="000F4FFE"/>
    <w:rsid w:val="000F62B9"/>
    <w:rsid w:val="000F7757"/>
    <w:rsid w:val="001006CD"/>
    <w:rsid w:val="00124290"/>
    <w:rsid w:val="00126EE5"/>
    <w:rsid w:val="001370FC"/>
    <w:rsid w:val="00140CA7"/>
    <w:rsid w:val="00150196"/>
    <w:rsid w:val="00151010"/>
    <w:rsid w:val="0015195F"/>
    <w:rsid w:val="00153549"/>
    <w:rsid w:val="0015381D"/>
    <w:rsid w:val="00155289"/>
    <w:rsid w:val="00155A62"/>
    <w:rsid w:val="00157778"/>
    <w:rsid w:val="00162160"/>
    <w:rsid w:val="001638F8"/>
    <w:rsid w:val="0016724E"/>
    <w:rsid w:val="001725D9"/>
    <w:rsid w:val="00177283"/>
    <w:rsid w:val="00177FBE"/>
    <w:rsid w:val="00183058"/>
    <w:rsid w:val="00184141"/>
    <w:rsid w:val="0019170D"/>
    <w:rsid w:val="001940AD"/>
    <w:rsid w:val="00197DA8"/>
    <w:rsid w:val="001A70E8"/>
    <w:rsid w:val="001A7EBC"/>
    <w:rsid w:val="001B2F36"/>
    <w:rsid w:val="001B639D"/>
    <w:rsid w:val="001C0CAB"/>
    <w:rsid w:val="001C1A5E"/>
    <w:rsid w:val="001D2F4B"/>
    <w:rsid w:val="001D5EB1"/>
    <w:rsid w:val="001E1BA0"/>
    <w:rsid w:val="001E7F68"/>
    <w:rsid w:val="001F34EB"/>
    <w:rsid w:val="00201662"/>
    <w:rsid w:val="002055FF"/>
    <w:rsid w:val="00206B26"/>
    <w:rsid w:val="002073F4"/>
    <w:rsid w:val="002144DD"/>
    <w:rsid w:val="00216B81"/>
    <w:rsid w:val="0021765C"/>
    <w:rsid w:val="002178EC"/>
    <w:rsid w:val="00222CBD"/>
    <w:rsid w:val="00230980"/>
    <w:rsid w:val="00231709"/>
    <w:rsid w:val="00233518"/>
    <w:rsid w:val="00234C6F"/>
    <w:rsid w:val="00235671"/>
    <w:rsid w:val="0024473B"/>
    <w:rsid w:val="002459AA"/>
    <w:rsid w:val="00251D08"/>
    <w:rsid w:val="0025261F"/>
    <w:rsid w:val="0025516E"/>
    <w:rsid w:val="002604A0"/>
    <w:rsid w:val="00260948"/>
    <w:rsid w:val="00262B89"/>
    <w:rsid w:val="00262D99"/>
    <w:rsid w:val="00264AE1"/>
    <w:rsid w:val="002679BD"/>
    <w:rsid w:val="00270BFB"/>
    <w:rsid w:val="00271F3E"/>
    <w:rsid w:val="00272015"/>
    <w:rsid w:val="00275BED"/>
    <w:rsid w:val="00282577"/>
    <w:rsid w:val="00285BF4"/>
    <w:rsid w:val="00286CCA"/>
    <w:rsid w:val="00287DFC"/>
    <w:rsid w:val="00290440"/>
    <w:rsid w:val="00292D56"/>
    <w:rsid w:val="002A0923"/>
    <w:rsid w:val="002B2015"/>
    <w:rsid w:val="002B3975"/>
    <w:rsid w:val="002B5797"/>
    <w:rsid w:val="002B6BD7"/>
    <w:rsid w:val="002C39D2"/>
    <w:rsid w:val="002C53FA"/>
    <w:rsid w:val="002C6784"/>
    <w:rsid w:val="002C68E3"/>
    <w:rsid w:val="002D0799"/>
    <w:rsid w:val="002E06F5"/>
    <w:rsid w:val="002E16A0"/>
    <w:rsid w:val="002E34E7"/>
    <w:rsid w:val="002E36AD"/>
    <w:rsid w:val="002E5B92"/>
    <w:rsid w:val="002E77DA"/>
    <w:rsid w:val="002F23B6"/>
    <w:rsid w:val="002F27B4"/>
    <w:rsid w:val="00301234"/>
    <w:rsid w:val="00314E0A"/>
    <w:rsid w:val="003159E9"/>
    <w:rsid w:val="003164F5"/>
    <w:rsid w:val="003178FF"/>
    <w:rsid w:val="00324162"/>
    <w:rsid w:val="00325EA5"/>
    <w:rsid w:val="0033039E"/>
    <w:rsid w:val="003525B9"/>
    <w:rsid w:val="003525E8"/>
    <w:rsid w:val="00353977"/>
    <w:rsid w:val="003539C9"/>
    <w:rsid w:val="003659F5"/>
    <w:rsid w:val="0037001C"/>
    <w:rsid w:val="00370A85"/>
    <w:rsid w:val="003719F8"/>
    <w:rsid w:val="00377800"/>
    <w:rsid w:val="00380E57"/>
    <w:rsid w:val="00384807"/>
    <w:rsid w:val="0038507D"/>
    <w:rsid w:val="00391161"/>
    <w:rsid w:val="00392B19"/>
    <w:rsid w:val="003A08EC"/>
    <w:rsid w:val="003B08E2"/>
    <w:rsid w:val="003B5843"/>
    <w:rsid w:val="003B7521"/>
    <w:rsid w:val="003D12BA"/>
    <w:rsid w:val="003D249A"/>
    <w:rsid w:val="003D7171"/>
    <w:rsid w:val="003E0055"/>
    <w:rsid w:val="003E2FE6"/>
    <w:rsid w:val="003E4CE9"/>
    <w:rsid w:val="003F041F"/>
    <w:rsid w:val="003F1A52"/>
    <w:rsid w:val="003F2559"/>
    <w:rsid w:val="003F47EC"/>
    <w:rsid w:val="00400045"/>
    <w:rsid w:val="00402C5E"/>
    <w:rsid w:val="00402E11"/>
    <w:rsid w:val="00404702"/>
    <w:rsid w:val="0040671F"/>
    <w:rsid w:val="00414B0E"/>
    <w:rsid w:val="00421C8E"/>
    <w:rsid w:val="0042394F"/>
    <w:rsid w:val="00430CD0"/>
    <w:rsid w:val="00435ADE"/>
    <w:rsid w:val="004432FF"/>
    <w:rsid w:val="004457DF"/>
    <w:rsid w:val="00455B02"/>
    <w:rsid w:val="0046270C"/>
    <w:rsid w:val="00462D28"/>
    <w:rsid w:val="00477B9E"/>
    <w:rsid w:val="004865E0"/>
    <w:rsid w:val="0048760C"/>
    <w:rsid w:val="00491124"/>
    <w:rsid w:val="00492E31"/>
    <w:rsid w:val="00497821"/>
    <w:rsid w:val="004B46E6"/>
    <w:rsid w:val="004C0D64"/>
    <w:rsid w:val="004C409B"/>
    <w:rsid w:val="004C6064"/>
    <w:rsid w:val="004D1FE8"/>
    <w:rsid w:val="004D20C2"/>
    <w:rsid w:val="004D289B"/>
    <w:rsid w:val="004D73BE"/>
    <w:rsid w:val="004E21BF"/>
    <w:rsid w:val="004E3DDD"/>
    <w:rsid w:val="004E7B47"/>
    <w:rsid w:val="004F0D8F"/>
    <w:rsid w:val="0050071E"/>
    <w:rsid w:val="00507BCF"/>
    <w:rsid w:val="005167E4"/>
    <w:rsid w:val="005223C9"/>
    <w:rsid w:val="005226A2"/>
    <w:rsid w:val="005322B6"/>
    <w:rsid w:val="00533369"/>
    <w:rsid w:val="00535CE1"/>
    <w:rsid w:val="0054083F"/>
    <w:rsid w:val="005412CF"/>
    <w:rsid w:val="00547B0E"/>
    <w:rsid w:val="00550085"/>
    <w:rsid w:val="005613E8"/>
    <w:rsid w:val="00563A37"/>
    <w:rsid w:val="005649BA"/>
    <w:rsid w:val="00573FFE"/>
    <w:rsid w:val="00577143"/>
    <w:rsid w:val="00591811"/>
    <w:rsid w:val="00592C74"/>
    <w:rsid w:val="005A0269"/>
    <w:rsid w:val="005A27C4"/>
    <w:rsid w:val="005B0299"/>
    <w:rsid w:val="005B34F9"/>
    <w:rsid w:val="005D704B"/>
    <w:rsid w:val="005E7892"/>
    <w:rsid w:val="005F25BB"/>
    <w:rsid w:val="005F28A0"/>
    <w:rsid w:val="005F4421"/>
    <w:rsid w:val="005F7B77"/>
    <w:rsid w:val="006120D1"/>
    <w:rsid w:val="00612269"/>
    <w:rsid w:val="006144D5"/>
    <w:rsid w:val="00614B84"/>
    <w:rsid w:val="0061747E"/>
    <w:rsid w:val="006205E0"/>
    <w:rsid w:val="00624CB6"/>
    <w:rsid w:val="00633194"/>
    <w:rsid w:val="00635E27"/>
    <w:rsid w:val="006363BC"/>
    <w:rsid w:val="00643C61"/>
    <w:rsid w:val="00644B64"/>
    <w:rsid w:val="00660532"/>
    <w:rsid w:val="00661339"/>
    <w:rsid w:val="0066230F"/>
    <w:rsid w:val="00666F64"/>
    <w:rsid w:val="0067102D"/>
    <w:rsid w:val="00671B8D"/>
    <w:rsid w:val="00672ADE"/>
    <w:rsid w:val="00675E82"/>
    <w:rsid w:val="0067638A"/>
    <w:rsid w:val="00682FD5"/>
    <w:rsid w:val="00683FB8"/>
    <w:rsid w:val="00691ACC"/>
    <w:rsid w:val="006A52C1"/>
    <w:rsid w:val="006A63ED"/>
    <w:rsid w:val="006A67A5"/>
    <w:rsid w:val="006B06BF"/>
    <w:rsid w:val="006B3008"/>
    <w:rsid w:val="006C18FE"/>
    <w:rsid w:val="006C27BA"/>
    <w:rsid w:val="006C3563"/>
    <w:rsid w:val="006C49FA"/>
    <w:rsid w:val="006D455F"/>
    <w:rsid w:val="006E6919"/>
    <w:rsid w:val="006F4290"/>
    <w:rsid w:val="007014FB"/>
    <w:rsid w:val="007023D8"/>
    <w:rsid w:val="007024D3"/>
    <w:rsid w:val="0070472A"/>
    <w:rsid w:val="007214F2"/>
    <w:rsid w:val="00723E78"/>
    <w:rsid w:val="00735F50"/>
    <w:rsid w:val="00743E4E"/>
    <w:rsid w:val="00752598"/>
    <w:rsid w:val="00753D90"/>
    <w:rsid w:val="007542D2"/>
    <w:rsid w:val="00755143"/>
    <w:rsid w:val="0075603A"/>
    <w:rsid w:val="00762364"/>
    <w:rsid w:val="007633FF"/>
    <w:rsid w:val="00772772"/>
    <w:rsid w:val="0077285A"/>
    <w:rsid w:val="00774B84"/>
    <w:rsid w:val="00776A41"/>
    <w:rsid w:val="00784E27"/>
    <w:rsid w:val="00785C3D"/>
    <w:rsid w:val="00792701"/>
    <w:rsid w:val="007946B7"/>
    <w:rsid w:val="00796438"/>
    <w:rsid w:val="007A2411"/>
    <w:rsid w:val="007A40E4"/>
    <w:rsid w:val="007A637F"/>
    <w:rsid w:val="007C0E83"/>
    <w:rsid w:val="007C7432"/>
    <w:rsid w:val="007C7B5E"/>
    <w:rsid w:val="007D087D"/>
    <w:rsid w:val="007D6B94"/>
    <w:rsid w:val="007E2CDE"/>
    <w:rsid w:val="00803617"/>
    <w:rsid w:val="008052B4"/>
    <w:rsid w:val="00815574"/>
    <w:rsid w:val="00816EEE"/>
    <w:rsid w:val="00827AF7"/>
    <w:rsid w:val="00831C67"/>
    <w:rsid w:val="00851BF8"/>
    <w:rsid w:val="008676DD"/>
    <w:rsid w:val="008708A0"/>
    <w:rsid w:val="00873D6B"/>
    <w:rsid w:val="00887C17"/>
    <w:rsid w:val="00893231"/>
    <w:rsid w:val="008A4877"/>
    <w:rsid w:val="008B1FDD"/>
    <w:rsid w:val="008B2257"/>
    <w:rsid w:val="008D0EED"/>
    <w:rsid w:val="008E3EB1"/>
    <w:rsid w:val="008E5115"/>
    <w:rsid w:val="008E7187"/>
    <w:rsid w:val="008F2049"/>
    <w:rsid w:val="008F7E26"/>
    <w:rsid w:val="0090180E"/>
    <w:rsid w:val="00906822"/>
    <w:rsid w:val="0091273E"/>
    <w:rsid w:val="009152A4"/>
    <w:rsid w:val="0092412F"/>
    <w:rsid w:val="0092422F"/>
    <w:rsid w:val="00927039"/>
    <w:rsid w:val="0093019C"/>
    <w:rsid w:val="00943754"/>
    <w:rsid w:val="00943EFB"/>
    <w:rsid w:val="0095085E"/>
    <w:rsid w:val="00955594"/>
    <w:rsid w:val="009623E2"/>
    <w:rsid w:val="00965DFF"/>
    <w:rsid w:val="00966560"/>
    <w:rsid w:val="00972C55"/>
    <w:rsid w:val="00974EBE"/>
    <w:rsid w:val="0098564B"/>
    <w:rsid w:val="0098757E"/>
    <w:rsid w:val="00991F98"/>
    <w:rsid w:val="00992C9F"/>
    <w:rsid w:val="00993818"/>
    <w:rsid w:val="009A2088"/>
    <w:rsid w:val="009A361A"/>
    <w:rsid w:val="009A3CC3"/>
    <w:rsid w:val="009A735A"/>
    <w:rsid w:val="009A7875"/>
    <w:rsid w:val="009B0533"/>
    <w:rsid w:val="009C7D6D"/>
    <w:rsid w:val="009E2ECC"/>
    <w:rsid w:val="009E34E4"/>
    <w:rsid w:val="009F24E3"/>
    <w:rsid w:val="009F3458"/>
    <w:rsid w:val="009F762C"/>
    <w:rsid w:val="009F7AFC"/>
    <w:rsid w:val="00A0287F"/>
    <w:rsid w:val="00A02AE1"/>
    <w:rsid w:val="00A066AB"/>
    <w:rsid w:val="00A06DB6"/>
    <w:rsid w:val="00A10503"/>
    <w:rsid w:val="00A1581D"/>
    <w:rsid w:val="00A17195"/>
    <w:rsid w:val="00A30698"/>
    <w:rsid w:val="00A32658"/>
    <w:rsid w:val="00A32B1C"/>
    <w:rsid w:val="00A400BE"/>
    <w:rsid w:val="00A449C0"/>
    <w:rsid w:val="00A5253B"/>
    <w:rsid w:val="00A5566D"/>
    <w:rsid w:val="00A67EC5"/>
    <w:rsid w:val="00A72572"/>
    <w:rsid w:val="00A759F0"/>
    <w:rsid w:val="00A77C64"/>
    <w:rsid w:val="00A9101D"/>
    <w:rsid w:val="00A97D55"/>
    <w:rsid w:val="00AA250B"/>
    <w:rsid w:val="00AA64EF"/>
    <w:rsid w:val="00AB2602"/>
    <w:rsid w:val="00AB2A3C"/>
    <w:rsid w:val="00AC0F69"/>
    <w:rsid w:val="00AD70C5"/>
    <w:rsid w:val="00AE5A38"/>
    <w:rsid w:val="00AE726E"/>
    <w:rsid w:val="00AF1A24"/>
    <w:rsid w:val="00AF2806"/>
    <w:rsid w:val="00AF2DFC"/>
    <w:rsid w:val="00AF65DB"/>
    <w:rsid w:val="00B000F5"/>
    <w:rsid w:val="00B030A2"/>
    <w:rsid w:val="00B12A46"/>
    <w:rsid w:val="00B14144"/>
    <w:rsid w:val="00B16079"/>
    <w:rsid w:val="00B218B3"/>
    <w:rsid w:val="00B2321D"/>
    <w:rsid w:val="00B23EEA"/>
    <w:rsid w:val="00B24394"/>
    <w:rsid w:val="00B27B03"/>
    <w:rsid w:val="00B3134A"/>
    <w:rsid w:val="00B315A6"/>
    <w:rsid w:val="00B46564"/>
    <w:rsid w:val="00B578AE"/>
    <w:rsid w:val="00B6069A"/>
    <w:rsid w:val="00B63C72"/>
    <w:rsid w:val="00B64902"/>
    <w:rsid w:val="00B7346B"/>
    <w:rsid w:val="00B73DC0"/>
    <w:rsid w:val="00B77747"/>
    <w:rsid w:val="00B80073"/>
    <w:rsid w:val="00B80945"/>
    <w:rsid w:val="00B82257"/>
    <w:rsid w:val="00B91742"/>
    <w:rsid w:val="00B92C57"/>
    <w:rsid w:val="00BA144C"/>
    <w:rsid w:val="00BA3521"/>
    <w:rsid w:val="00BB2231"/>
    <w:rsid w:val="00BB56D5"/>
    <w:rsid w:val="00BC2301"/>
    <w:rsid w:val="00BC3C6E"/>
    <w:rsid w:val="00BD30BC"/>
    <w:rsid w:val="00BD57F8"/>
    <w:rsid w:val="00BE220F"/>
    <w:rsid w:val="00BE478E"/>
    <w:rsid w:val="00BE76EC"/>
    <w:rsid w:val="00BF1429"/>
    <w:rsid w:val="00C12057"/>
    <w:rsid w:val="00C24A42"/>
    <w:rsid w:val="00C25B5C"/>
    <w:rsid w:val="00C267A8"/>
    <w:rsid w:val="00C27858"/>
    <w:rsid w:val="00C306E5"/>
    <w:rsid w:val="00C312D0"/>
    <w:rsid w:val="00C34B70"/>
    <w:rsid w:val="00C36D10"/>
    <w:rsid w:val="00C40650"/>
    <w:rsid w:val="00C42385"/>
    <w:rsid w:val="00C66DAA"/>
    <w:rsid w:val="00C7094C"/>
    <w:rsid w:val="00C744A2"/>
    <w:rsid w:val="00C81621"/>
    <w:rsid w:val="00C918E2"/>
    <w:rsid w:val="00C97867"/>
    <w:rsid w:val="00CA7BCC"/>
    <w:rsid w:val="00CB0DAB"/>
    <w:rsid w:val="00CB30A5"/>
    <w:rsid w:val="00CB4C0E"/>
    <w:rsid w:val="00CC2D01"/>
    <w:rsid w:val="00CC468A"/>
    <w:rsid w:val="00CC6FE6"/>
    <w:rsid w:val="00CD06EB"/>
    <w:rsid w:val="00CD0F00"/>
    <w:rsid w:val="00CE7146"/>
    <w:rsid w:val="00CF393F"/>
    <w:rsid w:val="00CF7CA4"/>
    <w:rsid w:val="00D03EAE"/>
    <w:rsid w:val="00D14C41"/>
    <w:rsid w:val="00D1659B"/>
    <w:rsid w:val="00D204C7"/>
    <w:rsid w:val="00D20F15"/>
    <w:rsid w:val="00D23F6B"/>
    <w:rsid w:val="00D34705"/>
    <w:rsid w:val="00D405CA"/>
    <w:rsid w:val="00D44F5D"/>
    <w:rsid w:val="00D61C06"/>
    <w:rsid w:val="00D62B01"/>
    <w:rsid w:val="00D66D58"/>
    <w:rsid w:val="00D713BD"/>
    <w:rsid w:val="00D84CD5"/>
    <w:rsid w:val="00D8733B"/>
    <w:rsid w:val="00D90579"/>
    <w:rsid w:val="00D95BD8"/>
    <w:rsid w:val="00DA5F5B"/>
    <w:rsid w:val="00DA7015"/>
    <w:rsid w:val="00DB42D7"/>
    <w:rsid w:val="00DC150A"/>
    <w:rsid w:val="00DD1F1A"/>
    <w:rsid w:val="00DD6288"/>
    <w:rsid w:val="00DE03CA"/>
    <w:rsid w:val="00DE51B4"/>
    <w:rsid w:val="00DE7FC9"/>
    <w:rsid w:val="00DF322D"/>
    <w:rsid w:val="00DF75FC"/>
    <w:rsid w:val="00DF7B22"/>
    <w:rsid w:val="00E1002F"/>
    <w:rsid w:val="00E105CE"/>
    <w:rsid w:val="00E10BB7"/>
    <w:rsid w:val="00E1223E"/>
    <w:rsid w:val="00E14107"/>
    <w:rsid w:val="00E227C0"/>
    <w:rsid w:val="00E2407E"/>
    <w:rsid w:val="00E24428"/>
    <w:rsid w:val="00E26FD3"/>
    <w:rsid w:val="00E31B0F"/>
    <w:rsid w:val="00E407C7"/>
    <w:rsid w:val="00E40952"/>
    <w:rsid w:val="00E44816"/>
    <w:rsid w:val="00E45C4A"/>
    <w:rsid w:val="00E479AD"/>
    <w:rsid w:val="00E51AD4"/>
    <w:rsid w:val="00E51FFA"/>
    <w:rsid w:val="00E55F1E"/>
    <w:rsid w:val="00E6088C"/>
    <w:rsid w:val="00E728DE"/>
    <w:rsid w:val="00E73B07"/>
    <w:rsid w:val="00E755E8"/>
    <w:rsid w:val="00E82795"/>
    <w:rsid w:val="00E82BBC"/>
    <w:rsid w:val="00E92CFF"/>
    <w:rsid w:val="00E96624"/>
    <w:rsid w:val="00E97CB5"/>
    <w:rsid w:val="00EA2ADD"/>
    <w:rsid w:val="00EA2B10"/>
    <w:rsid w:val="00EB4097"/>
    <w:rsid w:val="00EB5798"/>
    <w:rsid w:val="00EB7936"/>
    <w:rsid w:val="00EC52AC"/>
    <w:rsid w:val="00ED0284"/>
    <w:rsid w:val="00ED6E03"/>
    <w:rsid w:val="00F04484"/>
    <w:rsid w:val="00F058C0"/>
    <w:rsid w:val="00F076D8"/>
    <w:rsid w:val="00F113B7"/>
    <w:rsid w:val="00F13397"/>
    <w:rsid w:val="00F156AB"/>
    <w:rsid w:val="00F2421B"/>
    <w:rsid w:val="00F2451A"/>
    <w:rsid w:val="00F24729"/>
    <w:rsid w:val="00F24C0F"/>
    <w:rsid w:val="00F271BA"/>
    <w:rsid w:val="00F31649"/>
    <w:rsid w:val="00F31A31"/>
    <w:rsid w:val="00F32F2D"/>
    <w:rsid w:val="00F36172"/>
    <w:rsid w:val="00F37BE9"/>
    <w:rsid w:val="00F50392"/>
    <w:rsid w:val="00F51276"/>
    <w:rsid w:val="00F530EA"/>
    <w:rsid w:val="00F54963"/>
    <w:rsid w:val="00F60FA6"/>
    <w:rsid w:val="00F61738"/>
    <w:rsid w:val="00F6471B"/>
    <w:rsid w:val="00F736C4"/>
    <w:rsid w:val="00F7464B"/>
    <w:rsid w:val="00F85CE6"/>
    <w:rsid w:val="00F91154"/>
    <w:rsid w:val="00F91234"/>
    <w:rsid w:val="00F91BC1"/>
    <w:rsid w:val="00F91C48"/>
    <w:rsid w:val="00FA18B0"/>
    <w:rsid w:val="00FA3061"/>
    <w:rsid w:val="00FA32BF"/>
    <w:rsid w:val="00FA5AF3"/>
    <w:rsid w:val="00FB3A2A"/>
    <w:rsid w:val="00FB4281"/>
    <w:rsid w:val="00FC4FF3"/>
    <w:rsid w:val="00FC5933"/>
    <w:rsid w:val="00FD05B1"/>
    <w:rsid w:val="00FE0331"/>
    <w:rsid w:val="00FE04DB"/>
    <w:rsid w:val="00FE355C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6911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1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3BD"/>
  </w:style>
  <w:style w:type="paragraph" w:styleId="Footer">
    <w:name w:val="footer"/>
    <w:basedOn w:val="Normal"/>
    <w:link w:val="FooterChar"/>
    <w:uiPriority w:val="99"/>
    <w:unhideWhenUsed/>
    <w:rsid w:val="00D71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3</cp:revision>
  <cp:lastPrinted>2020-07-14T19:08:00Z</cp:lastPrinted>
  <dcterms:created xsi:type="dcterms:W3CDTF">2021-08-10T15:50:00Z</dcterms:created>
  <dcterms:modified xsi:type="dcterms:W3CDTF">2021-08-10T17:28:00Z</dcterms:modified>
</cp:coreProperties>
</file>