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A2C5C"/>
          <w:sz w:val="44"/>
        </w:rPr>
        <w:t>Last Outbreak</w:t>
        <w:br/>
        <w:t>立项绿灯 · 评委会评审报告</w:t>
      </w:r>
    </w:p>
    <w:p>
      <w:pPr>
        <w:jc w:val="center"/>
      </w:pPr>
      <w:r>
        <w:rPr>
          <w:rFonts w:ascii="Microsoft YaHei" w:hAnsi="Microsoft YaHei"/>
          <w:sz w:val="24"/>
        </w:rPr>
        <w:br/>
        <w:t>评审日期: 2026-04-23    裁决: 有条件通过 (CONDITIONAL PASS)    加权总分: 2.78/5</w:t>
      </w:r>
    </w:p>
    <w:p/>
    <w:p>
      <w:pPr>
        <w:pStyle w:val="Heading1"/>
      </w:pPr>
      <w:r>
        <w:rPr>
          <w:rFonts w:ascii="Microsoft YaHei" w:hAnsi="Microsoft YaHei"/>
          <w:color w:val="1A2C5C"/>
        </w:rPr>
        <w:t>I. 评委会成员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2C5C"/>
          </w:tcPr>
          <w:p>
            <w:r>
              <w:rPr>
                <w:rFonts w:ascii="Microsoft YaHei" w:hAnsi="Microsoft YaHei"/>
                <w:b/>
                <w:color w:val="FFFFFF"/>
              </w:rPr>
              <w:t>评委</w:t>
            </w:r>
          </w:p>
        </w:tc>
        <w:tc>
          <w:tcPr>
            <w:tcW w:type="dxa" w:w="3324"/>
            <w:shd w:val="clear" w:color="auto" w:fill="1A2C5C"/>
          </w:tcPr>
          <w:p>
            <w:r>
              <w:rPr>
                <w:rFonts w:ascii="Microsoft YaHei" w:hAnsi="Microsoft YaHei"/>
                <w:b/>
                <w:color w:val="FFFFFF"/>
              </w:rPr>
              <w:t>工龄</w:t>
            </w:r>
          </w:p>
        </w:tc>
        <w:tc>
          <w:tcPr>
            <w:tcW w:type="dxa" w:w="3324"/>
            <w:shd w:val="clear" w:color="auto" w:fill="1A2C5C"/>
          </w:tcPr>
          <w:p>
            <w:r>
              <w:rPr>
                <w:rFonts w:ascii="Microsoft YaHei" w:hAnsi="Microsoft YaHei"/>
                <w:b/>
                <w:color w:val="FFFFFF"/>
              </w:rPr>
              <w:t>评审视角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资深制作人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15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立项可行性、整体节奏、商业终局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战略专家·题材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12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题材匹配度、用户画像、风险合规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战略专家·玩法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10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核心循环、时间节点、阶段过渡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运营·用户运营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6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留存钩子、付费节点、情感链接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运营·投放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8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投放素材兼容度、CPM 承担性、题材变现上限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A2C5C"/>
        </w:rPr>
        <w:t>II. 执行摘要</w:t>
      </w:r>
    </w:p>
    <w:p>
      <w:pPr>
        <w:pStyle w:val="Heading2"/>
      </w:pPr>
      <w:r>
        <w:rPr>
          <w:rFonts w:ascii="Microsoft YaHei" w:hAnsi="Microsoft YaHei"/>
          <w:color w:val="1A2C5C"/>
        </w:rPr>
        <w:t>II.1 三大亮点</w:t>
      </w:r>
    </w:p>
    <w:p>
      <w:pPr>
        <w:pStyle w:val="ListBullet"/>
      </w:pPr>
      <w:r>
        <w:rPr>
          <w:rFonts w:ascii="Microsoft YaHei" w:hAnsi="Microsoft YaHei"/>
          <w:sz w:val="21"/>
        </w:rPr>
        <w:t>题材识别非常直接。开场就是受伤幸存者、逼近的丧尸和紧急救援，用户几秒内就能知道这是末世打尸潮，而不是抽象策略盘。</w:t>
      </w:r>
    </w:p>
    <w:p>
      <w:pPr>
        <w:pStyle w:val="ListBullet"/>
      </w:pPr>
      <w:r>
        <w:rPr>
          <w:rFonts w:ascii="Microsoft YaHei" w:hAnsi="Microsoft YaHei"/>
          <w:sz w:val="21"/>
        </w:rPr>
        <w:t>前 10 分钟节奏足够密。视频里依次出现剧情引导、直升机俯视角战斗、基地修复、资源拾取、战斗内升级选择和新任务推进，早期不容易闷。</w:t>
      </w:r>
    </w:p>
    <w:p>
      <w:pPr>
        <w:pStyle w:val="ListBullet"/>
      </w:pPr>
      <w:r>
        <w:rPr>
          <w:rFonts w:ascii="Microsoft YaHei" w:hAnsi="Microsoft YaHei"/>
          <w:sz w:val="21"/>
        </w:rPr>
        <w:t>战斗侧不是纯站桩。能看到直升机、无人机、尸潮计数、Berserk Mode 和升级卡牌，说明它在尝试把轻操作爽感做成买量入口。</w:t>
      </w:r>
    </w:p>
    <w:p>
      <w:pPr>
        <w:pStyle w:val="ListBullet"/>
      </w:pPr>
      <w:r>
        <w:rPr>
          <w:rFonts w:ascii="Microsoft YaHei" w:hAnsi="Microsoft YaHei"/>
          <w:sz w:val="21"/>
        </w:rPr>
        <w:t>营地建设反馈清楚。修复停机坪、油罐、房屋、外围地块和任务点的呈现可读性不错，玩家能快速理解“这一战换来了什么进展”。</w:t>
      </w:r>
    </w:p>
    <w:p>
      <w:pPr>
        <w:pStyle w:val="ListBullet"/>
      </w:pPr>
      <w:r>
        <w:rPr>
          <w:rFonts w:ascii="Microsoft YaHei" w:hAnsi="Microsoft YaHei"/>
          <w:sz w:val="21"/>
        </w:rPr>
        <w:t>视频里的主视觉风格统一。丧尸、基地、载具和任务 NPC 处在同一套卡通化末世表达里，没有明显拼贴感。</w:t>
      </w:r>
    </w:p>
    <w:p>
      <w:pPr>
        <w:pStyle w:val="Heading2"/>
      </w:pPr>
      <w:r>
        <w:rPr>
          <w:rFonts w:ascii="Microsoft YaHei" w:hAnsi="Microsoft YaHei"/>
          <w:color w:val="1A2C5C"/>
        </w:rPr>
        <w:t>II.2 三大风险</w:t>
      </w:r>
    </w:p>
    <w:p>
      <w:pPr>
        <w:pStyle w:val="ListBullet"/>
      </w:pPr>
      <w:r>
        <w:rPr>
          <w:rFonts w:ascii="Microsoft YaHei" w:hAnsi="Microsoft YaHei"/>
          <w:sz w:val="21"/>
        </w:rPr>
        <w:t>当前 Google Play 截图与提供的实机视频明显不是同一套玩法表达。商店里是兔子追逐、角色养成和诊所升级，视频里则是丧尸尸潮、直升机战斗和营地修复，这会直接伤害用户预期管理。</w:t>
      </w:r>
    </w:p>
    <w:p>
      <w:pPr>
        <w:pStyle w:val="ListBullet"/>
      </w:pPr>
      <w:r>
        <w:rPr>
          <w:rFonts w:ascii="Microsoft YaHei" w:hAnsi="Microsoft YaHei"/>
          <w:sz w:val="21"/>
        </w:rPr>
        <w:t>实机更像“动作生存 + 建造”混合产品，而不是典型 SLG。若后续对外强打 Strategy/SLG，用户进来后可能感知到的是另一条产品心智。</w:t>
      </w:r>
    </w:p>
    <w:p>
      <w:pPr>
        <w:pStyle w:val="ListBullet"/>
      </w:pPr>
      <w:r>
        <w:rPr>
          <w:rFonts w:ascii="Microsoft YaHei" w:hAnsi="Microsoft YaHei"/>
          <w:sz w:val="21"/>
        </w:rPr>
        <w:t>早期节奏好，不代表中后期成立。当前视频能证明开局抓人，但还不能证明 15-30 分钟后的重复度、系统深度和长期留存结构。</w:t>
      </w:r>
    </w:p>
    <w:p>
      <w:pPr>
        <w:pStyle w:val="ListBullet"/>
      </w:pPr>
      <w:r>
        <w:rPr>
          <w:rFonts w:ascii="Microsoft YaHei" w:hAnsi="Microsoft YaHei"/>
          <w:sz w:val="21"/>
        </w:rPr>
        <w:t>买量卖点和留存卖点不完全同向。最容易吸量的是打尸潮和直升机爽感，但中段承接更依赖营地修复和任务驱动，存在转化折损。</w:t>
      </w:r>
    </w:p>
    <w:p>
      <w:pPr>
        <w:pStyle w:val="Heading2"/>
      </w:pPr>
      <w:r>
        <w:rPr>
          <w:rFonts w:ascii="Microsoft YaHei" w:hAnsi="Microsoft YaHei"/>
          <w:color w:val="1A2C5C"/>
        </w:rPr>
        <w:t>II.3 7 维度评分总表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资深制作人</w:t>
              <w:br/>
              <w:t>15年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战略专家·题材</w:t>
              <w:br/>
              <w:t>12年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战略专家·玩法</w:t>
              <w:br/>
              <w:t>10年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运营·用户运营</w:t>
              <w:br/>
              <w:t>6年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运营·投放</w:t>
              <w:br/>
              <w:t>8年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均分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战略-题材匹配度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3.6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玩法-核心循环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2.8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玩法-时间节点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3.6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玩法-阶段过渡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2.4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商业化-付费/留存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2.0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风险-题材/合规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2.0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美术/配色/素材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3.0</w:t>
            </w:r>
          </w:p>
        </w:tc>
      </w:tr>
      <w:tr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评委均分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3.0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2.57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2.71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2.86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2.71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2.77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A2C5C"/>
        </w:rPr>
        <w:t>III. 逐评委意见</w:t>
      </w:r>
    </w:p>
    <w:p>
      <w:pPr>
        <w:pStyle w:val="Heading2"/>
      </w:pPr>
      <w:r>
        <w:rPr>
          <w:rFonts w:ascii="Microsoft YaHei" w:hAnsi="Microsoft YaHei"/>
          <w:color w:val="1A2C5C"/>
        </w:rPr>
        <w:t>III.1 资深制作人 (15年)</w:t>
      </w:r>
    </w:p>
    <w:p>
      <w:r>
        <w:rPr>
          <w:rFonts w:ascii="Microsoft YaHei" w:hAnsi="Microsoft YaHei"/>
          <w:b w:val="0"/>
          <w:sz w:val="20"/>
        </w:rPr>
        <w:t>背景: 研发负责人 / 整体节奏与商业终局把关</w:t>
      </w:r>
    </w:p>
    <w:p>
      <w:r>
        <w:rPr>
          <w:rFonts w:ascii="Microsoft YaHei" w:hAnsi="Microsoft YaHei"/>
          <w:b w:val="0"/>
          <w:sz w:val="20"/>
        </w:rPr>
        <w:t>视角: 立项可行性、整体节奏、商业终局</w:t>
      </w:r>
    </w:p>
    <w:p>
      <w:r>
        <w:rPr>
          <w:rFonts w:ascii="Microsoft YaHei" w:hAnsi="Microsoft YaHei"/>
          <w:b/>
          <w:sz w:val="20"/>
        </w:rPr>
        <w:t>打分:  战略-题材匹配度: 4  ·  玩法-核心循环: 3  ·  玩法-时间节点: 4</w:t>
      </w:r>
    </w:p>
    <w:p>
      <w:r>
        <w:rPr>
          <w:rFonts w:ascii="Microsoft YaHei" w:hAnsi="Microsoft YaHei"/>
          <w:b/>
          <w:sz w:val="20"/>
        </w:rPr>
        <w:t xml:space="preserve">       玩法-阶段过渡: 3  ·  商业化-付费/留存: 2  ·  风险-题材/合规: 2</w:t>
      </w:r>
    </w:p>
    <w:p>
      <w:r>
        <w:rPr>
          <w:rFonts w:ascii="Microsoft YaHei" w:hAnsi="Microsoft YaHei"/>
          <w:b/>
          <w:sz w:val="20"/>
        </w:rPr>
        <w:t xml:space="preserve">       美术/配色/素材: 3</w:t>
      </w:r>
    </w:p>
    <w:p>
      <w:pPr>
        <w:pStyle w:val="Heading3"/>
      </w:pPr>
      <w:r>
        <w:rPr>
          <w:rFonts w:ascii="Microsoft YaHei" w:hAnsi="Microsoft YaHei"/>
          <w:color w:val="1A2C5C"/>
        </w:rPr>
        <w:t>Q04 · [P1] 这款游戏的前段节奏很会抓人，但也有明显的教程驱动痕迹。问题不在于信息多，而在于这种高密度新鲜感能不能撑过新手保护层。</w:t>
      </w:r>
    </w:p>
    <w:p>
      <w:r>
        <w:rPr>
          <w:rFonts w:ascii="Microsoft YaHei" w:hAnsi="Microsoft YaHei"/>
          <w:b w:val="0"/>
          <w:sz w:val="20"/>
        </w:rPr>
        <w:t>维度: 玩法-时间节点 · 类型: 主观 · 影响: YouTube 视频前 10 分钟</w:t>
      </w:r>
    </w:p>
    <w:p>
      <w:r>
        <w:rPr>
          <w:rFonts w:ascii="Microsoft YaHei" w:hAnsi="Microsoft YaHei"/>
          <w:b w:val="0"/>
          <w:sz w:val="20"/>
        </w:rPr>
        <w:t>评委倾向: 我认可它前 10 分钟比很多同体量产品强，但如果 10 分钟后只剩重复战斗和修房子，用户会感觉自己被开场骗到了峰值。</w:t>
      </w:r>
    </w:p>
    <w:p>
      <w:r>
        <w:rPr>
          <w:rFonts w:ascii="Microsoft YaHei" w:hAnsi="Microsoft YaHei"/>
          <w:b w:val="0"/>
          <w:sz w:val="20"/>
        </w:rPr>
        <w:t>最优解辩护: 重点不是继续堆新功能，而是确认第 10、20、30 分钟各自还有没有新的战斗目标、新的基地抉择和新的叙事风险点。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好的开局只是拿到入场券，不是长期留存本身。</w:t>
      </w:r>
    </w:p>
    <w:p>
      <w:pPr>
        <w:pStyle w:val="ListBullet"/>
      </w:pPr>
      <w:r>
        <w:rPr>
          <w:rFonts w:ascii="Microsoft YaHei" w:hAnsi="Microsoft YaHei"/>
          <w:sz w:val="21"/>
        </w:rPr>
        <w:t>前段越强，中段失速的反差就越危险。</w:t>
      </w:r>
    </w:p>
    <w:p>
      <w:pPr>
        <w:pStyle w:val="Heading3"/>
      </w:pPr>
      <w:r>
        <w:rPr>
          <w:rFonts w:ascii="Microsoft YaHei" w:hAnsi="Microsoft YaHei"/>
          <w:color w:val="1A2C5C"/>
        </w:rPr>
        <w:t>Q05 · [P0] 从剧情救援切到战斗，再切到营地修复，本身不是问题；真正的问题是这三段现在更像串起来的模块，而不是被同一条生存主线拧紧的体验。</w:t>
      </w:r>
    </w:p>
    <w:p>
      <w:r>
        <w:rPr>
          <w:rFonts w:ascii="Microsoft YaHei" w:hAnsi="Microsoft YaHei"/>
          <w:b w:val="0"/>
          <w:sz w:val="20"/>
        </w:rPr>
        <w:t>维度: 玩法-阶段过渡 · 类型: 主观 · 影响: YouTube 视频 0:00-12:00</w:t>
      </w:r>
    </w:p>
    <w:p>
      <w:r>
        <w:rPr>
          <w:rFonts w:ascii="Microsoft YaHei" w:hAnsi="Microsoft YaHei"/>
          <w:b w:val="0"/>
          <w:sz w:val="20"/>
        </w:rPr>
        <w:t>评委倾向: 它有内容，但阶段切换的情绪接力还不够。玩家很容易把这理解成‘先打一段，再建一段’，而不是‘我正在一场持续升级的生存危机里推进’。</w:t>
      </w:r>
    </w:p>
    <w:p>
      <w:r>
        <w:rPr>
          <w:rFonts w:ascii="Microsoft YaHei" w:hAnsi="Microsoft YaHei"/>
          <w:b w:val="0"/>
          <w:sz w:val="20"/>
        </w:rPr>
        <w:t>最优解辩护: 把基地建设的每一步都重新写回生存语境里，比如为什么必须修这个建筑、这一战没守住会失去什么、下一块地为什么关系到避难所安全，而不是只给出一个修复任务点。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阶段过渡不是功能切换，而是动机切换。</w:t>
      </w:r>
    </w:p>
    <w:p>
      <w:pPr>
        <w:pStyle w:val="ListBullet"/>
      </w:pPr>
      <w:r>
        <w:rPr>
          <w:rFonts w:ascii="Microsoft YaHei" w:hAnsi="Microsoft YaHei"/>
          <w:sz w:val="21"/>
        </w:rPr>
        <w:t>同一个末日故事，要把战斗和建造都变成‘活下去’的组成部分。</w:t>
      </w:r>
    </w:p>
    <w:p>
      <w:pPr>
        <w:pStyle w:val="Heading3"/>
      </w:pPr>
      <w:r>
        <w:rPr>
          <w:rFonts w:ascii="Microsoft YaHei" w:hAnsi="Microsoft YaHei"/>
          <w:color w:val="1A2C5C"/>
        </w:rPr>
        <w:t>Q10 · [P2] 如果团队想把它往 Strategy/SLG 叙事里讲，现在公开视频给出的证据还不够。视频里最成立的是动作生存混合建造，而不是大战略。</w:t>
      </w:r>
    </w:p>
    <w:p>
      <w:r>
        <w:rPr>
          <w:rFonts w:ascii="Microsoft YaHei" w:hAnsi="Microsoft YaHei"/>
          <w:b w:val="0"/>
          <w:sz w:val="20"/>
        </w:rPr>
        <w:t>维度: 玩法-核心循环 · 类型: 主观 · 影响: YouTube 视频 + Google Play 分类</w:t>
      </w:r>
    </w:p>
    <w:p>
      <w:r>
        <w:rPr>
          <w:rFonts w:ascii="Microsoft YaHei" w:hAnsi="Microsoft YaHei"/>
          <w:b w:val="0"/>
          <w:sz w:val="20"/>
        </w:rPr>
        <w:t>评委倾向: 它不是不能做策略，只是现阶段能被看见、也最有竞争力的，显然不是传统策略那套世界图和联盟战争。</w:t>
      </w:r>
    </w:p>
    <w:p>
      <w:r>
        <w:rPr>
          <w:rFonts w:ascii="Microsoft YaHei" w:hAnsi="Microsoft YaHei"/>
          <w:b w:val="0"/>
          <w:sz w:val="20"/>
        </w:rPr>
        <w:t>最优解辩护: 先接受它的真实优势是‘末日动作建造混合’，不要急着往大而全 SLG 去套。等真有足够强的中后期策略内容，再升级对外定位。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定位应该服从眼下最能打的体验，而不是服从分类栏。</w:t>
      </w:r>
    </w:p>
    <w:p>
      <w:pPr>
        <w:pStyle w:val="ListBullet"/>
      </w:pPr>
      <w:r>
        <w:rPr>
          <w:rFonts w:ascii="Microsoft YaHei" w:hAnsi="Microsoft YaHei"/>
          <w:sz w:val="21"/>
        </w:rPr>
        <w:t>把真实强项讲透，比抢一个更大的品类标签更重要。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III.2 战略专家·题材 (12年)</w:t>
      </w:r>
    </w:p>
    <w:p>
      <w:r>
        <w:rPr>
          <w:rFonts w:ascii="Microsoft YaHei" w:hAnsi="Microsoft YaHei"/>
          <w:b w:val="0"/>
          <w:sz w:val="20"/>
        </w:rPr>
        <w:t>背景: 题材立项、用户研究、竞品判断</w:t>
      </w:r>
    </w:p>
    <w:p>
      <w:r>
        <w:rPr>
          <w:rFonts w:ascii="Microsoft YaHei" w:hAnsi="Microsoft YaHei"/>
          <w:b w:val="0"/>
          <w:sz w:val="20"/>
        </w:rPr>
        <w:t>视角: 题材匹配度、用户画像、风险合规</w:t>
      </w:r>
    </w:p>
    <w:p>
      <w:r>
        <w:rPr>
          <w:rFonts w:ascii="Microsoft YaHei" w:hAnsi="Microsoft YaHei"/>
          <w:b/>
          <w:sz w:val="20"/>
        </w:rPr>
        <w:t>打分:  战略-题材匹配度: 4  ·  玩法-核心循环: 2  ·  玩法-时间节点: 3</w:t>
      </w:r>
    </w:p>
    <w:p>
      <w:r>
        <w:rPr>
          <w:rFonts w:ascii="Microsoft YaHei" w:hAnsi="Microsoft YaHei"/>
          <w:b/>
          <w:sz w:val="20"/>
        </w:rPr>
        <w:t xml:space="preserve">       玩法-阶段过渡: 2  ·  商业化-付费/留存: 2  ·  风险-题材/合规: 2</w:t>
      </w:r>
    </w:p>
    <w:p>
      <w:r>
        <w:rPr>
          <w:rFonts w:ascii="Microsoft YaHei" w:hAnsi="Microsoft YaHei"/>
          <w:b/>
          <w:sz w:val="20"/>
        </w:rPr>
        <w:t xml:space="preserve">       美术/配色/素材: 3</w:t>
      </w:r>
    </w:p>
    <w:p>
      <w:pPr>
        <w:pStyle w:val="Heading3"/>
      </w:pPr>
      <w:r>
        <w:rPr>
          <w:rFonts w:ascii="Microsoft YaHei" w:hAnsi="Microsoft YaHei"/>
          <w:color w:val="1A2C5C"/>
        </w:rPr>
        <w:t>Q01 · [P0] 现在最大的题材问题不是“丧尸题材不成立”，而是“商店题材表达和真实玩法表达不一致”。视频卖的是丧尸危机、救援、尸潮和营地重建；商店截图卖的却像另一款更偏角色养成/广告创意的产品。</w:t>
      </w:r>
    </w:p>
    <w:p>
      <w:r>
        <w:rPr>
          <w:rFonts w:ascii="Microsoft YaHei" w:hAnsi="Microsoft YaHei"/>
          <w:b w:val="0"/>
          <w:sz w:val="20"/>
        </w:rPr>
        <w:t>维度: 战略-题材匹配度 · 类型: 主观 · 影响: YouTube 视频 + Google Play Listing</w:t>
      </w:r>
    </w:p>
    <w:p>
      <w:r>
        <w:rPr>
          <w:rFonts w:ascii="Microsoft YaHei" w:hAnsi="Microsoft YaHei"/>
          <w:b w:val="0"/>
          <w:sz w:val="20"/>
        </w:rPr>
        <w:t>评委倾向: 如果用户通过商店页第一次认识这款游戏，他对产品的心智大概率会偏掉，题材命中率再高也会被错误承诺抵消。</w:t>
      </w:r>
    </w:p>
    <w:p>
      <w:r>
        <w:rPr>
          <w:rFonts w:ascii="Microsoft YaHei" w:hAnsi="Microsoft YaHei"/>
          <w:b w:val="0"/>
          <w:sz w:val="20"/>
        </w:rPr>
        <w:t>最优解辩护: 先统一对外题材承诺。要么把商店素材改成和实机一致的丧尸生存/尸潮防守/基地修复，要么就必须证明那些商店截图里的系统是真实中后期内容，而不是无关创意图。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题材命中不是只看世界观，还要看外部承诺和内部体验是不是同一件事。</w:t>
      </w:r>
    </w:p>
    <w:p>
      <w:pPr>
        <w:pStyle w:val="ListBullet"/>
      </w:pPr>
      <w:r>
        <w:rPr>
          <w:rFonts w:ascii="Microsoft YaHei" w:hAnsi="Microsoft YaHei"/>
          <w:sz w:val="21"/>
        </w:rPr>
        <w:t>用户被骗进来一次，后续再好的中段也会先背上信任成本。</w:t>
      </w:r>
    </w:p>
    <w:p>
      <w:pPr>
        <w:pStyle w:val="Heading3"/>
      </w:pPr>
      <w:r>
        <w:rPr>
          <w:rFonts w:ascii="Microsoft YaHei" w:hAnsi="Microsoft YaHei"/>
          <w:color w:val="1A2C5C"/>
        </w:rPr>
        <w:t>Q08 · [P1] 商店创意和实机不一致，不只是转化问题，也会带来平台审核、用户投诉和信任成本风险。</w:t>
      </w:r>
    </w:p>
    <w:p>
      <w:r>
        <w:rPr>
          <w:rFonts w:ascii="Microsoft YaHei" w:hAnsi="Microsoft YaHei"/>
          <w:b w:val="0"/>
          <w:sz w:val="20"/>
        </w:rPr>
        <w:t>维度: 风险-题材/合规 · 类型: 客观 · 影响: Google Play Listing</w:t>
      </w:r>
    </w:p>
    <w:p>
      <w:r>
        <w:rPr>
          <w:rFonts w:ascii="Microsoft YaHei" w:hAnsi="Microsoft YaHei"/>
          <w:b w:val="0"/>
          <w:sz w:val="20"/>
        </w:rPr>
        <w:t>改动建议: 把 listing 文案、截图和视频创意都统一到同一套产品口径上，至少做到‘用户在商店看到的重点玩法，在实机前 10 分钟能被验证到’。</w:t>
      </w:r>
    </w:p>
    <w:p>
      <w:pPr>
        <w:pStyle w:val="Heading3"/>
      </w:pPr>
      <w:r>
        <w:rPr>
          <w:rFonts w:ascii="Microsoft YaHei" w:hAnsi="Microsoft YaHei"/>
          <w:color w:val="1A2C5C"/>
        </w:rPr>
        <w:t>Q12 · [P2] 这款产品到底要被用户记成‘丧尸动作生存混合建造’，还是‘轻度末日策略游戏’？如果内部答案都还摇摆，对外表达就一定会继续摇摆。</w:t>
      </w:r>
    </w:p>
    <w:p>
      <w:r>
        <w:rPr>
          <w:rFonts w:ascii="Microsoft YaHei" w:hAnsi="Microsoft YaHei"/>
          <w:b w:val="0"/>
          <w:sz w:val="20"/>
        </w:rPr>
        <w:t>维度: 战略-题材匹配度 · 类型: 主观 · 影响: 整体定位</w:t>
      </w:r>
    </w:p>
    <w:p>
      <w:r>
        <w:rPr>
          <w:rFonts w:ascii="Microsoft YaHei" w:hAnsi="Microsoft YaHei"/>
          <w:b w:val="0"/>
          <w:sz w:val="20"/>
        </w:rPr>
        <w:t>评委倾向: 我倾向先把它定义成动作生存混合建造，因为这是当前实机里最有辨识度、也最容易被用户快速感知到的那部分。</w:t>
      </w:r>
    </w:p>
    <w:p>
      <w:r>
        <w:rPr>
          <w:rFonts w:ascii="Microsoft YaHei" w:hAnsi="Microsoft YaHei"/>
          <w:b w:val="0"/>
          <w:sz w:val="20"/>
        </w:rPr>
        <w:t>最优解辩护: 对外先收紧，别一口气承诺太多。把最成立的一条主线讲清楚，等中后期系统真正长出来，再扩充到更完整的策略叙事。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定位不是越大越好，而是越准越好。</w:t>
      </w:r>
    </w:p>
    <w:p>
      <w:pPr>
        <w:pStyle w:val="ListBullet"/>
      </w:pPr>
      <w:r>
        <w:rPr>
          <w:rFonts w:ascii="Microsoft YaHei" w:hAnsi="Microsoft YaHei"/>
          <w:sz w:val="21"/>
        </w:rPr>
        <w:t>先把用户真正会记住的那件事讲对。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III.3 战略专家·玩法 (10年)</w:t>
      </w:r>
    </w:p>
    <w:p>
      <w:r>
        <w:rPr>
          <w:rFonts w:ascii="Microsoft YaHei" w:hAnsi="Microsoft YaHei"/>
          <w:b w:val="0"/>
          <w:sz w:val="20"/>
        </w:rPr>
        <w:t>背景: 核心循环、数值边界、长留存设计</w:t>
      </w:r>
    </w:p>
    <w:p>
      <w:r>
        <w:rPr>
          <w:rFonts w:ascii="Microsoft YaHei" w:hAnsi="Microsoft YaHei"/>
          <w:b w:val="0"/>
          <w:sz w:val="20"/>
        </w:rPr>
        <w:t>视角: 核心循环、时间节点、阶段过渡</w:t>
      </w:r>
    </w:p>
    <w:p>
      <w:r>
        <w:rPr>
          <w:rFonts w:ascii="Microsoft YaHei" w:hAnsi="Microsoft YaHei"/>
          <w:b/>
          <w:sz w:val="20"/>
        </w:rPr>
        <w:t>打分:  战略-题材匹配度: 3  ·  玩法-核心循环: 3  ·  玩法-时间节点: 4</w:t>
      </w:r>
    </w:p>
    <w:p>
      <w:r>
        <w:rPr>
          <w:rFonts w:ascii="Microsoft YaHei" w:hAnsi="Microsoft YaHei"/>
          <w:b/>
          <w:sz w:val="20"/>
        </w:rPr>
        <w:t xml:space="preserve">       玩法-阶段过渡: 2  ·  商业化-付费/留存: 2  ·  风险-题材/合规: 2</w:t>
      </w:r>
    </w:p>
    <w:p>
      <w:r>
        <w:rPr>
          <w:rFonts w:ascii="Microsoft YaHei" w:hAnsi="Microsoft YaHei"/>
          <w:b/>
          <w:sz w:val="20"/>
        </w:rPr>
        <w:t xml:space="preserve">       美术/配色/素材: 3</w:t>
      </w:r>
    </w:p>
    <w:p>
      <w:pPr>
        <w:pStyle w:val="Heading3"/>
      </w:pPr>
      <w:r>
        <w:rPr>
          <w:rFonts w:ascii="Microsoft YaHei" w:hAnsi="Microsoft YaHei"/>
          <w:color w:val="1A2C5C"/>
        </w:rPr>
        <w:t>Q03 · [P1] 战斗钩子是成立的，但当前实机展示出来的长期深度还不够清楚。玩家看到了打尸潮、升级卡牌和营地回流，却还看不清这些选择会不会真正改变长期 build。</w:t>
      </w:r>
    </w:p>
    <w:p>
      <w:r>
        <w:rPr>
          <w:rFonts w:ascii="Microsoft YaHei" w:hAnsi="Microsoft YaHei"/>
          <w:b w:val="0"/>
          <w:sz w:val="20"/>
        </w:rPr>
        <w:t>维度: 玩法-核心循环 · 类型: 客观 · 影响: YouTube 视频 0:00-10:00</w:t>
      </w:r>
    </w:p>
    <w:p>
      <w:r>
        <w:rPr>
          <w:rFonts w:ascii="Microsoft YaHei" w:hAnsi="Microsoft YaHei"/>
          <w:b w:val="0"/>
          <w:sz w:val="20"/>
        </w:rPr>
        <w:t>改动建议: 把战斗内的升级、武器模块或直升机配件，明确绑定到营地长期成长线上，让玩家不只是“过一关强一点”，而是“这次打法改变了我之后的基地和战斗结构”。</w:t>
      </w:r>
    </w:p>
    <w:p>
      <w:pPr>
        <w:pStyle w:val="Heading3"/>
      </w:pPr>
      <w:r>
        <w:rPr>
          <w:rFonts w:ascii="Microsoft YaHei" w:hAnsi="Microsoft YaHei"/>
          <w:color w:val="1A2C5C"/>
        </w:rPr>
        <w:t>Q07 · [P1] 当前基地建设看得见修复和扩区，但看不出有多少真正的策略分岔。它更像完成任务点，而不像做经营选择。</w:t>
      </w:r>
    </w:p>
    <w:p>
      <w:r>
        <w:rPr>
          <w:rFonts w:ascii="Microsoft YaHei" w:hAnsi="Microsoft YaHei"/>
          <w:b w:val="0"/>
          <w:sz w:val="20"/>
        </w:rPr>
        <w:t>维度: 玩法-阶段过渡 · 类型: 客观 · 影响: YouTube 视频 2:44 / 6:52 / 12:00 / 17:28</w:t>
      </w:r>
    </w:p>
    <w:p>
      <w:r>
        <w:rPr>
          <w:rFonts w:ascii="Microsoft YaHei" w:hAnsi="Microsoft YaHei"/>
          <w:b w:val="0"/>
          <w:sz w:val="20"/>
        </w:rPr>
        <w:t>改动建议: 给营地修复加入互斥或优先级取舍，例如先修战斗支持建筑还是资源建筑、先扩安全区还是先补产线，让建设不只是线性教程。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III.4 运营·用户运营 (6年)</w:t>
      </w:r>
    </w:p>
    <w:p>
      <w:r>
        <w:rPr>
          <w:rFonts w:ascii="Microsoft YaHei" w:hAnsi="Microsoft YaHei"/>
          <w:b w:val="0"/>
          <w:sz w:val="20"/>
        </w:rPr>
        <w:t>背景: 留存、付费节点、LTV</w:t>
      </w:r>
    </w:p>
    <w:p>
      <w:r>
        <w:rPr>
          <w:rFonts w:ascii="Microsoft YaHei" w:hAnsi="Microsoft YaHei"/>
          <w:b w:val="0"/>
          <w:sz w:val="20"/>
        </w:rPr>
        <w:t>视角: 留存钩子、付费节点、情感链接</w:t>
      </w:r>
    </w:p>
    <w:p>
      <w:r>
        <w:rPr>
          <w:rFonts w:ascii="Microsoft YaHei" w:hAnsi="Microsoft YaHei"/>
          <w:b/>
          <w:sz w:val="20"/>
        </w:rPr>
        <w:t>打分:  战略-题材匹配度: 3  ·  玩法-核心循环: 3  ·  玩法-时间节点: 4</w:t>
      </w:r>
    </w:p>
    <w:p>
      <w:r>
        <w:rPr>
          <w:rFonts w:ascii="Microsoft YaHei" w:hAnsi="Microsoft YaHei"/>
          <w:b/>
          <w:sz w:val="20"/>
        </w:rPr>
        <w:t xml:space="preserve">       玩法-阶段过渡: 3  ·  商业化-付费/留存: 2  ·  风险-题材/合规: 2</w:t>
      </w:r>
    </w:p>
    <w:p>
      <w:r>
        <w:rPr>
          <w:rFonts w:ascii="Microsoft YaHei" w:hAnsi="Microsoft YaHei"/>
          <w:b/>
          <w:sz w:val="20"/>
        </w:rPr>
        <w:t xml:space="preserve">       美术/配色/素材: 3</w:t>
      </w:r>
    </w:p>
    <w:p>
      <w:pPr>
        <w:pStyle w:val="Heading3"/>
      </w:pPr>
      <w:r>
        <w:rPr>
          <w:rFonts w:ascii="Microsoft YaHei" w:hAnsi="Microsoft YaHei"/>
          <w:color w:val="1A2C5C"/>
        </w:rPr>
        <w:t>Q06 · [P1] 从投放和留存角度看，用户被吸引进来的理由大概率是尸潮战斗和丧尸生存氛围，但中段真正要求用户投入的，却是营地建设和任务推进。</w:t>
      </w:r>
    </w:p>
    <w:p>
      <w:r>
        <w:rPr>
          <w:rFonts w:ascii="Microsoft YaHei" w:hAnsi="Microsoft YaHei"/>
          <w:b w:val="0"/>
          <w:sz w:val="20"/>
        </w:rPr>
        <w:t>维度: 商业化-付费/留存 · 类型: 主观 · 影响: YouTube 视频 + Google Play 分类</w:t>
      </w:r>
    </w:p>
    <w:p>
      <w:r>
        <w:rPr>
          <w:rFonts w:ascii="Microsoft YaHei" w:hAnsi="Microsoft YaHei"/>
          <w:b w:val="0"/>
          <w:sz w:val="20"/>
        </w:rPr>
        <w:t>评委倾向: 我不担心它没有货币化位置，我担心的是买进来的用户和留下来的用户是否还是同一批人。</w:t>
      </w:r>
    </w:p>
    <w:p>
      <w:r>
        <w:rPr>
          <w:rFonts w:ascii="Microsoft YaHei" w:hAnsi="Microsoft YaHei"/>
          <w:b w:val="0"/>
          <w:sz w:val="20"/>
        </w:rPr>
        <w:t>最优解辩护: 要么把营地建设继续动作化、危机化，让动作用户愿意留；要么在前段更早教育玩家这是一款混合建造产品，不要把它伪装成纯动作广告。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转化差很多时候不是玩法差，而是承诺错位。</w:t>
      </w:r>
    </w:p>
    <w:p>
      <w:pPr>
        <w:pStyle w:val="ListBullet"/>
      </w:pPr>
      <w:r>
        <w:rPr>
          <w:rFonts w:ascii="Microsoft YaHei" w:hAnsi="Microsoft YaHei"/>
          <w:sz w:val="21"/>
        </w:rPr>
        <w:t>早期用户画像如果不准，后面的付费设计会越来越难对齐。</w:t>
      </w:r>
    </w:p>
    <w:p>
      <w:pPr>
        <w:pStyle w:val="Heading3"/>
      </w:pPr>
      <w:r>
        <w:rPr>
          <w:rFonts w:ascii="Microsoft YaHei" w:hAnsi="Microsoft YaHei"/>
          <w:color w:val="1A2C5C"/>
        </w:rPr>
        <w:t>Q11 · [P2] 当前证据足够判断前 10-18 分钟，但还不够判断 Day1 中段和更长期留存。</w:t>
      </w:r>
    </w:p>
    <w:p>
      <w:r>
        <w:rPr>
          <w:rFonts w:ascii="Microsoft YaHei" w:hAnsi="Microsoft YaHei"/>
          <w:b w:val="0"/>
          <w:sz w:val="20"/>
        </w:rPr>
        <w:t>维度: 玩法-时间节点 · 类型: 客观 · 影响: 后续验证</w:t>
      </w:r>
    </w:p>
    <w:p>
      <w:r>
        <w:rPr>
          <w:rFonts w:ascii="Microsoft YaHei" w:hAnsi="Microsoft YaHei"/>
          <w:b w:val="0"/>
          <w:sz w:val="20"/>
        </w:rPr>
        <w:t>改动建议: 补采 15-30 分钟与 Day1 的实机样本，至少回答三个问题：重复度何时开始上升、战斗和建设的回流是否还成立、是否出现明确的中期目标。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III.5 运营·投放 (8年)</w:t>
      </w:r>
    </w:p>
    <w:p>
      <w:r>
        <w:rPr>
          <w:rFonts w:ascii="Microsoft YaHei" w:hAnsi="Microsoft YaHei"/>
          <w:b w:val="0"/>
          <w:sz w:val="20"/>
        </w:rPr>
        <w:t>背景: 买量素材、CPM、转化链路</w:t>
      </w:r>
    </w:p>
    <w:p>
      <w:r>
        <w:rPr>
          <w:rFonts w:ascii="Microsoft YaHei" w:hAnsi="Microsoft YaHei"/>
          <w:b w:val="0"/>
          <w:sz w:val="20"/>
        </w:rPr>
        <w:t>视角: 投放素材兼容度、CPM 承担性、题材变现上限</w:t>
      </w:r>
    </w:p>
    <w:p>
      <w:r>
        <w:rPr>
          <w:rFonts w:ascii="Microsoft YaHei" w:hAnsi="Microsoft YaHei"/>
          <w:b/>
          <w:sz w:val="20"/>
        </w:rPr>
        <w:t>打分:  战略-题材匹配度: 4  ·  玩法-核心循环: 3  ·  玩法-时间节点: 3</w:t>
      </w:r>
    </w:p>
    <w:p>
      <w:r>
        <w:rPr>
          <w:rFonts w:ascii="Microsoft YaHei" w:hAnsi="Microsoft YaHei"/>
          <w:b/>
          <w:sz w:val="20"/>
        </w:rPr>
        <w:t xml:space="preserve">       玩法-阶段过渡: 2  ·  商业化-付费/留存: 2  ·  风险-题材/合规: 2</w:t>
      </w:r>
    </w:p>
    <w:p>
      <w:r>
        <w:rPr>
          <w:rFonts w:ascii="Microsoft YaHei" w:hAnsi="Microsoft YaHei"/>
          <w:b/>
          <w:sz w:val="20"/>
        </w:rPr>
        <w:t xml:space="preserve">       美术/配色/素材: 3</w:t>
      </w:r>
    </w:p>
    <w:p>
      <w:pPr>
        <w:pStyle w:val="Heading3"/>
      </w:pPr>
      <w:r>
        <w:rPr>
          <w:rFonts w:ascii="Microsoft YaHei" w:hAnsi="Microsoft YaHei"/>
          <w:color w:val="1A2C5C"/>
        </w:rPr>
        <w:t>Q02 · [P0] Google Play 当前截图与视频实机不一致，而且 9 张截图里只有 3 张独特内容在重复轮播。</w:t>
      </w:r>
    </w:p>
    <w:p>
      <w:r>
        <w:rPr>
          <w:rFonts w:ascii="Microsoft YaHei" w:hAnsi="Microsoft YaHei"/>
          <w:b w:val="0"/>
          <w:sz w:val="20"/>
        </w:rPr>
        <w:t>维度: 美术/配色/素材 · 类型: 客观 · 影响: Google Play 截图</w:t>
      </w:r>
    </w:p>
    <w:p>
      <w:r>
        <w:rPr>
          <w:rFonts w:ascii="Microsoft YaHei" w:hAnsi="Microsoft YaHei"/>
          <w:b w:val="0"/>
          <w:sz w:val="20"/>
        </w:rPr>
        <w:t>改动建议: 立即更换商店截图，至少把“丧尸救援开场”“直升机尸潮战斗”“营地修复建造”“战斗内升级选择”这四类真实画面放进去，并删掉重复截图。</w:t>
      </w:r>
    </w:p>
    <w:p>
      <w:pPr>
        <w:pStyle w:val="Heading3"/>
      </w:pPr>
      <w:r>
        <w:rPr>
          <w:rFonts w:ascii="Microsoft YaHei" w:hAnsi="Microsoft YaHei"/>
          <w:color w:val="1A2C5C"/>
        </w:rPr>
        <w:t>Q09 · [P2] 当前商店页不仅内容偏差，信息密度也偏低，重复截图进一步放大了这个问题。</w:t>
      </w:r>
    </w:p>
    <w:p>
      <w:r>
        <w:rPr>
          <w:rFonts w:ascii="Microsoft YaHei" w:hAnsi="Microsoft YaHei"/>
          <w:b w:val="0"/>
          <w:sz w:val="20"/>
        </w:rPr>
        <w:t>维度: 美术/配色/素材 · 类型: 客观 · 影响: Google Play 截图</w:t>
      </w:r>
    </w:p>
    <w:p>
      <w:r>
        <w:rPr>
          <w:rFonts w:ascii="Microsoft YaHei" w:hAnsi="Microsoft YaHei"/>
          <w:b w:val="0"/>
          <w:sz w:val="20"/>
        </w:rPr>
        <w:t>改动建议: 商店图按“末日救援 -&gt; 尸潮战斗 -&gt; 升级选择 -&gt; 营地修复 -&gt; 长线成长”重排，并确保每张图传达不同卖点。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A2C5C"/>
        </w:rPr>
        <w:t>IV. 修订总览 (Action Items)</w:t>
      </w:r>
    </w:p>
    <w:p>
      <w:pPr>
        <w:pStyle w:val="Heading2"/>
      </w:pPr>
      <w:r>
        <w:rPr>
          <w:rFonts w:ascii="Microsoft YaHei" w:hAnsi="Microsoft YaHei"/>
          <w:color w:val="1A2C5C"/>
        </w:rPr>
        <w:t>IV.P0 (1 项)</w:t>
      </w:r>
    </w:p>
    <w:p>
      <w:r>
        <w:rPr>
          <w:rFonts w:ascii="Microsoft YaHei" w:hAnsi="Microsoft YaHei"/>
          <w:b w:val="0"/>
          <w:sz w:val="20"/>
        </w:rPr>
        <w:t>[Q02] @ Google Play 截图 — Google Play 当前截图与视频实机不一致，而且 9 张截图里只有 3 张独特内容在重复轮播。 → 立即更换商店截图，至少把“丧尸救援开场”“直升机尸潮战斗”“营地修复建造”“战斗内升级选择”这四类真实画面放进去，并删掉重复截图。 (评委: 运营·投放)</w:t>
      </w:r>
    </w:p>
    <w:p>
      <w:pPr>
        <w:pStyle w:val="Heading2"/>
      </w:pPr>
      <w:r>
        <w:rPr>
          <w:rFonts w:ascii="Microsoft YaHei" w:hAnsi="Microsoft YaHei"/>
          <w:color w:val="1A2C5C"/>
        </w:rPr>
        <w:t>IV.P1 (3 项)</w:t>
      </w:r>
    </w:p>
    <w:p>
      <w:r>
        <w:rPr>
          <w:rFonts w:ascii="Microsoft YaHei" w:hAnsi="Microsoft YaHei"/>
          <w:b w:val="0"/>
          <w:sz w:val="20"/>
        </w:rPr>
        <w:t>[Q03] @ YouTube 视频 0:00-10:00 — 战斗钩子是成立的，但当前实机展示出来的长期深度还不够清楚。玩家看到了打尸潮、升级卡牌和营地回流，却还看不清这些选择会不会真正改变长期 build。 → 把战斗内的升级、武器模块或直升机配件，明确绑定到营地长期成长线上，让玩家不只是“过一关强一点”，而是“这次打法改变了我之后的基地和战斗结构”。 (评委: 战略专家·玩法)</w:t>
      </w:r>
    </w:p>
    <w:p>
      <w:r>
        <w:rPr>
          <w:rFonts w:ascii="Microsoft YaHei" w:hAnsi="Microsoft YaHei"/>
          <w:b w:val="0"/>
          <w:sz w:val="20"/>
        </w:rPr>
        <w:t>[Q07] @ YouTube 视频 2:44 / 6:52 / 12:00 / 17:28 — 当前基地建设看得见修复和扩区，但看不出有多少真正的策略分岔。它更像完成任务点，而不像做经营选择。 → 给营地修复加入互斥或优先级取舍，例如先修战斗支持建筑还是资源建筑、先扩安全区还是先补产线，让建设不只是线性教程。 (评委: 战略专家·玩法)</w:t>
      </w:r>
    </w:p>
    <w:p>
      <w:r>
        <w:rPr>
          <w:rFonts w:ascii="Microsoft YaHei" w:hAnsi="Microsoft YaHei"/>
          <w:b w:val="0"/>
          <w:sz w:val="20"/>
        </w:rPr>
        <w:t>[Q08] @ Google Play Listing — 商店创意和实机不一致，不只是转化问题，也会带来平台审核、用户投诉和信任成本风险。 → 把 listing 文案、截图和视频创意都统一到同一套产品口径上，至少做到‘用户在商店看到的重点玩法，在实机前 10 分钟能被验证到’。 (评委: 战略专家·题材)</w:t>
      </w:r>
    </w:p>
    <w:p>
      <w:pPr>
        <w:pStyle w:val="Heading2"/>
      </w:pPr>
      <w:r>
        <w:rPr>
          <w:rFonts w:ascii="Microsoft YaHei" w:hAnsi="Microsoft YaHei"/>
          <w:color w:val="1A2C5C"/>
        </w:rPr>
        <w:t>IV.P2 (2 项)</w:t>
      </w:r>
    </w:p>
    <w:p>
      <w:r>
        <w:rPr>
          <w:rFonts w:ascii="Microsoft YaHei" w:hAnsi="Microsoft YaHei"/>
          <w:b w:val="0"/>
          <w:sz w:val="20"/>
        </w:rPr>
        <w:t>[Q09] @ Google Play 截图 — 当前商店页不仅内容偏差，信息密度也偏低，重复截图进一步放大了这个问题。 → 商店图按“末日救援 -&gt; 尸潮战斗 -&gt; 升级选择 -&gt; 营地修复 -&gt; 长线成长”重排，并确保每张图传达不同卖点。 (评委: 运营·投放)</w:t>
      </w:r>
    </w:p>
    <w:p>
      <w:r>
        <w:rPr>
          <w:rFonts w:ascii="Microsoft YaHei" w:hAnsi="Microsoft YaHei"/>
          <w:b w:val="0"/>
          <w:sz w:val="20"/>
        </w:rPr>
        <w:t>[Q11] @ 后续验证 — 当前证据足够判断前 10-18 分钟，但还不够判断 Day1 中段和更长期留存。 → 补采 15-30 分钟与 Day1 的实机样本，至少回答三个问题：重复度何时开始上升、战斗和建设的回流是否还成立、是否出现明确的中期目标。 (评委: 运营·用户运营)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A2C5C"/>
        </w:rPr>
        <w:t>V. 最终裁决</w:t>
      </w:r>
    </w:p>
    <w:p>
      <w:r>
        <w:rPr>
          <w:rFonts w:ascii="Microsoft YaHei" w:hAnsi="Microsoft YaHei"/>
          <w:b/>
          <w:sz w:val="28"/>
        </w:rPr>
        <w:t>裁决: 有条件通过 (CONDITIONAL PASS)</w:t>
      </w:r>
    </w:p>
    <w:p>
      <w:r>
        <w:rPr>
          <w:rFonts w:ascii="Microsoft YaHei" w:hAnsi="Microsoft YaHei"/>
          <w:b w:val="0"/>
          <w:sz w:val="24"/>
        </w:rPr>
        <w:t>加权总分: 2.78/5</w:t>
      </w:r>
    </w:p>
    <w:p>
      <w:r>
        <w:rPr>
          <w:rFonts w:ascii="Microsoft YaHei" w:hAnsi="Microsoft YaHei"/>
          <w:b w:val="0"/>
          <w:sz w:val="22"/>
        </w:rPr>
        <w:t>理由: 本次评审只基于两类已核验证据：一是你提供的 YouTube 实机视频 `3dQj5PfFdFg`，二是当前 Google Play 包体 `com.outbreakcounty.slg` 的公开文案与截图。按视频内容看，这不是海洋题材，而是明确的丧尸末世题材，前 10 分钟的结构是“剧情救人 -&gt; 俯视角尸潮战斗 -&gt; 基地修复/建造 -&gt; 卡牌式战斗升级 -&gt; 再战斗”。它的优点是开场钩子清楚、僵尸求生氛围成立、战斗和营地建设之间存在可理解的回流；它的核心问题则是商店截图与实机视频明显不一致，且当前实机更像轻度动作生存混合建造，而不是传统意义上靠世界图、联盟和长期策略深度立住的 SLG。前一版关于“海洋题材”的判断已全部作废。</w:t>
      </w:r>
    </w:p>
    <w:p>
      <w:r>
        <w:rPr>
          <w:rFonts w:ascii="Microsoft YaHei" w:hAnsi="Microsoft YaHei"/>
          <w:b w:val="0"/>
          <w:sz w:val="22"/>
        </w:rPr>
        <w:t>复审节点: 建议在补充 15-30 分钟中段实机、Day1 留存数据和已校准的商店素材后复评。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