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3B47FF"/>
          <w:sz w:val="20"/>
          <w:szCs w:val="20"/>
        </w:rPr>
        <w:t xml:space="preserve">Команда РыбаЕж · team-068 · Финал HackNext 2026 × Ventorme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00033E"/>
          <w:sz w:val="36"/>
          <w:szCs w:val="36"/>
        </w:rPr>
        <w:t xml:space="preserve">Презентация и спич: «Первые 5 минут»</w:t>
      </w:r>
    </w:p>
    <w:p>
      <w:pPr>
        <w:spacing w:after="100"/>
      </w:pPr>
      <w:r>
        <w:rPr>
          <w:rFonts w:ascii="Arial" w:cs="Arial" w:eastAsia="Arial" w:hAnsi="Arial"/>
          <w:color w:val="676B82"/>
          <w:sz w:val="23"/>
          <w:szCs w:val="23"/>
        </w:rPr>
        <w:t xml:space="preserve">6 слайдов, 3:00 на двоих. Главное время — живой прототип и бот: почти 2 минуты из 3. Для каждого слайда: что на нём должно быть и что говорим.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B0D24"/>
          <w:sz w:val="23"/>
          <w:szCs w:val="23"/>
        </w:rPr>
        <w:t xml:space="preserve">А </w:t>
      </w:r>
      <w:r>
        <w:rPr>
          <w:rFonts w:ascii="Arial" w:cs="Arial" w:eastAsia="Arial" w:hAnsi="Arial"/>
          <w:color w:val="0B0D24"/>
          <w:sz w:val="23"/>
          <w:szCs w:val="23"/>
        </w:rPr>
        <w:t xml:space="preserve">держит телефон и ведёт демо; экран телефона выведен на проектор.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B0D24"/>
          <w:sz w:val="23"/>
          <w:szCs w:val="23"/>
        </w:rPr>
        <w:t xml:space="preserve">Б </w:t>
      </w:r>
      <w:r>
        <w:rPr>
          <w:rFonts w:ascii="Arial" w:cs="Arial" w:eastAsia="Arial" w:hAnsi="Arial"/>
          <w:color w:val="0B0D24"/>
          <w:sz w:val="23"/>
          <w:szCs w:val="23"/>
        </w:rPr>
        <w:t xml:space="preserve">переключает слайды и говорит, пока А нажимает.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B0D24"/>
          <w:sz w:val="23"/>
          <w:szCs w:val="23"/>
        </w:rPr>
        <w:t xml:space="preserve">Презентация: </w:t>
      </w:r>
      <w:r>
        <w:rPr>
          <w:rFonts w:ascii="Arial" w:cs="Arial" w:eastAsia="Arial" w:hAnsi="Arial"/>
          <w:color w:val="0B0D24"/>
          <w:sz w:val="23"/>
          <w:szCs w:val="23"/>
        </w:rPr>
        <w:t xml:space="preserve">claude.ai/artifact/9pQkaLPsofH8LxkBu1M2b4 (поделиться через меню Share).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1500"/>
        <w:gridCol w:w="4738"/>
      </w:tblGrid>
      <w:tr>
        <w:trPr>
          <w:tblHeader/>
        </w:trPr>
        <w:tc>
          <w:tcPr>
            <w:tcW w:type="dxa" w:w="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№</w:t>
            </w:r>
          </w:p>
        </w:tc>
        <w:tc>
          <w:tcPr>
            <w:tcW w:type="dxa" w:w="2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Слайд</w:t>
            </w:r>
          </w:p>
        </w:tc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Время</w:t>
            </w:r>
          </w:p>
        </w:tc>
        <w:tc>
          <w:tcPr>
            <w:tcW w:type="dxa" w:w="4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Задача слайда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Обложка</w:t>
            </w:r>
          </w:p>
        </w:tc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0:00–0:10</w:t>
            </w:r>
          </w:p>
        </w:tc>
        <w:tc>
          <w:tcPr>
            <w:tcW w:type="dxa" w:w="4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Хук: игра, которую закрывают на главном меню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0:10–0:35</w:t>
            </w:r>
          </w:p>
        </w:tc>
        <w:tc>
          <w:tcPr>
            <w:tcW w:type="dxa" w:w="4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253 вернулись и ничего не запустили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Демо</w:t>
            </w:r>
          </w:p>
        </w:tc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0:35–2:25</w:t>
            </w:r>
          </w:p>
        </w:tc>
        <w:tc>
          <w:tcPr>
            <w:tcW w:type="dxa" w:w="4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Фон для живого прототипа и бота, QR на случай сбоя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Почему сработает</w:t>
            </w:r>
          </w:p>
        </w:tc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2:25–2:42</w:t>
            </w:r>
          </w:p>
        </w:tc>
        <w:tc>
          <w:tcPr>
            <w:tcW w:type="dxa" w:w="4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Наши данные: опрос, сторис, полевой тест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Внедрение и проверка</w:t>
            </w:r>
          </w:p>
        </w:tc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2:42–2:52</w:t>
            </w:r>
          </w:p>
        </w:tc>
        <w:tc>
          <w:tcPr>
            <w:tcW w:type="dxa" w:w="4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Что уже есть у Ventorme, A/B-тест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Финал</w:t>
            </w:r>
          </w:p>
        </w:tc>
        <w:tc>
          <w:tcPr>
            <w:tcW w:type="dxa" w:w="15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2:52–3:00</w:t>
            </w:r>
          </w:p>
        </w:tc>
        <w:tc>
          <w:tcPr>
            <w:tcW w:type="dxa" w:w="47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Главная фраза и QR</w:t>
            </w:r>
          </w:p>
        </w:tc>
      </w:tr>
    </w:tbl>
    <w:p>
      <w:pPr>
        <w:spacing w:after="80"/>
      </w:pPr>
    </w:p>
    <w:p>
      <w:pPr>
        <w:keepNext/>
        <w:spacing w:before="160" w:after="80"/>
      </w:pPr>
      <w:r>
        <w:rPr>
          <w:rFonts w:ascii="Arial" w:cs="Arial" w:eastAsia="Arial" w:hAnsi="Arial"/>
          <w:b/>
          <w:bCs/>
          <w:color w:val="3B47FF"/>
          <w:spacing w:val="30"/>
          <w:sz w:val="19"/>
          <w:szCs w:val="19"/>
        </w:rPr>
        <w:t xml:space="preserve">ОБЩИЙ СТИЛЬ ВСЕХ СЛАЙДОВ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0D24"/>
          <w:sz w:val="23"/>
          <w:szCs w:val="23"/>
        </w:rPr>
        <w:t xml:space="preserve">Цвета: тёмно-синий #00033E, синий Ventorme #3B47FF, лайм #C6F432 для главных цифр, светлый фон #F6F7FC.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0D24"/>
          <w:sz w:val="23"/>
          <w:szCs w:val="23"/>
        </w:rPr>
        <w:t xml:space="preserve">Шрифты: Onest для текста, Unbounded для крупных цифр. Формат 16:9.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0D24"/>
          <w:sz w:val="23"/>
          <w:szCs w:val="23"/>
        </w:rPr>
        <w:t xml:space="preserve">Сверху у каждого слайда маленькая надпись капсом синим (рубрика), под ней крупный заголовок.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0D24"/>
          <w:sz w:val="23"/>
          <w:szCs w:val="23"/>
        </w:rPr>
        <w:t xml:space="preserve">Каждая цифра подписана источником: Т1, Т2, «наш опрос», Pew Research Center.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B0D24"/>
          <w:sz w:val="23"/>
          <w:szCs w:val="23"/>
        </w:rPr>
        <w:t xml:space="preserve">Тёмные слайды (обложка, демо, финал) чередуются со светлыми (проблема, данные, внедрение).</w:t>
      </w:r>
    </w:p>
    <w:p>
      <w:pPr>
        <w:pBdr>
          <w:left w:val="single" w:color="E8C372" w:sz="18" w:space="8"/>
        </w:pBdr>
        <w:shd w:fill="FFF6E3" w:color="auto" w:val="clear"/>
        <w:spacing w:after="60"/>
        <w:ind w:left="160"/>
      </w:pPr>
      <w:r>
        <w:rPr>
          <w:rFonts w:ascii="Arial" w:cs="Arial" w:eastAsia="Arial" w:hAnsi="Arial"/>
          <w:b/>
          <w:bCs/>
          <w:color w:val="0B0D24"/>
          <w:sz w:val="22"/>
          <w:szCs w:val="22"/>
        </w:rPr>
        <w:t xml:space="preserve">Перед выходом: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демо сброшено (тройной тап по логотипу → «Сбросить»), звук включён, Telegram на телефоне А открыт, вопрос для Venti проверен трижды, на втором телефоне скриншот ответа Venti и запись экрана всего демо.</w:t>
      </w:r>
    </w:p>
    <w:p>
      <w:r>
        <w:br w:type="page"/>
      </w:r>
    </w:p>
    <w:p>
      <w:pPr>
        <w:pStyle w:val="Heading2"/>
        <w:keepNext/>
        <w:keepLines/>
        <w:pBdr>
          <w:bottom w:val="single" w:color="3B47FF" w:sz="8" w:space="4"/>
        </w:pBdr>
        <w:spacing w:before="200" w:after="140"/>
      </w:pPr>
      <w:r>
        <w:rPr>
          <w:rFonts w:ascii="Arial" w:cs="Arial" w:eastAsia="Arial" w:hAnsi="Arial"/>
          <w:b/>
          <w:bCs/>
          <w:color w:val="3B47FF"/>
          <w:sz w:val="30"/>
          <w:szCs w:val="30"/>
        </w:rPr>
        <w:t xml:space="preserve">Слайд 1 · </w:t>
      </w:r>
      <w:r>
        <w:rPr>
          <w:rFonts w:ascii="Arial" w:cs="Arial" w:eastAsia="Arial" w:hAnsi="Arial"/>
          <w:b/>
          <w:bCs/>
          <w:color w:val="00033E"/>
          <w:sz w:val="30"/>
          <w:szCs w:val="30"/>
        </w:rPr>
        <w:t xml:space="preserve">Обложка</w:t>
      </w:r>
      <w:r>
        <w:rPr>
          <w:rFonts w:ascii="Arial" w:cs="Arial" w:eastAsia="Arial" w:hAnsi="Arial"/>
          <w:b/>
          <w:bCs/>
          <w:color w:val="676B82"/>
          <w:sz w:val="22"/>
          <w:szCs w:val="22"/>
        </w:rPr>
        <w:t xml:space="preserve">   0:00–0:10</w:t>
      </w:r>
    </w:p>
    <w:p>
      <w:pPr>
        <w:keepNext/>
        <w:spacing w:before="160" w:after="80"/>
      </w:pPr>
      <w:r>
        <w:rPr>
          <w:rFonts w:ascii="Arial" w:cs="Arial" w:eastAsia="Arial" w:hAnsi="Arial"/>
          <w:b/>
          <w:bCs/>
          <w:color w:val="3B47FF"/>
          <w:spacing w:val="30"/>
          <w:sz w:val="19"/>
          <w:szCs w:val="19"/>
        </w:rPr>
        <w:t xml:space="preserve">ЧТО НА СЛАЙДЕ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Фон: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тёмно-синий градиент, справа два тонких кольца (лаймовое и фиолетовое)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Сверху: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знак Ventorme и строка «Команда РыбаЕж · team-068 · Финал HackNext 2026 × Ventorme» лаймом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Заголовок: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«Первые 5 минут Ventorme как первый уровень игры», слово «игры» лаймом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Подзаголовок: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«1 777 школьников прошли анкету, и 94 из 100 не попробовали ни одной функции (Т2). Мы сделали так, чтобы первое полезное действие случалось за 60 секунд, а повод вернуться приходил в Telegram»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Справа внизу: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Прототип: 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[ссылка на прототип]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 · Бот: 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[@имя_бота]</w:t>
      </w:r>
    </w:p>
    <w:p>
      <w:pPr>
        <w:keepNext/>
        <w:spacing w:before="160" w:after="80"/>
      </w:pPr>
      <w:r>
        <w:rPr>
          <w:rFonts w:ascii="Arial" w:cs="Arial" w:eastAsia="Arial" w:hAnsi="Arial"/>
          <w:b/>
          <w:bCs/>
          <w:color w:val="3B47FF"/>
          <w:spacing w:val="30"/>
          <w:sz w:val="19"/>
          <w:szCs w:val="19"/>
        </w:rPr>
        <w:t xml:space="preserve">ЧТО ГОВОРИМ</w:t>
      </w:r>
    </w:p>
    <w:p>
      <w:pPr>
        <w:keepNext/>
        <w:keepLines/>
        <w:spacing w:after="140" w:line="312"/>
      </w:pPr>
      <w:r>
        <w:rPr>
          <w:rFonts w:ascii="Arial" w:cs="Arial" w:eastAsia="Arial" w:hAnsi="Arial"/>
          <w:b/>
          <w:bCs/>
          <w:color w:val="3B47FF"/>
          <w:sz w:val="25"/>
          <w:szCs w:val="25"/>
        </w:rPr>
        <w:t xml:space="preserve">А: </w:t>
      </w:r>
      <w:r>
        <w:rPr>
          <w:rFonts w:ascii="Arial" w:cs="Arial" w:eastAsia="Arial" w:hAnsi="Arial"/>
          <w:i/>
          <w:iCs/>
          <w:color w:val="676B82"/>
          <w:sz w:val="23"/>
          <w:szCs w:val="23"/>
        </w:rPr>
        <w:t xml:space="preserve">(поднимает телефон)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Вы скачали новую игру, нажали «Готово» и попали в меню из шести кнопок. Ни обучения, ни первого боя.</w:t>
      </w:r>
    </w:p>
    <w:p>
      <w:pPr>
        <w:keepNext w:val="false"/>
        <w:keepLines/>
        <w:spacing w:after="140" w:line="312"/>
      </w:pPr>
      <w:r>
        <w:rPr>
          <w:rFonts w:ascii="Arial" w:cs="Arial" w:eastAsia="Arial" w:hAnsi="Arial"/>
          <w:b/>
          <w:bCs/>
          <w:color w:val="00033E"/>
          <w:sz w:val="25"/>
          <w:szCs w:val="25"/>
        </w:rPr>
        <w:t xml:space="preserve">Б: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Вы её закроете. Так Ventorme закрыли 94% школьников после анкеты.</w:t>
      </w:r>
    </w:p>
    <w:p>
      <w:pPr>
        <w:pStyle w:val="Heading2"/>
        <w:keepNext/>
        <w:keepLines/>
        <w:pBdr>
          <w:bottom w:val="single" w:color="3B47FF" w:sz="8" w:space="4"/>
        </w:pBdr>
        <w:spacing w:before="200" w:after="140"/>
      </w:pPr>
      <w:r>
        <w:rPr>
          <w:rFonts w:ascii="Arial" w:cs="Arial" w:eastAsia="Arial" w:hAnsi="Arial"/>
          <w:b/>
          <w:bCs/>
          <w:color w:val="3B47FF"/>
          <w:sz w:val="30"/>
          <w:szCs w:val="30"/>
        </w:rPr>
        <w:t xml:space="preserve">Слайд 2 · </w:t>
      </w:r>
      <w:r>
        <w:rPr>
          <w:rFonts w:ascii="Arial" w:cs="Arial" w:eastAsia="Arial" w:hAnsi="Arial"/>
          <w:b/>
          <w:bCs/>
          <w:color w:val="00033E"/>
          <w:sz w:val="30"/>
          <w:szCs w:val="30"/>
        </w:rPr>
        <w:t xml:space="preserve">Проблема</w:t>
      </w:r>
      <w:r>
        <w:rPr>
          <w:rFonts w:ascii="Arial" w:cs="Arial" w:eastAsia="Arial" w:hAnsi="Arial"/>
          <w:b/>
          <w:bCs/>
          <w:color w:val="676B82"/>
          <w:sz w:val="22"/>
          <w:szCs w:val="22"/>
        </w:rPr>
        <w:t xml:space="preserve">   0:10–0:35</w:t>
      </w:r>
    </w:p>
    <w:p>
      <w:pPr>
        <w:keepNext/>
        <w:spacing w:before="160" w:after="80"/>
      </w:pPr>
      <w:r>
        <w:rPr>
          <w:rFonts w:ascii="Arial" w:cs="Arial" w:eastAsia="Arial" w:hAnsi="Arial"/>
          <w:b/>
          <w:bCs/>
          <w:color w:val="3B47FF"/>
          <w:spacing w:val="30"/>
          <w:sz w:val="19"/>
          <w:szCs w:val="19"/>
        </w:rPr>
        <w:t xml:space="preserve">ЧТО НА СЛАЙДЕ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Рубрика: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Проблема · 1 777 учеников, 11–14 октября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Заголовок: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«Ученики возвращаются сами и уходят ни с чем»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3 карточки: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95% — проходят анкету до конца (Т1) · 6% — попробовали хотя бы одну функцию (Т2) · 253 — тёмная карточка с лаймовой цифрой: вернулись в другой день и так ничего не запустили, с функцией вернулся лишь 1%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Полоса «Что делали эти 253 человека»: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одна полоса из 4 частей от светлой к тёмной: 57 / 132 / 39 / 25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Подписи к полосе: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57 не открыли ни одной страницы: висела вкладка · 132 ушли меньше чем за минуту · 39 смотрели 1–15 минут: профтест закрыт на бесплатном тарифе · 25 листали больше 15 минут и ничего не запустили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Внизу мелко: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Причины (гипотезы): пустой финиш · выбор из шести без первого шага · польза за тарифом · нет повода вернуться</w:t>
      </w:r>
    </w:p>
    <w:p>
      <w:pPr>
        <w:keepNext/>
        <w:spacing w:before="160" w:after="80"/>
      </w:pPr>
      <w:r>
        <w:rPr>
          <w:rFonts w:ascii="Arial" w:cs="Arial" w:eastAsia="Arial" w:hAnsi="Arial"/>
          <w:b/>
          <w:bCs/>
          <w:color w:val="3B47FF"/>
          <w:spacing w:val="30"/>
          <w:sz w:val="19"/>
          <w:szCs w:val="19"/>
        </w:rPr>
        <w:t xml:space="preserve">ЧТО ГОВОРИМ</w:t>
      </w:r>
    </w:p>
    <w:p>
      <w:pPr>
        <w:keepNext/>
        <w:keepLines/>
        <w:spacing w:after="140" w:line="312"/>
      </w:pPr>
      <w:r>
        <w:rPr>
          <w:rFonts w:ascii="Arial" w:cs="Arial" w:eastAsia="Arial" w:hAnsi="Arial"/>
          <w:b/>
          <w:bCs/>
          <w:color w:val="3B47FF"/>
          <w:sz w:val="25"/>
          <w:szCs w:val="25"/>
        </w:rPr>
        <w:t xml:space="preserve">А: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Анкету проходят 95%. Она работает.</w:t>
      </w:r>
    </w:p>
    <w:p>
      <w:pPr>
        <w:keepNext/>
        <w:keepLines/>
        <w:spacing w:after="140" w:line="312"/>
      </w:pPr>
      <w:r>
        <w:rPr>
          <w:rFonts w:ascii="Arial" w:cs="Arial" w:eastAsia="Arial" w:hAnsi="Arial"/>
          <w:b/>
          <w:bCs/>
          <w:color w:val="00033E"/>
          <w:sz w:val="25"/>
          <w:szCs w:val="25"/>
        </w:rPr>
        <w:t xml:space="preserve">Б: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А дальше функцию пробуют 6 из 100.</w:t>
      </w:r>
    </w:p>
    <w:p>
      <w:pPr>
        <w:keepNext/>
        <w:keepLines/>
        <w:spacing w:after="140" w:line="312"/>
      </w:pPr>
      <w:r>
        <w:rPr>
          <w:rFonts w:ascii="Arial" w:cs="Arial" w:eastAsia="Arial" w:hAnsi="Arial"/>
          <w:b/>
          <w:bCs/>
          <w:color w:val="3B47FF"/>
          <w:sz w:val="25"/>
          <w:szCs w:val="25"/>
        </w:rPr>
        <w:t xml:space="preserve">А: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Но страшнее другое. На следующий день 253 школьника вернулись на Ventorme сами.</w:t>
      </w:r>
    </w:p>
    <w:p>
      <w:pPr>
        <w:keepNext/>
        <w:keepLines/>
        <w:spacing w:after="140" w:line="312"/>
      </w:pPr>
      <w:r>
        <w:rPr>
          <w:rFonts w:ascii="Arial" w:cs="Arial" w:eastAsia="Arial" w:hAnsi="Arial"/>
          <w:b/>
          <w:bCs/>
          <w:color w:val="00033E"/>
          <w:sz w:val="25"/>
          <w:szCs w:val="25"/>
        </w:rPr>
        <w:t xml:space="preserve">Б: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И ни один из них ничего не запустил.</w:t>
      </w:r>
    </w:p>
    <w:p>
      <w:pPr>
        <w:keepNext/>
        <w:keepLines/>
        <w:spacing w:after="140" w:line="312"/>
      </w:pPr>
      <w:r>
        <w:rPr>
          <w:rFonts w:ascii="Arial" w:cs="Arial" w:eastAsia="Arial" w:hAnsi="Arial"/>
          <w:b/>
          <w:bCs/>
          <w:color w:val="3B47FF"/>
          <w:sz w:val="25"/>
          <w:szCs w:val="25"/>
        </w:rPr>
        <w:t xml:space="preserve">А: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132 ушли меньше чем за минуту. 25 человек больше пятнадцати минут листали вузы, тарифы, стипендии — и ушли ни с чем.</w:t>
      </w:r>
    </w:p>
    <w:p>
      <w:pPr>
        <w:keepNext/>
        <w:keepLines/>
        <w:spacing w:after="140" w:line="312"/>
      </w:pPr>
      <w:r>
        <w:rPr>
          <w:rFonts w:ascii="Arial" w:cs="Arial" w:eastAsia="Arial" w:hAnsi="Arial"/>
          <w:b/>
          <w:bCs/>
          <w:color w:val="00033E"/>
          <w:sz w:val="25"/>
          <w:szCs w:val="25"/>
        </w:rPr>
        <w:t xml:space="preserve">Б: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А профтест, ради которого они пришли, на бесплатном тарифе закрыт.</w:t>
      </w:r>
    </w:p>
    <w:p>
      <w:pPr>
        <w:keepNext w:val="false"/>
        <w:keepLines/>
        <w:spacing w:after="140" w:line="312"/>
      </w:pPr>
      <w:r>
        <w:rPr>
          <w:rFonts w:ascii="Arial" w:cs="Arial" w:eastAsia="Arial" w:hAnsi="Arial"/>
          <w:b/>
          <w:bCs/>
          <w:color w:val="3B47FF"/>
          <w:sz w:val="25"/>
          <w:szCs w:val="25"/>
        </w:rPr>
        <w:t xml:space="preserve">А: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Интерес есть. Входа нет. (пауза) Мы его построили.</w:t>
      </w:r>
    </w:p>
    <w:p>
      <w:pPr>
        <w:pStyle w:val="Heading2"/>
        <w:keepNext/>
        <w:keepLines/>
        <w:pBdr>
          <w:bottom w:val="single" w:color="3B47FF" w:sz="8" w:space="4"/>
        </w:pBdr>
        <w:spacing w:before="200" w:after="140"/>
      </w:pPr>
      <w:r>
        <w:rPr>
          <w:rFonts w:ascii="Arial" w:cs="Arial" w:eastAsia="Arial" w:hAnsi="Arial"/>
          <w:b/>
          <w:bCs/>
          <w:color w:val="3B47FF"/>
          <w:sz w:val="30"/>
          <w:szCs w:val="30"/>
        </w:rPr>
        <w:t xml:space="preserve">Слайд 3 · </w:t>
      </w:r>
      <w:r>
        <w:rPr>
          <w:rFonts w:ascii="Arial" w:cs="Arial" w:eastAsia="Arial" w:hAnsi="Arial"/>
          <w:b/>
          <w:bCs/>
          <w:color w:val="00033E"/>
          <w:sz w:val="30"/>
          <w:szCs w:val="30"/>
        </w:rPr>
        <w:t xml:space="preserve">Демо</w:t>
      </w:r>
      <w:r>
        <w:rPr>
          <w:rFonts w:ascii="Arial" w:cs="Arial" w:eastAsia="Arial" w:hAnsi="Arial"/>
          <w:b/>
          <w:bCs/>
          <w:color w:val="676B82"/>
          <w:sz w:val="22"/>
          <w:szCs w:val="22"/>
        </w:rPr>
        <w:t xml:space="preserve">   0:35–2:25</w:t>
      </w:r>
    </w:p>
    <w:p>
      <w:pPr>
        <w:keepNext/>
        <w:spacing w:before="160" w:after="80"/>
      </w:pPr>
      <w:r>
        <w:rPr>
          <w:rFonts w:ascii="Arial" w:cs="Arial" w:eastAsia="Arial" w:hAnsi="Arial"/>
          <w:b/>
          <w:bCs/>
          <w:color w:val="3B47FF"/>
          <w:spacing w:val="30"/>
          <w:sz w:val="19"/>
          <w:szCs w:val="19"/>
        </w:rPr>
        <w:t xml:space="preserve">ЧТО НА СЛАЙДЕ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Фон: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тёмно-синий; слайд стоит фоном всё демо, пока на проекторе телефон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Рубрика и заголовок: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«Решение · живое демо с телефона» / «Первые 5 минут как первый уровень игры»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4 строки-шага: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10 с — Польза: сундук с профессией, вузами и шансом на грант · 60 с — Действие: одна кнопка, 3 вопроса ЕНТ, SAT или IELTS · +XP — Награда: уровень 2, серия, карточка в сторис · 19:00 — Возврат: бот Ventorme AI в Telegram, ИИ-помощник Venti (последняя строка синяя)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Справа: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большой белый квадрат 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[QR-код на прототип]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, под ним 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[ссылка на прототип]</w:t>
      </w:r>
    </w:p>
    <w:p>
      <w:pPr>
        <w:keepNext/>
        <w:spacing w:before="160" w:after="80"/>
      </w:pPr>
      <w:r>
        <w:rPr>
          <w:rFonts w:ascii="Arial" w:cs="Arial" w:eastAsia="Arial" w:hAnsi="Arial"/>
          <w:b/>
          <w:bCs/>
          <w:color w:val="3B47FF"/>
          <w:spacing w:val="30"/>
          <w:sz w:val="19"/>
          <w:szCs w:val="19"/>
        </w:rPr>
        <w:t xml:space="preserve">ЧТО ГОВОРИМ И ПОКАЗЫВАЕМ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76B82"/>
          <w:sz w:val="23"/>
          <w:szCs w:val="23"/>
        </w:rPr>
        <w:t xml:space="preserve">Б переключает на слайд «Демо», А выводит телефон на проектор.</w:t>
      </w:r>
    </w:p>
    <w:p>
      <w:pPr>
        <w:keepNext/>
        <w:keepLines/>
        <w:spacing w:after="140" w:line="312"/>
      </w:pPr>
      <w:r>
        <w:rPr>
          <w:rFonts w:ascii="Arial" w:cs="Arial" w:eastAsia="Arial" w:hAnsi="Arial"/>
          <w:b/>
          <w:bCs/>
          <w:color w:val="00033E"/>
          <w:sz w:val="25"/>
          <w:szCs w:val="25"/>
        </w:rPr>
        <w:t xml:space="preserve">Б: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Первые 5 минут Ventorme как первый уровень игры. Смотрите на экран.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900"/>
        <w:gridCol w:w="5938"/>
      </w:tblGrid>
      <w:tr>
        <w:trPr>
          <w:tblHeader/>
        </w:trPr>
        <w:tc>
          <w:tcPr>
            <w:tcW w:type="dxa" w:w="8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Экран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А нажимает</w:t>
            </w:r>
          </w:p>
        </w:tc>
        <w:tc>
          <w:tcPr>
            <w:tcW w:type="dxa" w:w="59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Кто говорит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S0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Класс 11, цель ЕНТ, IT → «Готово»</w:t>
            </w:r>
          </w:p>
        </w:tc>
        <w:tc>
          <w:tcPr>
            <w:tcW w:type="dxa" w:w="59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B47FF"/>
                <w:sz w:val="20"/>
                <w:szCs w:val="20"/>
              </w:rPr>
              <w:t xml:space="preserve">А: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Последний вопрос анкеты, и Venti сканирует вузы под мой профиль.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S1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Ждёт 2,5 с</w:t>
            </w:r>
          </w:p>
        </w:tc>
        <w:tc>
          <w:tcPr>
            <w:tcW w:type="dxa" w:w="59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00033E"/>
                <w:sz w:val="20"/>
                <w:szCs w:val="20"/>
              </w:rPr>
              <w:t xml:space="preserve">Б: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Вместо пустого экрана…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S2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Тап по сундуку</w:t>
            </w:r>
          </w:p>
        </w:tc>
        <w:tc>
          <w:tcPr>
            <w:tcW w:type="dxa" w:w="59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00033E"/>
                <w:sz w:val="20"/>
                <w:szCs w:val="20"/>
              </w:rPr>
              <w:t xml:space="preserve">Б: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…сундук. Ученик открывает его сам.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B47FF"/>
                <w:sz w:val="20"/>
                <w:szCs w:val="20"/>
              </w:rPr>
              <w:t xml:space="preserve">А: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AI-аналитик, 96%. Три вуза и шанс на грант, и сразу видно, как его поднять.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S3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Тап по большой кнопке</w:t>
            </w:r>
          </w:p>
        </w:tc>
        <w:tc>
          <w:tcPr>
            <w:tcW w:type="dxa" w:w="59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(молча, кнопка говорит сама)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S4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Отвечает на 3 вопроса (одна ошибка специально)</w:t>
            </w:r>
          </w:p>
        </w:tc>
        <w:tc>
          <w:tcPr>
            <w:tcW w:type="dxa" w:w="59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00033E"/>
                <w:sz w:val="20"/>
                <w:szCs w:val="20"/>
              </w:rPr>
              <w:t xml:space="preserve">Б: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Одна кнопка вместо шести: три вопроса ЕНТ за 60 секунд.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S5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Смотрит level up, тап «Поделиться в сторис»</w:t>
            </w:r>
          </w:p>
        </w:tc>
        <w:tc>
          <w:tcPr>
            <w:tcW w:type="dxa" w:w="59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B47FF"/>
                <w:sz w:val="20"/>
                <w:szCs w:val="20"/>
              </w:rPr>
              <w:t xml:space="preserve">А: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Два из трёх. Ученик впервые узнал свой уровень, бесплатно и без тарифа.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00033E"/>
                <w:sz w:val="20"/>
                <w:szCs w:val="20"/>
              </w:rPr>
              <w:t xml:space="preserve">Б: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Уровень 2, серия началась, а результат можно одной кнопкой выложить в сторис.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S5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Показывает замок на 4-м вузе</w:t>
            </w:r>
          </w:p>
        </w:tc>
        <w:tc>
          <w:tcPr>
            <w:tcW w:type="dxa" w:w="59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B47FF"/>
                <w:sz w:val="20"/>
                <w:szCs w:val="20"/>
              </w:rPr>
              <w:t xml:space="preserve">А: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Четвёртый вуз под замком: откроется завтра после задания.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S6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«Подключить Venti» → открывается Telegram</w:t>
            </w:r>
          </w:p>
        </w:tc>
        <w:tc>
          <w:tcPr>
            <w:tcW w:type="dxa" w:w="59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00033E"/>
                <w:sz w:val="20"/>
                <w:szCs w:val="20"/>
              </w:rPr>
              <w:t xml:space="preserve">Б: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А завтра его позовёт Venti, наш ИИ-помощник в Telegram.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B47FF"/>
                <w:sz w:val="20"/>
                <w:szCs w:val="20"/>
              </w:rPr>
              <w:t xml:space="preserve">А: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Бот уже знает мой результат.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Бот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Пишет «Как поднять шанс на грант?»</w:t>
            </w:r>
          </w:p>
        </w:tc>
        <w:tc>
          <w:tcPr>
            <w:tcW w:type="dxa" w:w="59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B47FF"/>
                <w:sz w:val="20"/>
                <w:szCs w:val="20"/>
              </w:rPr>
              <w:t xml:space="preserve">А: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Спрошу вживую. (ответ на экране) Это настоящий ИИ, не заготовка.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S7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Возврат в браузер, «Завтра»</w:t>
            </w:r>
          </w:p>
        </w:tc>
        <w:tc>
          <w:tcPr>
            <w:tcW w:type="dxa" w:w="59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00033E"/>
                <w:sz w:val="20"/>
                <w:szCs w:val="20"/>
              </w:rPr>
              <w:t xml:space="preserve">Б: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А это завтра, 19:00: Venti пишет сам, три новых вопроса, серия два дня, и замок открыт.</w:t>
            </w:r>
          </w:p>
        </w:tc>
      </w:tr>
    </w:tbl>
    <w:p>
      <w:pPr>
        <w:spacing w:after="80"/>
      </w:pPr>
    </w:p>
    <w:p>
      <w:pPr>
        <w:pBdr>
          <w:left w:val="single" w:color="E8C372" w:sz="18" w:space="8"/>
        </w:pBdr>
        <w:shd w:fill="FFF6E3" w:color="auto" w:val="clear"/>
        <w:spacing w:after="60"/>
        <w:ind w:left="160"/>
      </w:pPr>
      <w:r>
        <w:rPr>
          <w:rFonts w:ascii="Arial" w:cs="Arial" w:eastAsia="Arial" w:hAnsi="Arial"/>
          <w:b/>
          <w:bCs/>
          <w:color w:val="0B0D24"/>
          <w:sz w:val="22"/>
          <w:szCs w:val="22"/>
        </w:rPr>
        <w:t xml:space="preserve">Если бот не ответил: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«Сеть подвела, вот ответ Venti, который мы получили утром» — скриншот на втором телефоне.</w:t>
      </w:r>
    </w:p>
    <w:p>
      <w:pPr>
        <w:pBdr>
          <w:left w:val="single" w:color="E8C372" w:sz="18" w:space="8"/>
        </w:pBdr>
        <w:shd w:fill="FFF6E3" w:color="auto" w:val="clear"/>
        <w:spacing w:after="60"/>
        <w:ind w:left="160"/>
      </w:pPr>
      <w:r>
        <w:rPr>
          <w:rFonts w:ascii="Arial" w:cs="Arial" w:eastAsia="Arial" w:hAnsi="Arial"/>
          <w:b/>
          <w:bCs/>
          <w:color w:val="0B0D24"/>
          <w:sz w:val="22"/>
          <w:szCs w:val="22"/>
        </w:rPr>
        <w:t xml:space="preserve">Если прототип завис: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тройной тап по логотипу → «Перейти в Завтра» или запись экрана демо.</w:t>
      </w:r>
    </w:p>
    <w:p>
      <w:pPr>
        <w:pStyle w:val="Heading2"/>
        <w:keepNext/>
        <w:keepLines/>
        <w:pBdr>
          <w:bottom w:val="single" w:color="3B47FF" w:sz="8" w:space="4"/>
        </w:pBdr>
        <w:spacing w:before="200" w:after="140"/>
      </w:pPr>
      <w:r>
        <w:rPr>
          <w:rFonts w:ascii="Arial" w:cs="Arial" w:eastAsia="Arial" w:hAnsi="Arial"/>
          <w:b/>
          <w:bCs/>
          <w:color w:val="3B47FF"/>
          <w:sz w:val="30"/>
          <w:szCs w:val="30"/>
        </w:rPr>
        <w:t xml:space="preserve">Слайд 4 · </w:t>
      </w:r>
      <w:r>
        <w:rPr>
          <w:rFonts w:ascii="Arial" w:cs="Arial" w:eastAsia="Arial" w:hAnsi="Arial"/>
          <w:b/>
          <w:bCs/>
          <w:color w:val="00033E"/>
          <w:sz w:val="30"/>
          <w:szCs w:val="30"/>
        </w:rPr>
        <w:t xml:space="preserve">Почему сработает</w:t>
      </w:r>
      <w:r>
        <w:rPr>
          <w:rFonts w:ascii="Arial" w:cs="Arial" w:eastAsia="Arial" w:hAnsi="Arial"/>
          <w:b/>
          <w:bCs/>
          <w:color w:val="676B82"/>
          <w:sz w:val="22"/>
          <w:szCs w:val="22"/>
        </w:rPr>
        <w:t xml:space="preserve">   2:25–2:42</w:t>
      </w:r>
    </w:p>
    <w:p>
      <w:pPr>
        <w:keepNext/>
        <w:spacing w:before="160" w:after="80"/>
      </w:pPr>
      <w:r>
        <w:rPr>
          <w:rFonts w:ascii="Arial" w:cs="Arial" w:eastAsia="Arial" w:hAnsi="Arial"/>
          <w:b/>
          <w:bCs/>
          <w:color w:val="3B47FF"/>
          <w:spacing w:val="30"/>
          <w:sz w:val="19"/>
          <w:szCs w:val="19"/>
        </w:rPr>
        <w:t xml:space="preserve">ЧТО НА СЛАЙДЕ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Рубрика и заголовок: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«Проверили на школьниках · 18.10» / «Почему это сработает»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Карточка 1 «Бот в Telegram»: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94% — заходят в Telegram 7 раз в день и чаще; мини-диаграмма: 0–2 → 1, 3–4 → 0, 5–6 → 1, 7–8 → 29, больше 8 → 5; подпись «Наш опрос, 36 ответов»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Карточка 2 «Карточка в сторис»: 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[__]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% — выложили бы карточку с результатом («Наш опрос, 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[N]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 ответов»); ниже: 43% подростков и так выкладывают свои достижения (Pew Research Center, 2022)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Карточка 3 «Первое действие» (тёмная): 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[Y]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/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[N]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 на нашем прототипе, в среднем за 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[T]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 с; ниже 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[X]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/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[N]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 на нынешнем ventorme.ai; «Полевой тест, участники HackNext»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Внизу мелко: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Выборки маленькие: показывают направление, доказательство даст A/B-тест</w:t>
      </w:r>
    </w:p>
    <w:p>
      <w:pPr>
        <w:keepNext/>
        <w:spacing w:before="160" w:after="80"/>
      </w:pPr>
      <w:r>
        <w:rPr>
          <w:rFonts w:ascii="Arial" w:cs="Arial" w:eastAsia="Arial" w:hAnsi="Arial"/>
          <w:b/>
          <w:bCs/>
          <w:color w:val="3B47FF"/>
          <w:spacing w:val="30"/>
          <w:sz w:val="19"/>
          <w:szCs w:val="19"/>
        </w:rPr>
        <w:t xml:space="preserve">ЧТО ГОВОРИМ</w:t>
      </w:r>
    </w:p>
    <w:p>
      <w:pPr>
        <w:keepNext/>
        <w:keepLines/>
        <w:spacing w:after="140" w:line="312"/>
      </w:pPr>
      <w:r>
        <w:rPr>
          <w:rFonts w:ascii="Arial" w:cs="Arial" w:eastAsia="Arial" w:hAnsi="Arial"/>
          <w:b/>
          <w:bCs/>
          <w:color w:val="3B47FF"/>
          <w:sz w:val="25"/>
          <w:szCs w:val="25"/>
        </w:rPr>
        <w:t xml:space="preserve">А: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Мы проверили на школьниках здесь. 34 из 36 заходят в Telegram 7 раз в день и чаще: Venti приходит туда, куда ученик и так заглянет.</w:t>
      </w:r>
    </w:p>
    <w:p>
      <w:pPr>
        <w:keepNext w:val="false"/>
        <w:keepLines/>
        <w:spacing w:after="140" w:line="312"/>
      </w:pPr>
      <w:r>
        <w:rPr>
          <w:rFonts w:ascii="Arial" w:cs="Arial" w:eastAsia="Arial" w:hAnsi="Arial"/>
          <w:b/>
          <w:bCs/>
          <w:color w:val="00033E"/>
          <w:sz w:val="25"/>
          <w:szCs w:val="25"/>
        </w:rPr>
        <w:t xml:space="preserve">Б: </w:t>
      </w:r>
      <w:r>
        <w:rPr>
          <w:rFonts w:ascii="Arial" w:cs="Arial" w:eastAsia="Arial" w:hAnsi="Arial"/>
          <w:color w:val="0B0D24"/>
          <w:sz w:val="25"/>
          <w:szCs w:val="25"/>
          <w:highlight w:val="yellow"/>
          <w:highlightCs w:val="yellow"/>
        </w:rPr>
        <w:t xml:space="preserve">[__]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% выложили бы карточку в сторис. А на нашем прототипе первое действие сделали </w:t>
      </w:r>
      <w:r>
        <w:rPr>
          <w:rFonts w:ascii="Arial" w:cs="Arial" w:eastAsia="Arial" w:hAnsi="Arial"/>
          <w:color w:val="0B0D24"/>
          <w:sz w:val="25"/>
          <w:szCs w:val="25"/>
          <w:highlight w:val="yellow"/>
          <w:highlightCs w:val="yellow"/>
        </w:rPr>
        <w:t xml:space="preserve">[Y]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 из </w:t>
      </w:r>
      <w:r>
        <w:rPr>
          <w:rFonts w:ascii="Arial" w:cs="Arial" w:eastAsia="Arial" w:hAnsi="Arial"/>
          <w:color w:val="0B0D24"/>
          <w:sz w:val="25"/>
          <w:szCs w:val="25"/>
          <w:highlight w:val="yellow"/>
          <w:highlightCs w:val="yellow"/>
        </w:rPr>
        <w:t xml:space="preserve">[N]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, на нынешнем сайте </w:t>
      </w:r>
      <w:r>
        <w:rPr>
          <w:rFonts w:ascii="Arial" w:cs="Arial" w:eastAsia="Arial" w:hAnsi="Arial"/>
          <w:color w:val="0B0D24"/>
          <w:sz w:val="25"/>
          <w:szCs w:val="25"/>
          <w:highlight w:val="yellow"/>
          <w:highlightCs w:val="yellow"/>
        </w:rPr>
        <w:t xml:space="preserve">[X]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 из </w:t>
      </w:r>
      <w:r>
        <w:rPr>
          <w:rFonts w:ascii="Arial" w:cs="Arial" w:eastAsia="Arial" w:hAnsi="Arial"/>
          <w:color w:val="0B0D24"/>
          <w:sz w:val="25"/>
          <w:szCs w:val="25"/>
          <w:highlight w:val="yellow"/>
          <w:highlightCs w:val="yellow"/>
        </w:rPr>
        <w:t xml:space="preserve">[N]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.</w:t>
      </w:r>
    </w:p>
    <w:p>
      <w:pPr>
        <w:pStyle w:val="Heading2"/>
        <w:keepNext/>
        <w:keepLines/>
        <w:pBdr>
          <w:bottom w:val="single" w:color="3B47FF" w:sz="8" w:space="4"/>
        </w:pBdr>
        <w:spacing w:before="200" w:after="140"/>
      </w:pPr>
      <w:r>
        <w:rPr>
          <w:rFonts w:ascii="Arial" w:cs="Arial" w:eastAsia="Arial" w:hAnsi="Arial"/>
          <w:b/>
          <w:bCs/>
          <w:color w:val="3B47FF"/>
          <w:sz w:val="30"/>
          <w:szCs w:val="30"/>
        </w:rPr>
        <w:t xml:space="preserve">Слайд 5 · </w:t>
      </w:r>
      <w:r>
        <w:rPr>
          <w:rFonts w:ascii="Arial" w:cs="Arial" w:eastAsia="Arial" w:hAnsi="Arial"/>
          <w:b/>
          <w:bCs/>
          <w:color w:val="00033E"/>
          <w:sz w:val="30"/>
          <w:szCs w:val="30"/>
        </w:rPr>
        <w:t xml:space="preserve">Внедрение и проверка</w:t>
      </w:r>
      <w:r>
        <w:rPr>
          <w:rFonts w:ascii="Arial" w:cs="Arial" w:eastAsia="Arial" w:hAnsi="Arial"/>
          <w:b/>
          <w:bCs/>
          <w:color w:val="676B82"/>
          <w:sz w:val="22"/>
          <w:szCs w:val="22"/>
        </w:rPr>
        <w:t xml:space="preserve">   2:42–2:52</w:t>
      </w:r>
    </w:p>
    <w:p>
      <w:pPr>
        <w:keepNext/>
        <w:spacing w:before="160" w:after="80"/>
      </w:pPr>
      <w:r>
        <w:rPr>
          <w:rFonts w:ascii="Arial" w:cs="Arial" w:eastAsia="Arial" w:hAnsi="Arial"/>
          <w:b/>
          <w:bCs/>
          <w:color w:val="3B47FF"/>
          <w:spacing w:val="30"/>
          <w:sz w:val="19"/>
          <w:szCs w:val="19"/>
        </w:rPr>
        <w:t xml:space="preserve">ЧТО НА СЛАЙДЕ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Рубрика и заголовок: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«Внедрение и проверка» / «Почти всё уже есть. Мы меняем порядок экранов»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Карточка «Уже есть у Ventorme»: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Профтест, AI Match, калькулятор гранта по ЕНТ, подготовка к экзаменам, XP, уровни, серия, Venti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Тёмная карточка A/B-тест: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первое действие 6% → 25% (в первый заход, ~360 учеников на группу)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Тёмная карточка A/B-тест: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возврат за 7 дней 15% → 25% (~900 учеников на группу, 14 дней)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Плашка с лампочкой: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ИИ: код экранов и эффектов писали с ИИ по нашей спецификации; ответы Venti в боте даёт Claude API с правилами для подростков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Внизу мелко: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Цели — гипотезы. Ограничитель: отписки от бота не должны расти. На первом этапе 1 777 учеников пришли за 4 дня</w:t>
      </w:r>
    </w:p>
    <w:p>
      <w:pPr>
        <w:keepNext/>
        <w:spacing w:before="160" w:after="80"/>
      </w:pPr>
      <w:r>
        <w:rPr>
          <w:rFonts w:ascii="Arial" w:cs="Arial" w:eastAsia="Arial" w:hAnsi="Arial"/>
          <w:b/>
          <w:bCs/>
          <w:color w:val="3B47FF"/>
          <w:spacing w:val="30"/>
          <w:sz w:val="19"/>
          <w:szCs w:val="19"/>
        </w:rPr>
        <w:t xml:space="preserve">ЧТО ГОВОРИМ</w:t>
      </w:r>
    </w:p>
    <w:p>
      <w:pPr>
        <w:keepNext w:val="false"/>
        <w:keepLines/>
        <w:spacing w:after="140" w:line="312"/>
      </w:pPr>
      <w:r>
        <w:rPr>
          <w:rFonts w:ascii="Arial" w:cs="Arial" w:eastAsia="Arial" w:hAnsi="Arial"/>
          <w:b/>
          <w:bCs/>
          <w:color w:val="3B47FF"/>
          <w:sz w:val="25"/>
          <w:szCs w:val="25"/>
        </w:rPr>
        <w:t xml:space="preserve">А: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Профтест, XP, серия и Venti у Ventorme уже есть, мы меняем порядок экранов. Дальше A/B-тест: первое действие с 6 до 25%, возврат с 15 до 25%.</w:t>
      </w:r>
    </w:p>
    <w:p>
      <w:pPr>
        <w:pStyle w:val="Heading2"/>
        <w:keepNext/>
        <w:keepLines/>
        <w:pBdr>
          <w:bottom w:val="single" w:color="3B47FF" w:sz="8" w:space="4"/>
        </w:pBdr>
        <w:spacing w:before="200" w:after="140"/>
      </w:pPr>
      <w:r>
        <w:rPr>
          <w:rFonts w:ascii="Arial" w:cs="Arial" w:eastAsia="Arial" w:hAnsi="Arial"/>
          <w:b/>
          <w:bCs/>
          <w:color w:val="3B47FF"/>
          <w:sz w:val="30"/>
          <w:szCs w:val="30"/>
        </w:rPr>
        <w:t xml:space="preserve">Слайд 6 · </w:t>
      </w:r>
      <w:r>
        <w:rPr>
          <w:rFonts w:ascii="Arial" w:cs="Arial" w:eastAsia="Arial" w:hAnsi="Arial"/>
          <w:b/>
          <w:bCs/>
          <w:color w:val="00033E"/>
          <w:sz w:val="30"/>
          <w:szCs w:val="30"/>
        </w:rPr>
        <w:t xml:space="preserve">Финал</w:t>
      </w:r>
      <w:r>
        <w:rPr>
          <w:rFonts w:ascii="Arial" w:cs="Arial" w:eastAsia="Arial" w:hAnsi="Arial"/>
          <w:b/>
          <w:bCs/>
          <w:color w:val="676B82"/>
          <w:sz w:val="22"/>
          <w:szCs w:val="22"/>
        </w:rPr>
        <w:t xml:space="preserve">   2:52–3:00</w:t>
      </w:r>
    </w:p>
    <w:p>
      <w:pPr>
        <w:keepNext/>
        <w:spacing w:before="160" w:after="80"/>
      </w:pPr>
      <w:r>
        <w:rPr>
          <w:rFonts w:ascii="Arial" w:cs="Arial" w:eastAsia="Arial" w:hAnsi="Arial"/>
          <w:b/>
          <w:bCs/>
          <w:color w:val="3B47FF"/>
          <w:spacing w:val="30"/>
          <w:sz w:val="19"/>
          <w:szCs w:val="19"/>
        </w:rPr>
        <w:t xml:space="preserve">ЧТО НА СЛАЙДЕ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Фон: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тёмно-синий градиент как на обложке, лаймовое кольцо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Сверху: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«Сейчас после анкеты Ventorme говорит: „Вот меню, разбирайся“»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Главная фраза крупно: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«Вот твой первый уровень. Жду завтра», вторая часть лаймом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Подпись: 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Команда РыбаЕж · team-068</w:t>
      </w:r>
    </w:p>
    <w:p>
      <w:pPr>
        <w:keepNext/>
        <w:keepLines/>
        <w:pBdr>
          <w:left w:val="single" w:color="3B47FF" w:sz="18" w:space="8"/>
        </w:pBdr>
        <w:shd w:fill="EEF0FF" w:color="auto" w:val="clear"/>
        <w:spacing w:after="40"/>
        <w:ind w:left="160"/>
      </w:pPr>
      <w:r>
        <w:rPr>
          <w:rFonts w:ascii="Arial" w:cs="Arial" w:eastAsia="Arial" w:hAnsi="Arial"/>
          <w:b/>
          <w:bCs/>
          <w:color w:val="00033E"/>
          <w:sz w:val="22"/>
          <w:szCs w:val="22"/>
        </w:rPr>
        <w:t xml:space="preserve">Справа: 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[QR-код на прототип]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, под ним 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[ссылка]</w:t>
      </w:r>
      <w:r>
        <w:rPr>
          <w:rFonts w:ascii="Arial" w:cs="Arial" w:eastAsia="Arial" w:hAnsi="Arial"/>
          <w:color w:val="0B0D24"/>
          <w:sz w:val="22"/>
          <w:szCs w:val="22"/>
        </w:rPr>
        <w:t xml:space="preserve"> · </w:t>
      </w:r>
      <w:r>
        <w:rPr>
          <w:rFonts w:ascii="Arial" w:cs="Arial" w:eastAsia="Arial" w:hAnsi="Arial"/>
          <w:color w:val="0B0D24"/>
          <w:sz w:val="22"/>
          <w:szCs w:val="22"/>
          <w:highlight w:val="yellow"/>
          <w:highlightCs w:val="yellow"/>
        </w:rPr>
        <w:t xml:space="preserve">[@имя_бота]</w:t>
      </w:r>
    </w:p>
    <w:p>
      <w:pPr>
        <w:keepNext/>
        <w:spacing w:before="160" w:after="80"/>
      </w:pPr>
      <w:r>
        <w:rPr>
          <w:rFonts w:ascii="Arial" w:cs="Arial" w:eastAsia="Arial" w:hAnsi="Arial"/>
          <w:b/>
          <w:bCs/>
          <w:color w:val="3B47FF"/>
          <w:spacing w:val="30"/>
          <w:sz w:val="19"/>
          <w:szCs w:val="19"/>
        </w:rPr>
        <w:t xml:space="preserve">ЧТО ГОВОРИМ</w:t>
      </w:r>
    </w:p>
    <w:p>
      <w:pPr>
        <w:keepNext/>
        <w:keepLines/>
        <w:spacing w:after="140" w:line="312"/>
      </w:pPr>
      <w:r>
        <w:rPr>
          <w:rFonts w:ascii="Arial" w:cs="Arial" w:eastAsia="Arial" w:hAnsi="Arial"/>
          <w:b/>
          <w:bCs/>
          <w:color w:val="00033E"/>
          <w:sz w:val="25"/>
          <w:szCs w:val="25"/>
        </w:rPr>
        <w:t xml:space="preserve">Б: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Сейчас после анкеты Ventorme говорит: «Вот меню, разбирайся».</w:t>
      </w:r>
    </w:p>
    <w:p>
      <w:pPr>
        <w:keepNext/>
        <w:keepLines/>
        <w:spacing w:after="140" w:line="312"/>
      </w:pPr>
      <w:r>
        <w:rPr>
          <w:rFonts w:ascii="Arial" w:cs="Arial" w:eastAsia="Arial" w:hAnsi="Arial"/>
          <w:b/>
          <w:bCs/>
          <w:color w:val="3B47FF"/>
          <w:sz w:val="25"/>
          <w:szCs w:val="25"/>
        </w:rPr>
        <w:t xml:space="preserve">А: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А у нас: «Вот твой первый уровень. Жду завтра».</w:t>
      </w:r>
    </w:p>
    <w:p>
      <w:pPr>
        <w:keepNext w:val="false"/>
        <w:keepLines/>
        <w:spacing w:after="140" w:line="312"/>
      </w:pPr>
      <w:r>
        <w:rPr>
          <w:rFonts w:ascii="Arial" w:cs="Arial" w:eastAsia="Arial" w:hAnsi="Arial"/>
          <w:b/>
          <w:bCs/>
          <w:color w:val="3B47FF"/>
          <w:sz w:val="25"/>
          <w:szCs w:val="25"/>
        </w:rPr>
        <w:t xml:space="preserve">А + Б: </w:t>
      </w:r>
      <w:r>
        <w:rPr>
          <w:rFonts w:ascii="Arial" w:cs="Arial" w:eastAsia="Arial" w:hAnsi="Arial"/>
          <w:color w:val="0B0D24"/>
          <w:sz w:val="25"/>
          <w:szCs w:val="25"/>
        </w:rPr>
        <w:t xml:space="preserve">Команда РыбаЕж. QR на экране.</w:t>
      </w:r>
    </w:p>
    <w:p>
      <w:pPr>
        <w:pStyle w:val="Heading2"/>
        <w:keepNext/>
        <w:pBdr>
          <w:bottom w:val="single" w:color="E4E6EF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00033E"/>
          <w:sz w:val="28"/>
          <w:szCs w:val="28"/>
        </w:rPr>
        <w:t xml:space="preserve">Если не укладываетесь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0B0D24"/>
          <w:sz w:val="23"/>
          <w:szCs w:val="23"/>
        </w:rPr>
        <w:t xml:space="preserve">«А дальше функцию пробуют 6 из 100» на слайде 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0B0D24"/>
          <w:sz w:val="23"/>
          <w:szCs w:val="23"/>
        </w:rPr>
        <w:t xml:space="preserve">Строку про замок на 4-м вузе в S5 (просто показать).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0B0D24"/>
          <w:sz w:val="23"/>
          <w:szCs w:val="23"/>
        </w:rPr>
        <w:t xml:space="preserve">Вторую фразу Б на слайде 4 (оставить только «</w:t>
      </w:r>
      <w:r>
        <w:rPr>
          <w:rFonts w:ascii="Arial" w:cs="Arial" w:eastAsia="Arial" w:hAnsi="Arial"/>
          <w:color w:val="0B0D24"/>
          <w:sz w:val="23"/>
          <w:szCs w:val="23"/>
          <w:highlight w:val="yellow"/>
          <w:highlightCs w:val="yellow"/>
        </w:rPr>
        <w:t xml:space="preserve">[Y]</w:t>
      </w:r>
      <w:r>
        <w:rPr>
          <w:rFonts w:ascii="Arial" w:cs="Arial" w:eastAsia="Arial" w:hAnsi="Arial"/>
          <w:color w:val="0B0D24"/>
          <w:sz w:val="23"/>
          <w:szCs w:val="23"/>
        </w:rPr>
        <w:t xml:space="preserve"> из </w:t>
      </w:r>
      <w:r>
        <w:rPr>
          <w:rFonts w:ascii="Arial" w:cs="Arial" w:eastAsia="Arial" w:hAnsi="Arial"/>
          <w:color w:val="0B0D24"/>
          <w:sz w:val="23"/>
          <w:szCs w:val="23"/>
          <w:highlight w:val="yellow"/>
          <w:highlightCs w:val="yellow"/>
        </w:rPr>
        <w:t xml:space="preserve">[N]</w:t>
      </w:r>
      <w:r>
        <w:rPr>
          <w:rFonts w:ascii="Arial" w:cs="Arial" w:eastAsia="Arial" w:hAnsi="Arial"/>
          <w:color w:val="0B0D24"/>
          <w:sz w:val="23"/>
          <w:szCs w:val="23"/>
        </w:rPr>
        <w:t xml:space="preserve">»).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B0D24"/>
          <w:sz w:val="23"/>
          <w:szCs w:val="23"/>
        </w:rPr>
        <w:t xml:space="preserve">Не сокращать: </w:t>
      </w:r>
      <w:r>
        <w:rPr>
          <w:rFonts w:ascii="Arial" w:cs="Arial" w:eastAsia="Arial" w:hAnsi="Arial"/>
          <w:color w:val="0B0D24"/>
          <w:sz w:val="23"/>
          <w:szCs w:val="23"/>
        </w:rPr>
        <w:t xml:space="preserve">«253 вернулись… и ни один ничего не запустил», пауза перед «Мы его построили», живой вопрос боту, финальная фраза.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B0D24"/>
          <w:sz w:val="23"/>
          <w:szCs w:val="23"/>
        </w:rPr>
        <w:t xml:space="preserve">Репетиция: </w:t>
      </w:r>
      <w:r>
        <w:rPr>
          <w:rFonts w:ascii="Arial" w:cs="Arial" w:eastAsia="Arial" w:hAnsi="Arial"/>
          <w:color w:val="0B0D24"/>
          <w:sz w:val="23"/>
          <w:szCs w:val="23"/>
        </w:rPr>
        <w:t xml:space="preserve">3 прогона подряд со сбросом демо, каждый по таймеру. Демо — 1:50–2:00, не больше.</w:t>
      </w:r>
    </w:p>
    <w:p>
      <w:pPr>
        <w:pStyle w:val="Heading2"/>
        <w:keepNext/>
        <w:pBdr>
          <w:bottom w:val="single" w:color="E4E6EF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00033E"/>
          <w:sz w:val="28"/>
          <w:szCs w:val="28"/>
        </w:rPr>
        <w:t xml:space="preserve">Пустые места: вписать, когда бот и сайт будут готовы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900"/>
        <w:gridCol w:w="4438"/>
      </w:tblGrid>
      <w:tr>
        <w:trPr>
          <w:tblHeader/>
        </w:trPr>
        <w:tc>
          <w:tcPr>
            <w:tcW w:type="dxa" w:w="23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Где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вписать</w:t>
            </w:r>
          </w:p>
        </w:tc>
        <w:tc>
          <w:tcPr>
            <w:tcW w:type="dxa" w:w="44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00033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Откуда взять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Слайды 1, 3, 6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  <w:highlight w:val="yellow"/>
                <w:highlightCs w:val="yellow"/>
              </w:rPr>
              <w:t xml:space="preserve">[ссылка на прототип]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  <w:highlight w:val="yellow"/>
                <w:highlightCs w:val="yellow"/>
              </w:rPr>
              <w:t xml:space="preserve">[@имя_бота]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  <w:highlight w:val="yellow"/>
                <w:highlightCs w:val="yellow"/>
              </w:rPr>
              <w:t xml:space="preserve">[QR-код]</w:t>
            </w:r>
          </w:p>
        </w:tc>
        <w:tc>
          <w:tcPr>
            <w:tcW w:type="dxa" w:w="44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Участник 2 после деплоя; QR из любого генератора по адресу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Слайд 4 и спич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  <w:highlight w:val="yellow"/>
                <w:highlightCs w:val="yellow"/>
              </w:rPr>
              <w:t xml:space="preserve">[__]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% и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  <w:highlight w:val="yellow"/>
                <w:highlightCs w:val="yellow"/>
              </w:rPr>
              <w:t xml:space="preserve">[N]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 ответов</w:t>
            </w:r>
          </w:p>
        </w:tc>
        <w:tc>
          <w:tcPr>
            <w:tcW w:type="dxa" w:w="44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shd w:fill="F6F7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Опрос про сторис (custdev_plan.md, пункт 1)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Слайд 4 и спич</w:t>
            </w:r>
          </w:p>
        </w:tc>
        <w:tc>
          <w:tcPr>
            <w:tcW w:type="dxa" w:w="2900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  <w:highlight w:val="yellow"/>
                <w:highlightCs w:val="yellow"/>
              </w:rPr>
              <w:t xml:space="preserve">[Y]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/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  <w:highlight w:val="yellow"/>
                <w:highlightCs w:val="yellow"/>
              </w:rPr>
              <w:t xml:space="preserve">[N]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  <w:highlight w:val="yellow"/>
                <w:highlightCs w:val="yellow"/>
              </w:rPr>
              <w:t xml:space="preserve">[T]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 с, 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  <w:highlight w:val="yellow"/>
                <w:highlightCs w:val="yellow"/>
              </w:rPr>
              <w:t xml:space="preserve">[X]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/</w:t>
            </w:r>
            <w:r>
              <w:rPr>
                <w:rFonts w:ascii="Arial" w:cs="Arial" w:eastAsia="Arial" w:hAnsi="Arial"/>
                <w:color w:val="0B0D24"/>
                <w:sz w:val="20"/>
                <w:szCs w:val="20"/>
                <w:highlight w:val="yellow"/>
                <w:highlightCs w:val="yellow"/>
              </w:rPr>
              <w:t xml:space="preserve">[N]</w:t>
            </w:r>
          </w:p>
        </w:tc>
        <w:tc>
          <w:tcPr>
            <w:tcW w:type="dxa" w:w="4438"/>
            <w:tcBorders>
              <w:top w:val="single" w:color="D0D3E0" w:sz="4"/>
              <w:left w:val="single" w:color="D0D3E0" w:sz="4"/>
              <w:bottom w:val="single" w:color="D0D3E0" w:sz="4"/>
              <w:right w:val="single" w:color="D0D3E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B0D24"/>
                <w:sz w:val="20"/>
                <w:szCs w:val="20"/>
              </w:rPr>
              <w:t xml:space="preserve">Полевой тест «было / стало» (custdev_plan.md, пункт 3)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76B82"/>
        <w:sz w:val="18"/>
        <w:szCs w:val="18"/>
      </w:rPr>
      <w:t xml:space="preserve">РыбаЕж · презентация и спич · стр. </w:t>
    </w:r>
    <w:r>
      <w:rPr>
        <w:rFonts w:ascii="Arial" w:cs="Arial" w:eastAsia="Arial" w:hAnsi="Arial"/>
        <w:color w:val="676B82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Arial" w:cs="Arial" w:eastAsia="Arial" w:hAnsi="Arial"/>
      <w:b/>
      <w:bCs/>
      <w:color w:val="00033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00" w:after="140"/>
      <w:outlineLvl w:val="1"/>
    </w:pPr>
    <w:rPr>
      <w:rFonts w:ascii="Arial" w:cs="Arial" w:eastAsia="Arial" w:hAnsi="Arial"/>
      <w:b/>
      <w:bCs/>
      <w:color w:val="00033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Презентация и спич — Первые 5 минут</dc:title>
  <dc:creator>РыбаЕж</dc:creator>
  <cp:lastModifiedBy>Un-named</cp:lastModifiedBy>
  <cp:revision>1</cp:revision>
  <dcterms:created xsi:type="dcterms:W3CDTF">2026-10-18T06:52:28.808Z</dcterms:created>
  <dcterms:modified xsi:type="dcterms:W3CDTF">2026-10-18T06:52:28.811Z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