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3971" w14:textId="77777777" w:rsidR="006E6177" w:rsidRDefault="006E6177"/>
    <w:p w14:paraId="0CB4BFA1" w14:textId="77777777" w:rsidR="006E6177" w:rsidRDefault="006E6177"/>
    <w:p w14:paraId="54CA25FB" w14:textId="40B9F214" w:rsidR="006E6177" w:rsidRDefault="006E6177">
      <w:r>
        <w:rPr>
          <w:noProof/>
        </w:rPr>
        <w:drawing>
          <wp:inline distT="0" distB="0" distL="0" distR="0" wp14:anchorId="2E525C34" wp14:editId="6FEBDBB7">
            <wp:extent cx="5943600" cy="3962400"/>
            <wp:effectExtent l="0" t="0" r="0" b="0"/>
            <wp:docPr id="1718681979" name="Picture 2" descr="A diagram of a machine lear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81979" name="Picture 2" descr="A diagram of a machine learning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3791"/>
        <w:gridCol w:w="1795"/>
        <w:gridCol w:w="2446"/>
      </w:tblGrid>
      <w:tr w:rsidR="006E6177" w:rsidRPr="006E6177" w14:paraId="00A98AF3" w14:textId="77777777" w:rsidTr="006E61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0CD98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52C1603" w14:textId="77777777" w:rsidR="006E6177" w:rsidRPr="006E6177" w:rsidRDefault="006E6177" w:rsidP="006E61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7554A1B" w14:textId="77777777" w:rsidR="006E6177" w:rsidRPr="006E6177" w:rsidRDefault="006E6177" w:rsidP="006E61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0E08BF8F" w14:textId="77777777" w:rsidR="006E6177" w:rsidRPr="006E6177" w:rsidRDefault="006E6177" w:rsidP="006E61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</w:tr>
      <w:tr w:rsidR="006E6177" w:rsidRPr="006E6177" w14:paraId="5D29CCA1" w14:textId="77777777" w:rsidTr="006E6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3006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9F2FBF1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Rule-based systems that follow </w:t>
            </w:r>
            <w:r w:rsidRPr="006E617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predefined instructions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complete repetitive tasks.</w:t>
            </w:r>
          </w:p>
        </w:tc>
        <w:tc>
          <w:tcPr>
            <w:tcW w:w="0" w:type="auto"/>
            <w:vAlign w:val="center"/>
            <w:hideMark/>
          </w:tcPr>
          <w:p w14:paraId="29B846DF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Static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No learning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Trigger-based workflows</w:t>
            </w:r>
          </w:p>
        </w:tc>
        <w:tc>
          <w:tcPr>
            <w:tcW w:w="0" w:type="auto"/>
            <w:vAlign w:val="center"/>
            <w:hideMark/>
          </w:tcPr>
          <w:p w14:paraId="1D839CF9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Email </w:t>
            </w:r>
            <w:proofErr w:type="gramStart"/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auto-replies</w:t>
            </w:r>
            <w:proofErr w:type="gramEnd"/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Zapier workflows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Excel macros</w:t>
            </w:r>
          </w:p>
        </w:tc>
      </w:tr>
      <w:tr w:rsidR="006E6177" w:rsidRPr="006E6177" w14:paraId="4E97726F" w14:textId="77777777" w:rsidTr="006E6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23F7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Workflow</w:t>
            </w:r>
          </w:p>
        </w:tc>
        <w:tc>
          <w:tcPr>
            <w:tcW w:w="0" w:type="auto"/>
            <w:vAlign w:val="center"/>
            <w:hideMark/>
          </w:tcPr>
          <w:p w14:paraId="2C1C8EA7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sequence of steps where </w:t>
            </w:r>
            <w:r w:rsidRPr="006E617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AI models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are used to process, analyze, or generate outputs, often in combination with automation.</w:t>
            </w:r>
          </w:p>
        </w:tc>
        <w:tc>
          <w:tcPr>
            <w:tcW w:w="0" w:type="auto"/>
            <w:vAlign w:val="center"/>
            <w:hideMark/>
          </w:tcPr>
          <w:p w14:paraId="5E9960ED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Includes ML models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Can include data analysis, prediction, generation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Often task-specific</w:t>
            </w:r>
          </w:p>
        </w:tc>
        <w:tc>
          <w:tcPr>
            <w:tcW w:w="0" w:type="auto"/>
            <w:vAlign w:val="center"/>
            <w:hideMark/>
          </w:tcPr>
          <w:p w14:paraId="3D285025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AI-driven document review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Fraud detection pipelines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AI-enhanced customer support chat</w:t>
            </w:r>
          </w:p>
        </w:tc>
      </w:tr>
      <w:tr w:rsidR="006E6177" w:rsidRPr="006E6177" w14:paraId="19767A38" w14:textId="77777777" w:rsidTr="006E6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E1BF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14:paraId="669A128F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Autonomous agents that use reasoning, memory, and </w:t>
            </w:r>
            <w:proofErr w:type="gramStart"/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goal-setting</w:t>
            </w:r>
            <w:proofErr w:type="gramEnd"/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operate with </w:t>
            </w:r>
            <w:r w:rsidRPr="006E617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minimal human input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They make decisions, plan, and adapt over time.</w:t>
            </w:r>
          </w:p>
        </w:tc>
        <w:tc>
          <w:tcPr>
            <w:tcW w:w="0" w:type="auto"/>
            <w:vAlign w:val="center"/>
            <w:hideMark/>
          </w:tcPr>
          <w:p w14:paraId="3FC6DE4D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Goal-oriented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- Operates over </w:t>
            </w:r>
            <w:proofErr w:type="gramStart"/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time</w:t>
            </w:r>
            <w:proofErr w:type="gramEnd"/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horizons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Can react, plan, and revise actions</w:t>
            </w:r>
          </w:p>
        </w:tc>
        <w:tc>
          <w:tcPr>
            <w:tcW w:w="0" w:type="auto"/>
            <w:vAlign w:val="center"/>
            <w:hideMark/>
          </w:tcPr>
          <w:p w14:paraId="4B4B0E75" w14:textId="77777777" w:rsidR="006E6177" w:rsidRPr="006E6177" w:rsidRDefault="006E6177" w:rsidP="006E61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proofErr w:type="spellStart"/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AutoGPT</w:t>
            </w:r>
            <w:proofErr w:type="spellEnd"/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Devin AI</w:t>
            </w:r>
            <w:r w:rsidRPr="006E617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AI that autonomously books travel, writes code, or manages a project</w:t>
            </w:r>
          </w:p>
        </w:tc>
      </w:tr>
    </w:tbl>
    <w:p w14:paraId="66EC6AA4" w14:textId="77777777" w:rsidR="006E6177" w:rsidRDefault="006E6177"/>
    <w:sectPr w:rsidR="006E6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390F5" w14:textId="77777777" w:rsidR="00996B8D" w:rsidRDefault="00996B8D" w:rsidP="006E6177">
      <w:pPr>
        <w:spacing w:after="0" w:line="240" w:lineRule="auto"/>
      </w:pPr>
      <w:r>
        <w:separator/>
      </w:r>
    </w:p>
  </w:endnote>
  <w:endnote w:type="continuationSeparator" w:id="0">
    <w:p w14:paraId="35904BA2" w14:textId="77777777" w:rsidR="00996B8D" w:rsidRDefault="00996B8D" w:rsidP="006E6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EA5FB" w14:textId="77777777" w:rsidR="00996B8D" w:rsidRDefault="00996B8D" w:rsidP="006E6177">
      <w:pPr>
        <w:spacing w:after="0" w:line="240" w:lineRule="auto"/>
      </w:pPr>
      <w:r>
        <w:separator/>
      </w:r>
    </w:p>
  </w:footnote>
  <w:footnote w:type="continuationSeparator" w:id="0">
    <w:p w14:paraId="6D0541A9" w14:textId="77777777" w:rsidR="00996B8D" w:rsidRDefault="00996B8D" w:rsidP="006E61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77"/>
    <w:rsid w:val="0003733E"/>
    <w:rsid w:val="00044041"/>
    <w:rsid w:val="006E6177"/>
    <w:rsid w:val="009407C8"/>
    <w:rsid w:val="00996B8D"/>
    <w:rsid w:val="00E8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FB822"/>
  <w15:chartTrackingRefBased/>
  <w15:docId w15:val="{0640A217-840A-364E-8DF7-6A5F29E1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1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6177"/>
    <w:rPr>
      <w:b/>
      <w:bCs/>
    </w:rPr>
  </w:style>
  <w:style w:type="character" w:styleId="Emphasis">
    <w:name w:val="Emphasis"/>
    <w:basedOn w:val="DefaultParagraphFont"/>
    <w:uiPriority w:val="20"/>
    <w:qFormat/>
    <w:rsid w:val="006E617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E6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177"/>
  </w:style>
  <w:style w:type="paragraph" w:styleId="Footer">
    <w:name w:val="footer"/>
    <w:basedOn w:val="Normal"/>
    <w:link w:val="FooterChar"/>
    <w:uiPriority w:val="99"/>
    <w:unhideWhenUsed/>
    <w:rsid w:val="006E6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Kedar Kulkarni</dc:creator>
  <cp:keywords/>
  <dc:description/>
  <cp:lastModifiedBy>Kedar Kulkarni</cp:lastModifiedBy>
  <cp:revision>1</cp:revision>
  <dcterms:created xsi:type="dcterms:W3CDTF">2025-04-21T17:19:00Z</dcterms:created>
  <dcterms:modified xsi:type="dcterms:W3CDTF">2025-04-26T11:24:00Z</dcterms:modified>
</cp:coreProperties>
</file>