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bookmarkStart w:name="_Toc436145550" w:displacedByCustomXml="next" w:id="0"/>
    <w:sdt>
      <w:sdtPr>
        <w:rPr>
          <w:lang w:val="de-DE"/>
        </w:rPr>
        <w:id w:val="110328202"/>
        <w:docPartObj>
          <w:docPartGallery w:val="Cover Pages"/>
          <w:docPartUnique/>
        </w:docPartObj>
      </w:sdtPr>
      <w:sdtEndPr>
        <w:rPr>
          <w:b/>
          <w:lang w:val="de-CH"/>
        </w:rPr>
      </w:sdtEndPr>
      <w:sdtContent>
        <w:p w:rsidRPr="00A120BA" w:rsidR="004A2286" w:rsidP="00246F7D" w:rsidRDefault="00681038" w14:paraId="674F9152" w14:textId="77777777">
          <w:pPr>
            <w:pStyle w:val="Liste"/>
          </w:pPr>
          <w:r w:rsidRPr="00A120BA">
            <w:rPr>
              <w:noProof/>
              <w:lang w:eastAsia="de-CH"/>
            </w:rPr>
            <w:drawing>
              <wp:anchor distT="0" distB="0" distL="114300" distR="114300" simplePos="0" relativeHeight="251721728" behindDoc="1" locked="0" layoutInCell="1" allowOverlap="1" wp14:anchorId="0AB82E12" wp14:editId="56CC1E09">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20BA" w:rsidR="004A2286">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Pr="00A120BA"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20BA" w:rsidR="004A2286">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Pr="008562FE" w:rsidR="004A2286" w:rsidP="008D44C8" w:rsidRDefault="00681038" w14:paraId="2C123154" w14:textId="77777777">
                                <w:pPr>
                                  <w:pStyle w:val="TitelTitelseite"/>
                                </w:pPr>
                                <w:r>
                                  <w:t>Meine App</w:t>
                                </w:r>
                              </w:p>
                              <w:p w:rsidR="004A2286" w:rsidP="008D44C8" w:rsidRDefault="00C70CAD" w14:paraId="50FB223B" w14:textId="7D5D859D">
                                <w:pPr>
                                  <w:pStyle w:val="UntertitelTitelseite"/>
                                </w:pPr>
                                <w:r>
                                  <w:t>N</w:t>
                                </w:r>
                                <w:r w:rsidR="00FA073B">
                                  <w:t>OA</w:t>
                                </w:r>
                                <w:r>
                                  <w:t xml:space="preserve"> «</w:t>
                                </w:r>
                                <w:r w:rsidR="00FA073B">
                                  <w:t>Pendenz-Verwaltung»</w:t>
                                </w:r>
                              </w:p>
                              <w:p w:rsidRPr="00FA073B" w:rsidR="004A2286" w:rsidP="008D44C8" w:rsidRDefault="004A2286" w14:paraId="4D5D0C8C" w14:textId="2ED4AB00">
                                <w:pPr>
                                  <w:pStyle w:val="UntertitelTitelseite"/>
                                  <w:spacing w:line="400" w:lineRule="exact"/>
                                  <w:rPr>
                                    <w:color w:val="000000" w:themeColor="text1"/>
                                    <w:sz w:val="24"/>
                                    <w:lang w:val="en-GB"/>
                                  </w:rPr>
                                </w:pPr>
                                <w:r w:rsidRPr="00FA073B">
                                  <w:rPr>
                                    <w:color w:val="000000" w:themeColor="text1"/>
                                    <w:sz w:val="24"/>
                                    <w:lang w:val="en-GB"/>
                                  </w:rPr>
                                  <w:t xml:space="preserve">Version 1.0.0, </w:t>
                                </w:r>
                                <w:r w:rsidRPr="00FA073B" w:rsidR="00FA073B">
                                  <w:rPr>
                                    <w:color w:val="000000" w:themeColor="text1"/>
                                    <w:sz w:val="24"/>
                                    <w:lang w:val="en-GB"/>
                                  </w:rPr>
                                  <w:t>17.06.2020</w:t>
                                </w:r>
                                <w:r w:rsidRPr="00FA073B">
                                  <w:rPr>
                                    <w:color w:val="000000" w:themeColor="text1"/>
                                    <w:sz w:val="24"/>
                                    <w:lang w:val="en-GB"/>
                                  </w:rPr>
                                  <w:t xml:space="preserve"> | </w:t>
                                </w:r>
                                <w:r w:rsidRPr="00FA073B" w:rsidR="00FA073B">
                                  <w:rPr>
                                    <w:color w:val="000000" w:themeColor="text1"/>
                                    <w:sz w:val="24"/>
                                    <w:lang w:val="en-GB"/>
                                  </w:rPr>
                                  <w:t>Jimmy Lee Sager | Joël Op</w:t>
                                </w:r>
                                <w:r w:rsidR="00FA073B">
                                  <w:rPr>
                                    <w:color w:val="000000" w:themeColor="text1"/>
                                    <w:sz w:val="24"/>
                                    <w:lang w:val="en-GB"/>
                                  </w:rPr>
                                  <w:t>pliger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1F8AE718">
                    <v:stroke joinstyle="miter"/>
                    <v:path gradientshapeok="t" o:connecttype="rect"/>
                  </v:shapetype>
                  <v:shape id="Textfeld 15"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v:textbox>
                      <w:txbxContent>
                        <w:p w:rsidRPr="008562FE" w:rsidR="004A2286" w:rsidP="008D44C8" w:rsidRDefault="00681038" w14:paraId="2C123154" w14:textId="77777777">
                          <w:pPr>
                            <w:pStyle w:val="TitelTitelseite"/>
                          </w:pPr>
                          <w:r>
                            <w:t>Meine App</w:t>
                          </w:r>
                        </w:p>
                        <w:p w:rsidR="004A2286" w:rsidP="008D44C8" w:rsidRDefault="00C70CAD" w14:paraId="50FB223B" w14:textId="7D5D859D">
                          <w:pPr>
                            <w:pStyle w:val="UntertitelTitelseite"/>
                          </w:pPr>
                          <w:r>
                            <w:t>N</w:t>
                          </w:r>
                          <w:r w:rsidR="00FA073B">
                            <w:t>OA</w:t>
                          </w:r>
                          <w:r>
                            <w:t xml:space="preserve"> «</w:t>
                          </w:r>
                          <w:r w:rsidR="00FA073B">
                            <w:t>Pendenz-Verwaltung»</w:t>
                          </w:r>
                        </w:p>
                        <w:p w:rsidRPr="00FA073B" w:rsidR="004A2286" w:rsidP="008D44C8" w:rsidRDefault="004A2286" w14:paraId="4D5D0C8C" w14:textId="2ED4AB00">
                          <w:pPr>
                            <w:pStyle w:val="UntertitelTitelseite"/>
                            <w:spacing w:line="400" w:lineRule="exact"/>
                            <w:rPr>
                              <w:color w:val="000000" w:themeColor="text1"/>
                              <w:sz w:val="24"/>
                              <w:lang w:val="en-GB"/>
                            </w:rPr>
                          </w:pPr>
                          <w:r w:rsidRPr="00FA073B">
                            <w:rPr>
                              <w:color w:val="000000" w:themeColor="text1"/>
                              <w:sz w:val="24"/>
                              <w:lang w:val="en-GB"/>
                            </w:rPr>
                            <w:t xml:space="preserve">Version 1.0.0, </w:t>
                          </w:r>
                          <w:r w:rsidRPr="00FA073B" w:rsidR="00FA073B">
                            <w:rPr>
                              <w:color w:val="000000" w:themeColor="text1"/>
                              <w:sz w:val="24"/>
                              <w:lang w:val="en-GB"/>
                            </w:rPr>
                            <w:t>17.06.2020</w:t>
                          </w:r>
                          <w:r w:rsidRPr="00FA073B">
                            <w:rPr>
                              <w:color w:val="000000" w:themeColor="text1"/>
                              <w:sz w:val="24"/>
                              <w:lang w:val="en-GB"/>
                            </w:rPr>
                            <w:t xml:space="preserve"> | </w:t>
                          </w:r>
                          <w:r w:rsidRPr="00FA073B" w:rsidR="00FA073B">
                            <w:rPr>
                              <w:color w:val="000000" w:themeColor="text1"/>
                              <w:sz w:val="24"/>
                              <w:lang w:val="en-GB"/>
                            </w:rPr>
                            <w:t>Jimmy Lee Sager | Joël Op</w:t>
                          </w:r>
                          <w:r w:rsidR="00FA073B">
                            <w:rPr>
                              <w:color w:val="000000" w:themeColor="text1"/>
                              <w:sz w:val="24"/>
                              <w:lang w:val="en-GB"/>
                            </w:rPr>
                            <w:t>pliger</w:t>
                          </w:r>
                        </w:p>
                      </w:txbxContent>
                    </v:textbox>
                  </v:shape>
                </w:pict>
              </mc:Fallback>
            </mc:AlternateContent>
          </w:r>
          <w:r w:rsidRPr="00A120BA" w:rsidR="004A2286">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hteck 8"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id="_x0000_s1026" fillcolor="white [3212]" stroked="f" strokeweight="1pt" path="m725710,1270156l7582624,v212,1212979,-212,2248435,,3461414l,3461239,,410788r725710,859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w14:anchorId="1BB4018F">
                    <v:stroke joinstyle="miter"/>
                    <v:path arrowok="t" o:connecttype="custom" o:connectlocs="725756,1579119;7583109,0;7583109,4303395;0,4303177;0,510711;725756,1579119" o:connectangles="0,0,0,0,0,0"/>
                    <w10:wrap anchorx="page"/>
                  </v:shape>
                </w:pict>
              </mc:Fallback>
            </mc:AlternateContent>
          </w:r>
          <w:r w:rsidRPr="00A120BA" w:rsidR="004A2286">
            <w:rPr>
              <w:lang w:val="de-DE"/>
            </w:rPr>
            <w:br w:type="page"/>
          </w:r>
        </w:p>
      </w:sdtContent>
    </w:sdt>
    <w:bookmarkEnd w:displacedByCustomXml="next" w:id="0"/>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Pr="00A120BA" w:rsidR="00C97DEB" w:rsidRDefault="00C97DEB" w14:paraId="05B72BE8" w14:textId="77777777">
          <w:pPr>
            <w:pStyle w:val="Inhaltsverzeichnisberschrift"/>
          </w:pPr>
          <w:r w:rsidRPr="00A120BA">
            <w:rPr>
              <w:lang w:val="de-DE"/>
            </w:rPr>
            <w:t>Inhalt</w:t>
          </w:r>
        </w:p>
        <w:p w:rsidR="0035611F" w:rsidRDefault="005C33C6" w14:paraId="4E651142" w14:textId="3BCFB0A2">
          <w:pPr>
            <w:pStyle w:val="Verzeichnis1"/>
            <w:rPr>
              <w:rFonts w:asciiTheme="minorHAnsi" w:hAnsiTheme="minorHAnsi" w:eastAsiaTheme="minorEastAsia"/>
              <w:b w:val="0"/>
              <w:lang w:eastAsia="de-CH"/>
            </w:rPr>
          </w:pPr>
          <w:r w:rsidRPr="00A120BA">
            <w:fldChar w:fldCharType="begin"/>
          </w:r>
          <w:r w:rsidRPr="00A120BA">
            <w:instrText xml:space="preserve"> TOC \o "1-3" \h \z \u </w:instrText>
          </w:r>
          <w:r w:rsidRPr="00A120BA">
            <w:fldChar w:fldCharType="separate"/>
          </w:r>
          <w:hyperlink w:history="1" w:anchor="_Toc43827263">
            <w:r w:rsidRPr="00036406" w:rsidR="0035611F">
              <w:rPr>
                <w:rStyle w:val="Hyperlink"/>
              </w:rPr>
              <w:t>1</w:t>
            </w:r>
            <w:r w:rsidR="0035611F">
              <w:rPr>
                <w:rFonts w:asciiTheme="minorHAnsi" w:hAnsiTheme="minorHAnsi" w:eastAsiaTheme="minorEastAsia"/>
                <w:b w:val="0"/>
                <w:lang w:eastAsia="de-CH"/>
              </w:rPr>
              <w:tab/>
            </w:r>
            <w:r w:rsidRPr="00036406" w:rsidR="0035611F">
              <w:rPr>
                <w:rStyle w:val="Hyperlink"/>
              </w:rPr>
              <w:t>Abstract (Kurzbeschreibung)</w:t>
            </w:r>
            <w:r w:rsidR="0035611F">
              <w:rPr>
                <w:webHidden/>
              </w:rPr>
              <w:tab/>
            </w:r>
            <w:r w:rsidR="0035611F">
              <w:rPr>
                <w:webHidden/>
              </w:rPr>
              <w:fldChar w:fldCharType="begin"/>
            </w:r>
            <w:r w:rsidR="0035611F">
              <w:rPr>
                <w:webHidden/>
              </w:rPr>
              <w:instrText xml:space="preserve"> PAGEREF _Toc43827263 \h </w:instrText>
            </w:r>
            <w:r w:rsidR="0035611F">
              <w:rPr>
                <w:webHidden/>
              </w:rPr>
            </w:r>
            <w:r w:rsidR="0035611F">
              <w:rPr>
                <w:webHidden/>
              </w:rPr>
              <w:fldChar w:fldCharType="separate"/>
            </w:r>
            <w:r w:rsidR="0035611F">
              <w:rPr>
                <w:webHidden/>
              </w:rPr>
              <w:t>2</w:t>
            </w:r>
            <w:r w:rsidR="0035611F">
              <w:rPr>
                <w:webHidden/>
              </w:rPr>
              <w:fldChar w:fldCharType="end"/>
            </w:r>
          </w:hyperlink>
        </w:p>
        <w:p w:rsidR="0035611F" w:rsidRDefault="0035611F" w14:paraId="1653E43A" w14:textId="55246FBB">
          <w:pPr>
            <w:pStyle w:val="Verzeichnis1"/>
            <w:rPr>
              <w:rFonts w:asciiTheme="minorHAnsi" w:hAnsiTheme="minorHAnsi" w:eastAsiaTheme="minorEastAsia"/>
              <w:b w:val="0"/>
              <w:lang w:eastAsia="de-CH"/>
            </w:rPr>
          </w:pPr>
          <w:hyperlink w:history="1" w:anchor="_Toc43827264">
            <w:r w:rsidRPr="00036406">
              <w:rPr>
                <w:rStyle w:val="Hyperlink"/>
              </w:rPr>
              <w:t>2</w:t>
            </w:r>
            <w:r>
              <w:rPr>
                <w:rFonts w:asciiTheme="minorHAnsi" w:hAnsiTheme="minorHAnsi" w:eastAsiaTheme="minorEastAsia"/>
                <w:b w:val="0"/>
                <w:lang w:eastAsia="de-CH"/>
              </w:rPr>
              <w:tab/>
            </w:r>
            <w:r w:rsidRPr="00036406">
              <w:rPr>
                <w:rStyle w:val="Hyperlink"/>
              </w:rPr>
              <w:t>Mockups</w:t>
            </w:r>
            <w:r>
              <w:rPr>
                <w:webHidden/>
              </w:rPr>
              <w:tab/>
            </w:r>
            <w:r>
              <w:rPr>
                <w:webHidden/>
              </w:rPr>
              <w:fldChar w:fldCharType="begin"/>
            </w:r>
            <w:r>
              <w:rPr>
                <w:webHidden/>
              </w:rPr>
              <w:instrText xml:space="preserve"> PAGEREF _Toc43827264 \h </w:instrText>
            </w:r>
            <w:r>
              <w:rPr>
                <w:webHidden/>
              </w:rPr>
            </w:r>
            <w:r>
              <w:rPr>
                <w:webHidden/>
              </w:rPr>
              <w:fldChar w:fldCharType="separate"/>
            </w:r>
            <w:r>
              <w:rPr>
                <w:webHidden/>
              </w:rPr>
              <w:t>3</w:t>
            </w:r>
            <w:r>
              <w:rPr>
                <w:webHidden/>
              </w:rPr>
              <w:fldChar w:fldCharType="end"/>
            </w:r>
          </w:hyperlink>
        </w:p>
        <w:p w:rsidR="0035611F" w:rsidRDefault="0035611F" w14:paraId="2B6730FB" w14:textId="5A42A62A">
          <w:pPr>
            <w:pStyle w:val="Verzeichnis1"/>
            <w:rPr>
              <w:rFonts w:asciiTheme="minorHAnsi" w:hAnsiTheme="minorHAnsi" w:eastAsiaTheme="minorEastAsia"/>
              <w:b w:val="0"/>
              <w:lang w:eastAsia="de-CH"/>
            </w:rPr>
          </w:pPr>
          <w:hyperlink w:history="1" w:anchor="_Toc43827265">
            <w:r w:rsidRPr="00036406">
              <w:rPr>
                <w:rStyle w:val="Hyperlink"/>
              </w:rPr>
              <w:t>3</w:t>
            </w:r>
            <w:r>
              <w:rPr>
                <w:rFonts w:asciiTheme="minorHAnsi" w:hAnsiTheme="minorHAnsi" w:eastAsiaTheme="minorEastAsia"/>
                <w:b w:val="0"/>
                <w:lang w:eastAsia="de-CH"/>
              </w:rPr>
              <w:tab/>
            </w:r>
            <w:r w:rsidRPr="00036406">
              <w:rPr>
                <w:rStyle w:val="Hyperlink"/>
              </w:rPr>
              <w:t>Technische Realisierung</w:t>
            </w:r>
            <w:r>
              <w:rPr>
                <w:webHidden/>
              </w:rPr>
              <w:tab/>
            </w:r>
            <w:r>
              <w:rPr>
                <w:webHidden/>
              </w:rPr>
              <w:fldChar w:fldCharType="begin"/>
            </w:r>
            <w:r>
              <w:rPr>
                <w:webHidden/>
              </w:rPr>
              <w:instrText xml:space="preserve"> PAGEREF _Toc43827265 \h </w:instrText>
            </w:r>
            <w:r>
              <w:rPr>
                <w:webHidden/>
              </w:rPr>
            </w:r>
            <w:r>
              <w:rPr>
                <w:webHidden/>
              </w:rPr>
              <w:fldChar w:fldCharType="separate"/>
            </w:r>
            <w:r>
              <w:rPr>
                <w:webHidden/>
              </w:rPr>
              <w:t>4</w:t>
            </w:r>
            <w:r>
              <w:rPr>
                <w:webHidden/>
              </w:rPr>
              <w:fldChar w:fldCharType="end"/>
            </w:r>
          </w:hyperlink>
        </w:p>
        <w:p w:rsidR="0035611F" w:rsidRDefault="0035611F" w14:paraId="30CED198" w14:textId="7D99C893">
          <w:pPr>
            <w:pStyle w:val="Verzeichnis2"/>
            <w:rPr>
              <w:rFonts w:asciiTheme="minorHAnsi" w:hAnsiTheme="minorHAnsi" w:eastAsiaTheme="minorEastAsia"/>
              <w:lang w:eastAsia="de-CH"/>
            </w:rPr>
          </w:pPr>
          <w:hyperlink w:history="1" w:anchor="_Toc43827266">
            <w:r w:rsidRPr="00036406">
              <w:rPr>
                <w:rStyle w:val="Hyperlink"/>
              </w:rPr>
              <w:t>3.1</w:t>
            </w:r>
            <w:r>
              <w:rPr>
                <w:rFonts w:asciiTheme="minorHAnsi" w:hAnsiTheme="minorHAnsi" w:eastAsiaTheme="minorEastAsia"/>
                <w:lang w:eastAsia="de-CH"/>
              </w:rPr>
              <w:tab/>
            </w:r>
            <w:r w:rsidRPr="00036406">
              <w:rPr>
                <w:rStyle w:val="Hyperlink"/>
              </w:rPr>
              <w:t>UML</w:t>
            </w:r>
            <w:r>
              <w:rPr>
                <w:webHidden/>
              </w:rPr>
              <w:tab/>
            </w:r>
            <w:r>
              <w:rPr>
                <w:webHidden/>
              </w:rPr>
              <w:fldChar w:fldCharType="begin"/>
            </w:r>
            <w:r>
              <w:rPr>
                <w:webHidden/>
              </w:rPr>
              <w:instrText xml:space="preserve"> PAGEREF _Toc43827266 \h </w:instrText>
            </w:r>
            <w:r>
              <w:rPr>
                <w:webHidden/>
              </w:rPr>
            </w:r>
            <w:r>
              <w:rPr>
                <w:webHidden/>
              </w:rPr>
              <w:fldChar w:fldCharType="separate"/>
            </w:r>
            <w:r>
              <w:rPr>
                <w:webHidden/>
              </w:rPr>
              <w:t>4</w:t>
            </w:r>
            <w:r>
              <w:rPr>
                <w:webHidden/>
              </w:rPr>
              <w:fldChar w:fldCharType="end"/>
            </w:r>
          </w:hyperlink>
        </w:p>
        <w:p w:rsidR="0035611F" w:rsidRDefault="0035611F" w14:paraId="094B87D8" w14:textId="3B388322">
          <w:pPr>
            <w:pStyle w:val="Verzeichnis2"/>
            <w:rPr>
              <w:rFonts w:asciiTheme="minorHAnsi" w:hAnsiTheme="minorHAnsi" w:eastAsiaTheme="minorEastAsia"/>
              <w:lang w:eastAsia="de-CH"/>
            </w:rPr>
          </w:pPr>
          <w:hyperlink w:history="1" w:anchor="_Toc43827267">
            <w:r w:rsidRPr="00036406">
              <w:rPr>
                <w:rStyle w:val="Hyperlink"/>
              </w:rPr>
              <w:t>3.2</w:t>
            </w:r>
            <w:r>
              <w:rPr>
                <w:rFonts w:asciiTheme="minorHAnsi" w:hAnsiTheme="minorHAnsi" w:eastAsiaTheme="minorEastAsia"/>
                <w:lang w:eastAsia="de-CH"/>
              </w:rPr>
              <w:tab/>
            </w:r>
            <w:r w:rsidRPr="00036406">
              <w:rPr>
                <w:rStyle w:val="Hyperlink"/>
              </w:rPr>
              <w:t>Programmierung</w:t>
            </w:r>
            <w:r>
              <w:rPr>
                <w:webHidden/>
              </w:rPr>
              <w:tab/>
            </w:r>
            <w:r>
              <w:rPr>
                <w:webHidden/>
              </w:rPr>
              <w:fldChar w:fldCharType="begin"/>
            </w:r>
            <w:r>
              <w:rPr>
                <w:webHidden/>
              </w:rPr>
              <w:instrText xml:space="preserve"> PAGEREF _Toc43827267 \h </w:instrText>
            </w:r>
            <w:r>
              <w:rPr>
                <w:webHidden/>
              </w:rPr>
            </w:r>
            <w:r>
              <w:rPr>
                <w:webHidden/>
              </w:rPr>
              <w:fldChar w:fldCharType="separate"/>
            </w:r>
            <w:r>
              <w:rPr>
                <w:webHidden/>
              </w:rPr>
              <w:t>4</w:t>
            </w:r>
            <w:r>
              <w:rPr>
                <w:webHidden/>
              </w:rPr>
              <w:fldChar w:fldCharType="end"/>
            </w:r>
          </w:hyperlink>
        </w:p>
        <w:p w:rsidR="0035611F" w:rsidRDefault="0035611F" w14:paraId="31A711DB" w14:textId="1A702E3C">
          <w:pPr>
            <w:pStyle w:val="Verzeichnis1"/>
            <w:rPr>
              <w:rFonts w:asciiTheme="minorHAnsi" w:hAnsiTheme="minorHAnsi" w:eastAsiaTheme="minorEastAsia"/>
              <w:b w:val="0"/>
              <w:lang w:eastAsia="de-CH"/>
            </w:rPr>
          </w:pPr>
          <w:hyperlink w:history="1" w:anchor="_Toc43827268">
            <w:r w:rsidRPr="00036406">
              <w:rPr>
                <w:rStyle w:val="Hyperlink"/>
              </w:rPr>
              <w:t>4</w:t>
            </w:r>
            <w:r>
              <w:rPr>
                <w:rFonts w:asciiTheme="minorHAnsi" w:hAnsiTheme="minorHAnsi" w:eastAsiaTheme="minorEastAsia"/>
                <w:b w:val="0"/>
                <w:lang w:eastAsia="de-CH"/>
              </w:rPr>
              <w:tab/>
            </w:r>
            <w:r w:rsidRPr="00036406">
              <w:rPr>
                <w:rStyle w:val="Hyperlink"/>
              </w:rPr>
              <w:t>Testing</w:t>
            </w:r>
            <w:r>
              <w:rPr>
                <w:webHidden/>
              </w:rPr>
              <w:tab/>
            </w:r>
            <w:r>
              <w:rPr>
                <w:webHidden/>
              </w:rPr>
              <w:fldChar w:fldCharType="begin"/>
            </w:r>
            <w:r>
              <w:rPr>
                <w:webHidden/>
              </w:rPr>
              <w:instrText xml:space="preserve"> PAGEREF _Toc43827268 \h </w:instrText>
            </w:r>
            <w:r>
              <w:rPr>
                <w:webHidden/>
              </w:rPr>
            </w:r>
            <w:r>
              <w:rPr>
                <w:webHidden/>
              </w:rPr>
              <w:fldChar w:fldCharType="separate"/>
            </w:r>
            <w:r>
              <w:rPr>
                <w:webHidden/>
              </w:rPr>
              <w:t>5</w:t>
            </w:r>
            <w:r>
              <w:rPr>
                <w:webHidden/>
              </w:rPr>
              <w:fldChar w:fldCharType="end"/>
            </w:r>
          </w:hyperlink>
        </w:p>
        <w:p w:rsidR="0035611F" w:rsidRDefault="0035611F" w14:paraId="7164D4B9" w14:textId="41D915E0">
          <w:pPr>
            <w:pStyle w:val="Verzeichnis2"/>
            <w:rPr>
              <w:rFonts w:asciiTheme="minorHAnsi" w:hAnsiTheme="minorHAnsi" w:eastAsiaTheme="minorEastAsia"/>
              <w:lang w:eastAsia="de-CH"/>
            </w:rPr>
          </w:pPr>
          <w:hyperlink w:history="1" w:anchor="_Toc43827269">
            <w:r w:rsidRPr="00036406">
              <w:rPr>
                <w:rStyle w:val="Hyperlink"/>
              </w:rPr>
              <w:t>4.1</w:t>
            </w:r>
            <w:r>
              <w:rPr>
                <w:rFonts w:asciiTheme="minorHAnsi" w:hAnsiTheme="minorHAnsi" w:eastAsiaTheme="minorEastAsia"/>
                <w:lang w:eastAsia="de-CH"/>
              </w:rPr>
              <w:tab/>
            </w:r>
            <w:r w:rsidRPr="00036406">
              <w:rPr>
                <w:rStyle w:val="Hyperlink"/>
              </w:rPr>
              <w:t>Manuelle UI-Tests</w:t>
            </w:r>
            <w:r>
              <w:rPr>
                <w:webHidden/>
              </w:rPr>
              <w:tab/>
            </w:r>
            <w:r>
              <w:rPr>
                <w:webHidden/>
              </w:rPr>
              <w:fldChar w:fldCharType="begin"/>
            </w:r>
            <w:r>
              <w:rPr>
                <w:webHidden/>
              </w:rPr>
              <w:instrText xml:space="preserve"> PAGEREF _Toc43827269 \h </w:instrText>
            </w:r>
            <w:r>
              <w:rPr>
                <w:webHidden/>
              </w:rPr>
            </w:r>
            <w:r>
              <w:rPr>
                <w:webHidden/>
              </w:rPr>
              <w:fldChar w:fldCharType="separate"/>
            </w:r>
            <w:r>
              <w:rPr>
                <w:webHidden/>
              </w:rPr>
              <w:t>5</w:t>
            </w:r>
            <w:r>
              <w:rPr>
                <w:webHidden/>
              </w:rPr>
              <w:fldChar w:fldCharType="end"/>
            </w:r>
          </w:hyperlink>
        </w:p>
        <w:p w:rsidR="0035611F" w:rsidRDefault="0035611F" w14:paraId="4441B910" w14:textId="5B756EE5">
          <w:pPr>
            <w:pStyle w:val="Verzeichnis2"/>
            <w:rPr>
              <w:rFonts w:asciiTheme="minorHAnsi" w:hAnsiTheme="minorHAnsi" w:eastAsiaTheme="minorEastAsia"/>
              <w:lang w:eastAsia="de-CH"/>
            </w:rPr>
          </w:pPr>
          <w:hyperlink w:history="1" w:anchor="_Toc43827270">
            <w:r w:rsidRPr="00036406">
              <w:rPr>
                <w:rStyle w:val="Hyperlink"/>
                <w:rFonts w:eastAsia="Calibri"/>
              </w:rPr>
              <w:t>4.2</w:t>
            </w:r>
            <w:r>
              <w:rPr>
                <w:rFonts w:asciiTheme="minorHAnsi" w:hAnsiTheme="minorHAnsi" w:eastAsiaTheme="minorEastAsia"/>
                <w:lang w:eastAsia="de-CH"/>
              </w:rPr>
              <w:tab/>
            </w:r>
            <w:r w:rsidRPr="00036406">
              <w:rPr>
                <w:rStyle w:val="Hyperlink"/>
                <w:rFonts w:eastAsia="Calibri"/>
              </w:rPr>
              <w:t>Testauswertung</w:t>
            </w:r>
            <w:r>
              <w:rPr>
                <w:webHidden/>
              </w:rPr>
              <w:tab/>
            </w:r>
            <w:r>
              <w:rPr>
                <w:webHidden/>
              </w:rPr>
              <w:fldChar w:fldCharType="begin"/>
            </w:r>
            <w:r>
              <w:rPr>
                <w:webHidden/>
              </w:rPr>
              <w:instrText xml:space="preserve"> PAGEREF _Toc43827270 \h </w:instrText>
            </w:r>
            <w:r>
              <w:rPr>
                <w:webHidden/>
              </w:rPr>
            </w:r>
            <w:r>
              <w:rPr>
                <w:webHidden/>
              </w:rPr>
              <w:fldChar w:fldCharType="separate"/>
            </w:r>
            <w:r>
              <w:rPr>
                <w:webHidden/>
              </w:rPr>
              <w:t>6</w:t>
            </w:r>
            <w:r>
              <w:rPr>
                <w:webHidden/>
              </w:rPr>
              <w:fldChar w:fldCharType="end"/>
            </w:r>
          </w:hyperlink>
        </w:p>
        <w:p w:rsidR="0035611F" w:rsidRDefault="0035611F" w14:paraId="28657E65" w14:textId="0BD3EF6F">
          <w:pPr>
            <w:pStyle w:val="Verzeichnis1"/>
            <w:rPr>
              <w:rFonts w:asciiTheme="minorHAnsi" w:hAnsiTheme="minorHAnsi" w:eastAsiaTheme="minorEastAsia"/>
              <w:b w:val="0"/>
              <w:lang w:eastAsia="de-CH"/>
            </w:rPr>
          </w:pPr>
          <w:hyperlink w:history="1" w:anchor="_Toc43827271">
            <w:r w:rsidRPr="00036406">
              <w:rPr>
                <w:rStyle w:val="Hyperlink"/>
              </w:rPr>
              <w:t>5</w:t>
            </w:r>
            <w:r>
              <w:rPr>
                <w:rFonts w:asciiTheme="minorHAnsi" w:hAnsiTheme="minorHAnsi" w:eastAsiaTheme="minorEastAsia"/>
                <w:b w:val="0"/>
                <w:lang w:eastAsia="de-CH"/>
              </w:rPr>
              <w:tab/>
            </w:r>
            <w:r w:rsidRPr="00036406">
              <w:rPr>
                <w:rStyle w:val="Hyperlink"/>
              </w:rPr>
              <w:t>Fazit</w:t>
            </w:r>
            <w:r>
              <w:rPr>
                <w:webHidden/>
              </w:rPr>
              <w:tab/>
            </w:r>
            <w:r>
              <w:rPr>
                <w:webHidden/>
              </w:rPr>
              <w:fldChar w:fldCharType="begin"/>
            </w:r>
            <w:r>
              <w:rPr>
                <w:webHidden/>
              </w:rPr>
              <w:instrText xml:space="preserve"> PAGEREF _Toc43827271 \h </w:instrText>
            </w:r>
            <w:r>
              <w:rPr>
                <w:webHidden/>
              </w:rPr>
            </w:r>
            <w:r>
              <w:rPr>
                <w:webHidden/>
              </w:rPr>
              <w:fldChar w:fldCharType="separate"/>
            </w:r>
            <w:r>
              <w:rPr>
                <w:webHidden/>
              </w:rPr>
              <w:t>7</w:t>
            </w:r>
            <w:r>
              <w:rPr>
                <w:webHidden/>
              </w:rPr>
              <w:fldChar w:fldCharType="end"/>
            </w:r>
          </w:hyperlink>
        </w:p>
        <w:p w:rsidRPr="00A120BA" w:rsidR="00272BB6" w:rsidP="00532CFE" w:rsidRDefault="005C33C6" w14:paraId="1B58F9F1" w14:textId="58AEAB87">
          <w:pPr>
            <w:rPr>
              <w:b/>
              <w:noProof/>
            </w:rPr>
          </w:pPr>
          <w:r w:rsidRPr="00A120BA">
            <w:rPr>
              <w:noProof/>
            </w:rPr>
            <w:fldChar w:fldCharType="end"/>
          </w:r>
        </w:p>
        <w:p w:rsidRPr="00A120BA" w:rsidR="00532CFE" w:rsidP="00532CFE" w:rsidRDefault="00910467" w14:paraId="3F7945A7" w14:textId="77777777">
          <w:pPr>
            <w:rPr>
              <w:bCs/>
              <w:lang w:val="de-DE"/>
            </w:rPr>
          </w:pPr>
        </w:p>
      </w:sdtContent>
    </w:sdt>
    <w:p w:rsidRPr="00A120BA" w:rsidR="00681038" w:rsidRDefault="00681038" w14:paraId="2A71ECDD" w14:textId="77777777">
      <w:pPr>
        <w:spacing w:after="160" w:line="259" w:lineRule="auto"/>
        <w:rPr>
          <w:bCs/>
          <w:lang w:val="de-DE"/>
        </w:rPr>
      </w:pPr>
      <w:r w:rsidRPr="00A120BA">
        <w:rPr>
          <w:bCs/>
          <w:lang w:val="de-DE"/>
        </w:rPr>
        <w:br w:type="page"/>
      </w:r>
    </w:p>
    <w:p w:rsidRPr="00A120BA" w:rsidR="00681038" w:rsidP="00681038" w:rsidRDefault="00681038" w14:paraId="6F98A1EA" w14:textId="77777777">
      <w:pPr>
        <w:pStyle w:val="berschrift1"/>
      </w:pPr>
      <w:bookmarkStart w:name="_Toc43827263" w:id="1"/>
      <w:r w:rsidRPr="00A120BA">
        <w:lastRenderedPageBreak/>
        <w:t>Abstract</w:t>
      </w:r>
      <w:r w:rsidRPr="00A120BA" w:rsidR="00434400">
        <w:t xml:space="preserve"> (Kurzbeschreibung)</w:t>
      </w:r>
      <w:bookmarkEnd w:id="1"/>
    </w:p>
    <w:p w:rsidR="008B306D" w:rsidP="0067082D" w:rsidRDefault="00630B51" w14:paraId="4D8880B9" w14:textId="0EAF55FE">
      <w:pPr>
        <w:jc w:val="both"/>
      </w:pPr>
      <w:r w:rsidRPr="00A120BA">
        <w:t>Unsere Aufgabe war es, eine Pendenz-Verwaltung zu entwerfen, in der man nicht nur die Pendenzen anschauen kann. Die verschiedenen Pendenzen haben verschiedenen Wichtigkeiten, ein «Ablaufdatum», und eine Beschreibung. Der Benutzer kann auch neue Pendenzen erstellen und alle Attribute dort mitgeben.</w:t>
      </w:r>
      <w:r w:rsidRPr="00A120BA" w:rsidR="0067082D">
        <w:t xml:space="preserve"> Um eine neue </w:t>
      </w:r>
      <w:r w:rsidRPr="00A120BA" w:rsidR="00C54B62">
        <w:t>Pendenz</w:t>
      </w:r>
      <w:r w:rsidRPr="00A120BA" w:rsidR="0067082D">
        <w:t xml:space="preserve"> zu erstellen, kann man einfach auf einen offensichtlichen </w:t>
      </w:r>
      <w:r w:rsidRPr="00A120BA" w:rsidR="00C54B62">
        <w:t>B</w:t>
      </w:r>
      <w:r w:rsidRPr="00A120BA" w:rsidR="0067082D">
        <w:t>utt</w:t>
      </w:r>
      <w:r w:rsidRPr="00A120BA" w:rsidR="00C54B62">
        <w:t>o</w:t>
      </w:r>
      <w:r w:rsidRPr="00A120BA" w:rsidR="0067082D">
        <w:t xml:space="preserve">n klicken, sodass der Benutzer nicht verwirrt wird. </w:t>
      </w:r>
    </w:p>
    <w:p w:rsidRPr="00A120BA" w:rsidR="00076E2A" w:rsidP="0067082D" w:rsidRDefault="00076E2A" w14:paraId="7782B920" w14:textId="77777777">
      <w:pPr>
        <w:jc w:val="both"/>
      </w:pPr>
    </w:p>
    <w:p w:rsidRPr="00A120BA" w:rsidR="00681038" w:rsidRDefault="00681038" w14:paraId="6412380C" w14:textId="77777777">
      <w:pPr>
        <w:spacing w:after="160" w:line="259" w:lineRule="auto"/>
      </w:pPr>
      <w:r w:rsidRPr="00A120BA">
        <w:br w:type="page"/>
      </w:r>
    </w:p>
    <w:p w:rsidRPr="00A120BA" w:rsidR="00681038" w:rsidP="00681038" w:rsidRDefault="00146460" w14:paraId="29FD0492" w14:textId="35A1A643">
      <w:pPr>
        <w:pStyle w:val="berschrift1"/>
        <w:rPr/>
      </w:pPr>
      <w:bookmarkStart w:name="_Toc43827264" w:id="2"/>
      <w:r>
        <w:rPr>
          <w:noProof/>
        </w:rPr>
        <w:lastRenderedPageBreak/>
        <w:drawing>
          <wp:anchor distT="0" distB="0" distL="114300" distR="114300" simplePos="0" relativeHeight="251722752" behindDoc="1" locked="0" layoutInCell="1" allowOverlap="1" wp14:anchorId="14E2ED5E" wp14:editId="4E65D27A">
            <wp:simplePos x="0" y="0"/>
            <wp:positionH relativeFrom="margin">
              <wp:align>center</wp:align>
            </wp:positionH>
            <wp:positionV relativeFrom="paragraph">
              <wp:posOffset>451485</wp:posOffset>
            </wp:positionV>
            <wp:extent cx="5763220" cy="8782050"/>
            <wp:effectExtent l="0" t="0" r="9525" b="0"/>
            <wp:wrapTight wrapText="bothSides">
              <wp:wrapPolygon edited="0">
                <wp:start x="0" y="0"/>
                <wp:lineTo x="0" y="21553"/>
                <wp:lineTo x="21564" y="21553"/>
                <wp:lineTo x="2156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3220" cy="8782050"/>
                    </a:xfrm>
                    <a:prstGeom prst="rect">
                      <a:avLst/>
                    </a:prstGeom>
                  </pic:spPr>
                </pic:pic>
              </a:graphicData>
            </a:graphic>
          </wp:anchor>
        </w:drawing>
      </w:r>
      <w:r w:rsidRPr="00A120BA" w:rsidR="00681038">
        <w:rPr/>
        <w:t>Mockups</w:t>
      </w:r>
      <w:bookmarkEnd w:id="2"/>
    </w:p>
    <w:p w:rsidRPr="00A120BA" w:rsidR="005E5C2E" w:rsidP="00681038" w:rsidRDefault="005E5C2E" w14:paraId="6AA51134" w14:textId="4DA7B398"/>
    <w:p w:rsidRPr="007352F3" w:rsidR="007352F3" w:rsidP="007352F3" w:rsidRDefault="00C92707" w14:paraId="2C8E4FC5" w14:textId="77777777">
      <w:pPr>
        <w:pStyle w:val="Listenabsatz"/>
        <w:numPr>
          <w:ilvl w:val="0"/>
          <w:numId w:val="38"/>
        </w:numPr>
        <w:spacing w:after="160" w:line="259" w:lineRule="auto"/>
        <w:rPr>
          <w:b/>
        </w:rPr>
      </w:pPr>
      <w:r w:rsidRPr="006C2227">
        <w:rPr>
          <w:b/>
          <w:sz w:val="26"/>
          <w:szCs w:val="28"/>
        </w:rPr>
        <w:t>Startactivity</w:t>
      </w:r>
      <w:r w:rsidRPr="006C2227" w:rsidR="007A2556">
        <w:rPr>
          <w:b/>
          <w:sz w:val="26"/>
          <w:szCs w:val="28"/>
        </w:rPr>
        <w:t xml:space="preserve"> / Pendenzen anzeigen</w:t>
      </w:r>
    </w:p>
    <w:p w:rsidRPr="00A120BA" w:rsidR="00C92707" w:rsidP="007352F3" w:rsidRDefault="007A2556" w14:paraId="5991F29F" w14:textId="3EE9DB49">
      <w:pPr>
        <w:pStyle w:val="Listenabsatz"/>
        <w:numPr>
          <w:ilvl w:val="0"/>
          <w:numId w:val="0"/>
        </w:numPr>
        <w:spacing w:after="160" w:line="259" w:lineRule="auto"/>
        <w:ind w:left="720"/>
        <w:jc w:val="both"/>
        <w:rPr>
          <w:b/>
        </w:rPr>
      </w:pPr>
      <w:r>
        <w:rPr>
          <w:b/>
        </w:rPr>
        <w:t>Der User sieht hier seine erstellten Pendenzen und kann diese als Erledigt oder Offen einstellen</w:t>
      </w:r>
      <w:r w:rsidR="00295662">
        <w:rPr>
          <w:b/>
        </w:rPr>
        <w:t xml:space="preserve">. Jede Pendenz hat eine </w:t>
      </w:r>
      <w:r w:rsidR="00A65D22">
        <w:rPr>
          <w:b/>
        </w:rPr>
        <w:t>Wichtigkeitss</w:t>
      </w:r>
      <w:r w:rsidR="00295662">
        <w:rPr>
          <w:b/>
        </w:rPr>
        <w:t>tufe, die in drei Farben (</w:t>
      </w:r>
      <w:r w:rsidR="007E5D66">
        <w:rPr>
          <w:b/>
        </w:rPr>
        <w:t>g</w:t>
      </w:r>
      <w:r w:rsidR="00BD4E05">
        <w:rPr>
          <w:b/>
        </w:rPr>
        <w:t xml:space="preserve">rün, </w:t>
      </w:r>
      <w:r w:rsidR="007E5D66">
        <w:rPr>
          <w:b/>
        </w:rPr>
        <w:t>g</w:t>
      </w:r>
      <w:r w:rsidR="00BD4E05">
        <w:rPr>
          <w:b/>
        </w:rPr>
        <w:t xml:space="preserve">elb und </w:t>
      </w:r>
      <w:r w:rsidR="007E5D66">
        <w:rPr>
          <w:b/>
        </w:rPr>
        <w:t>r</w:t>
      </w:r>
      <w:r w:rsidR="00BD4E05">
        <w:rPr>
          <w:b/>
        </w:rPr>
        <w:t>ot</w:t>
      </w:r>
      <w:r w:rsidR="00295662">
        <w:rPr>
          <w:b/>
        </w:rPr>
        <w:t>)</w:t>
      </w:r>
      <w:r w:rsidR="00A65D22">
        <w:rPr>
          <w:b/>
        </w:rPr>
        <w:t xml:space="preserve"> aufgeteilt sind.</w:t>
      </w:r>
      <w:r w:rsidR="006C2227">
        <w:rPr>
          <w:b/>
        </w:rPr>
        <w:t xml:space="preserve"> Unten rechts kann der User auf den Butten klicken, um eine neue Pendenz zu erfassen</w:t>
      </w:r>
      <w:r w:rsidR="007352F3">
        <w:rPr>
          <w:b/>
        </w:rPr>
        <w:t>.</w:t>
      </w:r>
    </w:p>
    <w:p w:rsidRPr="0002558C" w:rsidR="0002558C" w:rsidP="0002558C" w:rsidRDefault="007A2556" w14:paraId="3F3CB738" w14:textId="77777777">
      <w:pPr>
        <w:pStyle w:val="Listenabsatz"/>
        <w:numPr>
          <w:ilvl w:val="0"/>
          <w:numId w:val="38"/>
        </w:numPr>
        <w:spacing w:after="160" w:line="259" w:lineRule="auto"/>
        <w:jc w:val="both"/>
        <w:rPr>
          <w:b/>
        </w:rPr>
      </w:pPr>
      <w:r w:rsidRPr="006C2227">
        <w:rPr>
          <w:b/>
          <w:sz w:val="26"/>
          <w:szCs w:val="28"/>
        </w:rPr>
        <w:t>Pendenzen erfassen</w:t>
      </w:r>
    </w:p>
    <w:p w:rsidRPr="00A120BA" w:rsidR="00C92707" w:rsidP="0002558C" w:rsidRDefault="007352F3" w14:paraId="4F15ABD5" w14:textId="5FC5B850">
      <w:pPr>
        <w:pStyle w:val="Listenabsatz"/>
        <w:numPr>
          <w:ilvl w:val="0"/>
          <w:numId w:val="0"/>
        </w:numPr>
        <w:spacing w:after="160" w:line="259" w:lineRule="auto"/>
        <w:ind w:left="720"/>
        <w:jc w:val="both"/>
        <w:rPr>
          <w:b/>
        </w:rPr>
      </w:pPr>
      <w:r>
        <w:rPr>
          <w:b/>
        </w:rPr>
        <w:t>Hier kann der User eine Pendenz erfassen</w:t>
      </w:r>
      <w:r w:rsidR="00146460">
        <w:rPr>
          <w:b/>
        </w:rPr>
        <w:t xml:space="preserve">. Dort kann er einen Titel, Beschreibung, Ablaufdatum und eine Wichtigkeit setzten. Sobald er fertig ist, kann der User die Pendenz mit einem Buttonklick speichern. Während dem erstellen kann er auch mit der Rücktaste oben Links oder der </w:t>
      </w:r>
      <w:r w:rsidR="00EC4E04">
        <w:rPr>
          <w:b/>
        </w:rPr>
        <w:t>Abbruchtaste</w:t>
      </w:r>
      <w:r w:rsidR="00146460">
        <w:rPr>
          <w:b/>
        </w:rPr>
        <w:t xml:space="preserve"> oben Rechts den Vorgang abbrechen.</w:t>
      </w:r>
    </w:p>
    <w:p w:rsidRPr="00A120BA" w:rsidR="005E5C2E" w:rsidP="00C92707" w:rsidRDefault="007A2556" w14:paraId="0D6DDDB4" w14:textId="0DAE866A">
      <w:pPr>
        <w:pStyle w:val="Listenabsatz"/>
        <w:numPr>
          <w:ilvl w:val="0"/>
          <w:numId w:val="38"/>
        </w:numPr>
        <w:spacing w:after="160" w:line="259" w:lineRule="auto"/>
        <w:rPr>
          <w:b/>
        </w:rPr>
      </w:pPr>
      <w:r w:rsidRPr="006C2227">
        <w:rPr>
          <w:b/>
          <w:sz w:val="26"/>
          <w:szCs w:val="28"/>
        </w:rPr>
        <w:t>Pendenzen erfassen Kalender</w:t>
      </w:r>
      <w:r w:rsidR="00A120BA">
        <w:rPr>
          <w:b/>
        </w:rPr>
        <w:br/>
      </w:r>
      <w:r w:rsidR="0002558C">
        <w:rPr>
          <w:b/>
        </w:rPr>
        <w:t xml:space="preserve">Beim Datumsfeld wird ein Android </w:t>
      </w:r>
      <w:r w:rsidR="00A907F4">
        <w:rPr>
          <w:b/>
        </w:rPr>
        <w:t>Spezifisches</w:t>
      </w:r>
      <w:r w:rsidR="0002558C">
        <w:rPr>
          <w:b/>
        </w:rPr>
        <w:t xml:space="preserve"> Feld geöffnet, wo der User sein gewünschtes Datum festlegen kann.</w:t>
      </w:r>
    </w:p>
    <w:p w:rsidR="00FB2F9D" w:rsidP="00FB2F9D" w:rsidRDefault="00FB2F9D" w14:paraId="0ED72F0E" w14:textId="0D4C4DFC">
      <w:pPr>
        <w:pStyle w:val="berschrift1"/>
      </w:pPr>
      <w:bookmarkStart w:name="_Toc43827265" w:id="3"/>
      <w:r w:rsidRPr="00A120BA">
        <w:t>Technische Realisierung</w:t>
      </w:r>
      <w:bookmarkEnd w:id="3"/>
    </w:p>
    <w:p w:rsidRPr="00135A1F" w:rsidR="00135A1F" w:rsidP="00135A1F" w:rsidRDefault="00135A1F" w14:paraId="4358642F" w14:textId="52449BAE">
      <w:pPr>
        <w:pStyle w:val="berschrift2"/>
      </w:pPr>
      <w:bookmarkStart w:name="_Toc43827266" w:id="4"/>
      <w:r>
        <w:t>UML</w:t>
      </w:r>
      <w:bookmarkEnd w:id="4"/>
    </w:p>
    <w:p w:rsidR="00FB2F9D" w:rsidP="00FB2F9D" w:rsidRDefault="00135A1F" w14:paraId="7034F750" w14:textId="42C2ADF2">
      <w:r w:rsidR="00135A1F">
        <w:drawing>
          <wp:inline wp14:editId="5AA3F4D2" wp14:anchorId="1E22CFE8">
            <wp:extent cx="2971800" cy="1562100"/>
            <wp:effectExtent l="0" t="0" r="0" b="0"/>
            <wp:docPr id="255543947" name="Grafik 9" title=""/>
            <wp:cNvGraphicFramePr>
              <a:graphicFrameLocks noChangeAspect="1"/>
            </wp:cNvGraphicFramePr>
            <a:graphic>
              <a:graphicData uri="http://schemas.openxmlformats.org/drawingml/2006/picture">
                <pic:pic>
                  <pic:nvPicPr>
                    <pic:cNvPr id="0" name="Grafik 9"/>
                    <pic:cNvPicPr/>
                  </pic:nvPicPr>
                  <pic:blipFill>
                    <a:blip r:embed="Re0ea1223ea88401e">
                      <a:extLst>
                        <a:ext xmlns:a="http://schemas.openxmlformats.org/drawingml/2006/main" uri="{28A0092B-C50C-407E-A947-70E740481C1C}">
                          <a14:useLocalDpi val="0"/>
                        </a:ext>
                      </a:extLst>
                    </a:blip>
                    <a:stretch>
                      <a:fillRect/>
                    </a:stretch>
                  </pic:blipFill>
                  <pic:spPr>
                    <a:xfrm rot="0" flipH="0" flipV="0">
                      <a:off x="0" y="0"/>
                      <a:ext cx="2971800" cy="1562100"/>
                    </a:xfrm>
                    <a:prstGeom prst="rect">
                      <a:avLst/>
                    </a:prstGeom>
                  </pic:spPr>
                </pic:pic>
              </a:graphicData>
            </a:graphic>
          </wp:inline>
        </w:drawing>
      </w:r>
    </w:p>
    <w:p w:rsidRPr="0024571D" w:rsidR="0024571D" w:rsidP="0024571D" w:rsidRDefault="0024571D" w14:paraId="4197EBF7" w14:textId="7B98303B">
      <w:pPr>
        <w:jc w:val="both"/>
        <w:rPr>
          <w:sz w:val="25"/>
          <w:szCs w:val="25"/>
        </w:rPr>
      </w:pPr>
      <w:r w:rsidRPr="0024571D">
        <w:rPr>
          <w:sz w:val="25"/>
          <w:szCs w:val="25"/>
        </w:rPr>
        <w:t xml:space="preserve">Da wir nur eine Tabelle erstellen musste, ist das UML-Diagramm auch nicht </w:t>
      </w:r>
      <w:r>
        <w:rPr>
          <w:sz w:val="25"/>
          <w:szCs w:val="25"/>
        </w:rPr>
        <w:t>wirklich gross geraten. Wie man direkt erkennen kann, verwenden wir vier Datensätze in unserer «Pending» Tabelle. Der PendingTitle wird als einfacher String abgespeichert</w:t>
      </w:r>
      <w:r w:rsidR="006C40D4">
        <w:rPr>
          <w:sz w:val="25"/>
          <w:szCs w:val="25"/>
        </w:rPr>
        <w:t xml:space="preserve"> und ist genau gleich aufgebaut, wie die pendingDescription Spalte</w:t>
      </w:r>
      <w:r w:rsidR="00910467">
        <w:rPr>
          <w:sz w:val="25"/>
          <w:szCs w:val="25"/>
        </w:rPr>
        <w:t>. Die pendingImportance wird als Integer Wert abgespeichert, sodass man zwischen 0, 1 und 2 unterscheiden kann. Das pendingDate ist wiederum ein String, da man so die Daten besser verwalten kann.</w:t>
      </w:r>
    </w:p>
    <w:p w:rsidRPr="00135A1F" w:rsidR="00135A1F" w:rsidP="00135A1F" w:rsidRDefault="00BB6317" w14:paraId="1BEA647E" w14:textId="7826D1FD">
      <w:pPr>
        <w:pStyle w:val="berschrift2"/>
        <w:rPr/>
      </w:pPr>
      <w:bookmarkStart w:name="_Toc43827267" w:id="5"/>
      <w:r w:rsidR="00BB6317">
        <w:rPr/>
        <w:t>Programmierung</w:t>
      </w:r>
      <w:bookmarkEnd w:id="5"/>
    </w:p>
    <w:p w:rsidR="34BA36C4" w:rsidP="3D289D43" w:rsidRDefault="34BA36C4" w14:paraId="2F59A3D4" w14:textId="09FAFDC9">
      <w:pPr>
        <w:pStyle w:val="Standard"/>
        <w:rPr>
          <w:sz w:val="24"/>
          <w:szCs w:val="24"/>
        </w:rPr>
      </w:pPr>
      <w:r w:rsidRPr="3D289D43" w:rsidR="34BA36C4">
        <w:rPr>
          <w:sz w:val="24"/>
          <w:szCs w:val="24"/>
        </w:rPr>
        <w:t>D</w:t>
      </w:r>
      <w:r w:rsidRPr="3D289D43" w:rsidR="34BA36C4">
        <w:rPr>
          <w:sz w:val="24"/>
          <w:szCs w:val="24"/>
        </w:rPr>
        <w:t>i</w:t>
      </w:r>
      <w:r w:rsidRPr="3D289D43" w:rsidR="34BA36C4">
        <w:rPr>
          <w:sz w:val="24"/>
          <w:szCs w:val="24"/>
        </w:rPr>
        <w:t>e</w:t>
      </w:r>
      <w:r w:rsidRPr="3D289D43" w:rsidR="34BA36C4">
        <w:rPr>
          <w:sz w:val="24"/>
          <w:szCs w:val="24"/>
        </w:rPr>
        <w:t xml:space="preserve"> Mobile App wurde mit Java und XML realisiert. Die Datenbank wurde mit </w:t>
      </w:r>
      <w:proofErr w:type="spellStart"/>
      <w:r w:rsidRPr="3D289D43" w:rsidR="34BA36C4">
        <w:rPr>
          <w:sz w:val="24"/>
          <w:szCs w:val="24"/>
        </w:rPr>
        <w:t>sqlite</w:t>
      </w:r>
      <w:proofErr w:type="spellEnd"/>
      <w:r w:rsidRPr="3D289D43" w:rsidR="34BA36C4">
        <w:rPr>
          <w:sz w:val="24"/>
          <w:szCs w:val="24"/>
        </w:rPr>
        <w:t xml:space="preserve"> erstellt. </w:t>
      </w:r>
      <w:r w:rsidRPr="3D289D43" w:rsidR="0C0429C6">
        <w:rPr>
          <w:sz w:val="24"/>
          <w:szCs w:val="24"/>
        </w:rPr>
        <w:t xml:space="preserve">Es gibt insgesamt vier verschiedene Java Class </w:t>
      </w:r>
      <w:proofErr w:type="spellStart"/>
      <w:r w:rsidRPr="3D289D43" w:rsidR="0C0429C6">
        <w:rPr>
          <w:sz w:val="24"/>
          <w:szCs w:val="24"/>
        </w:rPr>
        <w:t>files</w:t>
      </w:r>
      <w:proofErr w:type="spellEnd"/>
      <w:r w:rsidRPr="3D289D43" w:rsidR="0C0429C6">
        <w:rPr>
          <w:sz w:val="24"/>
          <w:szCs w:val="24"/>
        </w:rPr>
        <w:t>. Zwei davon sind die Java Dateien für die Views und der Rest ist für die</w:t>
      </w:r>
      <w:r w:rsidRPr="3D289D43" w:rsidR="15A8DB3A">
        <w:rPr>
          <w:sz w:val="24"/>
          <w:szCs w:val="24"/>
        </w:rPr>
        <w:t xml:space="preserve"> Persistenz.</w:t>
      </w:r>
    </w:p>
    <w:p w:rsidRPr="00A120BA" w:rsidR="00135A1F" w:rsidP="00FB2F9D" w:rsidRDefault="00135A1F" w14:paraId="2376C758" w14:textId="77777777"/>
    <w:p w:rsidRPr="00A120BA" w:rsidR="00C92707" w:rsidP="00FB2F9D" w:rsidRDefault="00C92707" w14:paraId="3B009FFD" w14:textId="77777777">
      <w:r w:rsidRPr="00A120BA">
        <w:br w:type="page"/>
      </w:r>
    </w:p>
    <w:p w:rsidRPr="00A120BA" w:rsidR="00681038" w:rsidP="00681038" w:rsidRDefault="00681038" w14:paraId="2206845B" w14:textId="77777777">
      <w:pPr>
        <w:pStyle w:val="berschrift1"/>
      </w:pPr>
      <w:bookmarkStart w:name="_Toc43827268" w:id="6"/>
      <w:r w:rsidRPr="00A120BA">
        <w:lastRenderedPageBreak/>
        <w:t>Testing</w:t>
      </w:r>
      <w:bookmarkEnd w:id="6"/>
    </w:p>
    <w:p w:rsidRPr="00A120BA" w:rsidR="00F8355F" w:rsidP="00F8355F" w:rsidRDefault="00F8355F" w14:paraId="6F10498F" w14:textId="77777777">
      <w:pPr>
        <w:pStyle w:val="berschrift2"/>
      </w:pPr>
      <w:bookmarkStart w:name="_Toc43827269" w:id="7"/>
      <w:r w:rsidRPr="00A120BA">
        <w:t>Manuelle UI-Tests</w:t>
      </w:r>
      <w:bookmarkEnd w:id="7"/>
    </w:p>
    <w:p w:rsidRPr="00A120BA" w:rsidR="00F8355F" w:rsidP="00F8355F" w:rsidRDefault="00F8355F" w14:paraId="5EE2DD1F" w14:textId="77777777">
      <w:pPr>
        <w:rPr>
          <w:color w:val="FFFFFF" w:themeColor="background1"/>
        </w:rPr>
      </w:pPr>
      <w:r w:rsidRPr="00A120BA">
        <w:rPr>
          <w:color w:val="FFFFFF" w:themeColor="background1"/>
        </w:rPr>
        <w:t xml:space="preserve">In diesem Kapitel definiert ihr die Tests die Ihr macht. </w:t>
      </w:r>
      <w:r w:rsidRPr="00A120BA">
        <w:rPr>
          <w:color w:val="FFFFFF" w:themeColor="background1"/>
        </w:rPr>
        <w:br/>
      </w:r>
    </w:p>
    <w:tbl>
      <w:tblPr>
        <w:tblStyle w:val="BbcTabellesthetisch"/>
        <w:tblW w:w="0" w:type="auto"/>
        <w:tblLook w:val="04A0" w:firstRow="1" w:lastRow="0" w:firstColumn="1" w:lastColumn="0" w:noHBand="0" w:noVBand="1"/>
      </w:tblPr>
      <w:tblGrid>
        <w:gridCol w:w="2268"/>
        <w:gridCol w:w="7370"/>
      </w:tblGrid>
      <w:tr w:rsidRPr="00A120BA" w:rsidR="000B374A" w:rsidTr="000B374A" w14:paraId="6059C1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Pr="00A120BA" w:rsidR="000B374A" w:rsidP="000B374A" w:rsidRDefault="000B374A" w14:paraId="4049D6F0" w14:textId="77777777">
            <w:r w:rsidRPr="00A120BA">
              <w:t>Abschnitt</w:t>
            </w:r>
          </w:p>
        </w:tc>
        <w:tc>
          <w:tcPr>
            <w:tcW w:w="7370" w:type="dxa"/>
          </w:tcPr>
          <w:p w:rsidRPr="00A120BA" w:rsidR="000B374A" w:rsidP="000B374A" w:rsidRDefault="000B374A" w14:paraId="6BC78582" w14:textId="77777777">
            <w:pPr>
              <w:cnfStyle w:val="100000000000" w:firstRow="1" w:lastRow="0" w:firstColumn="0" w:lastColumn="0" w:oddVBand="0" w:evenVBand="0" w:oddHBand="0" w:evenHBand="0" w:firstRowFirstColumn="0" w:firstRowLastColumn="0" w:lastRowFirstColumn="0" w:lastRowLastColumn="0"/>
            </w:pPr>
            <w:r w:rsidRPr="00A120BA">
              <w:t>Innhalt</w:t>
            </w:r>
          </w:p>
        </w:tc>
      </w:tr>
      <w:tr w:rsidRPr="00A120BA" w:rsidR="000B374A" w:rsidTr="000B374A" w14:paraId="19A77698"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Pr="00A120BA" w:rsidR="000B374A" w:rsidP="000B374A" w:rsidRDefault="000B374A" w14:paraId="6E667C54" w14:textId="77777777">
            <w:r w:rsidRPr="00A120BA">
              <w:t>ID</w:t>
            </w:r>
          </w:p>
        </w:tc>
        <w:tc>
          <w:tcPr>
            <w:tcW w:w="7370" w:type="dxa"/>
          </w:tcPr>
          <w:p w:rsidRPr="00A120BA" w:rsidR="000B374A" w:rsidP="000B374A" w:rsidRDefault="000B374A" w14:paraId="6CBC94DB" w14:textId="7777777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120BA">
              <w:rPr>
                <w:rFonts w:eastAsia="Calibri" w:cs="Times New Roman"/>
                <w:noProof/>
                <w:lang w:val="fr-CH"/>
              </w:rPr>
              <w:t>Testfallnummer (ST = Systemtest)</w:t>
            </w:r>
          </w:p>
        </w:tc>
      </w:tr>
      <w:tr w:rsidRPr="00A120BA" w:rsidR="000B374A" w:rsidTr="000B374A" w14:paraId="697095F2"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Pr="00A120BA" w:rsidR="000B374A" w:rsidP="000B374A" w:rsidRDefault="000B374A" w14:paraId="487D6163" w14:textId="77777777">
            <w:r w:rsidRPr="00A120BA">
              <w:t>Anforderungen</w:t>
            </w:r>
          </w:p>
        </w:tc>
        <w:tc>
          <w:tcPr>
            <w:tcW w:w="7370" w:type="dxa"/>
          </w:tcPr>
          <w:p w:rsidRPr="00A120BA" w:rsidR="000B374A" w:rsidP="000B374A" w:rsidRDefault="000B374A" w14:paraId="0D0DE756" w14:textId="7777777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120BA">
              <w:rPr>
                <w:rFonts w:eastAsia="Calibri" w:cs="Times New Roman"/>
              </w:rPr>
              <w:t>Welche Anforderungen werden durch diesen Testfall abgedeckt.</w:t>
            </w:r>
            <w:r w:rsidRPr="00A120BA" w:rsidR="00F8355F">
              <w:rPr>
                <w:rFonts w:eastAsia="Calibri" w:cs="Times New Roman"/>
              </w:rPr>
              <w:t xml:space="preserve"> (User Stories)</w:t>
            </w:r>
          </w:p>
        </w:tc>
      </w:tr>
      <w:tr w:rsidRPr="00A120BA" w:rsidR="000B374A" w:rsidTr="000B374A" w14:paraId="4FDC1AF1"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Pr="00A120BA" w:rsidR="000B374A" w:rsidP="000B374A" w:rsidRDefault="000B374A" w14:paraId="1F355E9A" w14:textId="77777777">
            <w:r w:rsidRPr="00A120BA">
              <w:t>Vorbedingungen</w:t>
            </w:r>
          </w:p>
        </w:tc>
        <w:tc>
          <w:tcPr>
            <w:tcW w:w="7370" w:type="dxa"/>
          </w:tcPr>
          <w:p w:rsidRPr="00A120BA" w:rsidR="000B374A" w:rsidP="000B374A" w:rsidRDefault="000B374A" w14:paraId="5D7AECD2" w14:textId="7777777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120BA">
              <w:rPr>
                <w:rFonts w:eastAsia="Calibri" w:cs="Times New Roman"/>
              </w:rPr>
              <w:t>Was muss gegeben sein, damit dieser Test durchgeführt werden kann?</w:t>
            </w:r>
          </w:p>
        </w:tc>
      </w:tr>
      <w:tr w:rsidRPr="00A120BA" w:rsidR="000B374A" w:rsidTr="000B374A" w14:paraId="35AFDCEB"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Pr="00A120BA" w:rsidR="000B374A" w:rsidP="000B374A" w:rsidRDefault="000B374A" w14:paraId="4A02638C" w14:textId="77777777">
            <w:r w:rsidRPr="00A120BA">
              <w:t>Ablauf</w:t>
            </w:r>
          </w:p>
        </w:tc>
        <w:tc>
          <w:tcPr>
            <w:tcW w:w="7370" w:type="dxa"/>
          </w:tcPr>
          <w:p w:rsidRPr="00A120BA" w:rsidR="000B374A" w:rsidP="000B374A" w:rsidRDefault="000B374A" w14:paraId="58B1BD16" w14:textId="7777777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120BA">
              <w:rPr>
                <w:rFonts w:eastAsia="Calibri" w:cs="Times New Roman"/>
              </w:rPr>
              <w:t>Welche Schritte werden bei der Durchführung des Tests durchlaufen?</w:t>
            </w:r>
          </w:p>
        </w:tc>
      </w:tr>
      <w:tr w:rsidRPr="00A120BA" w:rsidR="000B374A" w:rsidTr="000B374A" w14:paraId="1DCC93E2"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Pr="00A120BA" w:rsidR="000B374A" w:rsidP="000B374A" w:rsidRDefault="000B374A" w14:paraId="36BAFABD" w14:textId="77777777">
            <w:r w:rsidRPr="00A120BA">
              <w:t>Erwartetes Resultat</w:t>
            </w:r>
          </w:p>
        </w:tc>
        <w:tc>
          <w:tcPr>
            <w:tcW w:w="7370" w:type="dxa"/>
          </w:tcPr>
          <w:p w:rsidRPr="00A120BA" w:rsidR="000B374A" w:rsidP="000B374A" w:rsidRDefault="000B374A" w14:paraId="3E31F68F" w14:textId="7777777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120BA">
              <w:rPr>
                <w:rFonts w:eastAsia="Calibri" w:cs="Times New Roman"/>
              </w:rPr>
              <w:t>Was sollte nun passiert sein?</w:t>
            </w:r>
          </w:p>
        </w:tc>
      </w:tr>
    </w:tbl>
    <w:p w:rsidRPr="00A120BA" w:rsidR="000B374A" w:rsidP="000B374A" w:rsidRDefault="000B374A" w14:paraId="4C5206F7" w14:textId="77777777"/>
    <w:p w:rsidRPr="00A120BA" w:rsidR="000B374A" w:rsidP="000B374A" w:rsidRDefault="000B374A" w14:paraId="01E1FE9C" w14:textId="77777777"/>
    <w:tbl>
      <w:tblPr>
        <w:tblStyle w:val="BbcTabellesthetisch"/>
        <w:tblW w:w="0" w:type="auto"/>
        <w:tblLook w:val="04A0" w:firstRow="1" w:lastRow="0" w:firstColumn="1" w:lastColumn="0" w:noHBand="0" w:noVBand="1"/>
      </w:tblPr>
      <w:tblGrid>
        <w:gridCol w:w="2268"/>
        <w:gridCol w:w="7370"/>
      </w:tblGrid>
      <w:tr w:rsidRPr="00A120BA" w:rsidR="000B374A" w:rsidTr="3D289D43" w14:paraId="1F6569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Mar/>
          </w:tcPr>
          <w:p w:rsidRPr="00A120BA" w:rsidR="000B374A" w:rsidP="009D214E" w:rsidRDefault="000B374A" w14:paraId="55F16815" w14:textId="77777777">
            <w:r w:rsidRPr="00A120BA">
              <w:t>Abschnitt</w:t>
            </w:r>
          </w:p>
        </w:tc>
        <w:tc>
          <w:tcPr>
            <w:cnfStyle w:val="000000000000" w:firstRow="0" w:lastRow="0" w:firstColumn="0" w:lastColumn="0" w:oddVBand="0" w:evenVBand="0" w:oddHBand="0" w:evenHBand="0" w:firstRowFirstColumn="0" w:firstRowLastColumn="0" w:lastRowFirstColumn="0" w:lastRowLastColumn="0"/>
            <w:tcW w:w="7370" w:type="dxa"/>
            <w:tcMar/>
          </w:tcPr>
          <w:p w:rsidRPr="00A120BA" w:rsidR="000B374A" w:rsidP="009D214E" w:rsidRDefault="000B374A" w14:paraId="2932DD6D" w14:textId="77777777">
            <w:pPr>
              <w:cnfStyle w:val="100000000000" w:firstRow="1" w:lastRow="0" w:firstColumn="0" w:lastColumn="0" w:oddVBand="0" w:evenVBand="0" w:oddHBand="0" w:evenHBand="0" w:firstRowFirstColumn="0" w:firstRowLastColumn="0" w:lastRowFirstColumn="0" w:lastRowLastColumn="0"/>
            </w:pPr>
            <w:r w:rsidRPr="00A120BA">
              <w:t>Innhalt</w:t>
            </w:r>
          </w:p>
        </w:tc>
      </w:tr>
      <w:tr w:rsidRPr="00A120BA" w:rsidR="000B374A" w:rsidTr="3D289D43" w14:paraId="26A51D09"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Mar/>
          </w:tcPr>
          <w:p w:rsidRPr="00A120BA" w:rsidR="000B374A" w:rsidP="000B374A" w:rsidRDefault="000B374A" w14:paraId="10886C5B" w14:textId="77777777">
            <w:r w:rsidRPr="00A120BA">
              <w:t>ID</w:t>
            </w:r>
          </w:p>
        </w:tc>
        <w:tc>
          <w:tcPr>
            <w:cnfStyle w:val="000000000000" w:firstRow="0" w:lastRow="0" w:firstColumn="0" w:lastColumn="0" w:oddVBand="0" w:evenVBand="0" w:oddHBand="0" w:evenHBand="0" w:firstRowFirstColumn="0" w:firstRowLastColumn="0" w:lastRowFirstColumn="0" w:lastRowLastColumn="0"/>
            <w:tcW w:w="7370" w:type="dxa"/>
            <w:tcMar/>
          </w:tcPr>
          <w:p w:rsidRPr="00A120BA" w:rsidR="000B374A" w:rsidP="000B374A" w:rsidRDefault="000B374A" w14:paraId="5CB1A8C9" w14:textId="7777777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120BA">
              <w:rPr>
                <w:rFonts w:eastAsia="Calibri" w:cs="Times New Roman"/>
                <w:noProof/>
                <w:lang w:val="fr-CH"/>
              </w:rPr>
              <w:t>ST-01</w:t>
            </w:r>
          </w:p>
        </w:tc>
      </w:tr>
      <w:tr w:rsidRPr="00A120BA" w:rsidR="000B374A" w:rsidTr="3D289D43" w14:paraId="5D7BEC23"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Mar/>
          </w:tcPr>
          <w:p w:rsidRPr="00A120BA" w:rsidR="000B374A" w:rsidP="000B374A" w:rsidRDefault="000B374A" w14:paraId="275798F8" w14:textId="77777777">
            <w:r w:rsidRPr="00A120BA">
              <w:t>Anforderungen</w:t>
            </w:r>
          </w:p>
        </w:tc>
        <w:tc>
          <w:tcPr>
            <w:cnfStyle w:val="000000000000" w:firstRow="0" w:lastRow="0" w:firstColumn="0" w:lastColumn="0" w:oddVBand="0" w:evenVBand="0" w:oddHBand="0" w:evenHBand="0" w:firstRowFirstColumn="0" w:firstRowLastColumn="0" w:lastRowFirstColumn="0" w:lastRowLastColumn="0"/>
            <w:tcW w:w="7370" w:type="dxa"/>
            <w:tcMar/>
          </w:tcPr>
          <w:p w:rsidRPr="00A120BA" w:rsidR="000B374A" w:rsidP="00F8355F" w:rsidRDefault="00F8355F" w14:paraId="66942C7F" w14:textId="7777777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120BA">
              <w:rPr>
                <w:rFonts w:eastAsia="Calibri" w:cs="Times New Roman"/>
              </w:rPr>
              <w:t>US</w:t>
            </w:r>
            <w:r w:rsidRPr="00A120BA" w:rsidR="000B374A">
              <w:rPr>
                <w:rFonts w:eastAsia="Calibri" w:cs="Times New Roman"/>
              </w:rPr>
              <w:t xml:space="preserve">-01; </w:t>
            </w:r>
            <w:r w:rsidRPr="00A120BA">
              <w:rPr>
                <w:rFonts w:eastAsia="Calibri" w:cs="Times New Roman"/>
              </w:rPr>
              <w:t>US</w:t>
            </w:r>
            <w:r w:rsidRPr="00A120BA" w:rsidR="000B374A">
              <w:rPr>
                <w:rFonts w:eastAsia="Calibri" w:cs="Times New Roman"/>
              </w:rPr>
              <w:t>-03</w:t>
            </w:r>
          </w:p>
        </w:tc>
      </w:tr>
      <w:tr w:rsidRPr="00A120BA" w:rsidR="00F8355F" w:rsidTr="3D289D43" w14:paraId="0B6917F6"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Mar/>
          </w:tcPr>
          <w:p w:rsidRPr="00A120BA" w:rsidR="00F8355F" w:rsidP="00F8355F" w:rsidRDefault="00F8355F" w14:paraId="761ED90C" w14:textId="77777777">
            <w:r w:rsidRPr="00A120BA">
              <w:t>Vorbedingungen</w:t>
            </w:r>
          </w:p>
        </w:tc>
        <w:tc>
          <w:tcPr>
            <w:cnfStyle w:val="000000000000" w:firstRow="0" w:lastRow="0" w:firstColumn="0" w:lastColumn="0" w:oddVBand="0" w:evenVBand="0" w:oddHBand="0" w:evenHBand="0" w:firstRowFirstColumn="0" w:firstRowLastColumn="0" w:lastRowFirstColumn="0" w:lastRowLastColumn="0"/>
            <w:tcW w:w="7370" w:type="dxa"/>
            <w:tcMar/>
          </w:tcPr>
          <w:p w:rsidRPr="00A120BA" w:rsidR="00F8355F" w:rsidP="00F8355F" w:rsidRDefault="00F8355F" w14:paraId="18799580" w14:textId="04D5AF4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3D289D43" w:rsidR="36C7B3EC">
              <w:rPr>
                <w:rFonts w:eastAsia="Calibri" w:cs="Times New Roman"/>
              </w:rPr>
              <w:t>Die App ist auf dem Gerät installiert</w:t>
            </w:r>
          </w:p>
        </w:tc>
      </w:tr>
      <w:tr w:rsidRPr="00A120BA" w:rsidR="000B374A" w:rsidTr="3D289D43" w14:paraId="3B887C41"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Mar/>
          </w:tcPr>
          <w:p w:rsidRPr="00A120BA" w:rsidR="000B374A" w:rsidP="009D214E" w:rsidRDefault="000B374A" w14:paraId="59C8DE48" w14:textId="77777777">
            <w:r w:rsidRPr="00A120BA">
              <w:t>Ablauf</w:t>
            </w:r>
          </w:p>
        </w:tc>
        <w:tc>
          <w:tcPr>
            <w:cnfStyle w:val="000000000000" w:firstRow="0" w:lastRow="0" w:firstColumn="0" w:lastColumn="0" w:oddVBand="0" w:evenVBand="0" w:oddHBand="0" w:evenHBand="0" w:firstRowFirstColumn="0" w:firstRowLastColumn="0" w:lastRowFirstColumn="0" w:lastRowLastColumn="0"/>
            <w:tcW w:w="7370" w:type="dxa"/>
            <w:tcMar/>
          </w:tcPr>
          <w:p w:rsidRPr="00A120BA" w:rsidR="00F8355F" w:rsidP="3D289D43" w:rsidRDefault="00F8355F" w14:paraId="0A04468D" w14:textId="033FC81B">
            <w:pPr>
              <w:numPr>
                <w:ilvl w:val="0"/>
                <w:numId w:val="39"/>
              </w:numPr>
              <w:spacing w:after="360" w:afterAutospacing="on"/>
              <w:cnfStyle w:val="000000010000" w:firstRow="0" w:lastRow="0" w:firstColumn="0" w:lastColumn="0" w:oddVBand="0" w:evenVBand="0" w:oddHBand="0" w:evenHBand="1" w:firstRowFirstColumn="0" w:firstRowLastColumn="0" w:lastRowFirstColumn="0" w:lastRowLastColumn="0"/>
              <w:rPr>
                <w:rFonts w:eastAsia="Calibri" w:cs="Times New Roman"/>
              </w:rPr>
            </w:pPr>
            <w:r w:rsidRPr="3D289D43" w:rsidR="00F8355F">
              <w:rPr>
                <w:rFonts w:eastAsia="Calibri" w:cs="Times New Roman"/>
              </w:rPr>
              <w:t xml:space="preserve">Die App wird gestartet damit </w:t>
            </w:r>
            <w:r w:rsidRPr="3D289D43" w:rsidR="0CC2DA4B">
              <w:rPr>
                <w:rFonts w:eastAsia="Calibri" w:cs="Times New Roman"/>
              </w:rPr>
              <w:t xml:space="preserve">die </w:t>
            </w:r>
            <w:proofErr w:type="spellStart"/>
            <w:r w:rsidRPr="3D289D43" w:rsidR="0CC2DA4B">
              <w:rPr>
                <w:rFonts w:eastAsia="Calibri" w:cs="Times New Roman"/>
              </w:rPr>
              <w:t>Pendenzübersicht</w:t>
            </w:r>
            <w:proofErr w:type="spellEnd"/>
            <w:r w:rsidRPr="3D289D43" w:rsidR="00F8355F">
              <w:rPr>
                <w:rFonts w:eastAsia="Calibri" w:cs="Times New Roman"/>
              </w:rPr>
              <w:t xml:space="preserve"> erscheint</w:t>
            </w:r>
          </w:p>
          <w:p w:rsidR="2F39937E" w:rsidP="3D289D43" w:rsidRDefault="2F39937E" w14:paraId="4374A59C" w14:textId="6043AD94">
            <w:pPr>
              <w:pStyle w:val="Standard"/>
              <w:numPr>
                <w:ilvl w:val="0"/>
                <w:numId w:val="39"/>
              </w:numPr>
              <w:spacing w:afterAutospacing="on"/>
              <w:rPr/>
            </w:pPr>
            <w:r w:rsidRPr="3D289D43" w:rsidR="2F39937E">
              <w:rPr>
                <w:rFonts w:eastAsia="Calibri" w:cs="Times New Roman"/>
              </w:rPr>
              <w:t>Der Runde Button in der rechten unteren wird gedrückt.</w:t>
            </w:r>
          </w:p>
          <w:p w:rsidR="2F39937E" w:rsidP="3D289D43" w:rsidRDefault="2F39937E" w14:paraId="3E4259AD" w14:textId="0318CDEB">
            <w:pPr>
              <w:pStyle w:val="Standard"/>
              <w:numPr>
                <w:ilvl w:val="0"/>
                <w:numId w:val="39"/>
              </w:numPr>
              <w:bidi w:val="0"/>
              <w:spacing w:before="0" w:beforeAutospacing="off" w:afterAutospacing="on" w:line="240" w:lineRule="auto"/>
              <w:ind w:left="720" w:right="0" w:hanging="360"/>
              <w:jc w:val="left"/>
              <w:rPr>
                <w:rFonts w:ascii="Titillium" w:hAnsi="Titillium" w:eastAsia="Titillium" w:cs="Titillium" w:asciiTheme="minorAscii" w:hAnsiTheme="minorAscii" w:eastAsiaTheme="minorAscii" w:cstheme="minorAscii"/>
                <w:sz w:val="22"/>
                <w:szCs w:val="22"/>
              </w:rPr>
            </w:pPr>
            <w:r w:rsidRPr="3D289D43" w:rsidR="2F39937E">
              <w:rPr>
                <w:rFonts w:eastAsia="Calibri" w:cs="Times New Roman"/>
              </w:rPr>
              <w:t xml:space="preserve">Einen Titel, Beschreibung, Datum sowie Priorität </w:t>
            </w:r>
            <w:r w:rsidRPr="3D289D43" w:rsidR="50FE997B">
              <w:rPr>
                <w:rFonts w:eastAsia="Calibri" w:cs="Times New Roman"/>
              </w:rPr>
              <w:t>werden</w:t>
            </w:r>
            <w:r w:rsidRPr="3D289D43" w:rsidR="2F39937E">
              <w:rPr>
                <w:rFonts w:eastAsia="Calibri" w:cs="Times New Roman"/>
              </w:rPr>
              <w:t xml:space="preserve"> ausgewählt beziehungsweise eingetragen</w:t>
            </w:r>
          </w:p>
          <w:p w:rsidRPr="00A120BA" w:rsidR="000B374A" w:rsidP="00F8355F" w:rsidRDefault="00F8355F" w14:paraId="3D6DE21E" w14:textId="20DC1B8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3D289D43" w:rsidR="00F8355F">
              <w:rPr>
                <w:rFonts w:eastAsia="Calibri" w:cs="Times New Roman"/>
              </w:rPr>
              <w:t>Der Button mit dem Label „</w:t>
            </w:r>
            <w:r w:rsidRPr="3D289D43" w:rsidR="5C412219">
              <w:rPr>
                <w:rFonts w:eastAsia="Calibri" w:cs="Times New Roman"/>
              </w:rPr>
              <w:t>Fertig</w:t>
            </w:r>
            <w:r w:rsidRPr="3D289D43" w:rsidR="00F8355F">
              <w:rPr>
                <w:rFonts w:eastAsia="Calibri" w:cs="Times New Roman"/>
              </w:rPr>
              <w:t>“ wird geklickt</w:t>
            </w:r>
          </w:p>
        </w:tc>
      </w:tr>
      <w:tr w:rsidRPr="00A120BA" w:rsidR="000B374A" w:rsidTr="3D289D43" w14:paraId="2A1DEB0B"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Mar/>
          </w:tcPr>
          <w:p w:rsidRPr="00A120BA" w:rsidR="000B374A" w:rsidP="009D214E" w:rsidRDefault="000B374A" w14:paraId="7E139DE7" w14:textId="77777777">
            <w:r w:rsidRPr="00A120BA">
              <w:t>Erwartetes Resultat</w:t>
            </w:r>
          </w:p>
        </w:tc>
        <w:tc>
          <w:tcPr>
            <w:cnfStyle w:val="000000000000" w:firstRow="0" w:lastRow="0" w:firstColumn="0" w:lastColumn="0" w:oddVBand="0" w:evenVBand="0" w:oddHBand="0" w:evenHBand="0" w:firstRowFirstColumn="0" w:firstRowLastColumn="0" w:lastRowFirstColumn="0" w:lastRowLastColumn="0"/>
            <w:tcW w:w="7370" w:type="dxa"/>
            <w:tcMar/>
          </w:tcPr>
          <w:p w:rsidRPr="00A120BA" w:rsidR="000B374A" w:rsidP="3D289D43" w:rsidRDefault="00F8355F" w14:paraId="519DB462" w14:textId="7374EF94">
            <w:pPr>
              <w:pStyle w:val="Standard"/>
              <w:bidi w:val="0"/>
              <w:spacing w:before="0" w:beforeAutospacing="off" w:after="200" w:afterAutospacing="off" w:line="240" w:lineRule="auto"/>
              <w:ind w:left="0" w:right="0"/>
              <w:jc w:val="left"/>
            </w:pPr>
            <w:r w:rsidRPr="3D289D43" w:rsidR="6BDA278B">
              <w:rPr>
                <w:rFonts w:eastAsia="Calibri" w:cs="Times New Roman"/>
              </w:rPr>
              <w:t xml:space="preserve">Der Benutzer wird auf die </w:t>
            </w:r>
            <w:proofErr w:type="spellStart"/>
            <w:r w:rsidRPr="3D289D43" w:rsidR="6BDA278B">
              <w:rPr>
                <w:rFonts w:eastAsia="Calibri" w:cs="Times New Roman"/>
              </w:rPr>
              <w:t>Pendenzübersicht</w:t>
            </w:r>
            <w:proofErr w:type="spellEnd"/>
            <w:r w:rsidRPr="3D289D43" w:rsidR="6BDA278B">
              <w:rPr>
                <w:rFonts w:eastAsia="Calibri" w:cs="Times New Roman"/>
              </w:rPr>
              <w:t xml:space="preserve"> weitergeleitet. Dort sieht er nun eine neue Pendenz. </w:t>
            </w:r>
          </w:p>
        </w:tc>
      </w:tr>
    </w:tbl>
    <w:p w:rsidRPr="00A120BA" w:rsidR="000B374A" w:rsidP="000B374A" w:rsidRDefault="000B374A" w14:paraId="58CEDDDC" w14:textId="77777777">
      <w:pPr>
        <w:spacing w:after="200"/>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3D289D43" w:rsidTr="3D289D43" w14:paraId="64D02EA5">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10856835">
            <w:r w:rsidR="3D289D43">
              <w:rPr/>
              <w:t>Abschnitt</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RDefault="3D289D43" w14:paraId="68D0EA2C">
            <w:r w:rsidR="3D289D43">
              <w:rPr/>
              <w:t>Innhalt</w:t>
            </w:r>
          </w:p>
        </w:tc>
      </w:tr>
      <w:tr w:rsidR="3D289D43" w:rsidTr="3D289D43" w14:paraId="3D995A0F">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7AF9B6A7">
            <w:r w:rsidR="3D289D43">
              <w:rPr/>
              <w:t>ID</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P="3D289D43" w:rsidRDefault="3D289D43" w14:paraId="59F41AF2" w14:textId="29246AD1">
            <w:pPr>
              <w:spacing w:after="200"/>
              <w:rPr>
                <w:rFonts w:eastAsia="Calibri" w:cs="Times New Roman"/>
                <w:lang w:val="fr-CH"/>
              </w:rPr>
            </w:pPr>
            <w:r w:rsidRPr="3D289D43" w:rsidR="3D289D43">
              <w:rPr>
                <w:rFonts w:eastAsia="Calibri" w:cs="Times New Roman"/>
                <w:noProof/>
                <w:lang w:val="fr-CH"/>
              </w:rPr>
              <w:t>ST-0</w:t>
            </w:r>
            <w:r w:rsidRPr="3D289D43" w:rsidR="3D289D43">
              <w:rPr>
                <w:rFonts w:eastAsia="Calibri" w:cs="Times New Roman"/>
                <w:noProof/>
                <w:lang w:val="fr-CH"/>
              </w:rPr>
              <w:t>2</w:t>
            </w:r>
          </w:p>
        </w:tc>
      </w:tr>
      <w:tr w:rsidR="3D289D43" w:rsidTr="3D289D43" w14:paraId="62AA8A0F">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2D6299EF">
            <w:r w:rsidR="3D289D43">
              <w:rPr/>
              <w:t>Anforderungen</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P="3D289D43" w:rsidRDefault="3D289D43" w14:paraId="4A886370">
            <w:pPr>
              <w:spacing w:after="200"/>
              <w:rPr>
                <w:rFonts w:eastAsia="Calibri" w:cs="Times New Roman"/>
              </w:rPr>
            </w:pPr>
            <w:r w:rsidRPr="3D289D43" w:rsidR="3D289D43">
              <w:rPr>
                <w:rFonts w:eastAsia="Calibri" w:cs="Times New Roman"/>
              </w:rPr>
              <w:t>US</w:t>
            </w:r>
            <w:r w:rsidRPr="3D289D43" w:rsidR="3D289D43">
              <w:rPr>
                <w:rFonts w:eastAsia="Calibri" w:cs="Times New Roman"/>
              </w:rPr>
              <w:t xml:space="preserve">-01; </w:t>
            </w:r>
            <w:r w:rsidRPr="3D289D43" w:rsidR="3D289D43">
              <w:rPr>
                <w:rFonts w:eastAsia="Calibri" w:cs="Times New Roman"/>
              </w:rPr>
              <w:t>US</w:t>
            </w:r>
            <w:r w:rsidRPr="3D289D43" w:rsidR="3D289D43">
              <w:rPr>
                <w:rFonts w:eastAsia="Calibri" w:cs="Times New Roman"/>
              </w:rPr>
              <w:t>-03</w:t>
            </w:r>
          </w:p>
        </w:tc>
      </w:tr>
      <w:tr w:rsidR="3D289D43" w:rsidTr="3D289D43" w14:paraId="071D044A">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40B108AB">
            <w:r w:rsidR="3D289D43">
              <w:rPr/>
              <w:t>Vorbedingungen</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P="3D289D43" w:rsidRDefault="3D289D43" w14:paraId="0E56C639" w14:textId="04D5AF43">
            <w:pPr>
              <w:spacing w:after="200"/>
              <w:rPr>
                <w:rFonts w:eastAsia="Calibri" w:cs="Times New Roman"/>
              </w:rPr>
            </w:pPr>
            <w:r w:rsidRPr="3D289D43" w:rsidR="3D289D43">
              <w:rPr>
                <w:rFonts w:eastAsia="Calibri" w:cs="Times New Roman"/>
              </w:rPr>
              <w:t>Die App ist auf dem Gerät installiert</w:t>
            </w:r>
          </w:p>
        </w:tc>
      </w:tr>
      <w:tr w:rsidR="3D289D43" w:rsidTr="3D289D43" w14:paraId="06DB9582">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1275175A">
            <w:r w:rsidR="3D289D43">
              <w:rPr/>
              <w:t>Ablauf</w:t>
            </w:r>
          </w:p>
        </w:tc>
        <w:tc>
          <w:tcPr>
            <w:cnfStyle w:val="000000000000" w:firstRow="0" w:lastRow="0" w:firstColumn="0" w:lastColumn="0" w:oddVBand="0" w:evenVBand="0" w:oddHBand="0" w:evenHBand="0" w:firstRowFirstColumn="0" w:firstRowLastColumn="0" w:lastRowFirstColumn="0" w:lastRowLastColumn="0"/>
            <w:tcW w:w="7370" w:type="dxa"/>
            <w:tcMar/>
          </w:tcPr>
          <w:p w:rsidR="0BAFCFD3" w:rsidP="3D289D43" w:rsidRDefault="0BAFCFD3" w14:paraId="0F472586" w14:textId="2F173B45">
            <w:pPr>
              <w:pStyle w:val="Listenabsatz"/>
              <w:numPr>
                <w:ilvl w:val="0"/>
                <w:numId w:val="44"/>
              </w:numPr>
              <w:spacing w:after="200"/>
              <w:rPr>
                <w:rFonts w:ascii="Titillium" w:hAnsi="Titillium" w:eastAsia="Titillium" w:cs="Titillium" w:asciiTheme="minorAscii" w:hAnsiTheme="minorAscii" w:eastAsiaTheme="minorAscii" w:cstheme="minorAscii"/>
                <w:sz w:val="22"/>
                <w:szCs w:val="22"/>
              </w:rPr>
            </w:pPr>
            <w:r w:rsidRPr="3D289D43" w:rsidR="0BAFCFD3">
              <w:rPr>
                <w:rFonts w:eastAsia="Calibri" w:cs="Times New Roman"/>
              </w:rPr>
              <w:t xml:space="preserve">Die App wird gestartet damit die </w:t>
            </w:r>
            <w:proofErr w:type="spellStart"/>
            <w:r w:rsidRPr="3D289D43" w:rsidR="0BAFCFD3">
              <w:rPr>
                <w:rFonts w:eastAsia="Calibri" w:cs="Times New Roman"/>
              </w:rPr>
              <w:t>Pendenzübersicht</w:t>
            </w:r>
            <w:proofErr w:type="spellEnd"/>
            <w:r w:rsidRPr="3D289D43" w:rsidR="0BAFCFD3">
              <w:rPr>
                <w:rFonts w:eastAsia="Calibri" w:cs="Times New Roman"/>
              </w:rPr>
              <w:t xml:space="preserve"> erscheint</w:t>
            </w:r>
          </w:p>
          <w:p w:rsidR="0BAFCFD3" w:rsidP="3D289D43" w:rsidRDefault="0BAFCFD3" w14:paraId="50B61A92" w14:textId="6043AD94">
            <w:pPr>
              <w:pStyle w:val="Listenabsatz"/>
              <w:numPr>
                <w:ilvl w:val="0"/>
                <w:numId w:val="44"/>
              </w:numPr>
              <w:spacing w:afterAutospacing="on"/>
              <w:rPr>
                <w:rFonts w:ascii="Titillium" w:hAnsi="Titillium" w:eastAsia="Titillium" w:cs="Titillium" w:asciiTheme="minorAscii" w:hAnsiTheme="minorAscii" w:eastAsiaTheme="minorAscii" w:cstheme="minorAscii"/>
                <w:sz w:val="22"/>
                <w:szCs w:val="22"/>
              </w:rPr>
            </w:pPr>
            <w:r w:rsidRPr="3D289D43" w:rsidR="0BAFCFD3">
              <w:rPr>
                <w:rFonts w:eastAsia="Calibri" w:cs="Times New Roman"/>
              </w:rPr>
              <w:t>Der Runde Button in der rechten unteren wird gedrückt.</w:t>
            </w:r>
          </w:p>
          <w:p w:rsidR="0BAFCFD3" w:rsidP="3D289D43" w:rsidRDefault="0BAFCFD3" w14:paraId="60CE84D2" w14:textId="0FC685A0">
            <w:pPr>
              <w:pStyle w:val="Listenabsatz"/>
              <w:numPr>
                <w:ilvl w:val="0"/>
                <w:numId w:val="44"/>
              </w:numPr>
              <w:bidi w:val="0"/>
              <w:spacing w:before="0" w:beforeAutospacing="off" w:afterAutospacing="on" w:line="240" w:lineRule="auto"/>
              <w:ind w:right="0"/>
              <w:jc w:val="left"/>
              <w:rPr>
                <w:rFonts w:ascii="Titillium" w:hAnsi="Titillium" w:eastAsia="Titillium" w:cs="Titillium" w:asciiTheme="minorAscii" w:hAnsiTheme="minorAscii" w:eastAsiaTheme="minorAscii" w:cstheme="minorAscii"/>
                <w:sz w:val="22"/>
                <w:szCs w:val="22"/>
              </w:rPr>
            </w:pPr>
            <w:r w:rsidRPr="3D289D43" w:rsidR="0BAFCFD3">
              <w:rPr>
                <w:rFonts w:eastAsia="Calibri" w:cs="Times New Roman"/>
              </w:rPr>
              <w:t xml:space="preserve">Einen Titel, Beschreibung, Datum sowie Priorität </w:t>
            </w:r>
            <w:r w:rsidRPr="3D289D43" w:rsidR="21F37C8C">
              <w:rPr>
                <w:rFonts w:eastAsia="Calibri" w:cs="Times New Roman"/>
              </w:rPr>
              <w:t>werden</w:t>
            </w:r>
            <w:r w:rsidRPr="3D289D43" w:rsidR="0BAFCFD3">
              <w:rPr>
                <w:rFonts w:eastAsia="Calibri" w:cs="Times New Roman"/>
              </w:rPr>
              <w:t xml:space="preserve"> ausgewählt beziehungsweise eingetragen</w:t>
            </w:r>
          </w:p>
          <w:p w:rsidR="0BAFCFD3" w:rsidP="3D289D43" w:rsidRDefault="0BAFCFD3" w14:paraId="1AE1284F" w14:textId="2E875743">
            <w:pPr>
              <w:pStyle w:val="Listenabsatz"/>
              <w:numPr>
                <w:ilvl w:val="0"/>
                <w:numId w:val="44"/>
              </w:numPr>
              <w:spacing w:after="200"/>
              <w:rPr>
                <w:rFonts w:ascii="Titillium" w:hAnsi="Titillium" w:eastAsia="Titillium" w:cs="Titillium" w:asciiTheme="minorAscii" w:hAnsiTheme="minorAscii" w:eastAsiaTheme="minorAscii" w:cstheme="minorAscii"/>
                <w:sz w:val="22"/>
                <w:szCs w:val="22"/>
              </w:rPr>
            </w:pPr>
            <w:r w:rsidRPr="3D289D43" w:rsidR="0BAFCFD3">
              <w:rPr>
                <w:rFonts w:eastAsia="Calibri" w:cs="Times New Roman"/>
              </w:rPr>
              <w:t>Der Button mit dem Label „Fertig“ wird geklickt</w:t>
            </w:r>
          </w:p>
          <w:p w:rsidR="6F542D21" w:rsidP="3D289D43" w:rsidRDefault="6F542D21" w14:paraId="792697D6" w14:textId="4CC934EE">
            <w:pPr>
              <w:pStyle w:val="Listenabsatz"/>
              <w:numPr>
                <w:ilvl w:val="0"/>
                <w:numId w:val="44"/>
              </w:numPr>
              <w:spacing w:after="200"/>
              <w:rPr>
                <w:rFonts w:ascii="Titillium" w:hAnsi="Titillium" w:eastAsia="Titillium" w:cs="Titillium" w:asciiTheme="minorAscii" w:hAnsiTheme="minorAscii" w:eastAsiaTheme="minorAscii" w:cstheme="minorAscii"/>
                <w:sz w:val="22"/>
                <w:szCs w:val="22"/>
              </w:rPr>
            </w:pPr>
            <w:r w:rsidRPr="3D289D43" w:rsidR="6F542D21">
              <w:rPr>
                <w:rFonts w:eastAsia="Calibri" w:cs="Times New Roman"/>
              </w:rPr>
              <w:t>Der Benutzer erstellt eine neue Pendenz für jede Priorität.</w:t>
            </w:r>
            <w:r w:rsidRPr="3D289D43" w:rsidR="7C2269C9">
              <w:rPr>
                <w:rFonts w:eastAsia="Calibri" w:cs="Times New Roman"/>
              </w:rPr>
              <w:t xml:space="preserve"> (Hoch, Mittel, Tief)</w:t>
            </w:r>
          </w:p>
        </w:tc>
      </w:tr>
      <w:tr w:rsidR="3D289D43" w:rsidTr="3D289D43" w14:paraId="13D69DA4">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0C11C682">
            <w:r w:rsidR="3D289D43">
              <w:rPr/>
              <w:t>Erwartetes Resultat</w:t>
            </w:r>
          </w:p>
        </w:tc>
        <w:tc>
          <w:tcPr>
            <w:cnfStyle w:val="000000000000" w:firstRow="0" w:lastRow="0" w:firstColumn="0" w:lastColumn="0" w:oddVBand="0" w:evenVBand="0" w:oddHBand="0" w:evenHBand="0" w:firstRowFirstColumn="0" w:firstRowLastColumn="0" w:lastRowFirstColumn="0" w:lastRowLastColumn="0"/>
            <w:tcW w:w="7370" w:type="dxa"/>
            <w:tcMar/>
          </w:tcPr>
          <w:p w:rsidR="6E400174" w:rsidP="3D289D43" w:rsidRDefault="6E400174" w14:paraId="205C70A2" w14:textId="10B7A311">
            <w:pPr>
              <w:pStyle w:val="Standard"/>
              <w:bidi w:val="0"/>
              <w:spacing w:before="0" w:beforeAutospacing="off" w:after="200" w:afterAutospacing="off" w:line="240" w:lineRule="auto"/>
              <w:ind w:left="0" w:right="0"/>
              <w:jc w:val="left"/>
              <w:rPr>
                <w:rFonts w:eastAsia="Calibri" w:cs="Times New Roman"/>
              </w:rPr>
            </w:pPr>
            <w:r w:rsidRPr="3D289D43" w:rsidR="6E400174">
              <w:rPr>
                <w:rFonts w:eastAsia="Calibri" w:cs="Times New Roman"/>
              </w:rPr>
              <w:t>Das Bild Links ist Bei Hoher Priorität Rot, bei Mittlerer Priorität Gelb und bei tiefer Priorität</w:t>
            </w:r>
            <w:r w:rsidRPr="3D289D43" w:rsidR="28B502DD">
              <w:rPr>
                <w:rFonts w:eastAsia="Calibri" w:cs="Times New Roman"/>
              </w:rPr>
              <w:t xml:space="preserve"> grün.</w:t>
            </w:r>
          </w:p>
        </w:tc>
      </w:tr>
    </w:tbl>
    <w:p w:rsidR="3D289D43" w:rsidP="3D289D43" w:rsidRDefault="3D289D43" w14:paraId="25E99B5D" w14:textId="796D6140">
      <w:pPr>
        <w:pStyle w:val="Standard"/>
        <w:spacing w:after="200"/>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3D289D43" w:rsidTr="3D289D43" w14:paraId="492DB19F">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168C368C">
            <w:r w:rsidR="3D289D43">
              <w:rPr/>
              <w:t>Abschnitt</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RDefault="3D289D43" w14:paraId="457B99CF">
            <w:r w:rsidR="3D289D43">
              <w:rPr/>
              <w:t>Innhalt</w:t>
            </w:r>
          </w:p>
        </w:tc>
      </w:tr>
      <w:tr w:rsidR="3D289D43" w:rsidTr="3D289D43" w14:paraId="1E33BA8C">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6EFCA03C">
            <w:r w:rsidR="3D289D43">
              <w:rPr/>
              <w:t>ID</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P="3D289D43" w:rsidRDefault="3D289D43" w14:paraId="08EC8E01" w14:textId="7E4A37FC">
            <w:pPr>
              <w:spacing w:after="200"/>
              <w:rPr>
                <w:rFonts w:eastAsia="Calibri" w:cs="Times New Roman"/>
                <w:noProof/>
                <w:lang w:val="fr-CH"/>
              </w:rPr>
            </w:pPr>
            <w:r w:rsidRPr="3D289D43" w:rsidR="3D289D43">
              <w:rPr>
                <w:rFonts w:eastAsia="Calibri" w:cs="Times New Roman"/>
                <w:noProof/>
                <w:lang w:val="fr-CH"/>
              </w:rPr>
              <w:t>ST-0</w:t>
            </w:r>
            <w:r w:rsidRPr="3D289D43" w:rsidR="59C5A522">
              <w:rPr>
                <w:rFonts w:eastAsia="Calibri" w:cs="Times New Roman"/>
                <w:noProof/>
                <w:lang w:val="fr-CH"/>
              </w:rPr>
              <w:t>3</w:t>
            </w:r>
          </w:p>
        </w:tc>
      </w:tr>
      <w:tr w:rsidR="3D289D43" w:rsidTr="3D289D43" w14:paraId="2BD00509">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6406DC5C">
            <w:r w:rsidR="3D289D43">
              <w:rPr/>
              <w:t>Anforderungen</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P="3D289D43" w:rsidRDefault="3D289D43" w14:paraId="0A961652">
            <w:pPr>
              <w:spacing w:after="200"/>
              <w:rPr>
                <w:rFonts w:eastAsia="Calibri" w:cs="Times New Roman"/>
              </w:rPr>
            </w:pPr>
            <w:r w:rsidRPr="3D289D43" w:rsidR="3D289D43">
              <w:rPr>
                <w:rFonts w:eastAsia="Calibri" w:cs="Times New Roman"/>
              </w:rPr>
              <w:t>US</w:t>
            </w:r>
            <w:r w:rsidRPr="3D289D43" w:rsidR="3D289D43">
              <w:rPr>
                <w:rFonts w:eastAsia="Calibri" w:cs="Times New Roman"/>
              </w:rPr>
              <w:t xml:space="preserve">-01; </w:t>
            </w:r>
            <w:r w:rsidRPr="3D289D43" w:rsidR="3D289D43">
              <w:rPr>
                <w:rFonts w:eastAsia="Calibri" w:cs="Times New Roman"/>
              </w:rPr>
              <w:t>US</w:t>
            </w:r>
            <w:r w:rsidRPr="3D289D43" w:rsidR="3D289D43">
              <w:rPr>
                <w:rFonts w:eastAsia="Calibri" w:cs="Times New Roman"/>
              </w:rPr>
              <w:t>-03</w:t>
            </w:r>
          </w:p>
        </w:tc>
      </w:tr>
      <w:tr w:rsidR="3D289D43" w:rsidTr="3D289D43" w14:paraId="0EECBA87">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121090A3">
            <w:r w:rsidR="3D289D43">
              <w:rPr/>
              <w:t>Vorbedingungen</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P="3D289D43" w:rsidRDefault="3D289D43" w14:paraId="0A458EC1" w14:textId="04D5AF43">
            <w:pPr>
              <w:spacing w:after="200"/>
              <w:rPr>
                <w:rFonts w:eastAsia="Calibri" w:cs="Times New Roman"/>
              </w:rPr>
            </w:pPr>
            <w:r w:rsidRPr="3D289D43" w:rsidR="3D289D43">
              <w:rPr>
                <w:rFonts w:eastAsia="Calibri" w:cs="Times New Roman"/>
              </w:rPr>
              <w:t>Die App ist auf dem Gerät installiert</w:t>
            </w:r>
          </w:p>
        </w:tc>
      </w:tr>
      <w:tr w:rsidR="3D289D43" w:rsidTr="3D289D43" w14:paraId="42A6EF40">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5624CAD5">
            <w:r w:rsidR="3D289D43">
              <w:rPr/>
              <w:t>Ablauf</w:t>
            </w:r>
          </w:p>
        </w:tc>
        <w:tc>
          <w:tcPr>
            <w:cnfStyle w:val="000000000000" w:firstRow="0" w:lastRow="0" w:firstColumn="0" w:lastColumn="0" w:oddVBand="0" w:evenVBand="0" w:oddHBand="0" w:evenHBand="0" w:firstRowFirstColumn="0" w:firstRowLastColumn="0" w:lastRowFirstColumn="0" w:lastRowLastColumn="0"/>
            <w:tcW w:w="7370" w:type="dxa"/>
            <w:tcMar/>
          </w:tcPr>
          <w:p w:rsidR="3D289D43" w:rsidP="3D289D43" w:rsidRDefault="3D289D43" w14:paraId="69AA8D0D" w14:textId="033FC81B">
            <w:pPr>
              <w:pStyle w:val="Listenabsatz"/>
              <w:numPr>
                <w:ilvl w:val="0"/>
                <w:numId w:val="45"/>
              </w:numPr>
              <w:spacing w:afterAutospacing="on"/>
              <w:rPr>
                <w:rFonts w:ascii="Titillium" w:hAnsi="Titillium" w:eastAsia="Titillium" w:cs="Titillium" w:asciiTheme="minorAscii" w:hAnsiTheme="minorAscii" w:eastAsiaTheme="minorAscii" w:cstheme="minorAscii"/>
                <w:sz w:val="22"/>
                <w:szCs w:val="22"/>
              </w:rPr>
            </w:pPr>
            <w:r w:rsidRPr="3D289D43" w:rsidR="3D289D43">
              <w:rPr>
                <w:rFonts w:eastAsia="Calibri" w:cs="Times New Roman"/>
              </w:rPr>
              <w:t xml:space="preserve">Die App wird gestartet damit </w:t>
            </w:r>
            <w:r w:rsidRPr="3D289D43" w:rsidR="3D289D43">
              <w:rPr>
                <w:rFonts w:eastAsia="Calibri" w:cs="Times New Roman"/>
              </w:rPr>
              <w:t xml:space="preserve">die </w:t>
            </w:r>
            <w:proofErr w:type="spellStart"/>
            <w:r w:rsidRPr="3D289D43" w:rsidR="3D289D43">
              <w:rPr>
                <w:rFonts w:eastAsia="Calibri" w:cs="Times New Roman"/>
              </w:rPr>
              <w:t>Pendenzübersicht</w:t>
            </w:r>
            <w:proofErr w:type="spellEnd"/>
            <w:r w:rsidRPr="3D289D43" w:rsidR="3D289D43">
              <w:rPr>
                <w:rFonts w:eastAsia="Calibri" w:cs="Times New Roman"/>
              </w:rPr>
              <w:t xml:space="preserve"> erscheint</w:t>
            </w:r>
          </w:p>
          <w:p w:rsidR="3D289D43" w:rsidP="3D289D43" w:rsidRDefault="3D289D43" w14:paraId="74B649AF" w14:textId="6043AD94">
            <w:pPr>
              <w:pStyle w:val="Listenabsatz"/>
              <w:numPr>
                <w:ilvl w:val="0"/>
                <w:numId w:val="45"/>
              </w:numPr>
              <w:spacing w:afterAutospacing="on"/>
              <w:rPr>
                <w:rFonts w:ascii="Titillium" w:hAnsi="Titillium" w:eastAsia="Titillium" w:cs="Titillium" w:asciiTheme="minorAscii" w:hAnsiTheme="minorAscii" w:eastAsiaTheme="minorAscii" w:cstheme="minorAscii"/>
                <w:sz w:val="22"/>
                <w:szCs w:val="22"/>
              </w:rPr>
            </w:pPr>
            <w:r w:rsidRPr="3D289D43" w:rsidR="3D289D43">
              <w:rPr>
                <w:rFonts w:eastAsia="Calibri" w:cs="Times New Roman"/>
              </w:rPr>
              <w:t>Der Runde Button in der rechten unteren wird gedrückt.</w:t>
            </w:r>
          </w:p>
          <w:p w:rsidR="3D289D43" w:rsidP="3D289D43" w:rsidRDefault="3D289D43" w14:paraId="1BC91617" w14:textId="20DC1B8F">
            <w:pPr>
              <w:pStyle w:val="Listenabsatz"/>
              <w:numPr>
                <w:ilvl w:val="0"/>
                <w:numId w:val="45"/>
              </w:numPr>
              <w:spacing w:after="200"/>
              <w:rPr>
                <w:rFonts w:ascii="Titillium" w:hAnsi="Titillium" w:eastAsia="Titillium" w:cs="Titillium" w:asciiTheme="minorAscii" w:hAnsiTheme="minorAscii" w:eastAsiaTheme="minorAscii" w:cstheme="minorAscii"/>
                <w:sz w:val="22"/>
                <w:szCs w:val="22"/>
              </w:rPr>
            </w:pPr>
            <w:r w:rsidRPr="3D289D43" w:rsidR="3D289D43">
              <w:rPr>
                <w:rFonts w:eastAsia="Calibri" w:cs="Times New Roman"/>
              </w:rPr>
              <w:t>Der Button mit dem Label „</w:t>
            </w:r>
            <w:r w:rsidRPr="3D289D43" w:rsidR="3D289D43">
              <w:rPr>
                <w:rFonts w:eastAsia="Calibri" w:cs="Times New Roman"/>
              </w:rPr>
              <w:t>Fertig</w:t>
            </w:r>
            <w:r w:rsidRPr="3D289D43" w:rsidR="3D289D43">
              <w:rPr>
                <w:rFonts w:eastAsia="Calibri" w:cs="Times New Roman"/>
              </w:rPr>
              <w:t>“ wird geklickt</w:t>
            </w:r>
          </w:p>
        </w:tc>
      </w:tr>
      <w:tr w:rsidR="3D289D43" w:rsidTr="3D289D43" w14:paraId="60C86950">
        <w:tc>
          <w:tcPr>
            <w:cnfStyle w:val="001000000000" w:firstRow="0" w:lastRow="0" w:firstColumn="1" w:lastColumn="0" w:oddVBand="0" w:evenVBand="0" w:oddHBand="0" w:evenHBand="0" w:firstRowFirstColumn="0" w:firstRowLastColumn="0" w:lastRowFirstColumn="0" w:lastRowLastColumn="0"/>
            <w:tcW w:w="2268" w:type="dxa"/>
            <w:tcMar/>
          </w:tcPr>
          <w:p w:rsidR="3D289D43" w:rsidRDefault="3D289D43" w14:paraId="6674567B">
            <w:r w:rsidR="3D289D43">
              <w:rPr/>
              <w:t>Erwartetes Resultat</w:t>
            </w:r>
          </w:p>
        </w:tc>
        <w:tc>
          <w:tcPr>
            <w:cnfStyle w:val="000000000000" w:firstRow="0" w:lastRow="0" w:firstColumn="0" w:lastColumn="0" w:oddVBand="0" w:evenVBand="0" w:oddHBand="0" w:evenHBand="0" w:firstRowFirstColumn="0" w:firstRowLastColumn="0" w:lastRowFirstColumn="0" w:lastRowLastColumn="0"/>
            <w:tcW w:w="7370" w:type="dxa"/>
            <w:tcMar/>
          </w:tcPr>
          <w:p w:rsidR="4428F13B" w:rsidP="3D289D43" w:rsidRDefault="4428F13B" w14:paraId="756C2FF1" w14:textId="52486709">
            <w:pPr>
              <w:pStyle w:val="Standard"/>
              <w:bidi w:val="0"/>
              <w:spacing w:before="0" w:beforeAutospacing="off" w:after="200" w:afterAutospacing="off" w:line="240" w:lineRule="auto"/>
              <w:ind w:left="0" w:right="0"/>
              <w:jc w:val="left"/>
            </w:pPr>
            <w:r w:rsidRPr="3D289D43" w:rsidR="4428F13B">
              <w:rPr>
                <w:rFonts w:eastAsia="Calibri" w:cs="Times New Roman"/>
              </w:rPr>
              <w:t>Ein Toast erscheint mit der Meldung “</w:t>
            </w:r>
            <w:proofErr w:type="spellStart"/>
            <w:r w:rsidRPr="3D289D43" w:rsidR="4428F13B">
              <w:rPr>
                <w:rFonts w:eastAsia="Calibri" w:cs="Times New Roman"/>
              </w:rPr>
              <w:t>Please</w:t>
            </w:r>
            <w:proofErr w:type="spellEnd"/>
            <w:r w:rsidRPr="3D289D43" w:rsidR="4428F13B">
              <w:rPr>
                <w:rFonts w:eastAsia="Calibri" w:cs="Times New Roman"/>
              </w:rPr>
              <w:t xml:space="preserve"> </w:t>
            </w:r>
            <w:proofErr w:type="spellStart"/>
            <w:r w:rsidRPr="3D289D43" w:rsidR="4428F13B">
              <w:rPr>
                <w:rFonts w:eastAsia="Calibri" w:cs="Times New Roman"/>
              </w:rPr>
              <w:t>fill</w:t>
            </w:r>
            <w:proofErr w:type="spellEnd"/>
            <w:r w:rsidRPr="3D289D43" w:rsidR="4428F13B">
              <w:rPr>
                <w:rFonts w:eastAsia="Calibri" w:cs="Times New Roman"/>
              </w:rPr>
              <w:t xml:space="preserve"> out all </w:t>
            </w:r>
            <w:proofErr w:type="spellStart"/>
            <w:r w:rsidRPr="3D289D43" w:rsidR="4428F13B">
              <w:rPr>
                <w:rFonts w:eastAsia="Calibri" w:cs="Times New Roman"/>
              </w:rPr>
              <w:t>the</w:t>
            </w:r>
            <w:proofErr w:type="spellEnd"/>
            <w:r w:rsidRPr="3D289D43" w:rsidR="4428F13B">
              <w:rPr>
                <w:rFonts w:eastAsia="Calibri" w:cs="Times New Roman"/>
              </w:rPr>
              <w:t xml:space="preserve"> fields”</w:t>
            </w:r>
          </w:p>
        </w:tc>
      </w:tr>
    </w:tbl>
    <w:p w:rsidR="3D289D43" w:rsidP="3D289D43" w:rsidRDefault="3D289D43" w14:paraId="72F77A85" w14:textId="5681ED44">
      <w:pPr>
        <w:pStyle w:val="Standard"/>
        <w:spacing w:after="200"/>
        <w:rPr>
          <w:rFonts w:eastAsia="Calibri" w:cs="Times New Roman"/>
        </w:rPr>
      </w:pPr>
    </w:p>
    <w:p w:rsidRPr="00A120BA" w:rsidR="00F8355F" w:rsidRDefault="00F8355F" w14:paraId="13222B19" w14:textId="77777777">
      <w:pPr>
        <w:spacing w:after="160" w:line="259" w:lineRule="auto"/>
        <w:rPr>
          <w:rFonts w:eastAsia="Calibri" w:cs="Times New Roman"/>
        </w:rPr>
      </w:pPr>
      <w:r w:rsidRPr="00A120BA">
        <w:rPr>
          <w:rFonts w:eastAsia="Calibri" w:cs="Times New Roman"/>
        </w:rPr>
        <w:br w:type="page"/>
      </w:r>
    </w:p>
    <w:p w:rsidRPr="00A120BA" w:rsidR="00F8355F" w:rsidP="00F8355F" w:rsidRDefault="00F8355F" w14:paraId="20DC2052" w14:textId="77777777">
      <w:pPr>
        <w:pStyle w:val="berschrift2"/>
        <w:rPr>
          <w:rFonts w:eastAsia="Calibri"/>
        </w:rPr>
      </w:pPr>
      <w:bookmarkStart w:name="_Toc43827270" w:id="8"/>
      <w:r w:rsidRPr="00A120BA">
        <w:rPr>
          <w:rFonts w:eastAsia="Calibri"/>
        </w:rPr>
        <w:lastRenderedPageBreak/>
        <w:t>Testauswertung</w:t>
      </w:r>
      <w:bookmarkEnd w:id="8"/>
    </w:p>
    <w:p w:rsidRPr="00A120BA" w:rsidR="00F8355F" w:rsidP="00F8355F" w:rsidRDefault="00F8355F" w14:paraId="37D0B325" w14:textId="77777777">
      <w:r w:rsidRPr="00A120BA">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Pr="00A120BA" w:rsidR="00F8355F" w:rsidTr="3D289D43" w14:paraId="5AE0B6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Mar/>
          </w:tcPr>
          <w:p w:rsidRPr="00A120BA" w:rsidR="00F8355F" w:rsidP="00F8355F" w:rsidRDefault="00F8355F" w14:paraId="5C75659C" w14:textId="77777777">
            <w:r w:rsidRPr="00A120BA">
              <w:t>ID</w:t>
            </w:r>
          </w:p>
        </w:tc>
        <w:tc>
          <w:tcPr>
            <w:cnfStyle w:val="000000000000" w:firstRow="0" w:lastRow="0" w:firstColumn="0" w:lastColumn="0" w:oddVBand="0" w:evenVBand="0" w:oddHBand="0" w:evenHBand="0" w:firstRowFirstColumn="0" w:firstRowLastColumn="0" w:lastRowFirstColumn="0" w:lastRowLastColumn="0"/>
            <w:tcW w:w="1701" w:type="dxa"/>
            <w:tcMar/>
          </w:tcPr>
          <w:p w:rsidRPr="00A120BA" w:rsidR="00F8355F" w:rsidP="00F8355F" w:rsidRDefault="00F8355F" w14:paraId="1EC80357" w14:textId="77777777">
            <w:pPr>
              <w:cnfStyle w:val="100000000000" w:firstRow="1" w:lastRow="0" w:firstColumn="0" w:lastColumn="0" w:oddVBand="0" w:evenVBand="0" w:oddHBand="0" w:evenHBand="0" w:firstRowFirstColumn="0" w:firstRowLastColumn="0" w:lastRowFirstColumn="0" w:lastRowLastColumn="0"/>
            </w:pPr>
            <w:r w:rsidRPr="00A120BA">
              <w:t>Erfolgreich</w:t>
            </w:r>
          </w:p>
        </w:tc>
        <w:tc>
          <w:tcPr>
            <w:cnfStyle w:val="000000000000" w:firstRow="0" w:lastRow="0" w:firstColumn="0" w:lastColumn="0" w:oddVBand="0" w:evenVBand="0" w:oddHBand="0" w:evenHBand="0" w:firstRowFirstColumn="0" w:firstRowLastColumn="0" w:lastRowFirstColumn="0" w:lastRowLastColumn="0"/>
            <w:tcW w:w="7228" w:type="dxa"/>
            <w:tcMar/>
          </w:tcPr>
          <w:p w:rsidRPr="00A120BA" w:rsidR="00F8355F" w:rsidP="00F8355F" w:rsidRDefault="00F8355F" w14:paraId="7A34E922" w14:textId="77777777">
            <w:pPr>
              <w:cnfStyle w:val="100000000000" w:firstRow="1" w:lastRow="0" w:firstColumn="0" w:lastColumn="0" w:oddVBand="0" w:evenVBand="0" w:oddHBand="0" w:evenHBand="0" w:firstRowFirstColumn="0" w:firstRowLastColumn="0" w:lastRowFirstColumn="0" w:lastRowLastColumn="0"/>
            </w:pPr>
            <w:r w:rsidRPr="00A120BA">
              <w:t>Bemerkungen</w:t>
            </w:r>
          </w:p>
        </w:tc>
      </w:tr>
      <w:tr w:rsidRPr="00A120BA" w:rsidR="00F8355F" w:rsidTr="3D289D43" w14:paraId="42DB391A"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Mar/>
          </w:tcPr>
          <w:p w:rsidRPr="00A120BA" w:rsidR="00F8355F" w:rsidP="00F8355F" w:rsidRDefault="00F8355F" w14:paraId="79D7CDB6" w14:textId="77777777">
            <w:r w:rsidRPr="00A120BA">
              <w:t>ST-01</w:t>
            </w:r>
          </w:p>
        </w:tc>
        <w:tc>
          <w:tcPr>
            <w:cnfStyle w:val="000000000000" w:firstRow="0" w:lastRow="0" w:firstColumn="0" w:lastColumn="0" w:oddVBand="0" w:evenVBand="0" w:oddHBand="0" w:evenHBand="0" w:firstRowFirstColumn="0" w:firstRowLastColumn="0" w:lastRowFirstColumn="0" w:lastRowLastColumn="0"/>
            <w:tcW w:w="1701" w:type="dxa"/>
            <w:tcMar/>
          </w:tcPr>
          <w:p w:rsidRPr="00A120BA" w:rsidR="00F8355F" w:rsidP="00F8355F" w:rsidRDefault="00F8355F" w14:paraId="66FBB0DB" w14:textId="77777777">
            <w:pPr>
              <w:cnfStyle w:val="000000100000" w:firstRow="0" w:lastRow="0" w:firstColumn="0" w:lastColumn="0" w:oddVBand="0" w:evenVBand="0" w:oddHBand="1" w:evenHBand="0" w:firstRowFirstColumn="0" w:firstRowLastColumn="0" w:lastRowFirstColumn="0" w:lastRowLastColumn="0"/>
            </w:pPr>
            <w:r w:rsidRPr="00A120BA">
              <w:t>Ja</w:t>
            </w:r>
          </w:p>
        </w:tc>
        <w:tc>
          <w:tcPr>
            <w:cnfStyle w:val="000000000000" w:firstRow="0" w:lastRow="0" w:firstColumn="0" w:lastColumn="0" w:oddVBand="0" w:evenVBand="0" w:oddHBand="0" w:evenHBand="0" w:firstRowFirstColumn="0" w:firstRowLastColumn="0" w:lastRowFirstColumn="0" w:lastRowLastColumn="0"/>
            <w:tcW w:w="7228" w:type="dxa"/>
            <w:tcMar/>
          </w:tcPr>
          <w:p w:rsidRPr="00A120BA" w:rsidR="00F8355F" w:rsidP="3D289D43" w:rsidRDefault="00F8355F" w14:paraId="76F131A8" w14:textId="03346301">
            <w:pPr>
              <w:pStyle w:val="Standard"/>
              <w:bidi w:val="0"/>
              <w:spacing w:before="0" w:beforeAutospacing="off" w:after="240" w:afterAutospacing="off" w:line="240" w:lineRule="auto"/>
              <w:ind w:left="0" w:right="0"/>
              <w:jc w:val="left"/>
            </w:pPr>
            <w:r w:rsidR="3CBECE0E">
              <w:rPr/>
              <w:t xml:space="preserve">Der Testfall war erfolgreich. </w:t>
            </w:r>
          </w:p>
          <w:p w:rsidRPr="00A120BA" w:rsidR="00F8355F" w:rsidP="3D289D43" w:rsidRDefault="00F8355F" w14:paraId="60BCB792" w14:textId="76960CAB">
            <w:pPr>
              <w:pStyle w:val="Standard"/>
              <w:bidi w:val="0"/>
              <w:spacing w:before="0" w:beforeAutospacing="off" w:after="240" w:afterAutospacing="off" w:line="240" w:lineRule="auto"/>
              <w:ind w:left="0" w:right="0"/>
              <w:jc w:val="left"/>
            </w:pPr>
          </w:p>
        </w:tc>
      </w:tr>
      <w:tr w:rsidRPr="00A120BA" w:rsidR="00F8355F" w:rsidTr="3D289D43" w14:paraId="499CFF41"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Mar/>
          </w:tcPr>
          <w:p w:rsidRPr="00A120BA" w:rsidR="00F8355F" w:rsidP="00F8355F" w:rsidRDefault="00F8355F" w14:paraId="6F2A64D9" w14:textId="2D5FD09A">
            <w:r w:rsidR="3CBECE0E">
              <w:rPr/>
              <w:t>ST-0</w:t>
            </w:r>
            <w:r w:rsidR="72740910">
              <w:rPr/>
              <w:t>2</w:t>
            </w:r>
          </w:p>
        </w:tc>
        <w:tc>
          <w:tcPr>
            <w:cnfStyle w:val="000000000000" w:firstRow="0" w:lastRow="0" w:firstColumn="0" w:lastColumn="0" w:oddVBand="0" w:evenVBand="0" w:oddHBand="0" w:evenHBand="0" w:firstRowFirstColumn="0" w:firstRowLastColumn="0" w:lastRowFirstColumn="0" w:lastRowLastColumn="0"/>
            <w:tcW w:w="1701" w:type="dxa"/>
            <w:tcMar/>
          </w:tcPr>
          <w:p w:rsidRPr="00A120BA" w:rsidR="00F8355F" w:rsidP="00F8355F" w:rsidRDefault="00F8355F" w14:paraId="486BC0D5" w14:textId="277E5BAF">
            <w:pPr>
              <w:cnfStyle w:val="000000010000" w:firstRow="0" w:lastRow="0" w:firstColumn="0" w:lastColumn="0" w:oddVBand="0" w:evenVBand="0" w:oddHBand="0" w:evenHBand="1" w:firstRowFirstColumn="0" w:firstRowLastColumn="0" w:lastRowFirstColumn="0" w:lastRowLastColumn="0"/>
            </w:pPr>
            <w:r w:rsidR="3CBECE0E">
              <w:rPr/>
              <w:t>Ja</w:t>
            </w:r>
          </w:p>
        </w:tc>
        <w:tc>
          <w:tcPr>
            <w:cnfStyle w:val="000000000000" w:firstRow="0" w:lastRow="0" w:firstColumn="0" w:lastColumn="0" w:oddVBand="0" w:evenVBand="0" w:oddHBand="0" w:evenHBand="0" w:firstRowFirstColumn="0" w:firstRowLastColumn="0" w:lastRowFirstColumn="0" w:lastRowLastColumn="0"/>
            <w:tcW w:w="7228" w:type="dxa"/>
            <w:tcMar/>
          </w:tcPr>
          <w:p w:rsidRPr="00A120BA" w:rsidR="00F8355F" w:rsidP="3D289D43" w:rsidRDefault="00F8355F" w14:paraId="68D189B6" w14:textId="6E0A7175">
            <w:pPr>
              <w:pStyle w:val="Standard"/>
              <w:bidi w:val="0"/>
              <w:spacing w:before="0" w:beforeAutospacing="off" w:after="240" w:afterAutospacing="off" w:line="240" w:lineRule="auto"/>
              <w:ind w:left="0" w:right="0"/>
              <w:jc w:val="left"/>
            </w:pPr>
            <w:r w:rsidR="44067BF8">
              <w:rPr/>
              <w:t>Der Testfall ist gescheitert. Die Bilder sind überall nur grün.</w:t>
            </w:r>
          </w:p>
        </w:tc>
      </w:tr>
      <w:tr w:rsidRPr="00A120BA" w:rsidR="00F8355F" w:rsidTr="3D289D43" w14:paraId="0131183D"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Mar/>
          </w:tcPr>
          <w:p w:rsidR="3D289D43" w:rsidRDefault="3D289D43" w14:paraId="7009392D" w14:textId="6F0C60CB">
            <w:r w:rsidR="3D289D43">
              <w:rPr/>
              <w:t>ST-0</w:t>
            </w:r>
            <w:r w:rsidR="3D289D43">
              <w:rPr/>
              <w:t>3</w:t>
            </w:r>
          </w:p>
        </w:tc>
        <w:tc>
          <w:tcPr>
            <w:cnfStyle w:val="000000000000" w:firstRow="0" w:lastRow="0" w:firstColumn="0" w:lastColumn="0" w:oddVBand="0" w:evenVBand="0" w:oddHBand="0" w:evenHBand="0" w:firstRowFirstColumn="0" w:firstRowLastColumn="0" w:lastRowFirstColumn="0" w:lastRowLastColumn="0"/>
            <w:tcW w:w="1701" w:type="dxa"/>
            <w:tcMar/>
          </w:tcPr>
          <w:p w:rsidR="3D289D43" w:rsidRDefault="3D289D43" w14:paraId="6754E806" w14:textId="277E5BAF">
            <w:r w:rsidR="3D289D43">
              <w:rPr/>
              <w:t>Ja</w:t>
            </w:r>
          </w:p>
        </w:tc>
        <w:tc>
          <w:tcPr>
            <w:cnfStyle w:val="000000000000" w:firstRow="0" w:lastRow="0" w:firstColumn="0" w:lastColumn="0" w:oddVBand="0" w:evenVBand="0" w:oddHBand="0" w:evenHBand="0" w:firstRowFirstColumn="0" w:firstRowLastColumn="0" w:lastRowFirstColumn="0" w:lastRowLastColumn="0"/>
            <w:tcW w:w="7228" w:type="dxa"/>
            <w:tcMar/>
          </w:tcPr>
          <w:p w:rsidR="3D289D43" w:rsidP="3D289D43" w:rsidRDefault="3D289D43" w14:paraId="0E5AEC33" w14:textId="738EE3C5">
            <w:pPr>
              <w:pStyle w:val="Standard"/>
            </w:pPr>
            <w:r w:rsidR="3D289D43">
              <w:rPr/>
              <w:t xml:space="preserve">Der Testfall war erfolgreich. Dem Tester ist aufgefallen das der Toast </w:t>
            </w:r>
            <w:r w:rsidR="338FD107">
              <w:rPr/>
              <w:t>auf Englisch</w:t>
            </w:r>
            <w:r w:rsidR="3D289D43">
              <w:rPr/>
              <w:t xml:space="preserve"> ist und nicht wie der Rest der Applikation auf Deutsch</w:t>
            </w:r>
          </w:p>
        </w:tc>
      </w:tr>
    </w:tbl>
    <w:p w:rsidRPr="00A120BA" w:rsidR="00F8355F" w:rsidP="00F8355F" w:rsidRDefault="00F8355F" w14:paraId="537B93FB" w14:textId="77777777"/>
    <w:p w:rsidRPr="00A120BA" w:rsidR="00C92707" w:rsidP="008B306D" w:rsidRDefault="000B374A" w14:paraId="46E8EA63" w14:textId="77777777">
      <w:pPr>
        <w:spacing w:after="0"/>
        <w:rPr>
          <w:rFonts w:eastAsia="Calibri" w:cs="Times New Roman"/>
          <w:sz w:val="28"/>
          <w:szCs w:val="28"/>
        </w:rPr>
      </w:pPr>
      <w:r w:rsidRPr="00A120BA">
        <w:rPr>
          <w:rFonts w:eastAsia="Calibri" w:cs="Times New Roman"/>
        </w:rPr>
        <w:br w:type="page"/>
      </w:r>
    </w:p>
    <w:p w:rsidRPr="00A120BA" w:rsidR="00681038" w:rsidP="00681038" w:rsidRDefault="00681038" w14:paraId="7074B3F9" w14:textId="77777777">
      <w:pPr>
        <w:pStyle w:val="berschrift1"/>
      </w:pPr>
      <w:bookmarkStart w:name="_Toc43827271" w:id="9"/>
      <w:r w:rsidRPr="00A120BA">
        <w:lastRenderedPageBreak/>
        <w:t>Fazit</w:t>
      </w:r>
      <w:bookmarkEnd w:id="9"/>
    </w:p>
    <w:p w:rsidRPr="00CE5052" w:rsidR="00C92707" w:rsidP="00EC5E7E" w:rsidRDefault="002B7053" w14:paraId="75653C84" w14:textId="03236D07">
      <w:pPr>
        <w:jc w:val="both"/>
        <w:rPr>
          <w:sz w:val="25"/>
          <w:szCs w:val="25"/>
        </w:rPr>
      </w:pPr>
      <w:r w:rsidRPr="00CE5052">
        <w:rPr>
          <w:sz w:val="25"/>
          <w:szCs w:val="25"/>
        </w:rPr>
        <w:t>Unser Projekt hatte am Anfang kleinere Probleme, da Jimmy nicht mit dem Android Studio Programm arbeiten konnte. Sobald wir aber alle Probleme gelöst hatten, konnten</w:t>
      </w:r>
      <w:r w:rsidRPr="00CE5052" w:rsidR="00EC5E7E">
        <w:rPr>
          <w:sz w:val="25"/>
          <w:szCs w:val="25"/>
        </w:rPr>
        <w:t xml:space="preserve"> wir voll im Team arbeiten. Der Programmieranfang viel uns etwas schwer, da wir schon seit längerem nicht mit Java gearbeitet haben. Jedoch konnten wir uns nach einigen Stunden</w:t>
      </w:r>
      <w:r w:rsidRPr="00CE5052" w:rsidR="008A65B5">
        <w:rPr>
          <w:sz w:val="25"/>
          <w:szCs w:val="25"/>
        </w:rPr>
        <w:t xml:space="preserve"> uns wieder voll einleben und ohne Probleme unseren Auftrag beginnen.</w:t>
      </w:r>
      <w:r w:rsidRPr="00CE5052" w:rsidR="000F4227">
        <w:rPr>
          <w:sz w:val="25"/>
          <w:szCs w:val="25"/>
        </w:rPr>
        <w:t xml:space="preserve"> Beim Entwerfen des </w:t>
      </w:r>
      <w:r w:rsidRPr="00CE5052" w:rsidR="00CE5052">
        <w:rPr>
          <w:sz w:val="25"/>
          <w:szCs w:val="25"/>
        </w:rPr>
        <w:t>Mockups</w:t>
      </w:r>
      <w:r w:rsidRPr="00CE5052" w:rsidR="000F4227">
        <w:rPr>
          <w:sz w:val="25"/>
          <w:szCs w:val="25"/>
        </w:rPr>
        <w:t xml:space="preserve"> entstanden gar keine Probleme und wir konnten schnell alles </w:t>
      </w:r>
      <w:r w:rsidRPr="00CE5052" w:rsidR="00CE5052">
        <w:rPr>
          <w:sz w:val="25"/>
          <w:szCs w:val="25"/>
        </w:rPr>
        <w:t xml:space="preserve">fertigstellen. Es ergaben sich nur kleine Verbesserungsvorschläge bei der Abgabe. </w:t>
      </w:r>
    </w:p>
    <w:p w:rsidRPr="001F3872" w:rsidR="001F3872" w:rsidP="001F3872" w:rsidRDefault="001F3872" w14:paraId="47CF9A60" w14:textId="77777777"/>
    <w:p w:rsidRPr="001F3872" w:rsidR="001F3872" w:rsidP="001F3872" w:rsidRDefault="001F3872" w14:paraId="0262299F" w14:textId="77777777"/>
    <w:p w:rsidRPr="001F3872" w:rsidR="001F3872" w:rsidP="001F3872" w:rsidRDefault="001F3872" w14:paraId="0AE37CF3" w14:textId="77777777"/>
    <w:p w:rsidR="001F3872" w:rsidP="001F3872" w:rsidRDefault="001F3872" w14:paraId="543D34FE" w14:textId="77777777"/>
    <w:p w:rsidR="00285485" w:rsidP="001F3872" w:rsidRDefault="00285485" w14:paraId="4B26E661" w14:textId="77777777">
      <w:pPr>
        <w:tabs>
          <w:tab w:val="left" w:pos="2667"/>
        </w:tabs>
      </w:pPr>
    </w:p>
    <w:p w:rsidR="001F3872" w:rsidP="001F3872" w:rsidRDefault="001F3872" w14:paraId="2E60FA4B" w14:textId="77777777">
      <w:pPr>
        <w:tabs>
          <w:tab w:val="left" w:pos="2667"/>
        </w:tabs>
      </w:pPr>
    </w:p>
    <w:p w:rsidR="001F3872" w:rsidP="001F3872" w:rsidRDefault="001F3872" w14:paraId="596EEE07" w14:textId="77777777">
      <w:pPr>
        <w:tabs>
          <w:tab w:val="left" w:pos="2667"/>
        </w:tabs>
      </w:pPr>
    </w:p>
    <w:p w:rsidR="001F3872" w:rsidP="001F3872" w:rsidRDefault="001F3872" w14:paraId="0FAE7A22" w14:textId="77777777">
      <w:pPr>
        <w:tabs>
          <w:tab w:val="left" w:pos="2667"/>
        </w:tabs>
      </w:pPr>
    </w:p>
    <w:p w:rsidRPr="001F3872" w:rsidR="001F3872" w:rsidP="001F3872" w:rsidRDefault="001F3872" w14:paraId="339019EF" w14:textId="77777777">
      <w:pPr>
        <w:pStyle w:val="berschrift3"/>
        <w:numPr>
          <w:ilvl w:val="0"/>
          <w:numId w:val="0"/>
        </w:numPr>
      </w:pPr>
    </w:p>
    <w:sectPr w:rsidRPr="001F3872" w:rsidR="001F3872" w:rsidSect="008E13FB">
      <w:footerReference w:type="default" r:id="rId16"/>
      <w:pgSz w:w="11906" w:h="16838" w:orient="portrait"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2086" w:rsidP="004D3714" w:rsidRDefault="00832086" w14:paraId="5501AB22" w14:textId="77777777">
      <w:r>
        <w:separator/>
      </w:r>
    </w:p>
  </w:endnote>
  <w:endnote w:type="continuationSeparator" w:id="0">
    <w:p w:rsidR="00832086" w:rsidP="004D3714" w:rsidRDefault="00832086" w14:paraId="3C0F29E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sdt>
    <w:sdtPr>
      <w:rPr>
        <w:color w:val="565656"/>
        <w:sz w:val="16"/>
        <w:szCs w:val="16"/>
      </w:rPr>
      <w:id w:val="-1286194033"/>
      <w:docPartObj>
        <w:docPartGallery w:val="Page Numbers (Bottom of Page)"/>
        <w:docPartUnique/>
      </w:docPartObj>
    </w:sdtPr>
    <w:sdtEndPr/>
    <w:sdtContent>
      <w:p w:rsidRPr="007D7A59" w:rsidR="004B19DC" w:rsidP="004B19DC" w:rsidRDefault="004B19DC" w14:paraId="36DFFA03" w14:textId="77777777">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1"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65656" from="469.35pt,-1.85pt" to="481.8pt,-1.85pt" w14:anchorId="6654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v:stroke joinstyle="miter"/>
                  <w10:wrap anchorx="margin"/>
                </v:line>
              </w:pict>
            </mc:Fallback>
          </mc:AlternateContent>
        </w:r>
        <w:r w:rsidR="00B76E66">
          <w:rPr>
            <w:color w:val="565656"/>
            <w:sz w:val="16"/>
            <w:szCs w:val="16"/>
          </w:rPr>
          <w:t>ük-335</w:t>
        </w:r>
        <w:r w:rsidRPr="007D7A59">
          <w:rPr>
            <w:color w:val="565656"/>
            <w:sz w:val="16"/>
            <w:szCs w:val="16"/>
          </w:rPr>
          <w:t xml:space="preserve">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alignment="right" w:relativeTo="margin"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844B5">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2086" w:rsidP="004D3714" w:rsidRDefault="00832086" w14:paraId="49872632" w14:textId="77777777">
      <w:r>
        <w:separator/>
      </w:r>
    </w:p>
  </w:footnote>
  <w:footnote w:type="continuationSeparator" w:id="0">
    <w:p w:rsidR="00832086" w:rsidP="004D3714" w:rsidRDefault="00832086" w14:paraId="60D1359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hint="default" w:ascii="Wingdings" w:hAnsi="Wingdings"/>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hint="default" w:ascii="Wingdings" w:hAnsi="Wingdings"/>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hint="default" w:ascii="Wingdings" w:hAnsi="Wingdings"/>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hint="default" w:ascii="Wingdings" w:hAnsi="Wingdings"/>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hint="default" w:ascii="Wingdings" w:hAnsi="Wingdings"/>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hint="default" w:ascii="Wingdings" w:hAnsi="Wingdings"/>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043A4E4E"/>
    <w:multiLevelType w:val="hybridMultilevel"/>
    <w:tmpl w:val="C57A66A8"/>
    <w:lvl w:ilvl="0">
      <w:start w:val="1"/>
      <w:numFmt w:val="bullet"/>
      <w:lvlText w:val=""/>
      <w:lvlJc w:val="left"/>
      <w:pPr>
        <w:ind w:left="720" w:hanging="360"/>
      </w:pPr>
      <w:rPr>
        <w:rFonts w:hint="default" w:ascii="Symbol" w:hAnsi="Symbol"/>
      </w:rPr>
    </w:lvl>
    <w:lvl w:ilvl="1" w:tentative="1">
      <w:start w:val="1"/>
      <w:numFmt w:val="decimal"/>
      <w:lvlText w:val="%1.%2."/>
      <w:lvlJc w:val="left"/>
      <w:pPr>
        <w:ind w:left="1440" w:hanging="360"/>
      </w:pPr>
    </w:lvl>
    <w:lvl w:ilvl="2" w:tentative="1">
      <w:start w:val="1"/>
      <w:numFmt w:val="decimal"/>
      <w:lvlText w:val="%1.%2.%3."/>
      <w:lvlJc w:val="lef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hint="default" w:ascii="Titillium" w:hAnsi="Titillium"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hint="default" w:ascii="Wingdings" w:hAnsi="Wingdings"/>
      </w:rPr>
    </w:lvl>
    <w:lvl w:ilvl="1" w:tplc="08070003" w:tentative="1">
      <w:start w:val="1"/>
      <w:numFmt w:val="bullet"/>
      <w:lvlText w:val="o"/>
      <w:lvlJc w:val="left"/>
      <w:pPr>
        <w:ind w:left="2160" w:hanging="360"/>
      </w:pPr>
      <w:rPr>
        <w:rFonts w:hint="default" w:ascii="Courier New" w:hAnsi="Courier New" w:cs="Courier New"/>
      </w:rPr>
    </w:lvl>
    <w:lvl w:ilvl="2" w:tplc="08070005" w:tentative="1">
      <w:start w:val="1"/>
      <w:numFmt w:val="bullet"/>
      <w:lvlText w:val=""/>
      <w:lvlJc w:val="left"/>
      <w:pPr>
        <w:ind w:left="2880" w:hanging="360"/>
      </w:pPr>
      <w:rPr>
        <w:rFonts w:hint="default" w:ascii="Wingdings" w:hAnsi="Wingdings"/>
      </w:rPr>
    </w:lvl>
    <w:lvl w:ilvl="3" w:tplc="08070001" w:tentative="1">
      <w:start w:val="1"/>
      <w:numFmt w:val="bullet"/>
      <w:lvlText w:val=""/>
      <w:lvlJc w:val="left"/>
      <w:pPr>
        <w:ind w:left="3600" w:hanging="360"/>
      </w:pPr>
      <w:rPr>
        <w:rFonts w:hint="default" w:ascii="Symbol" w:hAnsi="Symbol"/>
      </w:rPr>
    </w:lvl>
    <w:lvl w:ilvl="4" w:tplc="08070003" w:tentative="1">
      <w:start w:val="1"/>
      <w:numFmt w:val="bullet"/>
      <w:lvlText w:val="o"/>
      <w:lvlJc w:val="left"/>
      <w:pPr>
        <w:ind w:left="4320" w:hanging="360"/>
      </w:pPr>
      <w:rPr>
        <w:rFonts w:hint="default" w:ascii="Courier New" w:hAnsi="Courier New" w:cs="Courier New"/>
      </w:rPr>
    </w:lvl>
    <w:lvl w:ilvl="5" w:tplc="08070005" w:tentative="1">
      <w:start w:val="1"/>
      <w:numFmt w:val="bullet"/>
      <w:lvlText w:val=""/>
      <w:lvlJc w:val="left"/>
      <w:pPr>
        <w:ind w:left="5040" w:hanging="360"/>
      </w:pPr>
      <w:rPr>
        <w:rFonts w:hint="default" w:ascii="Wingdings" w:hAnsi="Wingdings"/>
      </w:rPr>
    </w:lvl>
    <w:lvl w:ilvl="6" w:tplc="08070001" w:tentative="1">
      <w:start w:val="1"/>
      <w:numFmt w:val="bullet"/>
      <w:lvlText w:val=""/>
      <w:lvlJc w:val="left"/>
      <w:pPr>
        <w:ind w:left="5760" w:hanging="360"/>
      </w:pPr>
      <w:rPr>
        <w:rFonts w:hint="default" w:ascii="Symbol" w:hAnsi="Symbol"/>
      </w:rPr>
    </w:lvl>
    <w:lvl w:ilvl="7" w:tplc="08070003" w:tentative="1">
      <w:start w:val="1"/>
      <w:numFmt w:val="bullet"/>
      <w:lvlText w:val="o"/>
      <w:lvlJc w:val="left"/>
      <w:pPr>
        <w:ind w:left="6480" w:hanging="360"/>
      </w:pPr>
      <w:rPr>
        <w:rFonts w:hint="default" w:ascii="Courier New" w:hAnsi="Courier New" w:cs="Courier New"/>
      </w:rPr>
    </w:lvl>
    <w:lvl w:ilvl="8" w:tplc="08070005" w:tentative="1">
      <w:start w:val="1"/>
      <w:numFmt w:val="bullet"/>
      <w:lvlText w:val=""/>
      <w:lvlJc w:val="left"/>
      <w:pPr>
        <w:ind w:left="7200" w:hanging="360"/>
      </w:pPr>
      <w:rPr>
        <w:rFonts w:hint="default" w:ascii="Wingdings" w:hAnsi="Wingdings"/>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hint="default" w:ascii="Wingdings 2" w:hAnsi="Wingdings 2"/>
        <w:sz w:val="20"/>
      </w:rPr>
    </w:lvl>
    <w:lvl w:ilvl="1">
      <w:start w:val="1"/>
      <w:numFmt w:val="bullet"/>
      <w:lvlText w:val=""/>
      <w:lvlJc w:val="left"/>
      <w:pPr>
        <w:ind w:left="680" w:hanging="340"/>
      </w:pPr>
      <w:rPr>
        <w:rFonts w:hint="default" w:ascii="Wingdings 2" w:hAnsi="Wingdings 2"/>
        <w:sz w:val="14"/>
      </w:rPr>
    </w:lvl>
    <w:lvl w:ilvl="2">
      <w:start w:val="1"/>
      <w:numFmt w:val="bullet"/>
      <w:lvlText w:val=""/>
      <w:lvlJc w:val="left"/>
      <w:pPr>
        <w:ind w:left="1021" w:hanging="341"/>
      </w:pPr>
      <w:rPr>
        <w:rFonts w:hint="default" w:ascii="Wingdings 2" w:hAnsi="Wingdings 2"/>
        <w:sz w:val="16"/>
      </w:rPr>
    </w:lvl>
    <w:lvl w:ilvl="3">
      <w:start w:val="1"/>
      <w:numFmt w:val="bullet"/>
      <w:lvlText w:val=""/>
      <w:lvlJc w:val="left"/>
      <w:pPr>
        <w:ind w:left="1361" w:hanging="340"/>
      </w:pPr>
      <w:rPr>
        <w:rFonts w:hint="default" w:ascii="Wingdings 2" w:hAnsi="Wingdings 2"/>
        <w:sz w:val="10"/>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hint="default" w:ascii="Wingdings" w:hAnsi="Wingdings"/>
      </w:rPr>
    </w:lvl>
    <w:lvl w:ilvl="1" w:tplc="53ECE30A">
      <w:numFmt w:val="bullet"/>
      <w:lvlText w:val=""/>
      <w:lvlJc w:val="left"/>
      <w:pPr>
        <w:tabs>
          <w:tab w:val="num" w:pos="1440"/>
        </w:tabs>
        <w:ind w:left="1440" w:hanging="360"/>
      </w:pPr>
      <w:rPr>
        <w:rFonts w:hint="default" w:ascii="Wingdings" w:hAnsi="Wingdings"/>
      </w:rPr>
    </w:lvl>
    <w:lvl w:ilvl="2" w:tplc="BA98D82C" w:tentative="1">
      <w:start w:val="1"/>
      <w:numFmt w:val="bullet"/>
      <w:lvlText w:val=""/>
      <w:lvlJc w:val="left"/>
      <w:pPr>
        <w:tabs>
          <w:tab w:val="num" w:pos="2160"/>
        </w:tabs>
        <w:ind w:left="2160" w:hanging="360"/>
      </w:pPr>
      <w:rPr>
        <w:rFonts w:hint="default" w:ascii="Wingdings" w:hAnsi="Wingdings"/>
      </w:rPr>
    </w:lvl>
    <w:lvl w:ilvl="3" w:tplc="B75CD362" w:tentative="1">
      <w:start w:val="1"/>
      <w:numFmt w:val="bullet"/>
      <w:lvlText w:val=""/>
      <w:lvlJc w:val="left"/>
      <w:pPr>
        <w:tabs>
          <w:tab w:val="num" w:pos="2880"/>
        </w:tabs>
        <w:ind w:left="2880" w:hanging="360"/>
      </w:pPr>
      <w:rPr>
        <w:rFonts w:hint="default" w:ascii="Wingdings" w:hAnsi="Wingdings"/>
      </w:rPr>
    </w:lvl>
    <w:lvl w:ilvl="4" w:tplc="DBF87DCE" w:tentative="1">
      <w:start w:val="1"/>
      <w:numFmt w:val="bullet"/>
      <w:lvlText w:val=""/>
      <w:lvlJc w:val="left"/>
      <w:pPr>
        <w:tabs>
          <w:tab w:val="num" w:pos="3600"/>
        </w:tabs>
        <w:ind w:left="3600" w:hanging="360"/>
      </w:pPr>
      <w:rPr>
        <w:rFonts w:hint="default" w:ascii="Wingdings" w:hAnsi="Wingdings"/>
      </w:rPr>
    </w:lvl>
    <w:lvl w:ilvl="5" w:tplc="AA86830A" w:tentative="1">
      <w:start w:val="1"/>
      <w:numFmt w:val="bullet"/>
      <w:lvlText w:val=""/>
      <w:lvlJc w:val="left"/>
      <w:pPr>
        <w:tabs>
          <w:tab w:val="num" w:pos="4320"/>
        </w:tabs>
        <w:ind w:left="4320" w:hanging="360"/>
      </w:pPr>
      <w:rPr>
        <w:rFonts w:hint="default" w:ascii="Wingdings" w:hAnsi="Wingdings"/>
      </w:rPr>
    </w:lvl>
    <w:lvl w:ilvl="6" w:tplc="BBC28BE6" w:tentative="1">
      <w:start w:val="1"/>
      <w:numFmt w:val="bullet"/>
      <w:lvlText w:val=""/>
      <w:lvlJc w:val="left"/>
      <w:pPr>
        <w:tabs>
          <w:tab w:val="num" w:pos="5040"/>
        </w:tabs>
        <w:ind w:left="5040" w:hanging="360"/>
      </w:pPr>
      <w:rPr>
        <w:rFonts w:hint="default" w:ascii="Wingdings" w:hAnsi="Wingdings"/>
      </w:rPr>
    </w:lvl>
    <w:lvl w:ilvl="7" w:tplc="80C6BC68" w:tentative="1">
      <w:start w:val="1"/>
      <w:numFmt w:val="bullet"/>
      <w:lvlText w:val=""/>
      <w:lvlJc w:val="left"/>
      <w:pPr>
        <w:tabs>
          <w:tab w:val="num" w:pos="5760"/>
        </w:tabs>
        <w:ind w:left="5760" w:hanging="360"/>
      </w:pPr>
      <w:rPr>
        <w:rFonts w:hint="default" w:ascii="Wingdings" w:hAnsi="Wingdings"/>
      </w:rPr>
    </w:lvl>
    <w:lvl w:ilvl="8" w:tplc="67861FD6"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hint="default" w:ascii="Wingdings" w:hAnsi="Wingdings"/>
      </w:rPr>
    </w:lvl>
    <w:lvl w:ilvl="1" w:tplc="D8DCEA02">
      <w:numFmt w:val="bullet"/>
      <w:lvlText w:val=""/>
      <w:lvlJc w:val="left"/>
      <w:pPr>
        <w:tabs>
          <w:tab w:val="num" w:pos="1440"/>
        </w:tabs>
        <w:ind w:left="1440" w:hanging="360"/>
      </w:pPr>
      <w:rPr>
        <w:rFonts w:hint="default" w:ascii="Symbol" w:hAnsi="Symbol"/>
      </w:rPr>
    </w:lvl>
    <w:lvl w:ilvl="2" w:tplc="15B406CA" w:tentative="1">
      <w:start w:val="1"/>
      <w:numFmt w:val="bullet"/>
      <w:lvlText w:val=""/>
      <w:lvlJc w:val="left"/>
      <w:pPr>
        <w:tabs>
          <w:tab w:val="num" w:pos="2160"/>
        </w:tabs>
        <w:ind w:left="2160" w:hanging="360"/>
      </w:pPr>
      <w:rPr>
        <w:rFonts w:hint="default" w:ascii="Wingdings" w:hAnsi="Wingdings"/>
      </w:rPr>
    </w:lvl>
    <w:lvl w:ilvl="3" w:tplc="AC220E68" w:tentative="1">
      <w:start w:val="1"/>
      <w:numFmt w:val="bullet"/>
      <w:lvlText w:val=""/>
      <w:lvlJc w:val="left"/>
      <w:pPr>
        <w:tabs>
          <w:tab w:val="num" w:pos="2880"/>
        </w:tabs>
        <w:ind w:left="2880" w:hanging="360"/>
      </w:pPr>
      <w:rPr>
        <w:rFonts w:hint="default" w:ascii="Wingdings" w:hAnsi="Wingdings"/>
      </w:rPr>
    </w:lvl>
    <w:lvl w:ilvl="4" w:tplc="0FAA52DC" w:tentative="1">
      <w:start w:val="1"/>
      <w:numFmt w:val="bullet"/>
      <w:lvlText w:val=""/>
      <w:lvlJc w:val="left"/>
      <w:pPr>
        <w:tabs>
          <w:tab w:val="num" w:pos="3600"/>
        </w:tabs>
        <w:ind w:left="3600" w:hanging="360"/>
      </w:pPr>
      <w:rPr>
        <w:rFonts w:hint="default" w:ascii="Wingdings" w:hAnsi="Wingdings"/>
      </w:rPr>
    </w:lvl>
    <w:lvl w:ilvl="5" w:tplc="242C1076" w:tentative="1">
      <w:start w:val="1"/>
      <w:numFmt w:val="bullet"/>
      <w:lvlText w:val=""/>
      <w:lvlJc w:val="left"/>
      <w:pPr>
        <w:tabs>
          <w:tab w:val="num" w:pos="4320"/>
        </w:tabs>
        <w:ind w:left="4320" w:hanging="360"/>
      </w:pPr>
      <w:rPr>
        <w:rFonts w:hint="default" w:ascii="Wingdings" w:hAnsi="Wingdings"/>
      </w:rPr>
    </w:lvl>
    <w:lvl w:ilvl="6" w:tplc="BC42C16A" w:tentative="1">
      <w:start w:val="1"/>
      <w:numFmt w:val="bullet"/>
      <w:lvlText w:val=""/>
      <w:lvlJc w:val="left"/>
      <w:pPr>
        <w:tabs>
          <w:tab w:val="num" w:pos="5040"/>
        </w:tabs>
        <w:ind w:left="5040" w:hanging="360"/>
      </w:pPr>
      <w:rPr>
        <w:rFonts w:hint="default" w:ascii="Wingdings" w:hAnsi="Wingdings"/>
      </w:rPr>
    </w:lvl>
    <w:lvl w:ilvl="7" w:tplc="886C24B0" w:tentative="1">
      <w:start w:val="1"/>
      <w:numFmt w:val="bullet"/>
      <w:lvlText w:val=""/>
      <w:lvlJc w:val="left"/>
      <w:pPr>
        <w:tabs>
          <w:tab w:val="num" w:pos="5760"/>
        </w:tabs>
        <w:ind w:left="5760" w:hanging="360"/>
      </w:pPr>
      <w:rPr>
        <w:rFonts w:hint="default" w:ascii="Wingdings" w:hAnsi="Wingdings"/>
      </w:rPr>
    </w:lvl>
    <w:lvl w:ilvl="8" w:tplc="E174DC74"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68013581"/>
    <w:multiLevelType w:val="multilevel"/>
    <w:tmpl w:val="3EEEB7DC"/>
    <w:numStyleLink w:val="Bbc"/>
  </w:abstractNum>
  <w:abstractNum w:abstractNumId="41" w15:restartNumberingAfterBreak="0">
    <w:nsid w:val="79656019"/>
    <w:multiLevelType w:val="multilevel"/>
    <w:tmpl w:val="3EEEB7DC"/>
    <w:numStyleLink w:val="Bbc"/>
  </w:abstractNum>
  <w:num w:numId="45">
    <w:abstractNumId w:val="44"/>
  </w:num>
  <w:num w:numId="44">
    <w:abstractNumId w:val="43"/>
  </w:num>
  <w:num w:numId="43">
    <w:abstractNumId w:val="42"/>
  </w:num>
  <w:num w:numId="1">
    <w:abstractNumId w:val="29"/>
  </w:num>
  <w:num w:numId="2">
    <w:abstractNumId w:val="4"/>
  </w:num>
  <w:num w:numId="3">
    <w:abstractNumId w:val="5"/>
  </w:num>
  <w:num w:numId="4">
    <w:abstractNumId w:val="34"/>
  </w:num>
  <w:num w:numId="5">
    <w:abstractNumId w:val="9"/>
  </w:num>
  <w:num w:numId="6">
    <w:abstractNumId w:val="7"/>
  </w:num>
  <w:num w:numId="7">
    <w:abstractNumId w:val="6"/>
  </w:num>
  <w:num w:numId="8">
    <w:abstractNumId w:val="25"/>
  </w:num>
  <w:num w:numId="9">
    <w:abstractNumId w:val="28"/>
  </w:num>
  <w:num w:numId="10">
    <w:abstractNumId w:val="23"/>
  </w:num>
  <w:num w:numId="11">
    <w:abstractNumId w:val="17"/>
    <w:lvlOverride w:ilvl="0">
      <w:lvl w:ilvl="0">
        <w:start w:val="1"/>
        <w:numFmt w:val="bullet"/>
        <w:lvlText w:val=""/>
        <w:lvlJc w:val="left"/>
        <w:pPr>
          <w:ind w:left="360" w:hanging="360"/>
        </w:pPr>
        <w:rPr>
          <w:rFonts w:hint="default" w:ascii="Webdings" w:hAnsi="Webdings"/>
          <w:sz w:val="16"/>
        </w:rPr>
      </w:lvl>
    </w:lvlOverride>
  </w:num>
  <w:num w:numId="12">
    <w:abstractNumId w:val="36"/>
  </w:num>
  <w:num w:numId="13">
    <w:abstractNumId w:val="13"/>
  </w:num>
  <w:num w:numId="14">
    <w:abstractNumId w:val="31"/>
  </w:num>
  <w:num w:numId="15">
    <w:abstractNumId w:val="20"/>
  </w:num>
  <w:num w:numId="16">
    <w:abstractNumId w:val="11"/>
  </w:num>
  <w:num w:numId="17">
    <w:abstractNumId w:val="33"/>
  </w:num>
  <w:num w:numId="18">
    <w:abstractNumId w:val="39"/>
  </w:num>
  <w:num w:numId="19">
    <w:abstractNumId w:val="35"/>
  </w:num>
  <w:num w:numId="20">
    <w:abstractNumId w:val="18"/>
  </w:num>
  <w:num w:numId="21">
    <w:abstractNumId w:val="32"/>
  </w:num>
  <w:num w:numId="22">
    <w:abstractNumId w:val="38"/>
  </w:num>
  <w:num w:numId="23">
    <w:abstractNumId w:val="15"/>
  </w:num>
  <w:num w:numId="24">
    <w:abstractNumId w:val="37"/>
  </w:num>
  <w:num w:numId="25">
    <w:abstractNumId w:val="10"/>
  </w:num>
  <w:num w:numId="26">
    <w:abstractNumId w:val="21"/>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4"/>
  </w:num>
  <w:num w:numId="35">
    <w:abstractNumId w:val="40"/>
  </w:num>
  <w:num w:numId="36">
    <w:abstractNumId w:val="41"/>
  </w:num>
  <w:num w:numId="37">
    <w:abstractNumId w:val="26"/>
  </w:num>
  <w:num w:numId="38">
    <w:abstractNumId w:val="16"/>
  </w:num>
  <w:num w:numId="39">
    <w:abstractNumId w:val="12"/>
  </w:num>
  <w:num w:numId="40">
    <w:abstractNumId w:val="22"/>
  </w:num>
  <w:num w:numId="41">
    <w:abstractNumId w:val="19"/>
  </w:num>
  <w:num w:numId="42">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80"/>
  <w:activeWritingStyle w:lang="de-CH" w:vendorID="64" w:dllVersion="6" w:nlCheck="1" w:checkStyle="0" w:appName="MSWord"/>
  <w:activeWritingStyle w:lang="de-DE" w:vendorID="64" w:dllVersion="6" w:nlCheck="1" w:checkStyle="0" w:appName="MSWord"/>
  <w:activeWritingStyle w:lang="fr-CH" w:vendorID="64" w:dllVersion="6" w:nlCheck="1" w:checkStyle="0" w:appName="MSWord"/>
  <w:activeWritingStyle w:lang="de-CH" w:vendorID="64" w:dllVersion="4096" w:nlCheck="1" w:checkStyle="0" w:appName="MSWord"/>
  <w:activeWritingStyle w:lang="en-GB" w:vendorID="64" w:dllVersion="4096" w:nlCheck="1" w:checkStyle="0" w:appName="MSWord"/>
  <w:activeWritingStyle w:lang="de-DE" w:vendorID="64" w:dllVersion="4096" w:nlCheck="1" w:checkStyle="0" w:appName="MSWord"/>
  <w:activeWritingStyle w:lang="fr-CH" w:vendorID="64" w:dllVersion="4096" w:nlCheck="1" w:checkStyle="0" w:appName="MSWord"/>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2558C"/>
    <w:rsid w:val="0004356C"/>
    <w:rsid w:val="00076E2A"/>
    <w:rsid w:val="000A21FE"/>
    <w:rsid w:val="000A35CA"/>
    <w:rsid w:val="000A6A0A"/>
    <w:rsid w:val="000B09B1"/>
    <w:rsid w:val="000B374A"/>
    <w:rsid w:val="000B6C9B"/>
    <w:rsid w:val="000D3448"/>
    <w:rsid w:val="000D78BA"/>
    <w:rsid w:val="000E6D24"/>
    <w:rsid w:val="000F4227"/>
    <w:rsid w:val="000F4705"/>
    <w:rsid w:val="000F589A"/>
    <w:rsid w:val="00111F92"/>
    <w:rsid w:val="00120FDC"/>
    <w:rsid w:val="00135A1F"/>
    <w:rsid w:val="00137AAA"/>
    <w:rsid w:val="00146460"/>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21067F"/>
    <w:rsid w:val="00213F61"/>
    <w:rsid w:val="00220FB4"/>
    <w:rsid w:val="00224046"/>
    <w:rsid w:val="0023388F"/>
    <w:rsid w:val="0024571D"/>
    <w:rsid w:val="0024597F"/>
    <w:rsid w:val="00246F7D"/>
    <w:rsid w:val="00252D6F"/>
    <w:rsid w:val="00254C69"/>
    <w:rsid w:val="00260E82"/>
    <w:rsid w:val="00263FDC"/>
    <w:rsid w:val="00265400"/>
    <w:rsid w:val="00272BB6"/>
    <w:rsid w:val="00285485"/>
    <w:rsid w:val="002923A6"/>
    <w:rsid w:val="00295662"/>
    <w:rsid w:val="002A1C01"/>
    <w:rsid w:val="002B1DA1"/>
    <w:rsid w:val="002B3693"/>
    <w:rsid w:val="002B7053"/>
    <w:rsid w:val="002C25B3"/>
    <w:rsid w:val="002C5342"/>
    <w:rsid w:val="002D4557"/>
    <w:rsid w:val="002E0337"/>
    <w:rsid w:val="002E3515"/>
    <w:rsid w:val="002E729E"/>
    <w:rsid w:val="00305607"/>
    <w:rsid w:val="00306193"/>
    <w:rsid w:val="00323B56"/>
    <w:rsid w:val="003322F7"/>
    <w:rsid w:val="0033671A"/>
    <w:rsid w:val="0035611F"/>
    <w:rsid w:val="00382938"/>
    <w:rsid w:val="00385170"/>
    <w:rsid w:val="003C7CB0"/>
    <w:rsid w:val="003E0112"/>
    <w:rsid w:val="003E5336"/>
    <w:rsid w:val="003F431E"/>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844B5"/>
    <w:rsid w:val="0059701C"/>
    <w:rsid w:val="005C33C6"/>
    <w:rsid w:val="005D261B"/>
    <w:rsid w:val="005D4FEF"/>
    <w:rsid w:val="005E0C13"/>
    <w:rsid w:val="005E11AE"/>
    <w:rsid w:val="005E4E6A"/>
    <w:rsid w:val="005E5C2E"/>
    <w:rsid w:val="005F4B62"/>
    <w:rsid w:val="00605CED"/>
    <w:rsid w:val="00612163"/>
    <w:rsid w:val="0063032C"/>
    <w:rsid w:val="00630B51"/>
    <w:rsid w:val="00643748"/>
    <w:rsid w:val="00652F51"/>
    <w:rsid w:val="00656948"/>
    <w:rsid w:val="006576DA"/>
    <w:rsid w:val="0066149D"/>
    <w:rsid w:val="0067082D"/>
    <w:rsid w:val="00680D89"/>
    <w:rsid w:val="00681038"/>
    <w:rsid w:val="00691744"/>
    <w:rsid w:val="00692A64"/>
    <w:rsid w:val="0069317F"/>
    <w:rsid w:val="006A07E7"/>
    <w:rsid w:val="006A7C20"/>
    <w:rsid w:val="006C2227"/>
    <w:rsid w:val="006C40D4"/>
    <w:rsid w:val="006D780A"/>
    <w:rsid w:val="006E28A1"/>
    <w:rsid w:val="006F5B7B"/>
    <w:rsid w:val="00703148"/>
    <w:rsid w:val="00712616"/>
    <w:rsid w:val="00713E1E"/>
    <w:rsid w:val="00716B76"/>
    <w:rsid w:val="00723032"/>
    <w:rsid w:val="00727A0B"/>
    <w:rsid w:val="007352F3"/>
    <w:rsid w:val="007430AF"/>
    <w:rsid w:val="00751CF7"/>
    <w:rsid w:val="00765182"/>
    <w:rsid w:val="0076786E"/>
    <w:rsid w:val="0077680B"/>
    <w:rsid w:val="0078732C"/>
    <w:rsid w:val="00791B59"/>
    <w:rsid w:val="007A2556"/>
    <w:rsid w:val="007B6DAA"/>
    <w:rsid w:val="007C2250"/>
    <w:rsid w:val="007C4573"/>
    <w:rsid w:val="007D7A59"/>
    <w:rsid w:val="007E00E8"/>
    <w:rsid w:val="007E3376"/>
    <w:rsid w:val="007E5D66"/>
    <w:rsid w:val="007F0876"/>
    <w:rsid w:val="00814FF0"/>
    <w:rsid w:val="0082633E"/>
    <w:rsid w:val="00832086"/>
    <w:rsid w:val="0083585E"/>
    <w:rsid w:val="008365A1"/>
    <w:rsid w:val="00840070"/>
    <w:rsid w:val="00840E80"/>
    <w:rsid w:val="00845A27"/>
    <w:rsid w:val="00851A77"/>
    <w:rsid w:val="008562FE"/>
    <w:rsid w:val="00856360"/>
    <w:rsid w:val="008573F0"/>
    <w:rsid w:val="008653D1"/>
    <w:rsid w:val="00871FFF"/>
    <w:rsid w:val="00873D51"/>
    <w:rsid w:val="0088270E"/>
    <w:rsid w:val="00886B30"/>
    <w:rsid w:val="00894608"/>
    <w:rsid w:val="00894897"/>
    <w:rsid w:val="00895114"/>
    <w:rsid w:val="008A1177"/>
    <w:rsid w:val="008A40B5"/>
    <w:rsid w:val="008A5802"/>
    <w:rsid w:val="008A65B5"/>
    <w:rsid w:val="008B12BF"/>
    <w:rsid w:val="008B146E"/>
    <w:rsid w:val="008B306D"/>
    <w:rsid w:val="008B4BBC"/>
    <w:rsid w:val="008D17DA"/>
    <w:rsid w:val="008D6633"/>
    <w:rsid w:val="008E13FB"/>
    <w:rsid w:val="008F38D9"/>
    <w:rsid w:val="008F575A"/>
    <w:rsid w:val="00904CE3"/>
    <w:rsid w:val="00910467"/>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9F73AB"/>
    <w:rsid w:val="00A03541"/>
    <w:rsid w:val="00A1152A"/>
    <w:rsid w:val="00A120BA"/>
    <w:rsid w:val="00A23DEC"/>
    <w:rsid w:val="00A562DD"/>
    <w:rsid w:val="00A65D22"/>
    <w:rsid w:val="00A84B0D"/>
    <w:rsid w:val="00A907F4"/>
    <w:rsid w:val="00AB6FF7"/>
    <w:rsid w:val="00AE0857"/>
    <w:rsid w:val="00AF0F54"/>
    <w:rsid w:val="00B01266"/>
    <w:rsid w:val="00B02455"/>
    <w:rsid w:val="00B06952"/>
    <w:rsid w:val="00B3056F"/>
    <w:rsid w:val="00B31085"/>
    <w:rsid w:val="00B36A1B"/>
    <w:rsid w:val="00B3764F"/>
    <w:rsid w:val="00B4166C"/>
    <w:rsid w:val="00B44D74"/>
    <w:rsid w:val="00B546C8"/>
    <w:rsid w:val="00B646A1"/>
    <w:rsid w:val="00B65F90"/>
    <w:rsid w:val="00B67A51"/>
    <w:rsid w:val="00B67AB8"/>
    <w:rsid w:val="00B72F28"/>
    <w:rsid w:val="00B76E66"/>
    <w:rsid w:val="00B771A5"/>
    <w:rsid w:val="00B8032D"/>
    <w:rsid w:val="00B910FA"/>
    <w:rsid w:val="00BA2B1D"/>
    <w:rsid w:val="00BB1C9E"/>
    <w:rsid w:val="00BB20CE"/>
    <w:rsid w:val="00BB6317"/>
    <w:rsid w:val="00BC0D6E"/>
    <w:rsid w:val="00BC0F45"/>
    <w:rsid w:val="00BC548E"/>
    <w:rsid w:val="00BD4E05"/>
    <w:rsid w:val="00BE28B5"/>
    <w:rsid w:val="00BE33EE"/>
    <w:rsid w:val="00BF7BB5"/>
    <w:rsid w:val="00C00D54"/>
    <w:rsid w:val="00C01B41"/>
    <w:rsid w:val="00C01F07"/>
    <w:rsid w:val="00C07F5C"/>
    <w:rsid w:val="00C16815"/>
    <w:rsid w:val="00C1798C"/>
    <w:rsid w:val="00C326B0"/>
    <w:rsid w:val="00C35418"/>
    <w:rsid w:val="00C54B62"/>
    <w:rsid w:val="00C614A3"/>
    <w:rsid w:val="00C70CAD"/>
    <w:rsid w:val="00C725AB"/>
    <w:rsid w:val="00C7783F"/>
    <w:rsid w:val="00C92707"/>
    <w:rsid w:val="00C97DEB"/>
    <w:rsid w:val="00CA6C6A"/>
    <w:rsid w:val="00CC4E85"/>
    <w:rsid w:val="00CD02DA"/>
    <w:rsid w:val="00CD130D"/>
    <w:rsid w:val="00CD6939"/>
    <w:rsid w:val="00CE4BCF"/>
    <w:rsid w:val="00CE5052"/>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C008C"/>
    <w:rsid w:val="00DE214D"/>
    <w:rsid w:val="00DF224B"/>
    <w:rsid w:val="00DF28C3"/>
    <w:rsid w:val="00DF5607"/>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4E04"/>
    <w:rsid w:val="00EC5E7E"/>
    <w:rsid w:val="00EC655F"/>
    <w:rsid w:val="00EE46B0"/>
    <w:rsid w:val="00EF24A7"/>
    <w:rsid w:val="00EF601D"/>
    <w:rsid w:val="00F026F7"/>
    <w:rsid w:val="00F02763"/>
    <w:rsid w:val="00F13DD9"/>
    <w:rsid w:val="00F1544F"/>
    <w:rsid w:val="00F16D84"/>
    <w:rsid w:val="00F26DAD"/>
    <w:rsid w:val="00F374AC"/>
    <w:rsid w:val="00F432A0"/>
    <w:rsid w:val="00F62AD1"/>
    <w:rsid w:val="00F66E21"/>
    <w:rsid w:val="00F80821"/>
    <w:rsid w:val="00F80B9F"/>
    <w:rsid w:val="00F8355F"/>
    <w:rsid w:val="00F86C15"/>
    <w:rsid w:val="00F91292"/>
    <w:rsid w:val="00F93C14"/>
    <w:rsid w:val="00FA073B"/>
    <w:rsid w:val="00FA31E9"/>
    <w:rsid w:val="00FA63F2"/>
    <w:rsid w:val="00FB2F9D"/>
    <w:rsid w:val="00FB3F78"/>
    <w:rsid w:val="00FD20FA"/>
    <w:rsid w:val="00FE778B"/>
    <w:rsid w:val="00FF4A29"/>
    <w:rsid w:val="01BDF0FD"/>
    <w:rsid w:val="09DD14EA"/>
    <w:rsid w:val="0ACE9028"/>
    <w:rsid w:val="0BAFCFD3"/>
    <w:rsid w:val="0C0429C6"/>
    <w:rsid w:val="0CC2DA4B"/>
    <w:rsid w:val="0D32CDE4"/>
    <w:rsid w:val="0EAD7828"/>
    <w:rsid w:val="108FE971"/>
    <w:rsid w:val="15A8DB3A"/>
    <w:rsid w:val="1DDF5923"/>
    <w:rsid w:val="20EF3C92"/>
    <w:rsid w:val="21F37C8C"/>
    <w:rsid w:val="227A924E"/>
    <w:rsid w:val="28B502DD"/>
    <w:rsid w:val="2F39937E"/>
    <w:rsid w:val="309B3099"/>
    <w:rsid w:val="338FD107"/>
    <w:rsid w:val="34BA36C4"/>
    <w:rsid w:val="3531C1EF"/>
    <w:rsid w:val="36C7B3EC"/>
    <w:rsid w:val="3737BA9D"/>
    <w:rsid w:val="3737BA9D"/>
    <w:rsid w:val="3955684E"/>
    <w:rsid w:val="3A821176"/>
    <w:rsid w:val="3CBECE0E"/>
    <w:rsid w:val="3D289D43"/>
    <w:rsid w:val="3F558299"/>
    <w:rsid w:val="432A1CF7"/>
    <w:rsid w:val="432A1CF7"/>
    <w:rsid w:val="43EECCA2"/>
    <w:rsid w:val="44067BF8"/>
    <w:rsid w:val="4428F13B"/>
    <w:rsid w:val="46E24C38"/>
    <w:rsid w:val="4E8335FA"/>
    <w:rsid w:val="50FE997B"/>
    <w:rsid w:val="59C5A522"/>
    <w:rsid w:val="5C412219"/>
    <w:rsid w:val="5D10DAF6"/>
    <w:rsid w:val="5DDB6B64"/>
    <w:rsid w:val="5DDB6B64"/>
    <w:rsid w:val="62BE6AEF"/>
    <w:rsid w:val="6BDA278B"/>
    <w:rsid w:val="6E400174"/>
    <w:rsid w:val="6F542D21"/>
    <w:rsid w:val="72740910"/>
    <w:rsid w:val="74DFD3D4"/>
    <w:rsid w:val="796C7BE8"/>
    <w:rsid w:val="7C2269C9"/>
    <w:rsid w:val="7E6E8F9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Standard" w:default="1">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hAnsi="Titillium" w:eastAsiaTheme="majorEastAsia"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hAnsiTheme="majorHAnsi" w:eastAsiaTheme="majorEastAsia"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hAnsiTheme="majorHAnsi" w:eastAsiaTheme="majorEastAsia"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hAnsiTheme="majorHAnsi" w:eastAsiaTheme="majorEastAsia"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B546C8"/>
    <w:rPr>
      <w:rFonts w:ascii="Titillium" w:hAnsi="Titillium" w:eastAsiaTheme="majorEastAsia" w:cstheme="majorBidi"/>
      <w:b/>
      <w:color w:val="000000" w:themeColor="text1"/>
      <w:sz w:val="42"/>
      <w:szCs w:val="42"/>
    </w:rPr>
  </w:style>
  <w:style w:type="character" w:styleId="berschrift2Zchn" w:customStyle="1">
    <w:name w:val="Überschrift 2 Zchn"/>
    <w:basedOn w:val="Absatz-Standardschriftart"/>
    <w:link w:val="berschrift2"/>
    <w:uiPriority w:val="9"/>
    <w:rsid w:val="000A21FE"/>
    <w:rPr>
      <w:rFonts w:ascii="Titillium" w:hAnsi="Titillium" w:eastAsiaTheme="majorEastAsia" w:cstheme="majorBidi"/>
      <w:color w:val="009EE3"/>
      <w:sz w:val="36"/>
      <w:szCs w:val="36"/>
    </w:rPr>
  </w:style>
  <w:style w:type="character" w:styleId="berschrift3Zchn" w:customStyle="1">
    <w:name w:val="Überschrift 3 Zchn"/>
    <w:basedOn w:val="Absatz-Standardschriftart"/>
    <w:link w:val="berschrift3"/>
    <w:uiPriority w:val="9"/>
    <w:rsid w:val="00473ACE"/>
    <w:rPr>
      <w:rFonts w:ascii="Titillium" w:hAnsi="Titillium" w:eastAsiaTheme="majorEastAsia"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styleId="ZitatZchn" w:customStyle="1">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styleId="Bbc" w:customStyle="1">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styleId="KopfzeileZchn" w:customStyle="1">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styleId="FuzeileZchn" w:customStyle="1">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styleId="berschrift1ohneAbstnde" w:customStyle="1">
    <w:name w:val="Überschrift 1 ohne Abstände"/>
    <w:basedOn w:val="berschrift1"/>
    <w:next w:val="berschrift2ohneabstnde"/>
    <w:uiPriority w:val="74"/>
    <w:qFormat/>
    <w:rsid w:val="00DE214D"/>
    <w:pPr>
      <w:spacing w:after="0"/>
      <w:ind w:left="851" w:hanging="851"/>
    </w:pPr>
  </w:style>
  <w:style w:type="paragraph" w:styleId="berschrift2ohneabstnde" w:customStyle="1">
    <w:name w:val="Überschrift 2 ohne abstände"/>
    <w:basedOn w:val="berschrift2"/>
    <w:next w:val="Standard"/>
    <w:uiPriority w:val="74"/>
    <w:qFormat/>
    <w:rsid w:val="00DE214D"/>
    <w:pPr>
      <w:spacing w:before="0"/>
    </w:pPr>
  </w:style>
  <w:style w:type="paragraph" w:styleId="Tabellenkopfzeile" w:customStyle="1">
    <w:name w:val="Tabellenkopfzeile"/>
    <w:basedOn w:val="Standard"/>
    <w:uiPriority w:val="73"/>
    <w:qFormat/>
    <w:rsid w:val="00A562DD"/>
    <w:pPr>
      <w:spacing w:after="0"/>
    </w:pPr>
    <w:rPr>
      <w:b/>
      <w:color w:val="000000" w:themeColor="text1"/>
    </w:rPr>
  </w:style>
  <w:style w:type="paragraph" w:styleId="Tabellentext" w:customStyle="1">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styleId="berschrift4Zchn" w:customStyle="1">
    <w:name w:val="Überschrift 4 Zchn"/>
    <w:basedOn w:val="Absatz-Standardschriftart"/>
    <w:link w:val="berschrift4"/>
    <w:uiPriority w:val="9"/>
    <w:rsid w:val="00DE214D"/>
    <w:rPr>
      <w:rFonts w:ascii="Titillium" w:hAnsi="Titillium" w:eastAsiaTheme="majorEastAsia" w:cstheme="majorBidi"/>
      <w:b/>
      <w:color w:val="000000" w:themeColor="text1"/>
    </w:rPr>
  </w:style>
  <w:style w:type="character" w:styleId="berschrift5Zchn" w:customStyle="1">
    <w:name w:val="Überschrift 5 Zchn"/>
    <w:basedOn w:val="Absatz-Standardschriftart"/>
    <w:link w:val="berschrift5"/>
    <w:uiPriority w:val="9"/>
    <w:semiHidden/>
    <w:rsid w:val="00B546C8"/>
    <w:rPr>
      <w:rFonts w:asciiTheme="majorHAnsi" w:hAnsiTheme="majorHAnsi" w:eastAsiaTheme="majorEastAsia" w:cstheme="majorBidi"/>
      <w:color w:val="962E27" w:themeColor="accent1" w:themeShade="BF"/>
    </w:rPr>
  </w:style>
  <w:style w:type="character" w:styleId="berschrift6Zchn" w:customStyle="1">
    <w:name w:val="Überschrift 6 Zchn"/>
    <w:basedOn w:val="Absatz-Standardschriftart"/>
    <w:link w:val="berschrift6"/>
    <w:uiPriority w:val="9"/>
    <w:semiHidden/>
    <w:rsid w:val="00B546C8"/>
    <w:rPr>
      <w:rFonts w:asciiTheme="majorHAnsi" w:hAnsiTheme="majorHAnsi" w:eastAsiaTheme="majorEastAsia" w:cstheme="majorBidi"/>
      <w:color w:val="641E1A" w:themeColor="accent1" w:themeShade="7F"/>
    </w:rPr>
  </w:style>
  <w:style w:type="character" w:styleId="berschrift7Zchn" w:customStyle="1">
    <w:name w:val="Überschrift 7 Zchn"/>
    <w:basedOn w:val="Absatz-Standardschriftart"/>
    <w:link w:val="berschrift7"/>
    <w:uiPriority w:val="9"/>
    <w:semiHidden/>
    <w:rsid w:val="00B546C8"/>
    <w:rPr>
      <w:rFonts w:asciiTheme="majorHAnsi" w:hAnsiTheme="majorHAnsi" w:eastAsiaTheme="majorEastAsia" w:cstheme="majorBidi"/>
      <w:i/>
      <w:iCs/>
      <w:color w:val="641E1A" w:themeColor="accent1" w:themeShade="7F"/>
    </w:rPr>
  </w:style>
  <w:style w:type="character" w:styleId="berschrift8Zchn" w:customStyle="1">
    <w:name w:val="Überschrift 8 Zchn"/>
    <w:basedOn w:val="Absatz-Standardschriftart"/>
    <w:link w:val="berschrift8"/>
    <w:uiPriority w:val="9"/>
    <w:semiHidden/>
    <w:rsid w:val="00B546C8"/>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B546C8"/>
    <w:rPr>
      <w:rFonts w:asciiTheme="majorHAnsi" w:hAnsiTheme="majorHAnsi" w:eastAsiaTheme="majorEastAsia"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color="E9B1AD" w:themeColor="accent1" w:themeTint="66" w:sz="4" w:space="0"/>
        <w:left w:val="single" w:color="E9B1AD" w:themeColor="accent1" w:themeTint="66" w:sz="4" w:space="0"/>
        <w:bottom w:val="single" w:color="E9B1AD" w:themeColor="accent1" w:themeTint="66" w:sz="4" w:space="0"/>
        <w:right w:val="single" w:color="E9B1AD" w:themeColor="accent1" w:themeTint="66" w:sz="4" w:space="0"/>
        <w:insideH w:val="single" w:color="E9B1AD" w:themeColor="accent1" w:themeTint="66" w:sz="4" w:space="0"/>
        <w:insideV w:val="single" w:color="E9B1AD" w:themeColor="accent1" w:themeTint="66" w:sz="4" w:space="0"/>
      </w:tblBorders>
    </w:tblPr>
    <w:tblStylePr w:type="firstRow">
      <w:rPr>
        <w:b/>
        <w:bCs/>
      </w:rPr>
      <w:tblPr/>
      <w:tcPr>
        <w:tcBorders>
          <w:bottom w:val="single" w:color="DF8A84" w:themeColor="accent1" w:themeTint="99" w:sz="12" w:space="0"/>
        </w:tcBorders>
      </w:tcPr>
    </w:tblStylePr>
    <w:tblStylePr w:type="lastRow">
      <w:rPr>
        <w:b/>
        <w:bCs/>
      </w:rPr>
      <w:tblPr/>
      <w:tcPr>
        <w:tcBorders>
          <w:top w:val="double" w:color="DF8A84" w:themeColor="accent1" w:themeTint="99" w:sz="2" w:space="0"/>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elTitelseite" w:customStyle="1">
    <w:name w:val="Titel Titelseite"/>
    <w:semiHidden/>
    <w:qFormat/>
    <w:rsid w:val="00EC655F"/>
    <w:pPr>
      <w:spacing w:after="0" w:line="560" w:lineRule="exact"/>
    </w:pPr>
    <w:rPr>
      <w:rFonts w:ascii="Titillium" w:hAnsi="Titillium" w:eastAsiaTheme="majorEastAsia" w:cstheme="majorBidi"/>
      <w:b/>
      <w:color w:val="000000" w:themeColor="text1"/>
      <w:sz w:val="48"/>
      <w:szCs w:val="42"/>
    </w:rPr>
  </w:style>
  <w:style w:type="paragraph" w:styleId="UntertitelTitelseite" w:customStyle="1">
    <w:name w:val="Untertitel Titelseite"/>
    <w:semiHidden/>
    <w:qFormat/>
    <w:rsid w:val="001E3C7C"/>
    <w:pPr>
      <w:spacing w:after="0" w:line="480" w:lineRule="exact"/>
    </w:pPr>
    <w:rPr>
      <w:rFonts w:ascii="Titillium" w:hAnsi="Titillium" w:eastAsiaTheme="majorEastAsia"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color="994B9B" w:themeColor="accent2" w:sz="24" w:space="0"/>
        <w:left w:val="single" w:color="994B9B" w:themeColor="accent2" w:sz="24" w:space="0"/>
        <w:bottom w:val="single" w:color="994B9B" w:themeColor="accent2" w:sz="24" w:space="0"/>
        <w:right w:val="single" w:color="994B9B" w:themeColor="accent2" w:sz="24" w:space="0"/>
      </w:tblBorders>
    </w:tblPr>
    <w:tcPr>
      <w:shd w:val="clear" w:color="auto" w:fill="994B9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styleId="BbcTabellesthetisch" w:customStyle="1">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color="000000" w:themeColor="text1" w:sz="4" w:space="0"/>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color="000000" w:themeColor="text1" w:sz="4" w:space="0"/>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color="000000" w:themeColor="text1" w:sz="4" w:space="0"/>
        </w:tcBorders>
        <w:shd w:val="clear" w:color="auto" w:fill="FFFFFF" w:themeFill="background1"/>
      </w:tcPr>
    </w:tblStylePr>
    <w:tblStylePr w:type="band2Horz">
      <w:tblPr>
        <w:tblCellMar>
          <w:top w:w="85" w:type="dxa"/>
          <w:left w:w="57" w:type="dxa"/>
          <w:bottom w:w="85" w:type="dxa"/>
          <w:right w:w="57" w:type="dxa"/>
        </w:tblCellMar>
      </w:tblPr>
      <w:tcPr>
        <w:tcBorders>
          <w:bottom w:val="dotted" w:color="000000" w:themeColor="text1" w:sz="4" w:space="0"/>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styleId="Anhang1" w:customStyle="1">
    <w:name w:val="Anhang 1"/>
    <w:next w:val="Anhang2"/>
    <w:link w:val="Anhang1Zchn"/>
    <w:uiPriority w:val="19"/>
    <w:qFormat/>
    <w:rsid w:val="00532CFE"/>
    <w:pPr>
      <w:numPr>
        <w:numId w:val="9"/>
      </w:numPr>
    </w:pPr>
    <w:rPr>
      <w:rFonts w:ascii="Titillium" w:hAnsi="Titillium" w:eastAsiaTheme="majorEastAsia" w:cstheme="majorBidi"/>
      <w:b/>
      <w:color w:val="000000" w:themeColor="text1"/>
      <w:sz w:val="42"/>
      <w:szCs w:val="42"/>
    </w:rPr>
  </w:style>
  <w:style w:type="character" w:styleId="Anhang1Zchn" w:customStyle="1">
    <w:name w:val="Anhang 1 Zchn"/>
    <w:basedOn w:val="berschrift1Zchn"/>
    <w:link w:val="Anhang1"/>
    <w:uiPriority w:val="19"/>
    <w:rsid w:val="00532CFE"/>
    <w:rPr>
      <w:rFonts w:ascii="Titillium" w:hAnsi="Titillium" w:eastAsiaTheme="majorEastAsia" w:cstheme="majorBidi"/>
      <w:b/>
      <w:color w:val="000000" w:themeColor="text1"/>
      <w:sz w:val="42"/>
      <w:szCs w:val="42"/>
    </w:rPr>
  </w:style>
  <w:style w:type="paragraph" w:styleId="Anhang2" w:customStyle="1">
    <w:name w:val="Anhang 2"/>
    <w:next w:val="Anhang3"/>
    <w:link w:val="Anhang2Zchn"/>
    <w:uiPriority w:val="19"/>
    <w:qFormat/>
    <w:rsid w:val="00532CFE"/>
    <w:pPr>
      <w:numPr>
        <w:ilvl w:val="1"/>
        <w:numId w:val="9"/>
      </w:numPr>
      <w:ind w:left="578" w:hanging="578"/>
    </w:pPr>
    <w:rPr>
      <w:rFonts w:ascii="Titillium" w:hAnsi="Titillium" w:eastAsiaTheme="majorEastAsia" w:cstheme="majorBidi"/>
      <w:color w:val="009EE3"/>
      <w:sz w:val="36"/>
      <w:szCs w:val="36"/>
    </w:rPr>
  </w:style>
  <w:style w:type="character" w:styleId="Anhang2Zchn" w:customStyle="1">
    <w:name w:val="Anhang 2 Zchn"/>
    <w:basedOn w:val="berschrift2Zchn"/>
    <w:link w:val="Anhang2"/>
    <w:uiPriority w:val="19"/>
    <w:rsid w:val="00532CFE"/>
    <w:rPr>
      <w:rFonts w:ascii="Titillium" w:hAnsi="Titillium" w:eastAsiaTheme="majorEastAsia" w:cstheme="majorBidi"/>
      <w:color w:val="009EE3"/>
      <w:sz w:val="36"/>
      <w:szCs w:val="36"/>
    </w:rPr>
  </w:style>
  <w:style w:type="paragraph" w:styleId="Anhang3" w:customStyle="1">
    <w:name w:val="Anhang 3"/>
    <w:next w:val="Standard"/>
    <w:uiPriority w:val="19"/>
    <w:qFormat/>
    <w:rsid w:val="00532CFE"/>
    <w:pPr>
      <w:numPr>
        <w:ilvl w:val="2"/>
        <w:numId w:val="9"/>
      </w:numPr>
    </w:pPr>
    <w:rPr>
      <w:rFonts w:ascii="Titillium" w:hAnsi="Titillium" w:eastAsiaTheme="majorEastAsia"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5.png" Id="Re0ea1223ea88401e" /><Relationship Type="http://schemas.openxmlformats.org/officeDocument/2006/relationships/glossaryDocument" Target="/word/glossary/document.xml" Id="R08a84f78227941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14a10a-f4f4-4aae-8eba-8332cdaed8d5}"/>
      </w:docPartPr>
      <w:docPartBody>
        <w:p w14:paraId="6DD27D65">
          <w:r>
            <w:rPr>
              <w:rStyle w:val="PlaceholderText"/>
            </w:rPr>
            <w:t/>
          </w:r>
        </w:p>
      </w:docPartBody>
    </w:docPart>
  </w:docParts>
</w:glossaryDocument>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2D367437E84CBF47A71028E25A8A64A8" ma:contentTypeVersion="6" ma:contentTypeDescription="Ein neues Dokument erstellen." ma:contentTypeScope="" ma:versionID="8d5cfafee9db301a3ee70693893e0559">
  <xsd:schema xmlns:xsd="http://www.w3.org/2001/XMLSchema" xmlns:xs="http://www.w3.org/2001/XMLSchema" xmlns:p="http://schemas.microsoft.com/office/2006/metadata/properties" xmlns:ns2="de360482-f752-497c-8905-881bd9006640" targetNamespace="http://schemas.microsoft.com/office/2006/metadata/properties" ma:root="true" ma:fieldsID="1e644f15da0764482e82c034e3e44b4f" ns2:_="">
    <xsd:import namespace="de360482-f752-497c-8905-881bd90066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60482-f752-497c-8905-881bd90066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2.xml><?xml version="1.0" encoding="utf-8"?>
<ds:datastoreItem xmlns:ds="http://schemas.openxmlformats.org/officeDocument/2006/customXml" ds:itemID="{0EBEBE05-60C9-4A41-8F3E-7686FB665CA5}">
  <ds:schemaRefs>
    <ds:schemaRef ds:uri="http://www.w3.org/XML/1998/namespace"/>
    <ds:schemaRef ds:uri="http://schemas.openxmlformats.org/package/2006/metadata/core-properties"/>
    <ds:schemaRef ds:uri="http://schemas.microsoft.com/office/2006/documentManagement/types"/>
    <ds:schemaRef ds:uri="http://purl.org/dc/dcmitype/"/>
    <ds:schemaRef ds:uri="http://purl.org/dc/elements/1.1/"/>
    <ds:schemaRef ds:uri="de360482-f752-497c-8905-881bd9006640"/>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customXml/itemProps4.xml><?xml version="1.0" encoding="utf-8"?>
<ds:datastoreItem xmlns:ds="http://schemas.openxmlformats.org/officeDocument/2006/customXml" ds:itemID="{BE58EB73-428F-49A2-9564-50575F3E2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60482-f752-497c-8905-881bd9006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Hodler Martin</dc:creator>
  <keywords/>
  <dc:description/>
  <lastModifiedBy>Joël Oppliger</lastModifiedBy>
  <revision>37</revision>
  <dcterms:created xsi:type="dcterms:W3CDTF">2020-05-06T08:58:00.0000000Z</dcterms:created>
  <dcterms:modified xsi:type="dcterms:W3CDTF">2020-06-23T18:29:12.2930097Z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0x0101002D367437E84CBF47A71028E25A8A64A8</vt:lpwstr>
  </property>
</Properties>
</file>