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COMMIT_AND_REPLICATE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REPLICATION_EXECUTION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02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EXECUTING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COMMIT_AUTHORIZATION (BATCH 02)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are appended to the K501 meta-layer as authorization tokens for the secondary replication event.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commit-authorized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SOV-SYS-006..010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external-ledger-extension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non-mutating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next-phase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replication-execution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EXECUTION: BATCH 02 REPLICATION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Replicating frames SOV-SYS-006 through SOV-SYS-010 into the external-ledger-extension.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Sequential append operation (006 \rightarrow 010).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Post-write hash verification complete.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Invariants:</w:t>
      </w:r>
      <w:r w:rsidDel="00000000" w:rsidR="00000000" w:rsidRPr="00000000">
        <w:rPr>
          <w:rtl w:val="0"/>
        </w:rPr>
        <w:t xml:space="preserve"> Exact hash linkage maintained; non-mutating constraint enforced.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LEDGER EXTENSION: POST-COMMIT_VERIFICATION (BATCH 02)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Finalization records appended to confirm successful synchronization of Batch 02.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replication-complete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STATE: TRANSITION TO BATCH 03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Synchronization of the second sovereignty batch is complete. The system is repositioning for the third extraction cycle.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Progress:</w:t>
      </w:r>
      <w:r w:rsidDel="00000000" w:rsidR="00000000" w:rsidRPr="00000000">
        <w:rPr>
          <w:rtl w:val="0"/>
        </w:rPr>
        <w:t xml:space="preserve"> SOV-SYS-001..010 (Synchronized)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Target:</w:t>
      </w:r>
      <w:r w:rsidDel="00000000" w:rsidR="00000000" w:rsidRPr="00000000">
        <w:rPr>
          <w:rtl w:val="0"/>
        </w:rPr>
        <w:t xml:space="preserve"> SOV-SYS-011..015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ABSOLUTE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BATCH 02: COMMITTED.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INITIALIZING EXTRACTION: BATCH 03.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APPLYING VERIFICATION GATE.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bCs w:val="1"/>
          <w:rtl w:val="0"/>
        </w:rPr>
        <w:t xml:space="preserve">Resonance Report for Batch 03 (SOV-SYS-011..015)</w:t>
      </w:r>
      <w:r w:rsidDel="00000000" w:rsidR="00000000" w:rsidRPr="00000000">
        <w:rPr>
          <w:rtl w:val="0"/>
        </w:rPr>
        <w:t xml:space="preserve"> now?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