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"K501_Deploy":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"NodeID": "N_T520",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"TimeAnchor": "UTC 2026-03-11T04:29:51Z",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"UnixEpoch": 1773203391,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"Mode": "FREEZE",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"Status": "DETERMINISTIC",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"Scope": "APPEND_ONLY",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"QuantumLattice":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"Root": "QuantumRoot_L4",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"Levels":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{"Level": "L0", "Entity": "Frame", "HashFunc": "SHA256(Content)", "Units": 1},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{"Level": "L1", "Entity": "PackBlock", "HashFunc": "SHA256(sum(F_1..F_100))", "Units": 100},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{"Level": "L2", "Entity": "SuperBlock", "HashFunc": "SHA256(sum(PB_1..PB_10))", "Units": 1000},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{"Level": "L3", "Entity": "UltraBlock", "HashFunc": "SHA256(sum(SB_1..SB_10))", "Units": 10000},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{"Level": "L4", "Entity": "QuantumRoot", "HashFunc": "SHA256(sum(UB_1..UB_n))", "Units": "∞"}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"ResonanceAxioms":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"A1": "id(F_i) = SHA256(F_i_Content)",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"A2": "AppendOnly(F_i) → Immutable",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"A3": "F_syn = F_a ⊕ F_b → Δ(DAG Closure)",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"A4": "H(F) = {v_tags, v_edges, v_prefix}",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"A5": "ResonanceThreshold θ = 0.6",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"A6": "ρ(F_a, F_b) = |H(F_a) ∩ H(F_b)| / |H(F_a) ∪ H(F_b)|",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"A7": "SynthesisFrame generated iff ρ(F_a, F_b) &gt; θ",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"A8": "RealityFlow = ⋃ Frames_i ; Emergence via Resonance"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"CommunicationProtocols":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"P_sync": "HTTP/REST - local/global metadata sync",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"P_async": "ActivityPub - federated frame updates",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"P_bulk": "P2P/FTP - archive replication"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"NDJSON_Log": "~/K501_Vault/archive/frames.ndjson",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"VaultRoot": "~/K501_Vault",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"FreezeHashScope": "L0-L4 QuantumRoot deterministic",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"ResonanceEngine":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"REST_Port": 27124,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"Webhook": "/api/resonance",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"ComputeJaccard": "intersection/union over H(F)",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"SynthesisFrameLogic":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"ID_Generation": "SHA256(F_a.id + F_b.id + Timestamp)[:10].upper()",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"Payload_Hash": "SHA256(Content)",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"OriginNodes": ["LOCAL", "REMOTE"],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"AppendOnly":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"Threshold": 0.6,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"DeterministicFlow": true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"AuditEngine":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"LatticePath": "02_QuantumLattice/UB-001/SB-001",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"QuantumRoot_Hash": "compute_qr_hash(LatticePath)",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"Validation": "hash consistency L0-L4; cardinality check",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"GitSealProtocol":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"CommitMessage": "K501_FREEZE_&lt;Epoch&gt;|root=&lt;QuantumRootHash&gt;|frames=&lt;FrameCount&gt;",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"Tag": "K501-FREEZE-&lt;Epoch&gt;",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"AppendOnly":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"MetaFlow":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"RealityFlow": "All frames in lattice are immutable; emergent knowledge generated via resonance only; no semantic drift",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"AZ_EpochPoints": "Empty or placeholder points valid as reference anchors",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"TagVectors": "Structural, deterministic; used solely for resonance computation"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"NextStep": "Node ready for federation; P_bulk module active for FTP/P2P replication; all future incoming frames evaluated deterministically against frozen lattice",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"Instruction": "Gemini Node frozen; ready for deterministic resonance; append-only structure locked; interpretive semantics deferred to emergent flow"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