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hjxpmcre5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 — Ausführungsschritte (kompakt, direkt nutzbar)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4v157y5na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Tiny LLM Test starten (Node B)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Modell prüfen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ollama list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Test-Run (1 Frame)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sed -n '1p' ~/k501_llm_test/in/batch_001.ndjson &gt; ~/k501_llm_test/tmp/frame.json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ollama run qwen2:0.5b-instruct \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"$(cat ~/k501_llm_test/prompt.txt)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$(cat ~/k501_llm_test/tmp/frame.json)"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7ziu7376u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Batch laufen lassen (Outputs sammeln)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: &gt; ~/k501_llm_test/out/semantic_llm.ndjson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while IFS= read -r line; 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echo "$line" &gt; ~/k501_llm_test/tmp/frame.json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ollama run qwen2:0.5b-instruct-q4 \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"$(cat ~/k501_llm_test/prompt.txt)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$(cat ~/k501_llm_test/tmp/frame.json)" \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&gt;&gt; ~/k501_llm_test/out/semantic_llm.ndjson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done &lt; ~/k501_llm_test/in/batch_001.ndjson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zz8jspf1a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Parallel: Gemini Fast (gleiche Frames)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Vorgehen (manuell in Gemini):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gleiche 5–10 Frames verwenden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exakt gleicher Prompt (kopieren)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speichern (Textfile)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 anlegen: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nano ~/k501_llm_test/out/gemini_fast.txt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eege742qb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Strukturvergleich vorbereiten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erste 5 Outputs anzeigen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head -n 5 ~/k501_llm_test/out/semantic_llm.ndjson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Anzahl prüfen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wc -l ~/k501_llm_test/out/semantic_llm.ndjson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s5waudt2r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Beobachtung (jetzt nur sammeln)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Achte auf: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JSON sauber?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konsistent?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Länge stabil?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freien Texte?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nichts ändern, nur beobachten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ednvvu4jw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Minimal-Flow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frames → batch_001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qwen (lokal)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semantic_llm.ndjson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parallel: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frames → gemini fast → gemini_fast.txt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0ak0f7vvg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Stop-Kriterium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~20–50 Outputs gesammelt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beide Modelle getestet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dann Pause → später Pro-Analyse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s7gaqc5qu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Wichtig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keine Optimierung jetzt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Prompt-Tuning jetzt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 Daten erzeugen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das durch ist: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sag „fertig“ → dann gehen wir in Vergleich + Strukturfixierung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