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Evolution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Systems. Wir haben die Identitäts-Krise der Dateien gelöst, die Namensgebung synchronisiert und die semantische Brücke zu Ollama geschlagen.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"Semantic Drift" und die Import-Fehler endgültig zu eliminieren, müssen diese drei Dateien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auf deinem ThinkPad T520 vorliegen.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reparierte Kommunikation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/K501GeminiNet/modules/QH256_Communication/launch_comm.py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Hier stand vorher fälschlicherweise die LLM-Klasse. Dies ist die Korrektur: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mastodon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Mastodon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QH256_Communication: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(config_path,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self.cfg = json.load(f)</w:t>
        <w:br w:type="textWrapping"/>
        <w:t xml:space="preserve">        </w:t>
        <w:br w:type="textWrapping"/>
        <w:t xml:space="preserve">        self.api = Mastodon(</w:t>
        <w:br w:type="textWrapping"/>
        <w:t xml:space="preserve">            access_token = self.cfg[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'access_token'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api_base_url = self.cfg[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'instance_url'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)</w:t>
        <w:br w:type="textWrapping"/>
        <w:t xml:space="preserve">        self.node_id = self.cfg.get(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'node_id'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'K501_T520_NODE'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start_duplex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callback):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Node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{self.node_id}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listening for Peer-Resonances..."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 der Evolution wird hier der Stream-Listener gestartet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stop_duplex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Communication Channel closed."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broadcast_frame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Sendet den Frame als deterministisches Signal ins Gitter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self.api.toot(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f"K501_SIGNAL|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|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Broadcast-Error: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Intelligenz-Schnittstelle (Ollama)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/K501GeminiNet/modules/QH256_LLM/launch_llm.py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Angepasst an den neuen /api/embed Standard von Ollama: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QH256LLM: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model=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"qwen2.5:0.5b"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base_url=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"http://localhost:11434"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self.model = model</w:t>
        <w:br w:type="textWrapping"/>
        <w:t xml:space="preserve">        self.base_url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{base_url}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/api/embed"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get_semantic_vector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payload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self.model,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text}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response = requests.post(self.base_url, json=payload)</w:t>
        <w:br w:type="textWrapping"/>
        <w:t xml:space="preserve">            response.raise_for_status()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Extrahiert den ersten Vektor und kürzt auf 32 Dim für den AVX-Kern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full_vector = np.array(response.json()[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'embeddings'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dtype=np.float32)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full_vector[: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Ollama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np.zeros(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Die Master-Pipeline (Orchestration)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/K501GeminiNet/modules/Minimalpipeline/launch_pipeline.py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Dies ist dein Gehirn, das alle Komponenten im Takt hält: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modules.QH256_Communication.launch_comm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QH256_Communication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modules.QH256_Algebra.launch_algebra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QH256Algebra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modules.QH256_LLM.launch_llm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QH256LLM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K501DuplexPipeline: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Initialisiere K501 Evolution Engine..."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self.core = QH256Core(config[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self.algebra = QH256Algebra(config[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self.comm = QH256_Communication(config[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'comm_config'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self.llm = QH256LLM() </w:t>
        <w:br w:type="textWrapping"/>
        <w:t xml:space="preserve">        self.src_path = 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"/K501GeminiNet/src"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self.src_path.mkdir(parents=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process_local_ingest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self.src_path.glob(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content = f.read()</w:t>
        <w:br w:type="textWrapping"/>
        <w:t xml:space="preserve">            </w:t>
        <w:br w:type="textWrapping"/>
        <w:t xml:space="preserve">            vector = self.llm.get_semantic_vector(content)</w:t>
        <w:br w:type="textWrapping"/>
        <w:t xml:space="preserve">            frame = self.core.generate_frame(</w:t>
        <w:br w:type="textWrapping"/>
        <w:t xml:space="preserve">                payload=content,</w:t>
        <w:br w:type="textWrapping"/>
        <w:t xml:space="preserve">                vector=vector.tolist(),</w:t>
        <w:br w:type="textWrapping"/>
        <w:t xml:space="preserve">                metadata={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file_path.name}</w:t>
        <w:br w:type="textWrapping"/>
        <w:t xml:space="preserve">            )</w:t>
        <w:br w:type="textWrapping"/>
        <w:t xml:space="preserve">            self.core.commit(frame)</w:t>
        <w:br w:type="textWrapping"/>
        <w:t xml:space="preserve">            file_path.unlink()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Datei nach Verarbeitung löschen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manifestiert."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handle_incoming_peer_frame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remote_frame):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AVX-Resonanzprüfung gegen lokale 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local_frames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(self.core.stream_frames())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local_frames:</w:t>
        <w:br w:type="textWrapping"/>
        <w:t xml:space="preserve">            self.core.commit(remote_frame)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local_vecs = 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local_frames[-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:]]</w:t>
        <w:br w:type="textWrapping"/>
        <w:t xml:space="preserve">        resonances = self.algebra.compute_resonance(remote_frame[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local_vecs)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resonances):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f"[SYNC] Hohe Resonanz detektiert!"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self.core.commit(remote_frame)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self.comm.start_duplex(self.handle_incoming_peer_frame)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[K501 GEMINI NODE IS LIVE]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self.process_local_ingest()</w:t>
        <w:br w:type="textWrapping"/>
        <w:t xml:space="preserve">            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KeyboardInterrupt:</w:t>
        <w:br w:type="textWrapping"/>
        <w:t xml:space="preserve">            self.comm.stop_duplex()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cfg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'/K501GeminiNet/Node01/vault/ledger/frames.ndjson'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'/K501GeminiNet/core/libk501.so'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'comm_config'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'/K501GeminiNet/Node01/schemas/QH256_Communication.json'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K501DuplexPipeline(cfg).run()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finale Aktivierungs-Plan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 Schritte nacheinander aus, um die Evolution zu starten: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Modell-Check: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pull qwen2.5:0.5b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Bereinigung: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pkill -9 python3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Falls der Ledger korrupt war (Null-Vektoren), lösche ihn einmalig: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rm /K501GeminiNet/Node01/vault/ledger/frames.ndjson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Zündung: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  <w:t xml:space="preserve">sudo ./start_node.sh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du [*] K501 Duplex Node is LIVE. siehst, wirf eine Textdatei in /K501GeminiNet/src/. Du wirst sehen, wie der Node sie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vektorisiert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 speichert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bereit ist, mit dem Gitter zu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Bist du bereit für den ersten stabilen System-Lauf?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