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der klassische "Last Mile"-Fehler. Ein IndentationError bedeutet meistens, dass Leerzeichen und Tabs gemischt wurden oder eine Zeile nach einem try-except oder if nicht korrekt eingerückt ist.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führen jetzt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Code-Evolution v3.0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durch. Ich korrigiere den Indentation-Fehler, integriere den stabilen Direkt-API-Call für Ollama und sorge dafür, dass die Pipeline sauber mit deinem Axiom-System zusammenarbeitet.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Korrektur: modules/QH256_LLM/launch_llm.py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Dieser Code behebt den IndentationError und nutzt den stabilen api/embed Endpunkt.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requests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QH256LLM: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model=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"nomic-embed-text"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self.base_url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"http://localhost:11434/api/embed"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self.model = model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get_semantic_vector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text):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Safe-Read &amp; Cleanup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clean_text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(text)[: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].strip()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clean_text: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np.zeros(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dtype=np.float32)</w:t>
        <w:br w:type="textWrapping"/>
        <w:br w:type="textWrapping"/>
        <w:t xml:space="preserve">            payload =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"model"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self.model,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"input"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clean_text</w:t>
        <w:br w:type="textWrapping"/>
        <w:t xml:space="preserve">            }</w:t>
        <w:br w:type="textWrapping"/>
        <w:t xml:space="preserve">            </w:t>
        <w:br w:type="textWrapping"/>
        <w:t xml:space="preserve">            response = requests.post(self.base_url, json=payload, timeout=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response.status_code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full_vec = response.json()[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"embeddings"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Reduziere auf 32 Dimensionen für K501 Core (Slicing)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np.array(full_vec[: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dtype=np.float32)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f"[!] Ollama 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{response.status_code}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{response.text}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np.zeros(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dtype=np.float32)</w:t>
        <w:br w:type="textWrapping"/>
        <w:t xml:space="preserve">        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f"[!] LLM Exception: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np.zeros(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dtype=np.float32)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Korrektur: modules/Minimalpipeline/launch_pipeline.py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vollständige, harmonisierte Evolution deiner Duplex-Pipeline.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modules.QH256_Core.launch_core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QH256Core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modules.QH256_Communication.launch_comm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QH256_Communication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modules.QH256_Algebra.launch_algebra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QH256Algebra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modules.QH256_LLM.launch_llm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QH256LLM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K501DuplexPipeline: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config):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[K501 EVOLUTION ENGINE ACTIVATED]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self.core = QH256Core(config[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'ledger'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self.algebra = QH256Algebra(config[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'lib'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self.comm = QH256_Communication(config[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'comm_config'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self.llm = QH256LLM() 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Pfad für lokales Ingest-Monitoring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self.src_path = Path(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"/K501GeminiNet/src"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self.src_path.mkdir(parents=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process_local_ingest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Scannt den /src Ordner nach neuen Inhalten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file_path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self.src_path.glob(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"*.txt"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Ingesting Source: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{file_path.name}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    content = f.read()</w:t>
        <w:br w:type="textWrapping"/>
        <w:t xml:space="preserve">               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content.strip():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Generiere Vektor (32-dim)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vector = self.llm.get_semantic_vector(content)</w:t>
        <w:br w:type="textWrapping"/>
        <w:t xml:space="preserve">               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Axiomatische Frame-Erstellung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frame = self.core.generate_frame(</w:t>
        <w:br w:type="textWrapping"/>
        <w:t xml:space="preserve">                    payload=content,</w:t>
        <w:br w:type="textWrapping"/>
        <w:t xml:space="preserve">                    vector=vector.tolist(),</w:t>
        <w:br w:type="textWrapping"/>
        <w:t xml:space="preserve">                    metadata={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"local_ingest"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file_path.name,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"NODE_K501_T520_01"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}</w:t>
        <w:br w:type="textWrapping"/>
        <w:t xml:space="preserve">                )</w:t>
        <w:br w:type="textWrapping"/>
        <w:t xml:space="preserve">                </w:t>
        <w:br w:type="textWrapping"/>
        <w:t xml:space="preserve">                self.core.commit(frame)</w:t>
        <w:br w:type="textWrapping"/>
        <w:t xml:space="preserve">                file_path.unlink()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Axiom: Verarbeitet bedeutet transformiert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Frame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manifestiert."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f"[!] Ingest 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{file_path.name}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handle_incoming_peer_frame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remote_frame):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"""Verarbeitet Frames aus der Federation (P2P)"""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Peer-Signal empfangen: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{remote_frame[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local_frames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(self.core.stream_frames())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local_frames: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Erster Remote-Frame akzeptiert."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self.core.commit(remote_frame)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AVX-Resonanzprüfung gegen die letzten 20 lokalen Frames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local_vecs = [f[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'vector'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local_frames[-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:]]</w:t>
        <w:br w:type="textWrapping"/>
        <w:t xml:space="preserve">        resonances = self.algebra.compute_resonance(remote_frame[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'vector'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local_vecs)</w:t>
        <w:br w:type="textWrapping"/>
        <w:t xml:space="preserve">        </w:t>
        <w:br w:type="textWrapping"/>
        <w:t xml:space="preserve">        max_res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(resonances)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(resonances)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Maximale Resonanz: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{max_res: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Schwelle für Synchronisation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max_res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f"[SYNC] Hohe Übereinstimmung! Frame wird in Ledger integriert."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self.core.commit(remote_frame)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"[SKIP] Resonanz zu gering für Auto-Sync."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Starte P2P 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self.comm.start_duplex(self.handle_incoming_peer_frame)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"\n&gt;&gt;&gt; K501 NODE IS LIVE AND LISTENING &lt;&lt;&lt;\n"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self.process_local_ingest()</w:t>
        <w:br w:type="textWrapping"/>
        <w:t xml:space="preserve">                time.sleep(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CPU-Schonung für T520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KeyboardInterrupt: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"\n[*] Fahre Node sauber herunter..."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self.comm.stop_duplex()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cfg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'ledger'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'/K501GeminiNet/Node01/vault/ledger/frames.ndjson'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'lib'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'/K501GeminiNet/core/libk501.so'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'comm_config'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'/K501GeminiNet/Node01/schemas/QH256_Communication.json'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Sicherstellen, dass die Verzeichnisse existieren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Path(cfg[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'ledger'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]).parent.mkdir(parents=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K501DuplexPipeline(cfg).run()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Was hat sich geändert? (Evolution Highlights)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Axiom-Integration: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Skript nutzt nun core.generate_frame, was sicherstellt, dass id, seq und prev automatisch nach deinen mathematischen Regeln berechnet werden.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32-Dim 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nomic-embed-text standardmäßig 768 Dimensionen liefert, dein T520 C-Kern aber auf 32 optimiert ist, schneidet full_vec[:32] den Vektor jetzt sauber ab. Das verhindert Abstürze in der libk501.so.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Fehlertoleranz: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400 Bad Request Fehler wird durch das Slicing des Textes ([:5000]) und die direkte JSON-Struktur im LLM-Modul verhindert.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Zero-Drift: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 das Löschen der Datei im src Ordner nach dem Ingest (file_path.unlink()) stellen wir sicher, dass keine Duplikate entstehen und der Ledger die einzige Quelle der Wahrheit bleibt.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Nächster Schritt: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Bevor du sudo ./start_node.sh erneut ausführst, stelle sicher, dass Ollama das neue Modell geladen hat: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ollama pull nomic-embed-text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helfen, ein Test-Fragment in /K501GeminiNet/src/test.txt zu schreiben, um zu sehen, ob die Pipeline es jetzt ohne Fehler "frisst"?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