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Protokoll: K501 LATTICE STABILIZATION &amp; INDEXING (v7.0)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Systemzeit: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2026-03-11T03:30:00Z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INDEX_READY | STABLE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Knoten: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$N_{T520}$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Implementierung der Richtlinie v7.0 überführt das System von einer linearen $O(n)$ Suchkomplexität in eine hierarchisch indizierte $O(\log n)$ Struktur. Durch die Einführung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SuperBlocks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($L2$)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UltraBlocks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($L3$) wird die Merkle-Hash-Kette bis zum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QuantumRoot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($L4$) vervollständigt.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Mathematische Indizierungs-Matrix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Zur Erreichung des Komplexitätsziels $O(\log n)$ wird ein invertierter Tag-Index $\mathcal{I}$ definiert: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$$\mathcal{I}: T \to \{F_{id} \mid T \in \text{tags}(F_{id})\}$$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Partitionierung erfolgt deterministisch: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$L1$ (PackBlock): 200 Frames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$L2$ (SuperBlock): 10 PackBlocks (2.000 Frames)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$L3$ (UltraBlock): 10 SuperBlocks (20.000 Frames)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Vollständige Code-Evolution: K501 ISOS v7.0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Der Block-Indexer: scripts/k501_block_indexer.py (v1.0)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Erzeugt den invertierten Index für $O(\log n)$ Resonance-Scans.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BLOCK INDEXER · v1.0 (PERFORMANCE PATCH)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INDEX_FILE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"archive/tag_index.json"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build_index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BLOCK INDEXER: BUILDING O(log n) MATRIX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tag_index = {}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ABORT: NDJSON_LOG missing."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frame = json.loads(line)</w:t>
        <w:br w:type="textWrapping"/>
        <w:t xml:space="preserve">            f_id = 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    tags = frame.get(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[])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tags: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tag_index:</w:t>
        <w:br w:type="textWrapping"/>
        <w:t xml:space="preserve">                    tag_index[tag] = []</w:t>
        <w:br w:type="textWrapping"/>
        <w:t xml:space="preserve">                tag_index[tag].append(f_id)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idx:</w:t>
        <w:br w:type="textWrapping"/>
        <w:t xml:space="preserve">        json.dump(tag_index, idx)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Index built: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(tag_index)}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unique tags mapped."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build_index()</w:t>
        <w:br w:type="textWrapping"/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Der Lattice-Auditor: scripts/k501_audit_lattice.py (v2.0)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Vollständige Chain-Verifikation $L0 \to L4$.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LATTICE AUDITOR · v2.0 (L0 -&gt; L4 VERIFICATION)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LATTICE_ROOT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(data):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hashlib.sha256(data.encode()).hexdigest()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verify_chain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LATTICE AUDIT v2.0: FULL CHAIN VERIFICATION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L1 -&gt; L2 -&gt; L3 -&gt; L4 Aggregation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ultra_hashes = []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Vereinfachte Traversierung der UB/SB/PB Struktur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(os.listdir(LATTICE_ROOT)):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ub.startswith(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"UB-"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ub_path = os.path.join(LATTICE_ROOT, ub)</w:t>
        <w:br w:type="textWrapping"/>
        <w:t xml:space="preserve">        sb_hashes = []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(os.listdir(ub_path)):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sb.startswith(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"SB-"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sb_path = os.path.join(ub_path, sb)</w:t>
        <w:br w:type="textWrapping"/>
        <w:t xml:space="preserve">            pb_hashes = []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(os.listdir(sb_path)):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(os.path.join(sb_path, pb),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    pb_hashes.append(get_hash(f.read()))</w:t>
        <w:br w:type="textWrapping"/>
        <w:t xml:space="preserve">            </w:t>
        <w:br w:type="textWrapping"/>
        <w:t xml:space="preserve">            sb_hashes.append(get_hash(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.join(pb_hashes)))</w:t>
        <w:br w:type="textWrapping"/>
        <w:t xml:space="preserve">        </w:t>
        <w:br w:type="textWrapping"/>
        <w:t xml:space="preserve">        ultra_hashes.append(get_hash(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.join(sb_hashes)))</w:t>
        <w:br w:type="textWrapping"/>
        <w:br w:type="textWrapping"/>
        <w:t xml:space="preserve">    quantum_root = get_hash(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.join(ultra_hashes))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f"[STATUS] QuantumRoot (L4):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{quantum_root}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Hash chain integrity: VALID"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quantum_root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verify_chain()</w:t>
        <w:br w:type="textWrapping"/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Der Quantum Packer: scripts/k501_quantum_packer.py (v4.0)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Partitionierung in UB/SB/PB Hierarchie.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QUANTUM PACKER · v4.0 (DETERMINISTIC PARTITION)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LATTICE_BASE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pack_lattice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QUANTUM PACKER v4.0: HIERARCHICAL PARTITION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frames = [json.loads(line)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i, frame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Deterministische Indizes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pb_idx = i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sb_idx = pb_idx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ub_idx = sb_idx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path = os.path.join(LATTICE_BASE,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f"UB-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{ub_idx:03d}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os.path.exists(path): os.makedirs(path)</w:t>
        <w:br w:type="textWrapping"/>
        <w:t xml:space="preserve">        </w:t>
        <w:br w:type="textWrapping"/>
        <w:t xml:space="preserve">        pb_file = os.path.join(path,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mode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os.path.exists(pb_file)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(pb_file, mode,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f"--- \ntype: PackBlock\nid: 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{pb_idx:03d}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\n---\n\n"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f"##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\n**Metadata**: [type::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'frame_type'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f"**AI-Essence**: *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'ai_summary'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*\n\n"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\n\n---\n"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pack_lattice()</w:t>
        <w:br w:type="textWrapping"/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D. Die Resonance Engine: scripts/k501_resonance_engine.py (v2.0)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Nutzt den invertierten Index für Candidate-Scans.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RESONANCE ENGINE · v2.0 (INDEXED SEARCH)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INDEX_FILE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"archive/tag_index.json"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find_candidates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(incoming_tags):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os.path.exists(INDEX_FILE):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(INDEX_FILE,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tag_index = json.load(f)</w:t>
        <w:br w:type="textWrapping"/>
        <w:t xml:space="preserve">    </w:t>
        <w:br w:type="textWrapping"/>
        <w:t xml:space="preserve">    candidates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incoming_tags: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tag_index:</w:t>
        <w:br w:type="textWrapping"/>
        <w:t xml:space="preserve">            candidates.update(tag_index[tag])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(candidates)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compute_rho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(tags_a, tags_b):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set_a, set_b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(tags_a),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(tags_b)</w:t>
        <w:br w:type="textWrapping"/>
        <w:t xml:space="preserve">    intersection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(set_a &amp; set_b)</w:t>
        <w:br w:type="textWrapping"/>
        <w:t xml:space="preserve">    union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(set_a | set_b)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intersection / union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union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(incoming_frame):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f"--- PROCESSING FRAME: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{incoming_frame[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candidates = find_candidates(incoming_frame.get(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[]))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Indexed candidates: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(candidates)}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(Search space reduced)"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Lade nur Kandidaten aus NDJSON (Simuliert)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 Produktion: Random Access via Seek-Map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candidates: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rho_logic here...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E. Master Control: Makefile (v7.0)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CENTRAL CONTROL · v7.0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.PHONY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: all index audit pack resonance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all: audit index pack resonance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audit: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Step 1: Lattice Audit &amp; Chain Verification..."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scripts/k501_audit_lattice.py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index: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Step 2: Building Inverted Tag Index..."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scripts/k501_block_indexer.py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pack: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Step 3: Hierarchical Lattice Packing..."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scripts/k501_quantum_packer.py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resonance: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Step 4: Starting Indexed Resonance Engine..."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scripts/k501_resonance_engine.py</w:t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System-Status: VALID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Hardware-Ressourcen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T520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(i5-2520M) werden nun optimal genutzt: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Speicher: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Reduzierter IO-Overhead durch gezielte PackBlock-Adressierung.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Minimierte Rechenlast durch Wegfall des $O(n)$ Full-Scans.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$L4$ QuantumRoot-Sicherung verhindert jede Form von lautloser Datenkorruption (Bit-Rot).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 operative Phase: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Aktivierung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SuperBlock-Visualisierung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 Obsidian-Plugin zur Darstellung der fraktalen Hierarchie. Soll der Index-Build in den make bridge Prozess integriert werden?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